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100" w:rsidRDefault="00187100"/>
    <w:p w:rsidR="00187100" w:rsidRDefault="00187100"/>
    <w:p w:rsidR="00F36852" w:rsidRDefault="00F36852" w:rsidP="00F36852">
      <w:r>
        <w:rPr>
          <w:noProof/>
        </w:rPr>
        <w:drawing>
          <wp:inline distT="0" distB="0" distL="0" distR="0">
            <wp:extent cx="5902345" cy="8122958"/>
            <wp:effectExtent l="19050" t="0" r="3155" b="0"/>
            <wp:docPr id="1" name="Рисунок 1" descr="C:\Users\User\Pictures\2023-09-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9-19_003.jpg"/>
                    <pic:cNvPicPr>
                      <a:picLocks noChangeAspect="1" noChangeArrowheads="1"/>
                    </pic:cNvPicPr>
                  </pic:nvPicPr>
                  <pic:blipFill>
                    <a:blip r:embed="rId8" cstate="print"/>
                    <a:srcRect/>
                    <a:stretch>
                      <a:fillRect/>
                    </a:stretch>
                  </pic:blipFill>
                  <pic:spPr bwMode="auto">
                    <a:xfrm>
                      <a:off x="0" y="0"/>
                      <a:ext cx="5905944" cy="8127911"/>
                    </a:xfrm>
                    <a:prstGeom prst="rect">
                      <a:avLst/>
                    </a:prstGeom>
                    <a:noFill/>
                    <a:ln w="9525">
                      <a:noFill/>
                      <a:miter lim="800000"/>
                      <a:headEnd/>
                      <a:tailEnd/>
                    </a:ln>
                  </pic:spPr>
                </pic:pic>
              </a:graphicData>
            </a:graphic>
          </wp:inline>
        </w:drawing>
      </w:r>
    </w:p>
    <w:p w:rsidR="004405ED" w:rsidRPr="00F36852" w:rsidRDefault="004405ED" w:rsidP="00F36852">
      <w:pPr>
        <w:jc w:val="center"/>
      </w:pPr>
      <w:r>
        <w:rPr>
          <w:rFonts w:ascii="Times New Roman" w:hAnsi="Times New Roman"/>
          <w:b/>
          <w:bCs/>
          <w:sz w:val="24"/>
          <w:szCs w:val="24"/>
        </w:rPr>
        <w:lastRenderedPageBreak/>
        <w:t>Содержание</w:t>
      </w:r>
    </w:p>
    <w:tbl>
      <w:tblPr>
        <w:tblStyle w:val="a3"/>
        <w:tblW w:w="0" w:type="auto"/>
        <w:tblLook w:val="04A0"/>
      </w:tblPr>
      <w:tblGrid>
        <w:gridCol w:w="1271"/>
        <w:gridCol w:w="6662"/>
        <w:gridCol w:w="1411"/>
      </w:tblGrid>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Общие положения</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Целевой раздел</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1.1.</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Пояснительная записка</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6662" w:type="dxa"/>
          </w:tcPr>
          <w:p w:rsidR="004405ED" w:rsidRPr="0018120F" w:rsidRDefault="004405ED" w:rsidP="004405E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Общая характеристика программы среднего образования</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1.3.</w:t>
            </w:r>
          </w:p>
        </w:tc>
        <w:tc>
          <w:tcPr>
            <w:tcW w:w="6662" w:type="dxa"/>
          </w:tcPr>
          <w:p w:rsidR="004405ED" w:rsidRPr="0018120F" w:rsidRDefault="004405ED" w:rsidP="004405E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Общая характеристика планируемых результатов освоения программы среднего общего образования</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w:t>
            </w:r>
          </w:p>
        </w:tc>
        <w:tc>
          <w:tcPr>
            <w:tcW w:w="6662" w:type="dxa"/>
          </w:tcPr>
          <w:p w:rsidR="004405ED" w:rsidRPr="0018120F" w:rsidRDefault="004405ED" w:rsidP="004405E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Система оценки достижения планируемых результатов освоения программы среднего общего образования</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1.4.1.</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Общие положения</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1.4.2.</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Особенности оценки личностных, метапредметных и предметных результатов</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1.4.3.</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Организация и содержание оценочных процедур</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4405ED" w:rsidRPr="0018120F" w:rsidTr="005010CD">
        <w:tc>
          <w:tcPr>
            <w:tcW w:w="127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62" w:type="dxa"/>
          </w:tcPr>
          <w:p w:rsidR="004405ED" w:rsidRPr="0018120F" w:rsidRDefault="004405ED"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Содержательный раздел</w:t>
            </w:r>
          </w:p>
        </w:tc>
        <w:tc>
          <w:tcPr>
            <w:tcW w:w="1411" w:type="dxa"/>
          </w:tcPr>
          <w:p w:rsidR="004405ED" w:rsidRPr="0018120F" w:rsidRDefault="004405ED"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C1715B" w:rsidRPr="0018120F" w:rsidTr="005010CD">
        <w:tc>
          <w:tcPr>
            <w:tcW w:w="1271" w:type="dxa"/>
            <w:vMerge w:val="restart"/>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2.1.</w:t>
            </w:r>
          </w:p>
        </w:tc>
        <w:tc>
          <w:tcPr>
            <w:tcW w:w="6662" w:type="dxa"/>
          </w:tcPr>
          <w:p w:rsidR="00C1715B" w:rsidRPr="0018120F" w:rsidRDefault="006F7A94"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Федеральные р</w:t>
            </w:r>
            <w:r w:rsidR="00C1715B">
              <w:rPr>
                <w:rFonts w:ascii="Times New Roman" w:hAnsi="Times New Roman"/>
                <w:sz w:val="24"/>
                <w:szCs w:val="24"/>
              </w:rPr>
              <w:t>абочие программы учебных предметов</w:t>
            </w:r>
          </w:p>
        </w:tc>
        <w:tc>
          <w:tcPr>
            <w:tcW w:w="1411" w:type="dxa"/>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C1715B" w:rsidRPr="0018120F" w:rsidTr="005010CD">
        <w:tc>
          <w:tcPr>
            <w:tcW w:w="1271" w:type="dxa"/>
            <w:vMerge/>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C1715B" w:rsidRPr="0018120F" w:rsidRDefault="00C1715B"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Русский язык</w:t>
            </w:r>
            <w:r w:rsidR="006734F3">
              <w:rPr>
                <w:rFonts w:ascii="Times New Roman" w:hAnsi="Times New Roman"/>
                <w:sz w:val="24"/>
                <w:szCs w:val="24"/>
              </w:rPr>
              <w:t xml:space="preserve"> (базовый уровень</w:t>
            </w:r>
            <w:r w:rsidR="00E92211">
              <w:rPr>
                <w:rFonts w:ascii="Times New Roman" w:hAnsi="Times New Roman"/>
                <w:sz w:val="24"/>
                <w:szCs w:val="24"/>
              </w:rPr>
              <w:t>)</w:t>
            </w:r>
          </w:p>
        </w:tc>
        <w:tc>
          <w:tcPr>
            <w:tcW w:w="1411" w:type="dxa"/>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C1715B" w:rsidRPr="0018120F" w:rsidTr="005010CD">
        <w:tc>
          <w:tcPr>
            <w:tcW w:w="1271" w:type="dxa"/>
            <w:vMerge/>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C1715B" w:rsidRPr="0018120F" w:rsidRDefault="00C1715B"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Литература</w:t>
            </w:r>
            <w:r w:rsidR="00650497">
              <w:rPr>
                <w:rFonts w:ascii="Times New Roman" w:hAnsi="Times New Roman"/>
                <w:sz w:val="24"/>
                <w:szCs w:val="24"/>
              </w:rPr>
              <w:t xml:space="preserve"> (базовый уровень)</w:t>
            </w:r>
          </w:p>
        </w:tc>
        <w:tc>
          <w:tcPr>
            <w:tcW w:w="1411" w:type="dxa"/>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650497" w:rsidRPr="0018120F" w:rsidTr="005010CD">
        <w:tc>
          <w:tcPr>
            <w:tcW w:w="1271" w:type="dxa"/>
            <w:vMerge/>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50497" w:rsidRDefault="00650497"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Литература (углублённый уровень)</w:t>
            </w:r>
          </w:p>
        </w:tc>
        <w:tc>
          <w:tcPr>
            <w:tcW w:w="1411" w:type="dxa"/>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650497" w:rsidRPr="0018120F" w:rsidTr="005010CD">
        <w:tc>
          <w:tcPr>
            <w:tcW w:w="1271" w:type="dxa"/>
            <w:vMerge/>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50497" w:rsidRDefault="00650497"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Родной язык (русский)</w:t>
            </w:r>
          </w:p>
        </w:tc>
        <w:tc>
          <w:tcPr>
            <w:tcW w:w="1411" w:type="dxa"/>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650497" w:rsidRPr="0018120F" w:rsidTr="005010CD">
        <w:tc>
          <w:tcPr>
            <w:tcW w:w="1271" w:type="dxa"/>
            <w:vMerge/>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50497" w:rsidRDefault="00650497"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Родная литература (русская)</w:t>
            </w:r>
          </w:p>
        </w:tc>
        <w:tc>
          <w:tcPr>
            <w:tcW w:w="1411" w:type="dxa"/>
          </w:tcPr>
          <w:p w:rsidR="00650497" w:rsidRPr="0018120F" w:rsidRDefault="00650497"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C1715B" w:rsidRPr="0018120F" w:rsidTr="005010CD">
        <w:tc>
          <w:tcPr>
            <w:tcW w:w="1271" w:type="dxa"/>
            <w:vMerge/>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C1715B" w:rsidRPr="0018120F" w:rsidRDefault="00C1715B" w:rsidP="005010CD">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Иностранный (немецкий) язык</w:t>
            </w:r>
            <w:r w:rsidR="006734F3">
              <w:rPr>
                <w:rFonts w:ascii="Times New Roman" w:hAnsi="Times New Roman"/>
                <w:sz w:val="24"/>
                <w:szCs w:val="24"/>
              </w:rPr>
              <w:t xml:space="preserve"> (базовый уровень)</w:t>
            </w:r>
          </w:p>
        </w:tc>
        <w:tc>
          <w:tcPr>
            <w:tcW w:w="1411" w:type="dxa"/>
          </w:tcPr>
          <w:p w:rsidR="00C1715B" w:rsidRPr="0018120F" w:rsidRDefault="00C1715B" w:rsidP="005010CD">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18120F"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Иностранный (немецкий) язык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Иностранный (английский) язык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Иностранный  (английский) язык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18120F"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Английский язык. Второй иностранный язык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Немецкий язык. Второй иностранный язык.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Математика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18120F"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Математика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Информатика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Информатика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Физика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Физика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Химия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Химия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Биология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Биология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История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История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Обществознание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Обществознание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География (базовый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География (углублённый уровень)</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vMerge/>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Программа формирования универсальных учебных действий</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2.2.1.</w:t>
            </w:r>
          </w:p>
        </w:tc>
        <w:tc>
          <w:tcPr>
            <w:tcW w:w="6662" w:type="dxa"/>
          </w:tcPr>
          <w:p w:rsidR="006734F3" w:rsidRDefault="006734F3" w:rsidP="00DD144A">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 xml:space="preserve">Значение сформированных универсальных учебных действий для успешного обучения и развития </w:t>
            </w:r>
            <w:r w:rsidR="00DD144A">
              <w:rPr>
                <w:rFonts w:ascii="Times New Roman" w:hAnsi="Times New Roman"/>
                <w:sz w:val="24"/>
                <w:szCs w:val="24"/>
              </w:rPr>
              <w:t>обучающихся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2.2.2.</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Характеристика универсальных учебных действий</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lastRenderedPageBreak/>
              <w:t>2.2.3.</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2.2.4.</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Место универсальных учебных действий в рабочих программах</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7969D2" w:rsidRPr="0018120F" w:rsidTr="005010CD">
        <w:tc>
          <w:tcPr>
            <w:tcW w:w="1271" w:type="dxa"/>
          </w:tcPr>
          <w:p w:rsidR="007969D2" w:rsidRDefault="007969D2"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2.2.4</w:t>
            </w:r>
          </w:p>
        </w:tc>
        <w:tc>
          <w:tcPr>
            <w:tcW w:w="6662" w:type="dxa"/>
          </w:tcPr>
          <w:p w:rsidR="007969D2" w:rsidRDefault="007969D2"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Условия реализации программы универсальных учебных действий</w:t>
            </w:r>
          </w:p>
        </w:tc>
        <w:tc>
          <w:tcPr>
            <w:tcW w:w="1411" w:type="dxa"/>
          </w:tcPr>
          <w:p w:rsidR="007969D2" w:rsidRPr="0018120F" w:rsidRDefault="007969D2"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Программа воспитания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2.3.1.</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Пояснительная записка</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Раздел 1. Целевой</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2.3.2.1.</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Цель и задачи воспитания обучающихся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2.3.2.2.</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Направления воспитания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2.3.2.3.</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Целевые ориентиры результатов воспитания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Раздел 2. Содержательный</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2.3.3.1.</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Уклад общеобразовательной организации</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2.3.3.2.</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rPr>
              <w:t>Виды, формы и содержание воспитательной деятельности</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sz w:val="24"/>
                <w:szCs w:val="24"/>
              </w:rPr>
            </w:pPr>
            <w:r w:rsidRPr="00834F5A">
              <w:rPr>
                <w:rFonts w:ascii="Times New Roman" w:hAnsi="Times New Roman"/>
                <w:sz w:val="24"/>
                <w:szCs w:val="24"/>
                <w:lang w:eastAsia="ko-KR"/>
              </w:rPr>
              <w:t>Модуль «</w:t>
            </w:r>
            <w:r w:rsidR="00834F5A" w:rsidRPr="00834F5A">
              <w:rPr>
                <w:rFonts w:ascii="Times New Roman" w:hAnsi="Times New Roman"/>
                <w:sz w:val="24"/>
                <w:szCs w:val="24"/>
                <w:lang w:eastAsia="ko-KR"/>
              </w:rPr>
              <w:t>Урочная деятельность</w:t>
            </w:r>
            <w:r w:rsidRPr="00834F5A">
              <w:rPr>
                <w:rFonts w:ascii="Times New Roman" w:hAnsi="Times New Roman"/>
                <w:sz w:val="24"/>
                <w:szCs w:val="24"/>
                <w:lang w:eastAsia="ko-KR"/>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sz w:val="24"/>
                <w:szCs w:val="24"/>
                <w:lang w:eastAsia="ko-KR"/>
              </w:rPr>
            </w:pPr>
            <w:r w:rsidRPr="00834F5A">
              <w:rPr>
                <w:rFonts w:ascii="Times New Roman" w:hAnsi="Times New Roman"/>
                <w:bCs/>
                <w:sz w:val="24"/>
                <w:szCs w:val="24"/>
              </w:rPr>
              <w:t>Модуль «</w:t>
            </w:r>
            <w:r w:rsidR="00834F5A" w:rsidRPr="00834F5A">
              <w:rPr>
                <w:rFonts w:ascii="Times New Roman" w:hAnsi="Times New Roman"/>
                <w:bCs/>
                <w:sz w:val="24"/>
                <w:szCs w:val="24"/>
              </w:rPr>
              <w:t>Внеурочная деятельность</w:t>
            </w:r>
            <w:r w:rsidRPr="00834F5A">
              <w:rPr>
                <w:rFonts w:ascii="Times New Roman" w:hAnsi="Times New Roman"/>
                <w:bCs/>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sz w:val="24"/>
                <w:szCs w:val="24"/>
                <w:lang w:eastAsia="ko-KR"/>
              </w:rPr>
              <w:t>Модуль «</w:t>
            </w:r>
            <w:r w:rsidR="00834F5A" w:rsidRPr="00834F5A">
              <w:rPr>
                <w:rFonts w:ascii="Times New Roman" w:hAnsi="Times New Roman"/>
                <w:sz w:val="24"/>
                <w:szCs w:val="24"/>
                <w:lang w:eastAsia="ko-KR"/>
              </w:rPr>
              <w:t>Классное руководство</w:t>
            </w:r>
            <w:r w:rsidRPr="00834F5A">
              <w:rPr>
                <w:rFonts w:ascii="Times New Roman" w:hAnsi="Times New Roman"/>
                <w:sz w:val="24"/>
                <w:szCs w:val="24"/>
                <w:lang w:eastAsia="ko-KR"/>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sz w:val="24"/>
                <w:szCs w:val="24"/>
                <w:lang w:eastAsia="ko-KR"/>
              </w:rPr>
            </w:pPr>
            <w:r w:rsidRPr="00834F5A">
              <w:rPr>
                <w:rFonts w:ascii="Times New Roman" w:hAnsi="Times New Roman"/>
                <w:sz w:val="24"/>
                <w:szCs w:val="24"/>
                <w:lang w:eastAsia="ko-KR"/>
              </w:rPr>
              <w:t xml:space="preserve">Модуль </w:t>
            </w:r>
            <w:r w:rsidRPr="00834F5A">
              <w:rPr>
                <w:rFonts w:ascii="Times New Roman" w:hAnsi="Times New Roman"/>
                <w:sz w:val="24"/>
                <w:szCs w:val="24"/>
              </w:rPr>
              <w:t>«</w:t>
            </w:r>
            <w:r w:rsidR="00834F5A" w:rsidRPr="00834F5A">
              <w:rPr>
                <w:rFonts w:ascii="Times New Roman" w:hAnsi="Times New Roman"/>
                <w:sz w:val="24"/>
                <w:szCs w:val="24"/>
              </w:rPr>
              <w:t>Основные школьные дела</w:t>
            </w:r>
            <w:r w:rsidRPr="00834F5A">
              <w:rPr>
                <w:rFonts w:ascii="Times New Roman" w:hAnsi="Times New Roman"/>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6734F3">
            <w:pPr>
              <w:autoSpaceDE w:val="0"/>
              <w:autoSpaceDN w:val="0"/>
              <w:adjustRightInd w:val="0"/>
              <w:spacing w:after="0" w:line="240" w:lineRule="auto"/>
              <w:ind w:firstLine="5"/>
              <w:rPr>
                <w:rFonts w:ascii="Times New Roman" w:hAnsi="Times New Roman"/>
                <w:sz w:val="24"/>
                <w:szCs w:val="24"/>
              </w:rPr>
            </w:pPr>
            <w:r w:rsidRPr="00834F5A">
              <w:rPr>
                <w:rFonts w:ascii="Times New Roman" w:hAnsi="Times New Roman"/>
                <w:bCs/>
                <w:sz w:val="24"/>
                <w:szCs w:val="24"/>
              </w:rPr>
              <w:t>Модул</w:t>
            </w:r>
            <w:r w:rsidRPr="00834F5A">
              <w:rPr>
                <w:rFonts w:ascii="Times New Roman" w:hAnsi="Times New Roman"/>
                <w:sz w:val="24"/>
                <w:szCs w:val="24"/>
              </w:rPr>
              <w:t>ь «Внешкольные мероприятия»</w:t>
            </w:r>
          </w:p>
        </w:tc>
        <w:tc>
          <w:tcPr>
            <w:tcW w:w="141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sz w:val="24"/>
                <w:szCs w:val="24"/>
                <w:lang w:eastAsia="ko-KR"/>
              </w:rPr>
            </w:pPr>
            <w:r w:rsidRPr="00834F5A">
              <w:rPr>
                <w:rFonts w:ascii="Times New Roman" w:hAnsi="Times New Roman"/>
                <w:bCs/>
                <w:sz w:val="24"/>
                <w:szCs w:val="24"/>
              </w:rPr>
              <w:t>Модул</w:t>
            </w:r>
            <w:r w:rsidRPr="00834F5A">
              <w:rPr>
                <w:rFonts w:ascii="Times New Roman" w:hAnsi="Times New Roman"/>
                <w:sz w:val="24"/>
                <w:szCs w:val="24"/>
              </w:rPr>
              <w:t>ь «</w:t>
            </w:r>
            <w:r w:rsidR="00834F5A" w:rsidRPr="00834F5A">
              <w:rPr>
                <w:rFonts w:ascii="Times New Roman" w:hAnsi="Times New Roman"/>
                <w:sz w:val="24"/>
                <w:szCs w:val="24"/>
              </w:rPr>
              <w:t>Организация предметно-эстетической среды</w:t>
            </w:r>
            <w:r w:rsidRPr="00834F5A">
              <w:rPr>
                <w:rFonts w:ascii="Times New Roman" w:hAnsi="Times New Roman"/>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 xml:space="preserve">Модуль </w:t>
            </w:r>
            <w:r w:rsidR="00834F5A" w:rsidRPr="00834F5A">
              <w:rPr>
                <w:rFonts w:ascii="Times New Roman" w:hAnsi="Times New Roman"/>
                <w:sz w:val="24"/>
                <w:szCs w:val="24"/>
              </w:rPr>
              <w:t>«Взаимодействие с родителями (законными представителями)»</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Модул</w:t>
            </w:r>
            <w:r w:rsidRPr="00834F5A">
              <w:rPr>
                <w:rFonts w:ascii="Times New Roman" w:hAnsi="Times New Roman"/>
                <w:sz w:val="24"/>
                <w:szCs w:val="24"/>
              </w:rPr>
              <w:t>ь «Самоуправление»</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Модул</w:t>
            </w:r>
            <w:r w:rsidRPr="00834F5A">
              <w:rPr>
                <w:rFonts w:ascii="Times New Roman" w:hAnsi="Times New Roman"/>
                <w:sz w:val="24"/>
                <w:szCs w:val="24"/>
              </w:rPr>
              <w:t>ь «</w:t>
            </w:r>
            <w:r w:rsidR="00834F5A" w:rsidRPr="00834F5A">
              <w:rPr>
                <w:rFonts w:ascii="Times New Roman" w:hAnsi="Times New Roman"/>
                <w:sz w:val="24"/>
                <w:szCs w:val="24"/>
              </w:rPr>
              <w:t>Профилактика и безопасность</w:t>
            </w:r>
            <w:r w:rsidRPr="00834F5A">
              <w:rPr>
                <w:rFonts w:ascii="Times New Roman" w:hAnsi="Times New Roman"/>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834F5A" w:rsidP="006734F3">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Модул</w:t>
            </w:r>
            <w:r w:rsidRPr="00834F5A">
              <w:rPr>
                <w:rFonts w:ascii="Times New Roman" w:hAnsi="Times New Roman"/>
                <w:sz w:val="24"/>
                <w:szCs w:val="24"/>
              </w:rPr>
              <w:t>ь «Социальное партнёрство»</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Модул</w:t>
            </w:r>
            <w:r w:rsidRPr="00834F5A">
              <w:rPr>
                <w:rFonts w:ascii="Times New Roman" w:hAnsi="Times New Roman"/>
                <w:sz w:val="24"/>
                <w:szCs w:val="24"/>
              </w:rPr>
              <w:t>ь «</w:t>
            </w:r>
            <w:r w:rsidR="00834F5A" w:rsidRPr="00834F5A">
              <w:rPr>
                <w:rFonts w:ascii="Times New Roman" w:hAnsi="Times New Roman"/>
                <w:sz w:val="24"/>
                <w:szCs w:val="24"/>
              </w:rPr>
              <w:t>Профориентация</w:t>
            </w:r>
            <w:r w:rsidRPr="00834F5A">
              <w:rPr>
                <w:rFonts w:ascii="Times New Roman" w:hAnsi="Times New Roman"/>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734F3" w:rsidRPr="00834F5A" w:rsidRDefault="006734F3" w:rsidP="00834F5A">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Модул</w:t>
            </w:r>
            <w:r w:rsidRPr="00834F5A">
              <w:rPr>
                <w:rFonts w:ascii="Times New Roman" w:hAnsi="Times New Roman"/>
                <w:sz w:val="24"/>
                <w:szCs w:val="24"/>
              </w:rPr>
              <w:t>ь «</w:t>
            </w:r>
            <w:r w:rsidR="00834F5A" w:rsidRPr="00834F5A">
              <w:rPr>
                <w:rFonts w:ascii="Times New Roman" w:hAnsi="Times New Roman"/>
                <w:sz w:val="24"/>
                <w:szCs w:val="24"/>
              </w:rPr>
              <w:t>Школьный спортивный клуб</w:t>
            </w:r>
            <w:r w:rsidRPr="00834F5A">
              <w:rPr>
                <w:rFonts w:ascii="Times New Roman" w:hAnsi="Times New Roman"/>
                <w:sz w:val="24"/>
                <w:szCs w:val="24"/>
              </w:rPr>
              <w:t>»</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834F5A" w:rsidRPr="0018120F" w:rsidTr="005010CD">
        <w:tc>
          <w:tcPr>
            <w:tcW w:w="1271" w:type="dxa"/>
          </w:tcPr>
          <w:p w:rsidR="00834F5A" w:rsidRPr="00453995"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34F5A" w:rsidRPr="00834F5A" w:rsidRDefault="00834F5A" w:rsidP="00834F5A">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«Музейное дело»</w:t>
            </w:r>
          </w:p>
        </w:tc>
        <w:tc>
          <w:tcPr>
            <w:tcW w:w="1411" w:type="dxa"/>
          </w:tcPr>
          <w:p w:rsidR="00834F5A" w:rsidRPr="0018120F"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834F5A" w:rsidRPr="0018120F" w:rsidTr="005010CD">
        <w:tc>
          <w:tcPr>
            <w:tcW w:w="1271" w:type="dxa"/>
          </w:tcPr>
          <w:p w:rsidR="00834F5A" w:rsidRPr="00453995"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34F5A" w:rsidRDefault="00834F5A" w:rsidP="00834F5A">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«Детские общественные организации»</w:t>
            </w:r>
          </w:p>
        </w:tc>
        <w:tc>
          <w:tcPr>
            <w:tcW w:w="1411" w:type="dxa"/>
          </w:tcPr>
          <w:p w:rsidR="00834F5A" w:rsidRPr="0018120F"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834F5A" w:rsidRPr="0018120F" w:rsidTr="005010CD">
        <w:tc>
          <w:tcPr>
            <w:tcW w:w="1271" w:type="dxa"/>
          </w:tcPr>
          <w:p w:rsidR="00834F5A" w:rsidRPr="00453995"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34F5A" w:rsidRDefault="00834F5A" w:rsidP="00834F5A">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«Добровольческая деятельность»</w:t>
            </w:r>
          </w:p>
        </w:tc>
        <w:tc>
          <w:tcPr>
            <w:tcW w:w="1411" w:type="dxa"/>
          </w:tcPr>
          <w:p w:rsidR="00834F5A" w:rsidRPr="0018120F" w:rsidRDefault="00834F5A"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453995"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2.3.4.</w:t>
            </w:r>
          </w:p>
        </w:tc>
        <w:tc>
          <w:tcPr>
            <w:tcW w:w="6662" w:type="dxa"/>
          </w:tcPr>
          <w:p w:rsidR="006734F3" w:rsidRPr="00834F5A" w:rsidRDefault="006734F3" w:rsidP="006734F3">
            <w:pPr>
              <w:widowControl w:val="0"/>
              <w:tabs>
                <w:tab w:val="left" w:pos="709"/>
              </w:tabs>
              <w:autoSpaceDE w:val="0"/>
              <w:autoSpaceDN w:val="0"/>
              <w:spacing w:after="0" w:line="240" w:lineRule="auto"/>
              <w:rPr>
                <w:rFonts w:ascii="Times New Roman" w:hAnsi="Times New Roman"/>
                <w:bCs/>
                <w:sz w:val="24"/>
                <w:szCs w:val="24"/>
              </w:rPr>
            </w:pPr>
            <w:r w:rsidRPr="00834F5A">
              <w:rPr>
                <w:rFonts w:ascii="Times New Roman" w:hAnsi="Times New Roman"/>
                <w:bCs/>
                <w:sz w:val="24"/>
                <w:szCs w:val="24"/>
              </w:rPr>
              <w:t>Анализ воспитательного процесса</w:t>
            </w:r>
          </w:p>
        </w:tc>
        <w:tc>
          <w:tcPr>
            <w:tcW w:w="1411" w:type="dxa"/>
          </w:tcPr>
          <w:p w:rsidR="006734F3"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Организационный раздел</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3.1.</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Учебный план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3.2.</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Календарный учебный график</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3.3.</w:t>
            </w:r>
          </w:p>
        </w:tc>
        <w:tc>
          <w:tcPr>
            <w:tcW w:w="6662" w:type="dxa"/>
          </w:tcPr>
          <w:p w:rsidR="006734F3" w:rsidRPr="00F36852" w:rsidRDefault="006734F3" w:rsidP="006734F3">
            <w:pPr>
              <w:widowControl w:val="0"/>
              <w:tabs>
                <w:tab w:val="left" w:pos="709"/>
              </w:tabs>
              <w:autoSpaceDE w:val="0"/>
              <w:autoSpaceDN w:val="0"/>
              <w:spacing w:after="0" w:line="240" w:lineRule="auto"/>
              <w:rPr>
                <w:rFonts w:ascii="Times New Roman" w:hAnsi="Times New Roman"/>
                <w:sz w:val="24"/>
                <w:szCs w:val="24"/>
              </w:rPr>
            </w:pPr>
            <w:r w:rsidRPr="00F36852">
              <w:rPr>
                <w:rFonts w:ascii="Times New Roman" w:hAnsi="Times New Roman"/>
                <w:sz w:val="24"/>
                <w:szCs w:val="24"/>
              </w:rPr>
              <w:t>План внеурочной деятельности</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3.4.</w:t>
            </w:r>
          </w:p>
        </w:tc>
        <w:tc>
          <w:tcPr>
            <w:tcW w:w="6662" w:type="dxa"/>
          </w:tcPr>
          <w:p w:rsidR="006734F3" w:rsidRPr="00F36852" w:rsidRDefault="006734F3" w:rsidP="006734F3">
            <w:pPr>
              <w:widowControl w:val="0"/>
              <w:tabs>
                <w:tab w:val="left" w:pos="709"/>
              </w:tabs>
              <w:autoSpaceDE w:val="0"/>
              <w:autoSpaceDN w:val="0"/>
              <w:spacing w:after="0" w:line="240" w:lineRule="auto"/>
              <w:rPr>
                <w:rFonts w:ascii="Times New Roman" w:hAnsi="Times New Roman"/>
                <w:sz w:val="24"/>
                <w:szCs w:val="24"/>
              </w:rPr>
            </w:pPr>
            <w:r w:rsidRPr="00F36852">
              <w:rPr>
                <w:rFonts w:ascii="Times New Roman" w:hAnsi="Times New Roman"/>
                <w:sz w:val="24"/>
                <w:szCs w:val="24"/>
              </w:rPr>
              <w:t>Календарный план воспитательной работы</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3.5.1.</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Кадровые условия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3.5.2.</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Психолого-педагогические условия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3.5.3.</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Финансово-экономические условия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3.5.4.</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Информационно-методические условия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3.5.5.</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 среднего общего образования</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r w:rsidR="006734F3" w:rsidRPr="0018120F" w:rsidTr="005010CD">
        <w:tc>
          <w:tcPr>
            <w:tcW w:w="127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lastRenderedPageBreak/>
              <w:t>3.5.6.</w:t>
            </w:r>
          </w:p>
        </w:tc>
        <w:tc>
          <w:tcPr>
            <w:tcW w:w="6662" w:type="dxa"/>
          </w:tcPr>
          <w:p w:rsidR="006734F3" w:rsidRDefault="006734F3" w:rsidP="006734F3">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w:t>
            </w:r>
          </w:p>
        </w:tc>
        <w:tc>
          <w:tcPr>
            <w:tcW w:w="1411" w:type="dxa"/>
          </w:tcPr>
          <w:p w:rsidR="006734F3" w:rsidRPr="0018120F" w:rsidRDefault="006734F3" w:rsidP="006734F3">
            <w:pPr>
              <w:widowControl w:val="0"/>
              <w:tabs>
                <w:tab w:val="left" w:pos="709"/>
              </w:tabs>
              <w:autoSpaceDE w:val="0"/>
              <w:autoSpaceDN w:val="0"/>
              <w:spacing w:after="0" w:line="240" w:lineRule="auto"/>
              <w:jc w:val="center"/>
              <w:rPr>
                <w:rFonts w:ascii="Times New Roman" w:hAnsi="Times New Roman"/>
                <w:sz w:val="24"/>
                <w:szCs w:val="24"/>
              </w:rPr>
            </w:pPr>
          </w:p>
        </w:tc>
      </w:tr>
    </w:tbl>
    <w:p w:rsidR="004405ED" w:rsidRDefault="004405ED" w:rsidP="004405ED">
      <w:pPr>
        <w:widowControl w:val="0"/>
        <w:tabs>
          <w:tab w:val="left" w:pos="709"/>
        </w:tabs>
        <w:autoSpaceDE w:val="0"/>
        <w:autoSpaceDN w:val="0"/>
        <w:spacing w:after="0" w:line="240" w:lineRule="auto"/>
        <w:rPr>
          <w:rFonts w:ascii="Times New Roman" w:hAnsi="Times New Roman"/>
          <w:b/>
          <w:bCs/>
          <w:sz w:val="24"/>
          <w:szCs w:val="24"/>
        </w:rPr>
      </w:pPr>
    </w:p>
    <w:p w:rsidR="004405ED" w:rsidRDefault="004405ED" w:rsidP="004405ED">
      <w:pPr>
        <w:widowControl w:val="0"/>
        <w:tabs>
          <w:tab w:val="left" w:pos="709"/>
        </w:tabs>
        <w:autoSpaceDE w:val="0"/>
        <w:autoSpaceDN w:val="0"/>
        <w:spacing w:after="0" w:line="240" w:lineRule="auto"/>
        <w:rPr>
          <w:rFonts w:ascii="Times New Roman" w:hAnsi="Times New Roman"/>
          <w:b/>
          <w:bCs/>
          <w:sz w:val="24"/>
          <w:szCs w:val="24"/>
        </w:rPr>
      </w:pPr>
    </w:p>
    <w:p w:rsidR="004405ED" w:rsidRDefault="004405ED" w:rsidP="0025274E">
      <w:pPr>
        <w:rPr>
          <w:rFonts w:ascii="Times New Roman" w:hAnsi="Times New Roman"/>
          <w:sz w:val="28"/>
          <w:szCs w:val="28"/>
        </w:rPr>
      </w:pPr>
    </w:p>
    <w:p w:rsidR="0025274E" w:rsidRDefault="0025274E" w:rsidP="0025274E">
      <w:pPr>
        <w:rPr>
          <w:rFonts w:ascii="Times New Roman" w:hAnsi="Times New Roman"/>
          <w:sz w:val="28"/>
          <w:szCs w:val="28"/>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F36852" w:rsidRDefault="00F36852" w:rsidP="004405ED">
      <w:pPr>
        <w:widowControl w:val="0"/>
        <w:tabs>
          <w:tab w:val="left" w:pos="709"/>
        </w:tabs>
        <w:autoSpaceDE w:val="0"/>
        <w:autoSpaceDN w:val="0"/>
        <w:spacing w:after="0" w:line="240" w:lineRule="auto"/>
        <w:jc w:val="center"/>
        <w:rPr>
          <w:rFonts w:ascii="Times New Roman" w:hAnsi="Times New Roman"/>
          <w:b/>
          <w:bCs/>
          <w:sz w:val="24"/>
          <w:szCs w:val="24"/>
        </w:rPr>
      </w:pPr>
    </w:p>
    <w:p w:rsidR="004405ED" w:rsidRDefault="004405ED" w:rsidP="004405ED">
      <w:pPr>
        <w:widowControl w:val="0"/>
        <w:tabs>
          <w:tab w:val="left" w:pos="709"/>
        </w:tabs>
        <w:autoSpaceDE w:val="0"/>
        <w:autoSpaceDN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Общие положения</w:t>
      </w:r>
    </w:p>
    <w:p w:rsidR="004405ED" w:rsidRPr="006919F2" w:rsidRDefault="004405ED" w:rsidP="009E35DA">
      <w:pPr>
        <w:pStyle w:val="Default"/>
        <w:ind w:firstLine="709"/>
        <w:jc w:val="both"/>
        <w:rPr>
          <w:color w:val="auto"/>
        </w:rPr>
      </w:pPr>
      <w:r w:rsidRPr="006919F2">
        <w:rPr>
          <w:color w:val="auto"/>
        </w:rPr>
        <w:t>Основная образовательная программа начального о</w:t>
      </w:r>
      <w:r w:rsidR="00E97513">
        <w:rPr>
          <w:color w:val="auto"/>
        </w:rPr>
        <w:t>бщего образования (далее – ООП С</w:t>
      </w:r>
      <w:r w:rsidRPr="006919F2">
        <w:rPr>
          <w:color w:val="auto"/>
        </w:rPr>
        <w:t xml:space="preserve">ОО) муниципального </w:t>
      </w:r>
      <w:r>
        <w:rPr>
          <w:color w:val="auto"/>
        </w:rPr>
        <w:t>бюджетного</w:t>
      </w:r>
      <w:r w:rsidRPr="006919F2">
        <w:rPr>
          <w:color w:val="auto"/>
        </w:rPr>
        <w:t xml:space="preserve"> общеобразовательного учреждения </w:t>
      </w:r>
      <w:r>
        <w:rPr>
          <w:color w:val="auto"/>
        </w:rPr>
        <w:t>«Большебыковская средняя общеобразовательная школа»</w:t>
      </w:r>
      <w:r w:rsidRPr="006919F2">
        <w:rPr>
          <w:color w:val="auto"/>
        </w:rPr>
        <w:t xml:space="preserve"> разработана в соответствии с требованиями федерального государственного образовательного стандарта </w:t>
      </w:r>
      <w:r w:rsidR="009977BA">
        <w:rPr>
          <w:color w:val="auto"/>
        </w:rPr>
        <w:t>среднего</w:t>
      </w:r>
      <w:r w:rsidRPr="006919F2">
        <w:rPr>
          <w:color w:val="auto"/>
        </w:rPr>
        <w:t xml:space="preserve"> общего образования (далее — Стандарт</w:t>
      </w:r>
      <w:r>
        <w:rPr>
          <w:color w:val="auto"/>
        </w:rPr>
        <w:t>)</w:t>
      </w:r>
      <w:r w:rsidRPr="006919F2">
        <w:rPr>
          <w:color w:val="auto"/>
        </w:rPr>
        <w:t>, утвержден</w:t>
      </w:r>
      <w:r>
        <w:rPr>
          <w:color w:val="auto"/>
        </w:rPr>
        <w:t>ным</w:t>
      </w:r>
      <w:r w:rsidRPr="006919F2">
        <w:rPr>
          <w:color w:val="auto"/>
        </w:rPr>
        <w:t xml:space="preserve"> приказом Министерства просвещения Российской Федерации от </w:t>
      </w:r>
      <w:r w:rsidR="009977BA">
        <w:rPr>
          <w:color w:val="auto"/>
        </w:rPr>
        <w:t>12</w:t>
      </w:r>
      <w:r w:rsidRPr="006919F2">
        <w:rPr>
          <w:color w:val="auto"/>
        </w:rPr>
        <w:t>.05.20</w:t>
      </w:r>
      <w:r w:rsidR="009977BA">
        <w:rPr>
          <w:color w:val="auto"/>
        </w:rPr>
        <w:t>12</w:t>
      </w:r>
      <w:r w:rsidRPr="006919F2">
        <w:rPr>
          <w:color w:val="auto"/>
        </w:rPr>
        <w:t xml:space="preserve"> № </w:t>
      </w:r>
      <w:r w:rsidR="009977BA">
        <w:rPr>
          <w:color w:val="auto"/>
        </w:rPr>
        <w:t>413 «Об утверждении ФГОС СОО»</w:t>
      </w:r>
      <w:r w:rsidRPr="006919F2">
        <w:rPr>
          <w:color w:val="auto"/>
        </w:rPr>
        <w:t xml:space="preserve">, </w:t>
      </w:r>
      <w:r w:rsidR="009977BA" w:rsidRPr="006919F2">
        <w:rPr>
          <w:color w:val="auto"/>
        </w:rPr>
        <w:t xml:space="preserve">приказом Министерства просвещения Российской Федерации от </w:t>
      </w:r>
      <w:r w:rsidR="009977BA">
        <w:rPr>
          <w:color w:val="auto"/>
        </w:rPr>
        <w:t>12.08</w:t>
      </w:r>
      <w:r w:rsidR="009977BA" w:rsidRPr="006919F2">
        <w:rPr>
          <w:color w:val="auto"/>
        </w:rPr>
        <w:t>.20</w:t>
      </w:r>
      <w:r w:rsidR="009977BA">
        <w:rPr>
          <w:color w:val="auto"/>
        </w:rPr>
        <w:t>22</w:t>
      </w:r>
      <w:r w:rsidR="009977BA" w:rsidRPr="006919F2">
        <w:rPr>
          <w:color w:val="auto"/>
        </w:rPr>
        <w:t xml:space="preserve"> № </w:t>
      </w:r>
      <w:r w:rsidR="009977BA">
        <w:rPr>
          <w:color w:val="auto"/>
        </w:rPr>
        <w:t xml:space="preserve">732 «О внесении изменений в ФГОС СОО», </w:t>
      </w:r>
      <w:r w:rsidRPr="006919F2">
        <w:rPr>
          <w:color w:val="auto"/>
        </w:rPr>
        <w:t xml:space="preserve">на основании Федерального закона «Об образовании в Российской Федерации» от 29.12.2012 № 273-ФЗ, </w:t>
      </w:r>
      <w:r w:rsidRPr="00A41558">
        <w:t xml:space="preserve">на основе Федеральной образовательной программы </w:t>
      </w:r>
      <w:r w:rsidR="009977BA">
        <w:t xml:space="preserve">среднего </w:t>
      </w:r>
      <w:r w:rsidRPr="00A41558">
        <w:t xml:space="preserve">общего образования </w:t>
      </w:r>
      <w:r>
        <w:rPr>
          <w:color w:val="auto"/>
        </w:rPr>
        <w:t>(</w:t>
      </w:r>
      <w:r w:rsidR="009977BA">
        <w:rPr>
          <w:color w:val="auto"/>
        </w:rPr>
        <w:t>далее – ФОП С</w:t>
      </w:r>
      <w:r>
        <w:rPr>
          <w:color w:val="auto"/>
        </w:rPr>
        <w:t xml:space="preserve">ОО), утверждённой приказом Минпросвещения </w:t>
      </w:r>
      <w:r w:rsidR="009977BA">
        <w:rPr>
          <w:color w:val="auto"/>
        </w:rPr>
        <w:t>России от 18 мая 2023 года № 371</w:t>
      </w:r>
      <w:r>
        <w:rPr>
          <w:color w:val="auto"/>
        </w:rPr>
        <w:t xml:space="preserve">), с учётом </w:t>
      </w:r>
      <w:r w:rsidRPr="006919F2">
        <w:rPr>
          <w:color w:val="auto"/>
        </w:rPr>
        <w:t xml:space="preserve">образовательных потребностей и запросов участников образовательных отношений. </w:t>
      </w:r>
    </w:p>
    <w:p w:rsidR="004405ED" w:rsidRDefault="004405ED" w:rsidP="009E35DA">
      <w:pPr>
        <w:pStyle w:val="Default"/>
        <w:ind w:firstLine="709"/>
        <w:jc w:val="both"/>
        <w:rPr>
          <w:color w:val="auto"/>
        </w:rPr>
      </w:pPr>
      <w:r w:rsidRPr="006919F2">
        <w:rPr>
          <w:color w:val="auto"/>
        </w:rPr>
        <w:t xml:space="preserve">Содержание основной образовательной программы муниципального </w:t>
      </w:r>
      <w:r>
        <w:rPr>
          <w:color w:val="auto"/>
        </w:rPr>
        <w:t>бюджетного</w:t>
      </w:r>
      <w:r w:rsidRPr="006919F2">
        <w:rPr>
          <w:color w:val="auto"/>
        </w:rPr>
        <w:t xml:space="preserve"> общеобразовательного учреждения </w:t>
      </w:r>
      <w:r>
        <w:rPr>
          <w:color w:val="auto"/>
        </w:rPr>
        <w:t>«</w:t>
      </w:r>
      <w:r w:rsidR="009977BA">
        <w:rPr>
          <w:color w:val="auto"/>
        </w:rPr>
        <w:t>Большебыковская</w:t>
      </w:r>
      <w:r>
        <w:rPr>
          <w:color w:val="auto"/>
        </w:rPr>
        <w:t xml:space="preserve"> средняя общеобразовательная школа» (далее – МБОУ «</w:t>
      </w:r>
      <w:r w:rsidR="009977BA">
        <w:rPr>
          <w:color w:val="auto"/>
        </w:rPr>
        <w:t>Большебыковская</w:t>
      </w:r>
      <w:r>
        <w:rPr>
          <w:color w:val="auto"/>
        </w:rPr>
        <w:t xml:space="preserve"> средняя общеобразовательная школа»)</w:t>
      </w:r>
      <w:r w:rsidRPr="006919F2">
        <w:rPr>
          <w:color w:val="auto"/>
        </w:rPr>
        <w:t xml:space="preserve"> отража</w:t>
      </w:r>
      <w:r w:rsidR="009977BA">
        <w:rPr>
          <w:color w:val="auto"/>
        </w:rPr>
        <w:t>ет требования обновленных ФГОС С</w:t>
      </w:r>
      <w:r w:rsidRPr="006919F2">
        <w:rPr>
          <w:color w:val="auto"/>
        </w:rPr>
        <w:t>ОО</w:t>
      </w:r>
      <w:r w:rsidR="009977BA">
        <w:rPr>
          <w:color w:val="auto"/>
        </w:rPr>
        <w:t xml:space="preserve"> и ФОП С</w:t>
      </w:r>
      <w:r>
        <w:rPr>
          <w:color w:val="auto"/>
        </w:rPr>
        <w:t>ОО</w:t>
      </w:r>
      <w:r w:rsidRPr="006919F2">
        <w:rPr>
          <w:color w:val="auto"/>
        </w:rPr>
        <w:t xml:space="preserve"> и содержит три основных раздела: целевой, содержательный и организационный. </w:t>
      </w:r>
    </w:p>
    <w:p w:rsidR="009977BA" w:rsidRDefault="009977BA" w:rsidP="009E35DA">
      <w:pPr>
        <w:pStyle w:val="22"/>
        <w:shd w:val="clear" w:color="auto" w:fill="auto"/>
        <w:tabs>
          <w:tab w:val="left" w:pos="1064"/>
        </w:tabs>
        <w:spacing w:line="240" w:lineRule="auto"/>
        <w:jc w:val="both"/>
        <w:rPr>
          <w:sz w:val="24"/>
          <w:szCs w:val="24"/>
        </w:rPr>
      </w:pPr>
      <w:r>
        <w:rPr>
          <w:rFonts w:eastAsiaTheme="minorHAnsi"/>
          <w:sz w:val="24"/>
          <w:szCs w:val="24"/>
        </w:rPr>
        <w:tab/>
      </w:r>
      <w:r w:rsidRPr="009977BA">
        <w:rPr>
          <w:sz w:val="24"/>
          <w:szCs w:val="24"/>
        </w:rPr>
        <w:t>Целевой раздел ФОП СОО включает:</w:t>
      </w:r>
    </w:p>
    <w:p w:rsidR="009977BA" w:rsidRPr="009977BA" w:rsidRDefault="009977BA" w:rsidP="009E35DA">
      <w:pPr>
        <w:pStyle w:val="22"/>
        <w:shd w:val="clear" w:color="auto" w:fill="auto"/>
        <w:tabs>
          <w:tab w:val="left" w:pos="1064"/>
        </w:tabs>
        <w:spacing w:line="240" w:lineRule="auto"/>
        <w:jc w:val="both"/>
        <w:rPr>
          <w:sz w:val="24"/>
          <w:szCs w:val="24"/>
        </w:rPr>
      </w:pPr>
      <w:r>
        <w:rPr>
          <w:sz w:val="24"/>
          <w:szCs w:val="24"/>
        </w:rPr>
        <w:t xml:space="preserve">- </w:t>
      </w:r>
      <w:r w:rsidRPr="009977BA">
        <w:rPr>
          <w:sz w:val="24"/>
          <w:szCs w:val="24"/>
        </w:rPr>
        <w:t>пояснительную записку;</w:t>
      </w:r>
    </w:p>
    <w:p w:rsidR="009977BA" w:rsidRPr="009977BA" w:rsidRDefault="009977BA" w:rsidP="009E35DA">
      <w:pPr>
        <w:pStyle w:val="22"/>
        <w:shd w:val="clear" w:color="auto" w:fill="auto"/>
        <w:spacing w:line="240" w:lineRule="auto"/>
        <w:jc w:val="both"/>
        <w:rPr>
          <w:sz w:val="24"/>
          <w:szCs w:val="24"/>
        </w:rPr>
      </w:pPr>
      <w:r>
        <w:rPr>
          <w:sz w:val="24"/>
          <w:szCs w:val="24"/>
        </w:rPr>
        <w:t xml:space="preserve">- </w:t>
      </w:r>
      <w:r w:rsidRPr="009977BA">
        <w:rPr>
          <w:sz w:val="24"/>
          <w:szCs w:val="24"/>
        </w:rPr>
        <w:t>планируемые результаты освоения обучающимися ФОП СОО;</w:t>
      </w:r>
    </w:p>
    <w:p w:rsidR="004405ED" w:rsidRDefault="009977BA" w:rsidP="009E35DA">
      <w:pPr>
        <w:spacing w:line="240" w:lineRule="auto"/>
        <w:jc w:val="both"/>
        <w:rPr>
          <w:rFonts w:ascii="Times New Roman" w:hAnsi="Times New Roman"/>
          <w:sz w:val="24"/>
          <w:szCs w:val="24"/>
        </w:rPr>
      </w:pPr>
      <w:r>
        <w:rPr>
          <w:rFonts w:ascii="Times New Roman" w:hAnsi="Times New Roman"/>
          <w:sz w:val="24"/>
          <w:szCs w:val="24"/>
        </w:rPr>
        <w:t xml:space="preserve">- </w:t>
      </w:r>
      <w:r w:rsidRPr="009977BA">
        <w:rPr>
          <w:rFonts w:ascii="Times New Roman" w:hAnsi="Times New Roman"/>
          <w:sz w:val="24"/>
          <w:szCs w:val="24"/>
        </w:rPr>
        <w:t>систему оценки достижения планируемых результатов освоения ФОП СОО</w:t>
      </w:r>
      <w:r w:rsidR="00D05E18">
        <w:rPr>
          <w:rFonts w:ascii="Times New Roman" w:hAnsi="Times New Roman"/>
          <w:sz w:val="24"/>
          <w:szCs w:val="24"/>
        </w:rPr>
        <w:t>.</w:t>
      </w:r>
    </w:p>
    <w:p w:rsidR="00D05E18" w:rsidRPr="00D05E18" w:rsidRDefault="00D05E18" w:rsidP="009E35DA">
      <w:pPr>
        <w:pStyle w:val="22"/>
        <w:shd w:val="clear" w:color="auto" w:fill="auto"/>
        <w:tabs>
          <w:tab w:val="left" w:pos="1033"/>
        </w:tabs>
        <w:spacing w:line="240" w:lineRule="auto"/>
        <w:ind w:left="720"/>
        <w:jc w:val="both"/>
        <w:rPr>
          <w:sz w:val="24"/>
          <w:szCs w:val="24"/>
        </w:rPr>
      </w:pPr>
      <w:r w:rsidRPr="00D05E18">
        <w:rPr>
          <w:sz w:val="24"/>
          <w:szCs w:val="24"/>
        </w:rPr>
        <w:t xml:space="preserve">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D05E18" w:rsidRPr="00D05E18" w:rsidRDefault="00D05E18" w:rsidP="009E35DA">
      <w:pPr>
        <w:pStyle w:val="22"/>
        <w:shd w:val="clear" w:color="auto" w:fill="auto"/>
        <w:spacing w:line="240" w:lineRule="auto"/>
        <w:jc w:val="both"/>
        <w:rPr>
          <w:sz w:val="24"/>
          <w:szCs w:val="24"/>
        </w:rPr>
      </w:pPr>
      <w:r w:rsidRPr="00D05E18">
        <w:rPr>
          <w:sz w:val="24"/>
          <w:szCs w:val="24"/>
        </w:rPr>
        <w:t>- федеральные рабочие программы учебных предметов;</w:t>
      </w:r>
    </w:p>
    <w:p w:rsidR="00D05E18" w:rsidRPr="00D05E18" w:rsidRDefault="00D05E18" w:rsidP="009E35DA">
      <w:pPr>
        <w:pStyle w:val="22"/>
        <w:shd w:val="clear" w:color="auto" w:fill="auto"/>
        <w:spacing w:line="240" w:lineRule="auto"/>
        <w:ind w:right="140"/>
        <w:jc w:val="both"/>
        <w:rPr>
          <w:sz w:val="24"/>
          <w:szCs w:val="24"/>
        </w:rPr>
      </w:pPr>
      <w:r w:rsidRPr="00D05E18">
        <w:rPr>
          <w:sz w:val="24"/>
          <w:szCs w:val="24"/>
        </w:rPr>
        <w:t xml:space="preserve">- программу формирования универсальных учебных действий у обучающихся; </w:t>
      </w:r>
    </w:p>
    <w:p w:rsidR="00D05E18" w:rsidRPr="00D05E18" w:rsidRDefault="00D05E18" w:rsidP="009E35DA">
      <w:pPr>
        <w:pStyle w:val="22"/>
        <w:shd w:val="clear" w:color="auto" w:fill="auto"/>
        <w:spacing w:line="240" w:lineRule="auto"/>
        <w:ind w:right="140"/>
        <w:jc w:val="both"/>
        <w:rPr>
          <w:sz w:val="24"/>
          <w:szCs w:val="24"/>
        </w:rPr>
      </w:pPr>
      <w:r w:rsidRPr="00D05E18">
        <w:rPr>
          <w:sz w:val="24"/>
          <w:szCs w:val="24"/>
        </w:rPr>
        <w:t>- федеральную рабочую программу воспитания.</w:t>
      </w:r>
    </w:p>
    <w:p w:rsidR="00D05E18" w:rsidRPr="00D05E18" w:rsidRDefault="00D05E18" w:rsidP="009E35DA">
      <w:pPr>
        <w:pStyle w:val="22"/>
        <w:shd w:val="clear" w:color="auto" w:fill="auto"/>
        <w:spacing w:line="240" w:lineRule="auto"/>
        <w:ind w:right="140"/>
        <w:jc w:val="both"/>
        <w:rPr>
          <w:sz w:val="24"/>
          <w:szCs w:val="24"/>
        </w:rPr>
      </w:pPr>
    </w:p>
    <w:p w:rsidR="00D05E18" w:rsidRPr="00D05E18" w:rsidRDefault="00D05E18" w:rsidP="009E35DA">
      <w:pPr>
        <w:pStyle w:val="22"/>
        <w:shd w:val="clear" w:color="auto" w:fill="auto"/>
        <w:tabs>
          <w:tab w:val="left" w:pos="1172"/>
        </w:tabs>
        <w:spacing w:line="240" w:lineRule="auto"/>
        <w:ind w:left="740"/>
        <w:jc w:val="both"/>
        <w:rPr>
          <w:sz w:val="24"/>
          <w:szCs w:val="24"/>
        </w:rPr>
      </w:pPr>
      <w:r w:rsidRPr="00D05E18">
        <w:rPr>
          <w:sz w:val="24"/>
          <w:szCs w:val="24"/>
        </w:rP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образованияи включает:</w:t>
      </w:r>
    </w:p>
    <w:p w:rsidR="00D05E18" w:rsidRPr="00D05E18" w:rsidRDefault="00D05E18" w:rsidP="009E35DA">
      <w:pPr>
        <w:pStyle w:val="22"/>
        <w:shd w:val="clear" w:color="auto" w:fill="auto"/>
        <w:spacing w:line="240" w:lineRule="auto"/>
        <w:jc w:val="both"/>
        <w:rPr>
          <w:sz w:val="24"/>
          <w:szCs w:val="24"/>
        </w:rPr>
      </w:pPr>
      <w:r w:rsidRPr="00D05E18">
        <w:rPr>
          <w:sz w:val="24"/>
          <w:szCs w:val="24"/>
        </w:rPr>
        <w:t>- федеральный учебный план;</w:t>
      </w:r>
    </w:p>
    <w:p w:rsidR="00D05E18" w:rsidRPr="00D05E18" w:rsidRDefault="00D05E18" w:rsidP="009E35DA">
      <w:pPr>
        <w:pStyle w:val="22"/>
        <w:shd w:val="clear" w:color="auto" w:fill="auto"/>
        <w:spacing w:line="240" w:lineRule="auto"/>
        <w:jc w:val="both"/>
        <w:rPr>
          <w:sz w:val="24"/>
          <w:szCs w:val="24"/>
        </w:rPr>
      </w:pPr>
      <w:r w:rsidRPr="00D05E18">
        <w:rPr>
          <w:sz w:val="24"/>
          <w:szCs w:val="24"/>
        </w:rPr>
        <w:t>- федеральный план внеурочной деятельности;</w:t>
      </w:r>
    </w:p>
    <w:p w:rsidR="00D05E18" w:rsidRPr="00D05E18" w:rsidRDefault="00D05E18" w:rsidP="009E35DA">
      <w:pPr>
        <w:pStyle w:val="22"/>
        <w:shd w:val="clear" w:color="auto" w:fill="auto"/>
        <w:spacing w:line="240" w:lineRule="auto"/>
        <w:jc w:val="both"/>
        <w:rPr>
          <w:sz w:val="24"/>
          <w:szCs w:val="24"/>
        </w:rPr>
      </w:pPr>
      <w:r w:rsidRPr="00D05E18">
        <w:rPr>
          <w:sz w:val="24"/>
          <w:szCs w:val="24"/>
        </w:rPr>
        <w:t>- федеральный календарный учебный график;</w:t>
      </w:r>
    </w:p>
    <w:p w:rsidR="00D05E18" w:rsidRDefault="00D05E18" w:rsidP="009E35DA">
      <w:pPr>
        <w:pStyle w:val="22"/>
        <w:shd w:val="clear" w:color="auto" w:fill="auto"/>
        <w:spacing w:line="240" w:lineRule="auto"/>
        <w:jc w:val="both"/>
        <w:rPr>
          <w:sz w:val="24"/>
          <w:szCs w:val="24"/>
        </w:rPr>
      </w:pPr>
      <w:r w:rsidRPr="00D05E18">
        <w:rPr>
          <w:sz w:val="24"/>
          <w:szCs w:val="24"/>
        </w:rPr>
        <w:t>-федеральный календарный план воспитательной работы.</w:t>
      </w:r>
    </w:p>
    <w:p w:rsidR="009E35DA" w:rsidRDefault="00D05E18" w:rsidP="009E35DA">
      <w:pPr>
        <w:pStyle w:val="Default"/>
        <w:ind w:firstLine="709"/>
        <w:jc w:val="both"/>
        <w:rPr>
          <w:color w:val="auto"/>
        </w:rPr>
      </w:pPr>
      <w:r w:rsidRPr="006919F2">
        <w:rPr>
          <w:color w:val="auto"/>
        </w:rPr>
        <w:t>С</w:t>
      </w:r>
      <w:r>
        <w:rPr>
          <w:color w:val="auto"/>
        </w:rPr>
        <w:t>рок действия и реализации ООП С</w:t>
      </w:r>
      <w:r w:rsidRPr="006919F2">
        <w:rPr>
          <w:color w:val="auto"/>
        </w:rPr>
        <w:t xml:space="preserve">ОО- </w:t>
      </w:r>
      <w:r>
        <w:rPr>
          <w:color w:val="auto"/>
        </w:rPr>
        <w:t>2</w:t>
      </w:r>
      <w:r w:rsidRPr="006919F2">
        <w:rPr>
          <w:color w:val="auto"/>
        </w:rPr>
        <w:t xml:space="preserve"> года. </w:t>
      </w:r>
    </w:p>
    <w:p w:rsidR="009A2DE9" w:rsidRPr="009A2DE9" w:rsidRDefault="00D05E18" w:rsidP="009A2DE9">
      <w:pPr>
        <w:pStyle w:val="a6"/>
        <w:jc w:val="both"/>
        <w:rPr>
          <w:rFonts w:ascii="Times New Roman" w:eastAsia="SchoolBookSanPin" w:hAnsi="Times New Roman"/>
          <w:sz w:val="24"/>
          <w:szCs w:val="24"/>
          <w:lang w:eastAsia="en-US"/>
        </w:rPr>
      </w:pPr>
      <w:r w:rsidRPr="009A2DE9">
        <w:rPr>
          <w:rFonts w:ascii="Times New Roman" w:hAnsi="Times New Roman"/>
          <w:i/>
          <w:sz w:val="24"/>
          <w:szCs w:val="24"/>
        </w:rPr>
        <w:t xml:space="preserve">Целевой </w:t>
      </w:r>
      <w:r w:rsidRPr="009A2DE9">
        <w:rPr>
          <w:rFonts w:ascii="Times New Roman" w:hAnsi="Times New Roman"/>
          <w:sz w:val="24"/>
          <w:szCs w:val="24"/>
        </w:rPr>
        <w:t>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00DD096C" w:rsidRPr="009A2DE9">
        <w:rPr>
          <w:rFonts w:ascii="Times New Roman" w:hAnsi="Times New Roman"/>
          <w:sz w:val="24"/>
          <w:szCs w:val="24"/>
        </w:rPr>
        <w:t xml:space="preserve">Раздел включает рекомендации по учёту специфики региона, особенностей функционирования образовательного учреждения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средней школы, независимо от типа, специфики и других особенностей образовательного учреждения. Планируемые результаты в соответствии с ФГОС СОО и ФОП СОО включают личностные, метапредметные и предметные достижения обучающихся на конец его обучения на уровне среднего общего образования. </w:t>
      </w:r>
      <w:r w:rsidR="009A2DE9" w:rsidRPr="009A2DE9">
        <w:rPr>
          <w:rFonts w:ascii="Times New Roman" w:eastAsia="SchoolBookSanPin" w:hAnsi="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009A2DE9" w:rsidRPr="009A2DE9">
        <w:rPr>
          <w:rFonts w:ascii="Times New Roman" w:eastAsia="SchoolBookSanPin" w:hAnsi="Times New Roman"/>
          <w:sz w:val="24"/>
          <w:szCs w:val="24"/>
          <w:lang w:eastAsia="en-US"/>
        </w:rPr>
        <w:t xml:space="preserve">Метапредметные результаты сгруппированы по трём </w:t>
      </w:r>
      <w:r w:rsidR="009A2DE9" w:rsidRPr="009A2DE9">
        <w:rPr>
          <w:rFonts w:ascii="Times New Roman" w:eastAsia="SchoolBookSanPin" w:hAnsi="Times New Roman"/>
          <w:sz w:val="24"/>
          <w:szCs w:val="24"/>
          <w:lang w:eastAsia="en-US"/>
        </w:rPr>
        <w:lastRenderedPageBreak/>
        <w:t>направлениям и отражают способность обучающихся использовать на практике универсальные учебные действия, составляющие умение овладевать:познавательными универсальными учебными действиями;коммуникативными универсальными учебными действиями;регулятивными универсальными учебными действиями.</w:t>
      </w:r>
    </w:p>
    <w:p w:rsidR="00DD096C" w:rsidRPr="006919F2" w:rsidRDefault="00DD096C" w:rsidP="00DD096C">
      <w:pPr>
        <w:pStyle w:val="Default"/>
        <w:ind w:firstLine="709"/>
        <w:jc w:val="both"/>
        <w:rPr>
          <w:color w:val="auto"/>
        </w:rPr>
      </w:pPr>
      <w:r w:rsidRPr="006919F2">
        <w:rPr>
          <w:color w:val="auto"/>
        </w:rPr>
        <w:t xml:space="preserve"> Предметные результаты отражают уровень и качество овладения содержанием учебных предметов, которые изучаются в </w:t>
      </w:r>
      <w:r>
        <w:rPr>
          <w:color w:val="auto"/>
        </w:rPr>
        <w:t>средней</w:t>
      </w:r>
      <w:r w:rsidRPr="006919F2">
        <w:rPr>
          <w:color w:val="auto"/>
        </w:rPr>
        <w:t xml:space="preserve"> школе. </w:t>
      </w:r>
      <w:r w:rsidR="009A2DE9" w:rsidRPr="000742E5">
        <w:rPr>
          <w:rFonts w:eastAsia="SchoolBookSanPin"/>
        </w:rPr>
        <w:t xml:space="preserve">Предметные результаты освоения </w:t>
      </w:r>
      <w:r w:rsidR="009A2DE9">
        <w:rPr>
          <w:rFonts w:eastAsia="SchoolBookSanPin"/>
        </w:rPr>
        <w:t>О</w:t>
      </w:r>
      <w:r w:rsidR="009A2DE9" w:rsidRPr="000742E5">
        <w:rPr>
          <w:rFonts w:eastAsia="SchoolBookSanPin"/>
        </w:rPr>
        <w:t>ОП СОО обеспечивают возможность дальнейшего успешного профессионального обучения и профессиональной деятельности.</w:t>
      </w:r>
    </w:p>
    <w:p w:rsidR="00DD096C" w:rsidRPr="006919F2" w:rsidRDefault="00DD096C" w:rsidP="00DD096C">
      <w:pPr>
        <w:pStyle w:val="Default"/>
        <w:ind w:firstLine="709"/>
        <w:jc w:val="both"/>
        <w:rPr>
          <w:color w:val="auto"/>
        </w:rPr>
      </w:pPr>
      <w:r w:rsidRPr="006919F2">
        <w:rPr>
          <w:color w:val="auto"/>
        </w:rPr>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DD096C" w:rsidRDefault="00DD096C" w:rsidP="00DD096C">
      <w:pPr>
        <w:pStyle w:val="Default"/>
        <w:ind w:firstLine="709"/>
        <w:jc w:val="both"/>
        <w:rPr>
          <w:color w:val="auto"/>
        </w:rPr>
      </w:pPr>
      <w:r w:rsidRPr="006919F2">
        <w:rPr>
          <w:color w:val="auto"/>
        </w:rPr>
        <w:t>В целевом разделе представлены единые подходы к системе оценивания достижений планируемых резул</w:t>
      </w:r>
      <w:r>
        <w:rPr>
          <w:color w:val="auto"/>
        </w:rPr>
        <w:t>ьтатов освоения программы среднего</w:t>
      </w:r>
      <w:r w:rsidRPr="006919F2">
        <w:rPr>
          <w:color w:val="auto"/>
        </w:rPr>
        <w:t xml:space="preserve"> общего образования. Даются рекомендации по контролю метапредметных результатов обучения и требования к его организации. </w:t>
      </w:r>
    </w:p>
    <w:p w:rsidR="00DD096C" w:rsidRPr="006919F2" w:rsidRDefault="00DD096C" w:rsidP="00DD096C">
      <w:pPr>
        <w:pStyle w:val="Default"/>
        <w:ind w:firstLine="709"/>
        <w:jc w:val="both"/>
        <w:rPr>
          <w:color w:val="auto"/>
        </w:rPr>
      </w:pPr>
      <w:r w:rsidRPr="006919F2">
        <w:rPr>
          <w:i/>
          <w:iCs/>
          <w:color w:val="auto"/>
        </w:rPr>
        <w:t xml:space="preserve">Содержательный </w:t>
      </w:r>
      <w:r w:rsidRPr="006919F2">
        <w:rPr>
          <w:color w:val="auto"/>
        </w:rPr>
        <w:t>раздел ООП</w:t>
      </w:r>
      <w:r>
        <w:rPr>
          <w:color w:val="auto"/>
        </w:rPr>
        <w:t xml:space="preserve"> СОО</w:t>
      </w:r>
      <w:r w:rsidRPr="006919F2">
        <w:rPr>
          <w:color w:val="auto"/>
        </w:rPr>
        <w:t xml:space="preserve">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w:t>
      </w:r>
      <w:r w:rsidR="009A2DE9">
        <w:rPr>
          <w:color w:val="auto"/>
        </w:rPr>
        <w:t xml:space="preserve"> обучающихся» (пункт 6.3. ФГОС С</w:t>
      </w:r>
      <w:r w:rsidRPr="006919F2">
        <w:rPr>
          <w:color w:val="auto"/>
        </w:rPr>
        <w:t xml:space="preserve">ОО). В раздел включены требования к разработке индивидуальных учебных планов для обучающихся, проявляющих особые способности в освоении программы </w:t>
      </w:r>
      <w:r w:rsidR="009A2DE9">
        <w:rPr>
          <w:color w:val="auto"/>
        </w:rPr>
        <w:t>среднего</w:t>
      </w:r>
      <w:r w:rsidRPr="006919F2">
        <w:rPr>
          <w:color w:val="auto"/>
        </w:rPr>
        <w:t xml:space="preserve">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w:t>
      </w:r>
      <w:r w:rsidR="009A2DE9">
        <w:rPr>
          <w:color w:val="auto"/>
        </w:rPr>
        <w:t>у обучающихся на уровне среднего общего образования</w:t>
      </w:r>
      <w:r w:rsidRPr="006919F2">
        <w:rPr>
          <w:color w:val="auto"/>
        </w:rPr>
        <w:t xml:space="preserve">. </w:t>
      </w:r>
    </w:p>
    <w:p w:rsidR="00DD096C" w:rsidRPr="006919F2" w:rsidRDefault="00DD096C" w:rsidP="00DD096C">
      <w:pPr>
        <w:pStyle w:val="Default"/>
        <w:ind w:firstLine="709"/>
        <w:jc w:val="both"/>
        <w:rPr>
          <w:color w:val="auto"/>
        </w:rPr>
      </w:pPr>
      <w:r w:rsidRPr="006919F2">
        <w:rPr>
          <w:color w:val="auto"/>
        </w:rPr>
        <w:t>В ООП</w:t>
      </w:r>
      <w:r w:rsidR="009A2DE9">
        <w:rPr>
          <w:color w:val="auto"/>
        </w:rPr>
        <w:t xml:space="preserve"> С</w:t>
      </w:r>
      <w:r>
        <w:rPr>
          <w:color w:val="auto"/>
        </w:rPr>
        <w:t>ОО</w:t>
      </w:r>
      <w:r w:rsidRPr="006919F2">
        <w:rPr>
          <w:color w:val="auto"/>
        </w:rPr>
        <w:t xml:space="preserve"> представлен</w:t>
      </w:r>
      <w:r>
        <w:rPr>
          <w:color w:val="auto"/>
        </w:rPr>
        <w:t>ыфедеральные рабочие программы</w:t>
      </w:r>
      <w:r w:rsidRPr="006919F2">
        <w:rPr>
          <w:color w:val="auto"/>
        </w:rPr>
        <w:t xml:space="preserve"> по всем учебным предметам </w:t>
      </w:r>
      <w:r w:rsidR="009A2DE9">
        <w:rPr>
          <w:color w:val="auto"/>
        </w:rPr>
        <w:t>средней</w:t>
      </w:r>
      <w:r w:rsidRPr="006919F2">
        <w:rPr>
          <w:color w:val="auto"/>
        </w:rPr>
        <w:t xml:space="preserve"> школы. Тематическое планирование включено в рабочие программы педагогов по предметам. (Рабочие программы педагогических работников являются </w:t>
      </w:r>
      <w:r w:rsidR="009A2DE9">
        <w:rPr>
          <w:color w:val="auto"/>
        </w:rPr>
        <w:t>приложением к ООП С</w:t>
      </w:r>
      <w:r w:rsidRPr="006919F2">
        <w:rPr>
          <w:color w:val="auto"/>
        </w:rPr>
        <w:t xml:space="preserve">ОО). </w:t>
      </w:r>
    </w:p>
    <w:p w:rsidR="00DD096C" w:rsidRPr="006919F2" w:rsidRDefault="00DD096C" w:rsidP="00DD096C">
      <w:pPr>
        <w:pStyle w:val="Default"/>
        <w:ind w:firstLine="709"/>
        <w:jc w:val="both"/>
        <w:rPr>
          <w:color w:val="auto"/>
        </w:rPr>
      </w:pPr>
      <w:r w:rsidRPr="006919F2">
        <w:rPr>
          <w:color w:val="auto"/>
        </w:rPr>
        <w:t xml:space="preserve">Представлена программа воспитания </w:t>
      </w:r>
      <w:r>
        <w:rPr>
          <w:color w:val="auto"/>
        </w:rPr>
        <w:t>МБОУ «</w:t>
      </w:r>
      <w:r w:rsidR="009A2DE9">
        <w:rPr>
          <w:color w:val="auto"/>
        </w:rPr>
        <w:t>Большебыковская</w:t>
      </w:r>
      <w:r>
        <w:rPr>
          <w:color w:val="auto"/>
        </w:rPr>
        <w:t xml:space="preserve"> средняя общеобразовательная школа», разработанная на основе федеральной рабочей программы воспитания</w:t>
      </w:r>
      <w:r w:rsidRPr="006919F2">
        <w:rPr>
          <w:color w:val="auto"/>
        </w:rPr>
        <w:t xml:space="preserve">. </w:t>
      </w:r>
    </w:p>
    <w:p w:rsidR="00AD6CD2" w:rsidRDefault="00DD096C" w:rsidP="00E97513">
      <w:pPr>
        <w:widowControl w:val="0"/>
        <w:autoSpaceDE w:val="0"/>
        <w:autoSpaceDN w:val="0"/>
        <w:spacing w:after="0" w:line="240" w:lineRule="auto"/>
        <w:ind w:firstLine="709"/>
        <w:jc w:val="both"/>
        <w:rPr>
          <w:rFonts w:ascii="Times New Roman" w:hAnsi="Times New Roman"/>
          <w:sz w:val="24"/>
          <w:szCs w:val="24"/>
        </w:rPr>
      </w:pPr>
      <w:r w:rsidRPr="006919F2">
        <w:rPr>
          <w:rFonts w:ascii="Times New Roman" w:hAnsi="Times New Roman"/>
          <w:i/>
          <w:iCs/>
          <w:sz w:val="24"/>
          <w:szCs w:val="24"/>
        </w:rPr>
        <w:t xml:space="preserve">Организационный </w:t>
      </w:r>
      <w:r w:rsidRPr="006919F2">
        <w:rPr>
          <w:rFonts w:ascii="Times New Roman" w:hAnsi="Times New Roman"/>
          <w:sz w:val="24"/>
          <w:szCs w:val="24"/>
        </w:rPr>
        <w:t xml:space="preserve">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 возможности дистанционного обучения и требования к его организации в </w:t>
      </w:r>
      <w:r w:rsidR="009A2DE9">
        <w:rPr>
          <w:rFonts w:ascii="Times New Roman" w:hAnsi="Times New Roman"/>
          <w:sz w:val="24"/>
          <w:szCs w:val="24"/>
        </w:rPr>
        <w:t>средней</w:t>
      </w:r>
      <w:r w:rsidR="00E97513">
        <w:rPr>
          <w:rFonts w:ascii="Times New Roman" w:hAnsi="Times New Roman"/>
          <w:sz w:val="24"/>
          <w:szCs w:val="24"/>
        </w:rPr>
        <w:t xml:space="preserve"> школе</w:t>
      </w:r>
    </w:p>
    <w:p w:rsidR="00AD6CD2" w:rsidRDefault="00AD6CD2" w:rsidP="00DD096C">
      <w:pPr>
        <w:widowControl w:val="0"/>
        <w:autoSpaceDE w:val="0"/>
        <w:autoSpaceDN w:val="0"/>
        <w:spacing w:after="0" w:line="240" w:lineRule="auto"/>
        <w:ind w:firstLine="709"/>
        <w:jc w:val="both"/>
        <w:rPr>
          <w:rFonts w:ascii="Times New Roman" w:hAnsi="Times New Roman"/>
          <w:sz w:val="24"/>
          <w:szCs w:val="24"/>
        </w:rPr>
      </w:pPr>
    </w:p>
    <w:p w:rsidR="00AD6CD2" w:rsidRDefault="00AD6CD2" w:rsidP="00AD6CD2">
      <w:pPr>
        <w:pStyle w:val="a8"/>
        <w:widowControl w:val="0"/>
        <w:numPr>
          <w:ilvl w:val="0"/>
          <w:numId w:val="2"/>
        </w:num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Целевой раздел</w:t>
      </w:r>
    </w:p>
    <w:p w:rsidR="00AD6CD2" w:rsidRDefault="00AD6CD2" w:rsidP="00AD6CD2">
      <w:pPr>
        <w:pStyle w:val="a8"/>
        <w:widowControl w:val="0"/>
        <w:autoSpaceDE w:val="0"/>
        <w:autoSpaceDN w:val="0"/>
        <w:spacing w:after="0" w:line="240" w:lineRule="auto"/>
        <w:ind w:left="1069"/>
        <w:jc w:val="both"/>
        <w:rPr>
          <w:rFonts w:ascii="Times New Roman" w:hAnsi="Times New Roman"/>
          <w:b/>
          <w:sz w:val="24"/>
          <w:szCs w:val="24"/>
        </w:rPr>
      </w:pPr>
    </w:p>
    <w:p w:rsidR="00AD6CD2" w:rsidRDefault="00AD6CD2" w:rsidP="00AD6CD2">
      <w:pPr>
        <w:pStyle w:val="a8"/>
        <w:widowControl w:val="0"/>
        <w:numPr>
          <w:ilvl w:val="1"/>
          <w:numId w:val="2"/>
        </w:numPr>
        <w:autoSpaceDE w:val="0"/>
        <w:autoSpaceDN w:val="0"/>
        <w:spacing w:after="0" w:line="240" w:lineRule="auto"/>
        <w:jc w:val="both"/>
        <w:rPr>
          <w:rFonts w:ascii="Times New Roman" w:hAnsi="Times New Roman"/>
          <w:b/>
          <w:sz w:val="24"/>
          <w:szCs w:val="24"/>
        </w:rPr>
      </w:pPr>
      <w:r>
        <w:rPr>
          <w:rFonts w:ascii="Times New Roman" w:hAnsi="Times New Roman"/>
          <w:b/>
          <w:sz w:val="24"/>
          <w:szCs w:val="24"/>
        </w:rPr>
        <w:t>Пояснительная записка</w:t>
      </w:r>
    </w:p>
    <w:p w:rsidR="00AD6CD2" w:rsidRPr="00AD6CD2" w:rsidRDefault="00AD6CD2" w:rsidP="00AD6CD2">
      <w:pPr>
        <w:widowControl w:val="0"/>
        <w:autoSpaceDE w:val="0"/>
        <w:autoSpaceDN w:val="0"/>
        <w:spacing w:after="0" w:line="240" w:lineRule="auto"/>
        <w:ind w:left="1069"/>
        <w:jc w:val="both"/>
        <w:rPr>
          <w:rFonts w:ascii="Times New Roman" w:hAnsi="Times New Roman"/>
          <w:b/>
          <w:sz w:val="24"/>
          <w:szCs w:val="24"/>
        </w:rPr>
      </w:pPr>
    </w:p>
    <w:p w:rsidR="00AD6CD2" w:rsidRPr="00633176" w:rsidRDefault="00AD6CD2" w:rsidP="00AD6CD2">
      <w:pPr>
        <w:pStyle w:val="Default"/>
        <w:ind w:firstLine="709"/>
        <w:jc w:val="both"/>
        <w:rPr>
          <w:color w:val="auto"/>
        </w:rPr>
      </w:pPr>
      <w:r w:rsidRPr="00633176">
        <w:rPr>
          <w:color w:val="auto"/>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w:t>
      </w:r>
      <w:r w:rsidRPr="00633176">
        <w:rPr>
          <w:color w:val="auto"/>
        </w:rPr>
        <w:lastRenderedPageBreak/>
        <w:t xml:space="preserve">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AD6CD2" w:rsidRPr="00633176" w:rsidRDefault="00AD6CD2" w:rsidP="00AD6CD2">
      <w:pPr>
        <w:pStyle w:val="Default"/>
        <w:ind w:firstLine="709"/>
        <w:jc w:val="both"/>
        <w:rPr>
          <w:color w:val="auto"/>
        </w:rPr>
      </w:pPr>
      <w:r w:rsidRPr="00633176">
        <w:rPr>
          <w:color w:val="auto"/>
        </w:rPr>
        <w:t xml:space="preserve">Программа начального общего образования </w:t>
      </w:r>
      <w:r>
        <w:rPr>
          <w:color w:val="auto"/>
        </w:rPr>
        <w:t>МБОУ «Большебыковская средняя общеобразовательная школа»</w:t>
      </w:r>
      <w:r w:rsidRPr="00633176">
        <w:rPr>
          <w:color w:val="auto"/>
        </w:rPr>
        <w:t xml:space="preserve"> регламентирует образовательную деятельность образовательно</w:t>
      </w:r>
      <w:r>
        <w:rPr>
          <w:color w:val="auto"/>
        </w:rPr>
        <w:t>го учреждения</w:t>
      </w:r>
      <w:r w:rsidRPr="00633176">
        <w:rPr>
          <w:color w:val="auto"/>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AD6CD2" w:rsidRDefault="00AD6CD2" w:rsidP="00AD6CD2">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b/>
          <w:bCs/>
          <w:sz w:val="24"/>
          <w:szCs w:val="24"/>
        </w:rPr>
        <w:tab/>
      </w:r>
      <w:r w:rsidRPr="00AD6CD2">
        <w:rPr>
          <w:rFonts w:ascii="Times New Roman" w:hAnsi="Times New Roman"/>
          <w:b/>
          <w:bCs/>
          <w:sz w:val="24"/>
          <w:szCs w:val="24"/>
        </w:rPr>
        <w:t xml:space="preserve">Целями </w:t>
      </w:r>
      <w:r w:rsidRPr="00AD6CD2">
        <w:rPr>
          <w:rFonts w:ascii="Times New Roman" w:hAnsi="Times New Roman"/>
          <w:sz w:val="24"/>
          <w:szCs w:val="24"/>
        </w:rPr>
        <w:t xml:space="preserve">реализации программы </w:t>
      </w:r>
      <w:r>
        <w:rPr>
          <w:rFonts w:ascii="Times New Roman" w:hAnsi="Times New Roman"/>
          <w:sz w:val="24"/>
          <w:szCs w:val="24"/>
        </w:rPr>
        <w:t>среднего</w:t>
      </w:r>
      <w:r w:rsidRPr="00AD6CD2">
        <w:rPr>
          <w:rFonts w:ascii="Times New Roman" w:hAnsi="Times New Roman"/>
          <w:sz w:val="24"/>
          <w:szCs w:val="24"/>
        </w:rPr>
        <w:t xml:space="preserve"> общего образования являются:</w:t>
      </w:r>
    </w:p>
    <w:p w:rsidR="00AD6CD2" w:rsidRPr="00AD6CD2" w:rsidRDefault="00AD6CD2" w:rsidP="00AD6CD2">
      <w:pPr>
        <w:widowControl w:val="0"/>
        <w:tabs>
          <w:tab w:val="left" w:pos="709"/>
        </w:tabs>
        <w:autoSpaceDE w:val="0"/>
        <w:autoSpaceDN w:val="0"/>
        <w:spacing w:after="0" w:line="240" w:lineRule="auto"/>
        <w:rPr>
          <w:rFonts w:ascii="Times New Roman" w:hAnsi="Times New Roman"/>
          <w:b/>
          <w:bCs/>
          <w:sz w:val="24"/>
          <w:szCs w:val="24"/>
        </w:rPr>
      </w:pPr>
    </w:p>
    <w:p w:rsidR="00AD6CD2" w:rsidRP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1. Ф</w:t>
      </w:r>
      <w:r w:rsidRPr="00AD6CD2">
        <w:rPr>
          <w:rFonts w:ascii="Times New Roman" w:eastAsia="SchoolBookSanPin" w:hAnsi="Times New Roman"/>
          <w:sz w:val="24"/>
          <w:szCs w:val="24"/>
          <w:lang w:eastAsia="en-US"/>
        </w:rPr>
        <w:t>ормирование российской гражд</w:t>
      </w:r>
      <w:r>
        <w:rPr>
          <w:rFonts w:ascii="Times New Roman" w:eastAsia="SchoolBookSanPin" w:hAnsi="Times New Roman"/>
          <w:sz w:val="24"/>
          <w:szCs w:val="24"/>
          <w:lang w:eastAsia="en-US"/>
        </w:rPr>
        <w:t>анской идентичности обучающихся.</w:t>
      </w:r>
    </w:p>
    <w:p w:rsidR="00AD6CD2" w:rsidRP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2. В</w:t>
      </w:r>
      <w:r w:rsidRPr="00AD6CD2">
        <w:rPr>
          <w:rFonts w:ascii="Times New Roman" w:eastAsia="SchoolBookSanPin" w:hAnsi="Times New Roman"/>
          <w:sz w:val="24"/>
          <w:szCs w:val="24"/>
          <w:lang w:eastAsia="en-US"/>
        </w:rPr>
        <w:t>оспитание и социализация обучающихся, их самоидентификация посредством личностно и общественно значимой деятельности, социальн</w:t>
      </w:r>
      <w:r>
        <w:rPr>
          <w:rFonts w:ascii="Times New Roman" w:eastAsia="SchoolBookSanPin" w:hAnsi="Times New Roman"/>
          <w:sz w:val="24"/>
          <w:szCs w:val="24"/>
          <w:lang w:eastAsia="en-US"/>
        </w:rPr>
        <w:t xml:space="preserve">ого </w:t>
      </w:r>
      <w:r>
        <w:rPr>
          <w:rFonts w:ascii="Times New Roman" w:eastAsia="SchoolBookSanPin" w:hAnsi="Times New Roman"/>
          <w:sz w:val="24"/>
          <w:szCs w:val="24"/>
          <w:lang w:eastAsia="en-US"/>
        </w:rPr>
        <w:br/>
        <w:t>и гражданского становления.</w:t>
      </w:r>
    </w:p>
    <w:p w:rsid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3. П</w:t>
      </w:r>
      <w:r w:rsidRPr="00AD6CD2">
        <w:rPr>
          <w:rFonts w:ascii="Times New Roman" w:eastAsia="SchoolBookSanPin" w:hAnsi="Times New Roman"/>
          <w:sz w:val="24"/>
          <w:szCs w:val="24"/>
          <w:lang w:eastAsia="en-US"/>
        </w:rPr>
        <w:t>реемственность основных образовательных программ дошкольного, начального общего, основного общего, среднего общего, профессионального образ</w:t>
      </w:r>
      <w:r>
        <w:rPr>
          <w:rFonts w:ascii="Times New Roman" w:eastAsia="SchoolBookSanPin" w:hAnsi="Times New Roman"/>
          <w:sz w:val="24"/>
          <w:szCs w:val="24"/>
          <w:lang w:eastAsia="en-US"/>
        </w:rPr>
        <w:t>ования.</w:t>
      </w:r>
    </w:p>
    <w:p w:rsid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4. О</w:t>
      </w:r>
      <w:r w:rsidRPr="00AD6CD2">
        <w:rPr>
          <w:rFonts w:ascii="Times New Roman" w:eastAsia="SchoolBookSanPin" w:hAnsi="Times New Roman"/>
          <w:sz w:val="24"/>
          <w:szCs w:val="24"/>
          <w:lang w:eastAsia="en-US"/>
        </w:rPr>
        <w:t>рганизация учебного процесса с учётом целей, содержания и планируемых результатов среднего общего образования, отражённых в ФГОС СОО;</w:t>
      </w:r>
    </w:p>
    <w:p w:rsid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5. Ф</w:t>
      </w:r>
      <w:r w:rsidRPr="00AD6CD2">
        <w:rPr>
          <w:rFonts w:ascii="Times New Roman" w:eastAsia="SchoolBookSanPin" w:hAnsi="Times New Roman"/>
          <w:sz w:val="24"/>
          <w:szCs w:val="24"/>
          <w:lang w:eastAsia="en-US"/>
        </w:rPr>
        <w:t xml:space="preserve">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D6CD2" w:rsidRP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6. П</w:t>
      </w:r>
      <w:r w:rsidRPr="00AD6CD2">
        <w:rPr>
          <w:rFonts w:ascii="Times New Roman" w:eastAsia="SchoolBookSanPin" w:hAnsi="Times New Roman"/>
          <w:sz w:val="24"/>
          <w:szCs w:val="24"/>
          <w:lang w:eastAsia="en-US"/>
        </w:rPr>
        <w:t>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D6CD2" w:rsidRDefault="00AD6CD2" w:rsidP="00AD6CD2">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7. О</w:t>
      </w:r>
      <w:r w:rsidRPr="00AD6CD2">
        <w:rPr>
          <w:rFonts w:ascii="Times New Roman" w:eastAsia="SchoolBookSanPin" w:hAnsi="Times New Roman"/>
          <w:sz w:val="24"/>
          <w:szCs w:val="24"/>
          <w:lang w:eastAsia="en-US"/>
        </w:rPr>
        <w:t>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388C" w:rsidRPr="00AD6CD2" w:rsidRDefault="005C388C" w:rsidP="00AD6CD2">
      <w:pPr>
        <w:widowControl w:val="0"/>
        <w:spacing w:after="0" w:line="240" w:lineRule="auto"/>
        <w:jc w:val="both"/>
        <w:rPr>
          <w:rFonts w:ascii="Times New Roman" w:eastAsia="SchoolBookSanPin" w:hAnsi="Times New Roman"/>
          <w:sz w:val="24"/>
          <w:szCs w:val="24"/>
          <w:lang w:eastAsia="en-US"/>
        </w:rPr>
      </w:pPr>
    </w:p>
    <w:p w:rsidR="005C388C" w:rsidRPr="001F5379" w:rsidRDefault="005C388C" w:rsidP="005C388C">
      <w:pPr>
        <w:pStyle w:val="Default"/>
        <w:ind w:firstLine="567"/>
        <w:jc w:val="both"/>
        <w:rPr>
          <w:color w:val="auto"/>
        </w:rPr>
      </w:pPr>
      <w:r w:rsidRPr="001F5379">
        <w:rPr>
          <w:color w:val="auto"/>
        </w:rPr>
        <w:t xml:space="preserve">Программа </w:t>
      </w:r>
      <w:r>
        <w:rPr>
          <w:color w:val="auto"/>
        </w:rPr>
        <w:t>среднего</w:t>
      </w:r>
      <w:r w:rsidRPr="001F5379">
        <w:rPr>
          <w:color w:val="auto"/>
        </w:rPr>
        <w:t xml:space="preserve"> общего образования МБОУ «</w:t>
      </w:r>
      <w:r>
        <w:rPr>
          <w:color w:val="auto"/>
        </w:rPr>
        <w:t>Большебыковская</w:t>
      </w:r>
      <w:r w:rsidRPr="001F5379">
        <w:rPr>
          <w:color w:val="auto"/>
        </w:rPr>
        <w:t xml:space="preserve"> средняя общеобразовательная школа» учитывает след</w:t>
      </w:r>
      <w:r>
        <w:rPr>
          <w:color w:val="auto"/>
        </w:rPr>
        <w:t>ующие принципы её формирования:</w:t>
      </w:r>
    </w:p>
    <w:p w:rsidR="00DD096C" w:rsidRPr="006919F2" w:rsidRDefault="00DD096C" w:rsidP="00DD096C">
      <w:pPr>
        <w:pStyle w:val="Default"/>
        <w:ind w:firstLine="709"/>
        <w:jc w:val="both"/>
        <w:rPr>
          <w:color w:val="auto"/>
        </w:rPr>
      </w:pP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1. П</w:t>
      </w:r>
      <w:r w:rsidRPr="005C388C">
        <w:rPr>
          <w:rFonts w:ascii="Times New Roman" w:eastAsia="SchoolBookSanPin" w:hAnsi="Times New Roman"/>
          <w:sz w:val="24"/>
          <w:szCs w:val="24"/>
          <w:lang w:eastAsia="en-US"/>
        </w:rPr>
        <w:t xml:space="preserve">ринцип учёта ФГОС СОО: ООП СОО базируется на требованиях, предъявляемых ФГОС СОО к целям, содержанию, планируемым результатам </w:t>
      </w:r>
      <w:r w:rsidRPr="005C388C">
        <w:rPr>
          <w:rFonts w:ascii="Times New Roman" w:eastAsia="SchoolBookSanPin" w:hAnsi="Times New Roman"/>
          <w:sz w:val="24"/>
          <w:szCs w:val="24"/>
          <w:lang w:eastAsia="en-US"/>
        </w:rPr>
        <w:br/>
        <w:t>и условиям обучения на уро</w:t>
      </w:r>
      <w:r>
        <w:rPr>
          <w:rFonts w:ascii="Times New Roman" w:eastAsia="SchoolBookSanPin" w:hAnsi="Times New Roman"/>
          <w:sz w:val="24"/>
          <w:szCs w:val="24"/>
          <w:lang w:eastAsia="en-US"/>
        </w:rPr>
        <w:t>вне среднего общего образования.</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2. П</w:t>
      </w:r>
      <w:r w:rsidRPr="005C388C">
        <w:rPr>
          <w:rFonts w:ascii="Times New Roman" w:eastAsia="SchoolBookSanPin" w:hAnsi="Times New Roman"/>
          <w:sz w:val="24"/>
          <w:szCs w:val="24"/>
          <w:lang w:eastAsia="en-US"/>
        </w:rPr>
        <w:t xml:space="preserve">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5C388C">
        <w:rPr>
          <w:rFonts w:ascii="Times New Roman" w:eastAsia="SchoolBookSanPin" w:hAnsi="Times New Roman"/>
          <w:sz w:val="24"/>
          <w:szCs w:val="24"/>
          <w:lang w:eastAsia="en-US"/>
        </w:rPr>
        <w:br/>
        <w:t>и отражает механизмы реализации данного принципа в учебных планах,</w:t>
      </w:r>
      <w:r>
        <w:rPr>
          <w:rFonts w:ascii="Times New Roman" w:eastAsia="SchoolBookSanPin" w:hAnsi="Times New Roman"/>
          <w:sz w:val="24"/>
          <w:szCs w:val="24"/>
          <w:lang w:eastAsia="en-US"/>
        </w:rPr>
        <w:t xml:space="preserve"> планах внеурочной деятельности.</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3. П</w:t>
      </w:r>
      <w:r w:rsidRPr="005C388C">
        <w:rPr>
          <w:rFonts w:ascii="Times New Roman" w:eastAsia="SchoolBookSanPin" w:hAnsi="Times New Roman"/>
          <w:sz w:val="24"/>
          <w:szCs w:val="24"/>
          <w:lang w:eastAsia="en-US"/>
        </w:rPr>
        <w:t xml:space="preserve">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5C388C">
        <w:rPr>
          <w:rFonts w:ascii="Times New Roman" w:eastAsia="SchoolBookSanPin" w:hAnsi="Times New Roman"/>
          <w:sz w:val="24"/>
          <w:szCs w:val="24"/>
          <w:lang w:eastAsia="en-US"/>
        </w:rPr>
        <w:br/>
        <w:t>и самоконтроль);</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4. П</w:t>
      </w:r>
      <w:r w:rsidRPr="005C388C">
        <w:rPr>
          <w:rFonts w:ascii="Times New Roman" w:eastAsia="SchoolBookSanPin" w:hAnsi="Times New Roman"/>
          <w:sz w:val="24"/>
          <w:szCs w:val="24"/>
          <w:lang w:eastAsia="en-US"/>
        </w:rPr>
        <w:t xml:space="preserve">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5C388C">
        <w:rPr>
          <w:rFonts w:ascii="Times New Roman" w:eastAsia="SchoolBookSanPin" w:hAnsi="Times New Roman"/>
          <w:sz w:val="24"/>
          <w:szCs w:val="24"/>
          <w:lang w:eastAsia="en-US"/>
        </w:rPr>
        <w:br/>
        <w:t xml:space="preserve">с учетом мнения родителей (законных представителей) обучающегося;системно-деятельностный подход, предполагающий ориентацию </w:t>
      </w:r>
      <w:r w:rsidRPr="005C388C">
        <w:rPr>
          <w:rFonts w:ascii="Times New Roman" w:eastAsia="SchoolBookSanPin" w:hAnsi="Times New Roman"/>
          <w:sz w:val="24"/>
          <w:szCs w:val="24"/>
          <w:lang w:eastAsia="en-US"/>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5C388C">
        <w:rPr>
          <w:rFonts w:ascii="Times New Roman" w:eastAsia="SchoolBookSanPin" w:hAnsi="Times New Roman"/>
          <w:sz w:val="24"/>
          <w:szCs w:val="24"/>
          <w:lang w:eastAsia="en-US"/>
        </w:rPr>
        <w:br/>
      </w:r>
      <w:r w:rsidRPr="005C388C">
        <w:rPr>
          <w:rFonts w:ascii="Times New Roman" w:eastAsia="SchoolBookSanPin" w:hAnsi="Times New Roman"/>
          <w:sz w:val="24"/>
          <w:szCs w:val="24"/>
          <w:lang w:eastAsia="en-US"/>
        </w:rPr>
        <w:lastRenderedPageBreak/>
        <w:t>и освоения мира личности, формирование его готовности к саморазви</w:t>
      </w:r>
      <w:r>
        <w:rPr>
          <w:rFonts w:ascii="Times New Roman" w:eastAsia="SchoolBookSanPin" w:hAnsi="Times New Roman"/>
          <w:sz w:val="24"/>
          <w:szCs w:val="24"/>
          <w:lang w:eastAsia="en-US"/>
        </w:rPr>
        <w:t xml:space="preserve">тию </w:t>
      </w:r>
      <w:r>
        <w:rPr>
          <w:rFonts w:ascii="Times New Roman" w:eastAsia="SchoolBookSanPin" w:hAnsi="Times New Roman"/>
          <w:sz w:val="24"/>
          <w:szCs w:val="24"/>
          <w:lang w:eastAsia="en-US"/>
        </w:rPr>
        <w:br/>
        <w:t>и непрерывному образованию.</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5. П</w:t>
      </w:r>
      <w:r w:rsidRPr="005C388C">
        <w:rPr>
          <w:rFonts w:ascii="Times New Roman" w:eastAsia="SchoolBookSanPin" w:hAnsi="Times New Roman"/>
          <w:sz w:val="24"/>
          <w:szCs w:val="24"/>
          <w:lang w:eastAsia="en-US"/>
        </w:rPr>
        <w:t xml:space="preserve">ринцип учета индивидуальных возрастных, психологических </w:t>
      </w:r>
      <w:r w:rsidRPr="005C388C">
        <w:rPr>
          <w:rFonts w:ascii="Times New Roman" w:eastAsia="SchoolBookSanPin" w:hAnsi="Times New Roman"/>
          <w:sz w:val="24"/>
          <w:szCs w:val="24"/>
          <w:lang w:eastAsia="en-US"/>
        </w:rPr>
        <w:br/>
        <w:t>и физиологических особенностей обучающихся при построении образовательного процесса и определении образовательно-воспитательн</w:t>
      </w:r>
      <w:r>
        <w:rPr>
          <w:rFonts w:ascii="Times New Roman" w:eastAsia="SchoolBookSanPin" w:hAnsi="Times New Roman"/>
          <w:sz w:val="24"/>
          <w:szCs w:val="24"/>
          <w:lang w:eastAsia="en-US"/>
        </w:rPr>
        <w:t xml:space="preserve">ых целей и путей </w:t>
      </w:r>
      <w:r>
        <w:rPr>
          <w:rFonts w:ascii="Times New Roman" w:eastAsia="SchoolBookSanPin" w:hAnsi="Times New Roman"/>
          <w:sz w:val="24"/>
          <w:szCs w:val="24"/>
          <w:lang w:eastAsia="en-US"/>
        </w:rPr>
        <w:br/>
        <w:t>их достижения.</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6. П</w:t>
      </w:r>
      <w:r w:rsidRPr="005C388C">
        <w:rPr>
          <w:rFonts w:ascii="Times New Roman" w:eastAsia="SchoolBookSanPin" w:hAnsi="Times New Roman"/>
          <w:sz w:val="24"/>
          <w:szCs w:val="24"/>
          <w:lang w:eastAsia="en-US"/>
        </w:rPr>
        <w:t>ринцип обеспечения фундаментального характера образования, учета специф</w:t>
      </w:r>
      <w:r>
        <w:rPr>
          <w:rFonts w:ascii="Times New Roman" w:eastAsia="SchoolBookSanPin" w:hAnsi="Times New Roman"/>
          <w:sz w:val="24"/>
          <w:szCs w:val="24"/>
          <w:lang w:eastAsia="en-US"/>
        </w:rPr>
        <w:t>ики изучаемых учебных предметов.</w:t>
      </w:r>
    </w:p>
    <w:p w:rsidR="005C388C" w:rsidRPr="005C388C" w:rsidRDefault="005C388C" w:rsidP="0079294D">
      <w:pPr>
        <w:widowControl w:val="0"/>
        <w:spacing w:after="0" w:line="240" w:lineRule="auto"/>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7. П</w:t>
      </w:r>
      <w:r w:rsidRPr="005C388C">
        <w:rPr>
          <w:rFonts w:ascii="Times New Roman" w:eastAsia="SchoolBookSanPin" w:hAnsi="Times New Roman"/>
          <w:sz w:val="24"/>
          <w:szCs w:val="24"/>
          <w:lang w:eastAsia="en-US"/>
        </w:rPr>
        <w:t>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w:t>
      </w:r>
      <w:r>
        <w:rPr>
          <w:rFonts w:ascii="Times New Roman" w:eastAsia="SchoolBookSanPin" w:hAnsi="Times New Roman"/>
          <w:sz w:val="24"/>
          <w:szCs w:val="24"/>
          <w:lang w:eastAsia="en-US"/>
        </w:rPr>
        <w:t>оения образовательной программы.</w:t>
      </w:r>
    </w:p>
    <w:p w:rsidR="005C388C" w:rsidRPr="005C388C" w:rsidRDefault="005C388C" w:rsidP="005C388C">
      <w:pPr>
        <w:pStyle w:val="a6"/>
        <w:jc w:val="both"/>
        <w:rPr>
          <w:rFonts w:ascii="Times New Roman" w:hAnsi="Times New Roman"/>
          <w:sz w:val="24"/>
          <w:szCs w:val="24"/>
          <w:lang w:eastAsia="en-US"/>
        </w:rPr>
      </w:pPr>
      <w:r w:rsidRPr="005C388C">
        <w:rPr>
          <w:rFonts w:ascii="Times New Roman" w:hAnsi="Times New Roman"/>
          <w:sz w:val="24"/>
          <w:szCs w:val="24"/>
          <w:lang w:eastAsia="en-US"/>
        </w:rPr>
        <w:t xml:space="preserve">8. Принцип здоровьесбережения: при организации образовательной деятельности </w:t>
      </w:r>
      <w:r w:rsidRPr="005C388C">
        <w:rPr>
          <w:rFonts w:ascii="Times New Roman" w:hAnsi="Times New Roman"/>
          <w:sz w:val="24"/>
          <w:szCs w:val="24"/>
          <w:lang w:eastAsia="en-US"/>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E97513">
        <w:rPr>
          <w:rFonts w:ascii="Times New Roman" w:hAnsi="Times New Roman"/>
          <w:sz w:val="24"/>
          <w:szCs w:val="24"/>
          <w:lang w:eastAsia="en-US"/>
        </w:rPr>
        <w:t xml:space="preserve">анитарными правилами и нормами </w:t>
      </w:r>
      <w:r w:rsidRPr="005C388C">
        <w:rPr>
          <w:rFonts w:ascii="Times New Roman" w:hAnsi="Times New Roman"/>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w:t>
      </w:r>
      <w:r w:rsidR="00E97513">
        <w:rPr>
          <w:rFonts w:ascii="Times New Roman" w:hAnsi="Times New Roman"/>
          <w:sz w:val="24"/>
          <w:szCs w:val="24"/>
          <w:lang w:eastAsia="en-US"/>
        </w:rPr>
        <w:t xml:space="preserve">ее – Гигиенические нормативы),  </w:t>
      </w:r>
      <w:r w:rsidRPr="005C388C">
        <w:rPr>
          <w:rFonts w:ascii="Times New Roman" w:hAnsi="Times New Roman"/>
          <w:sz w:val="24"/>
          <w:szCs w:val="24"/>
          <w:lang w:eastAsia="en-US"/>
        </w:rPr>
        <w:t>и санитарными правилами СП 2.4.3648-20 «Санитарно-эпидемиологические требования к организациям воспитания и обучени</w:t>
      </w:r>
      <w:r w:rsidR="00E97513">
        <w:rPr>
          <w:rFonts w:ascii="Times New Roman" w:hAnsi="Times New Roman"/>
          <w:sz w:val="24"/>
          <w:szCs w:val="24"/>
          <w:lang w:eastAsia="en-US"/>
        </w:rPr>
        <w:t xml:space="preserve">я, отдыха и оздоровления детей  </w:t>
      </w:r>
      <w:r w:rsidRPr="005C388C">
        <w:rPr>
          <w:rFonts w:ascii="Times New Roman" w:hAnsi="Times New Roman"/>
          <w:sz w:val="24"/>
          <w:szCs w:val="24"/>
          <w:lang w:eastAsia="en-US"/>
        </w:rPr>
        <w:t xml:space="preserve">и молодежи», утвержденными постановлением Главного государственного санитарного врача Российской Федерации от 28 сентября 2020 г. </w:t>
      </w:r>
      <w:r w:rsidRPr="005C388C">
        <w:rPr>
          <w:rFonts w:ascii="Times New Roman" w:hAnsi="Times New Roman"/>
          <w:sz w:val="24"/>
          <w:szCs w:val="24"/>
          <w:lang w:eastAsia="en-US"/>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E35DA" w:rsidRPr="009E35DA" w:rsidRDefault="009E35DA" w:rsidP="009E35DA">
      <w:pPr>
        <w:pStyle w:val="22"/>
        <w:shd w:val="clear" w:color="auto" w:fill="auto"/>
        <w:spacing w:line="240" w:lineRule="auto"/>
        <w:ind w:firstLine="720"/>
        <w:jc w:val="both"/>
        <w:rPr>
          <w:sz w:val="24"/>
          <w:szCs w:val="24"/>
        </w:rPr>
      </w:pPr>
    </w:p>
    <w:p w:rsidR="005C388C" w:rsidRDefault="005C388C" w:rsidP="005C388C">
      <w:pPr>
        <w:widowControl w:val="0"/>
        <w:tabs>
          <w:tab w:val="left" w:pos="709"/>
        </w:tabs>
        <w:autoSpaceDE w:val="0"/>
        <w:autoSpaceDN w:val="0"/>
        <w:spacing w:after="0" w:line="240" w:lineRule="auto"/>
        <w:rPr>
          <w:rFonts w:ascii="Times New Roman" w:hAnsi="Times New Roman"/>
          <w:b/>
          <w:bCs/>
          <w:sz w:val="24"/>
          <w:szCs w:val="24"/>
        </w:rPr>
      </w:pPr>
      <w:r>
        <w:rPr>
          <w:rFonts w:ascii="Times New Roman" w:hAnsi="Times New Roman"/>
          <w:b/>
          <w:bCs/>
          <w:sz w:val="24"/>
          <w:szCs w:val="24"/>
        </w:rPr>
        <w:t>1.2. Общая характеристика программы среднего образования</w:t>
      </w:r>
    </w:p>
    <w:p w:rsidR="005C388C" w:rsidRPr="009F66C0" w:rsidRDefault="005C388C" w:rsidP="005C388C">
      <w:pPr>
        <w:pStyle w:val="Default"/>
        <w:ind w:firstLine="709"/>
        <w:jc w:val="both"/>
        <w:rPr>
          <w:color w:val="auto"/>
        </w:rPr>
      </w:pPr>
      <w:r w:rsidRPr="009F66C0">
        <w:rPr>
          <w:color w:val="auto"/>
        </w:rPr>
        <w:t xml:space="preserve">Программа </w:t>
      </w:r>
      <w:r>
        <w:rPr>
          <w:color w:val="auto"/>
        </w:rPr>
        <w:t>среднего</w:t>
      </w:r>
      <w:r w:rsidRPr="009F66C0">
        <w:rPr>
          <w:color w:val="auto"/>
        </w:rPr>
        <w:t xml:space="preserve"> общего образования является стратегическим документом </w:t>
      </w:r>
      <w:r>
        <w:rPr>
          <w:color w:val="auto"/>
        </w:rPr>
        <w:t>МБОУ «Большебыковская средняя общеобразовательная школа»</w:t>
      </w:r>
      <w:r w:rsidRPr="009F66C0">
        <w:rPr>
          <w:color w:val="auto"/>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AB3C42" w:rsidRPr="005C388C" w:rsidRDefault="00AB3C42" w:rsidP="00AB3C42">
      <w:pPr>
        <w:widowControl w:val="0"/>
        <w:spacing w:after="0" w:line="240" w:lineRule="auto"/>
        <w:ind w:firstLine="709"/>
        <w:jc w:val="both"/>
        <w:rPr>
          <w:rFonts w:ascii="Times New Roman" w:eastAsia="SchoolBookSanPin" w:hAnsi="Times New Roman"/>
          <w:sz w:val="24"/>
          <w:szCs w:val="24"/>
          <w:lang w:eastAsia="en-US"/>
        </w:rPr>
      </w:pPr>
      <w:r w:rsidRPr="005C388C">
        <w:rPr>
          <w:rFonts w:ascii="Times New Roman" w:eastAsia="SchoolBookSanPin" w:hAnsi="Times New Roman"/>
          <w:sz w:val="24"/>
          <w:szCs w:val="24"/>
          <w:lang w:eastAsia="en-US"/>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5C388C">
        <w:rPr>
          <w:rFonts w:ascii="Times New Roman" w:eastAsia="SchoolBookSanPin" w:hAnsi="Times New Roman"/>
          <w:sz w:val="24"/>
          <w:szCs w:val="24"/>
          <w:lang w:eastAsia="en-US"/>
        </w:rPr>
        <w:br/>
        <w:t xml:space="preserve">с требованиями к организации образовательного процесса к учебной нагрузке </w:t>
      </w:r>
      <w:r w:rsidRPr="005C388C">
        <w:rPr>
          <w:rFonts w:ascii="Times New Roman" w:eastAsia="SchoolBookSanPin" w:hAnsi="Times New Roman"/>
          <w:sz w:val="24"/>
          <w:szCs w:val="24"/>
          <w:lang w:eastAsia="en-US"/>
        </w:rPr>
        <w:br/>
        <w:t>при 5-дневной (или 6-дневной) учебной неделе, предусмотренными Гигиеническими нормативами и Санитарно-эпидемиологическими требованиями.</w:t>
      </w:r>
    </w:p>
    <w:p w:rsidR="00AB3C42" w:rsidRPr="005C388C" w:rsidRDefault="00AB3C42" w:rsidP="00AB3C42">
      <w:pPr>
        <w:widowControl w:val="0"/>
        <w:spacing w:after="0" w:line="240" w:lineRule="auto"/>
        <w:ind w:firstLine="709"/>
        <w:jc w:val="both"/>
        <w:rPr>
          <w:rFonts w:ascii="Times New Roman" w:hAnsi="Times New Roman"/>
          <w:sz w:val="24"/>
          <w:szCs w:val="24"/>
          <w:lang w:eastAsia="en-US"/>
        </w:rPr>
      </w:pPr>
      <w:r w:rsidRPr="005C388C">
        <w:rPr>
          <w:rFonts w:ascii="Times New Roman" w:hAnsi="Times New Roman"/>
          <w:sz w:val="24"/>
          <w:szCs w:val="24"/>
          <w:lang w:eastAsia="en-US"/>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C388C" w:rsidRPr="009F66C0" w:rsidRDefault="005C388C" w:rsidP="005C388C">
      <w:pPr>
        <w:pStyle w:val="Default"/>
        <w:ind w:firstLine="709"/>
        <w:jc w:val="both"/>
        <w:rPr>
          <w:color w:val="auto"/>
        </w:rPr>
      </w:pPr>
      <w:r w:rsidRPr="009F66C0">
        <w:rPr>
          <w:color w:val="auto"/>
        </w:rPr>
        <w:t xml:space="preserve">Ведущим видом деятельности становится учебная. Разные виды индивидуально-дифференцированного подхода характеризуются в программе </w:t>
      </w:r>
      <w:r w:rsidR="00AB3C42">
        <w:rPr>
          <w:color w:val="auto"/>
        </w:rPr>
        <w:t>среднего</w:t>
      </w:r>
      <w:r w:rsidRPr="009F66C0">
        <w:rPr>
          <w:color w:val="auto"/>
        </w:rPr>
        <w:t xml:space="preserve">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w:t>
      </w:r>
      <w:r w:rsidRPr="009F66C0">
        <w:rPr>
          <w:color w:val="auto"/>
        </w:rPr>
        <w:lastRenderedPageBreak/>
        <w:t xml:space="preserve">познавательных психических процессов педагог оказывает поддержку каждому обучающемуся. </w:t>
      </w:r>
    </w:p>
    <w:p w:rsidR="005C388C" w:rsidRDefault="005C388C" w:rsidP="005C388C">
      <w:pPr>
        <w:widowControl w:val="0"/>
        <w:tabs>
          <w:tab w:val="left" w:pos="0"/>
        </w:tabs>
        <w:autoSpaceDE w:val="0"/>
        <w:autoSpaceDN w:val="0"/>
        <w:spacing w:after="0" w:line="240" w:lineRule="auto"/>
        <w:ind w:firstLine="709"/>
        <w:jc w:val="both"/>
        <w:rPr>
          <w:rFonts w:ascii="Times New Roman" w:hAnsi="Times New Roman"/>
          <w:sz w:val="24"/>
          <w:szCs w:val="24"/>
        </w:rPr>
      </w:pPr>
      <w:r w:rsidRPr="009F66C0">
        <w:rPr>
          <w:rFonts w:ascii="Times New Roman" w:hAnsi="Times New Roman"/>
          <w:sz w:val="24"/>
          <w:szCs w:val="24"/>
        </w:rPr>
        <w:t>В исключительных случаях МБОУ «</w:t>
      </w:r>
      <w:r w:rsidR="00AB3C42">
        <w:rPr>
          <w:rFonts w:ascii="Times New Roman" w:hAnsi="Times New Roman"/>
          <w:sz w:val="24"/>
          <w:szCs w:val="24"/>
        </w:rPr>
        <w:t>Большебыковская</w:t>
      </w:r>
      <w:r w:rsidRPr="009F66C0">
        <w:rPr>
          <w:rFonts w:ascii="Times New Roman" w:hAnsi="Times New Roman"/>
          <w:sz w:val="24"/>
          <w:szCs w:val="24"/>
        </w:rPr>
        <w:t xml:space="preserve"> средняя общеобразовательная школа» может с учётом особых успехов обучающихся, высокого темпа обучаемости или особых условий развития ребёнка сократить срок обучения в </w:t>
      </w:r>
      <w:r w:rsidR="00AB3C42">
        <w:rPr>
          <w:rFonts w:ascii="Times New Roman" w:hAnsi="Times New Roman"/>
          <w:sz w:val="24"/>
          <w:szCs w:val="24"/>
        </w:rPr>
        <w:t>средней</w:t>
      </w:r>
      <w:r w:rsidRPr="009F66C0">
        <w:rPr>
          <w:rFonts w:ascii="Times New Roman" w:hAnsi="Times New Roman"/>
          <w:sz w:val="24"/>
          <w:szCs w:val="24"/>
        </w:rPr>
        <w:t xml:space="preserve"> школе. В этом случае обучение осуществляется по индивидуально разработанным учебным планам.</w:t>
      </w:r>
    </w:p>
    <w:p w:rsidR="003A7A97" w:rsidRDefault="003A7A97" w:rsidP="003A7A97">
      <w:pPr>
        <w:widowControl w:val="0"/>
        <w:tabs>
          <w:tab w:val="left" w:pos="709"/>
        </w:tabs>
        <w:autoSpaceDE w:val="0"/>
        <w:autoSpaceDN w:val="0"/>
        <w:spacing w:after="0" w:line="240" w:lineRule="auto"/>
        <w:jc w:val="both"/>
        <w:rPr>
          <w:rFonts w:ascii="Times New Roman" w:hAnsi="Times New Roman"/>
          <w:sz w:val="24"/>
          <w:szCs w:val="24"/>
        </w:rPr>
      </w:pPr>
    </w:p>
    <w:p w:rsidR="003A7A97" w:rsidRDefault="003A7A97" w:rsidP="003A7A97">
      <w:pPr>
        <w:widowControl w:val="0"/>
        <w:tabs>
          <w:tab w:val="left" w:pos="709"/>
        </w:tabs>
        <w:autoSpaceDE w:val="0"/>
        <w:autoSpaceDN w:val="0"/>
        <w:spacing w:after="0" w:line="240" w:lineRule="auto"/>
        <w:jc w:val="center"/>
        <w:rPr>
          <w:rFonts w:ascii="Times New Roman" w:hAnsi="Times New Roman"/>
          <w:b/>
          <w:sz w:val="24"/>
          <w:szCs w:val="24"/>
        </w:rPr>
      </w:pPr>
      <w:r w:rsidRPr="003A7A97">
        <w:rPr>
          <w:rFonts w:ascii="Times New Roman" w:hAnsi="Times New Roman"/>
          <w:b/>
          <w:sz w:val="24"/>
          <w:szCs w:val="24"/>
        </w:rPr>
        <w:t>1.3 Общая характеристика планируемых результатов освоения программы среднего общего образования</w:t>
      </w:r>
    </w:p>
    <w:p w:rsidR="003A7A97" w:rsidRPr="003A7A97" w:rsidRDefault="003A7A97" w:rsidP="003A7A97">
      <w:pPr>
        <w:widowControl w:val="0"/>
        <w:tabs>
          <w:tab w:val="left" w:pos="709"/>
        </w:tabs>
        <w:autoSpaceDE w:val="0"/>
        <w:autoSpaceDN w:val="0"/>
        <w:spacing w:after="0" w:line="240" w:lineRule="auto"/>
        <w:jc w:val="center"/>
        <w:rPr>
          <w:rFonts w:ascii="Times New Roman" w:hAnsi="Times New Roman"/>
          <w:b/>
          <w:sz w:val="24"/>
          <w:szCs w:val="24"/>
        </w:rPr>
      </w:pPr>
    </w:p>
    <w:p w:rsidR="003A7A97" w:rsidRPr="003A7A97" w:rsidRDefault="003A7A97" w:rsidP="003A7A97">
      <w:pPr>
        <w:widowControl w:val="0"/>
        <w:spacing w:after="0" w:line="240" w:lineRule="auto"/>
        <w:ind w:firstLine="709"/>
        <w:jc w:val="both"/>
        <w:rPr>
          <w:rFonts w:ascii="Times New Roman" w:hAnsi="Times New Roman"/>
          <w:sz w:val="24"/>
          <w:szCs w:val="24"/>
          <w:lang w:eastAsia="en-US"/>
        </w:rPr>
      </w:pPr>
      <w:r w:rsidRPr="003A7A97">
        <w:rPr>
          <w:rFonts w:ascii="Times New Roman" w:hAnsi="Times New Roman"/>
          <w:sz w:val="24"/>
          <w:szCs w:val="24"/>
          <w:lang w:eastAsia="en-US"/>
        </w:rPr>
        <w:t>Планируемые результаты освоения ООП СОО.</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u w:val="single"/>
          <w:lang w:eastAsia="en-US"/>
        </w:rPr>
        <w:t>Требования к личностным результатам</w:t>
      </w:r>
      <w:r w:rsidRPr="003A7A97">
        <w:rPr>
          <w:rFonts w:ascii="Times New Roman" w:eastAsia="SchoolBookSanPin" w:hAnsi="Times New Roman"/>
          <w:sz w:val="24"/>
          <w:szCs w:val="24"/>
          <w:lang w:eastAsia="en-US"/>
        </w:rPr>
        <w:t xml:space="preserve"> освоения обучающимися </w:t>
      </w:r>
      <w:r w:rsidRPr="003A7A97">
        <w:rPr>
          <w:rFonts w:ascii="Times New Roman" w:eastAsia="SchoolBookSanPin" w:hAnsi="Times New Roman"/>
          <w:sz w:val="24"/>
          <w:szCs w:val="24"/>
          <w:lang w:eastAsia="en-US"/>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3A7A97">
        <w:rPr>
          <w:rFonts w:ascii="Times New Roman" w:eastAsia="SchoolBookSanPin" w:hAnsi="Times New Roman"/>
          <w:sz w:val="24"/>
          <w:szCs w:val="24"/>
          <w:lang w:eastAsia="en-US"/>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sidRPr="003A7A97">
        <w:rPr>
          <w:rFonts w:ascii="Times New Roman" w:eastAsia="SchoolBookSanPin" w:hAnsi="Times New Roman"/>
          <w:sz w:val="24"/>
          <w:szCs w:val="24"/>
          <w:lang w:eastAsia="en-US"/>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3A7A97">
        <w:rPr>
          <w:rFonts w:ascii="Times New Roman" w:eastAsia="SchoolBookSanPin" w:hAnsi="Times New Roman"/>
          <w:sz w:val="24"/>
          <w:szCs w:val="24"/>
          <w:lang w:eastAsia="en-US"/>
        </w:rPr>
        <w:br/>
        <w:t xml:space="preserve">и способствуют процессам самопознания, самовоспитания </w:t>
      </w:r>
      <w:r w:rsidRPr="003A7A97">
        <w:rPr>
          <w:rFonts w:ascii="Times New Roman" w:eastAsia="SchoolBookSanPin" w:hAnsi="Times New Roman"/>
          <w:sz w:val="24"/>
          <w:szCs w:val="24"/>
          <w:lang w:eastAsia="en-US"/>
        </w:rPr>
        <w:br/>
        <w:t>и саморазвития, формирования внутренней позиции личности.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sidRPr="003A7A97">
        <w:rPr>
          <w:rFonts w:ascii="Times New Roman" w:eastAsia="SchoolBookSanPin" w:hAnsi="Times New Roman"/>
          <w:sz w:val="24"/>
          <w:szCs w:val="24"/>
          <w:lang w:eastAsia="en-US"/>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u w:val="single"/>
          <w:lang w:eastAsia="en-US"/>
        </w:rPr>
      </w:pPr>
      <w:r w:rsidRPr="003A7A97">
        <w:rPr>
          <w:rFonts w:ascii="Times New Roman" w:eastAsia="SchoolBookSanPin" w:hAnsi="Times New Roman"/>
          <w:sz w:val="24"/>
          <w:szCs w:val="24"/>
          <w:u w:val="single"/>
          <w:lang w:eastAsia="en-US"/>
        </w:rPr>
        <w:t>Метапредметные результаты включают:</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освоение обучающимися межпредметных понятий (используются </w:t>
      </w:r>
      <w:r w:rsidRPr="003A7A97">
        <w:rPr>
          <w:rFonts w:ascii="Times New Roman" w:eastAsia="SchoolBookSanPin" w:hAnsi="Times New Roman"/>
          <w:sz w:val="24"/>
          <w:szCs w:val="24"/>
          <w:lang w:eastAsia="en-US"/>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способность их использовать в учебной, познавательной и социальной практике;</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овладение навыками учебно-исследовательской, проектной и социальной деятельности.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Метапредметные результаты сгруппированы по трем направлениям </w:t>
      </w:r>
      <w:r w:rsidRPr="003A7A97">
        <w:rPr>
          <w:rFonts w:ascii="Times New Roman" w:eastAsia="SchoolBookSanPin" w:hAnsi="Times New Roman"/>
          <w:sz w:val="24"/>
          <w:szCs w:val="24"/>
          <w:lang w:eastAsia="en-US"/>
        </w:rPr>
        <w:br/>
        <w:t>и отражают способность обучающихся использовать на практике универсальные учебные действия, составляющие умение овладевать:</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lastRenderedPageBreak/>
        <w:t>познавательными универсальными учебными действиями;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коммуникативными универсальными учебными действиями;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регулятивными универсальными учебными действиями.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5. Предметные результаты включают: </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3A7A97">
        <w:rPr>
          <w:rFonts w:ascii="Times New Roman" w:eastAsia="SchoolBookSanPin" w:hAnsi="Times New Roman"/>
          <w:sz w:val="24"/>
          <w:szCs w:val="24"/>
          <w:lang w:eastAsia="en-US"/>
        </w:rPr>
        <w:br/>
        <w:t>при создании учебных и социальных проектов.</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Требования к предметным результатам:</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сформулированы в деятельностной форме с усилением акцента на применение знаний и конкретные умения;</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sidRPr="003A7A97">
        <w:rPr>
          <w:rFonts w:ascii="Times New Roman" w:eastAsia="SchoolBookSanPin" w:hAnsi="Times New Roman"/>
          <w:sz w:val="24"/>
          <w:szCs w:val="24"/>
          <w:lang w:eastAsia="en-US"/>
        </w:rPr>
        <w:br/>
        <w:t>и др. предметам учебного плана;</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усиливают акценты на изучение явлений и процессов современной России </w:t>
      </w:r>
      <w:r w:rsidRPr="003A7A97">
        <w:rPr>
          <w:rFonts w:ascii="Times New Roman" w:eastAsia="SchoolBookSanPin" w:hAnsi="Times New Roman"/>
          <w:sz w:val="24"/>
          <w:szCs w:val="24"/>
          <w:lang w:eastAsia="en-US"/>
        </w:rPr>
        <w:br/>
        <w:t>и мира в целом, современного состояния науки.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Предметные результаты освоения ООП СОО устанавливаются для учебных предметов на базовом и углубленном уровнях.</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Предметные результаты освоения ООП СОО для учебных предметов </w:t>
      </w:r>
      <w:r w:rsidRPr="003A7A97">
        <w:rPr>
          <w:rFonts w:ascii="Times New Roman" w:eastAsia="SchoolBookSanPin" w:hAnsi="Times New Roman"/>
          <w:sz w:val="24"/>
          <w:szCs w:val="24"/>
          <w:lang w:eastAsia="en-US"/>
        </w:rPr>
        <w:br/>
        <w:t xml:space="preserve">на базовом уровне ориентированы на обеспечение общеобразовательной </w:t>
      </w:r>
      <w:r w:rsidRPr="003A7A97">
        <w:rPr>
          <w:rFonts w:ascii="Times New Roman" w:eastAsia="SchoolBookSanPin" w:hAnsi="Times New Roman"/>
          <w:sz w:val="24"/>
          <w:szCs w:val="24"/>
          <w:lang w:eastAsia="en-US"/>
        </w:rPr>
        <w:br/>
        <w:t>и общекультурной подготовки.</w:t>
      </w:r>
    </w:p>
    <w:p w:rsidR="003A7A97" w:rsidRPr="003A7A97" w:rsidRDefault="003A7A97" w:rsidP="003A7A97">
      <w:pPr>
        <w:widowControl w:val="0"/>
        <w:spacing w:after="0" w:line="240" w:lineRule="auto"/>
        <w:ind w:firstLine="709"/>
        <w:jc w:val="both"/>
        <w:rPr>
          <w:rFonts w:ascii="Times New Roman" w:eastAsia="SchoolBookSanPin" w:hAnsi="Times New Roman"/>
          <w:sz w:val="24"/>
          <w:szCs w:val="24"/>
          <w:lang w:eastAsia="en-US"/>
        </w:rPr>
      </w:pPr>
      <w:r w:rsidRPr="003A7A97">
        <w:rPr>
          <w:rFonts w:ascii="Times New Roman" w:eastAsia="SchoolBookSanPin" w:hAnsi="Times New Roman"/>
          <w:sz w:val="24"/>
          <w:szCs w:val="24"/>
          <w:lang w:eastAsia="en-US"/>
        </w:rPr>
        <w:t xml:space="preserve">Предметные результаты освоения ООП СОО для учебных предметов </w:t>
      </w:r>
      <w:r w:rsidRPr="003A7A97">
        <w:rPr>
          <w:rFonts w:ascii="Times New Roman" w:eastAsia="SchoolBookSanPin" w:hAnsi="Times New Roman"/>
          <w:sz w:val="24"/>
          <w:szCs w:val="24"/>
          <w:lang w:eastAsia="en-US"/>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9294D" w:rsidRPr="0079294D" w:rsidRDefault="003A7A97" w:rsidP="0079294D">
      <w:pPr>
        <w:widowControl w:val="0"/>
        <w:tabs>
          <w:tab w:val="left" w:pos="0"/>
        </w:tabs>
        <w:autoSpaceDE w:val="0"/>
        <w:autoSpaceDN w:val="0"/>
        <w:spacing w:after="0" w:line="240" w:lineRule="auto"/>
        <w:ind w:firstLine="709"/>
        <w:jc w:val="both"/>
        <w:rPr>
          <w:rFonts w:ascii="Times New Roman" w:hAnsi="Times New Roman"/>
          <w:sz w:val="24"/>
          <w:szCs w:val="24"/>
        </w:rPr>
      </w:pPr>
      <w:r w:rsidRPr="003A7A97">
        <w:rPr>
          <w:rFonts w:ascii="Times New Roman" w:eastAsia="SchoolBookSanPin" w:hAnsi="Times New Roman"/>
          <w:sz w:val="24"/>
          <w:szCs w:val="24"/>
          <w:lang w:eastAsia="en-US"/>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3A7A97">
        <w:rPr>
          <w:rFonts w:ascii="Times New Roman" w:eastAsia="SchoolBookSanPin" w:hAnsi="Times New Roman"/>
          <w:sz w:val="24"/>
          <w:szCs w:val="24"/>
          <w:lang w:eastAsia="en-US"/>
        </w:rPr>
        <w:br/>
      </w:r>
      <w:r w:rsidR="0079294D" w:rsidRPr="0079294D">
        <w:rPr>
          <w:rFonts w:ascii="Times New Roman" w:hAnsi="Times New Roman"/>
          <w:sz w:val="24"/>
          <w:szCs w:val="24"/>
        </w:rPr>
        <w:t xml:space="preserve">В разделе «Система оценки достижения планируемых результатов освоения программы </w:t>
      </w:r>
      <w:r w:rsidR="0079294D">
        <w:rPr>
          <w:rFonts w:ascii="Times New Roman" w:hAnsi="Times New Roman"/>
          <w:sz w:val="24"/>
          <w:szCs w:val="24"/>
        </w:rPr>
        <w:t>среднего</w:t>
      </w:r>
      <w:r w:rsidR="0079294D" w:rsidRPr="0079294D">
        <w:rPr>
          <w:rFonts w:ascii="Times New Roman" w:hAnsi="Times New Roman"/>
          <w:sz w:val="24"/>
          <w:szCs w:val="24"/>
        </w:rPr>
        <w:t xml:space="preserve"> общего образования» программы </w:t>
      </w:r>
      <w:r w:rsidR="0079294D">
        <w:rPr>
          <w:rFonts w:ascii="Times New Roman" w:hAnsi="Times New Roman"/>
          <w:sz w:val="24"/>
          <w:szCs w:val="24"/>
        </w:rPr>
        <w:t>среднего</w:t>
      </w:r>
      <w:r w:rsidR="0079294D" w:rsidRPr="0079294D">
        <w:rPr>
          <w:rFonts w:ascii="Times New Roman" w:hAnsi="Times New Roman"/>
          <w:sz w:val="24"/>
          <w:szCs w:val="24"/>
        </w:rPr>
        <w:t xml:space="preserve">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w:t>
      </w:r>
      <w:r w:rsidR="0079294D">
        <w:rPr>
          <w:rFonts w:ascii="Times New Roman" w:hAnsi="Times New Roman"/>
          <w:sz w:val="24"/>
          <w:szCs w:val="24"/>
        </w:rPr>
        <w:t xml:space="preserve">обучающихся на уровне среднего общего образования </w:t>
      </w:r>
      <w:r w:rsidR="0079294D" w:rsidRPr="0079294D">
        <w:rPr>
          <w:rFonts w:ascii="Times New Roman" w:hAnsi="Times New Roman"/>
          <w:sz w:val="24"/>
          <w:szCs w:val="24"/>
        </w:rPr>
        <w:t xml:space="preserve">учитываются 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w:t>
      </w:r>
    </w:p>
    <w:p w:rsidR="0079294D" w:rsidRPr="00201661" w:rsidRDefault="0079294D" w:rsidP="0079294D">
      <w:pPr>
        <w:widowControl w:val="0"/>
        <w:tabs>
          <w:tab w:val="left" w:pos="0"/>
        </w:tabs>
        <w:autoSpaceDE w:val="0"/>
        <w:autoSpaceDN w:val="0"/>
        <w:spacing w:after="0" w:line="240" w:lineRule="auto"/>
        <w:ind w:firstLine="709"/>
        <w:jc w:val="both"/>
        <w:rPr>
          <w:rFonts w:ascii="Times New Roman" w:hAnsi="Times New Roman"/>
          <w:sz w:val="24"/>
          <w:szCs w:val="24"/>
        </w:rPr>
      </w:pPr>
      <w:r w:rsidRPr="00201661">
        <w:rPr>
          <w:rFonts w:ascii="Times New Roman" w:hAnsi="Times New Roman"/>
          <w:sz w:val="24"/>
          <w:szCs w:val="24"/>
        </w:rPr>
        <w:t xml:space="preserve">Все особенности конструирования образовательной среды прописаны в организационном разделе программы: учебный план, внеурочная деятельность, </w:t>
      </w:r>
      <w:r w:rsidRPr="00201661">
        <w:rPr>
          <w:rFonts w:ascii="Times New Roman" w:hAnsi="Times New Roman"/>
          <w:sz w:val="24"/>
          <w:szCs w:val="24"/>
        </w:rPr>
        <w:lastRenderedPageBreak/>
        <w:t>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5C388C" w:rsidRDefault="005C388C" w:rsidP="005C388C">
      <w:pPr>
        <w:widowControl w:val="0"/>
        <w:tabs>
          <w:tab w:val="left" w:pos="709"/>
        </w:tabs>
        <w:autoSpaceDE w:val="0"/>
        <w:autoSpaceDN w:val="0"/>
        <w:spacing w:after="0" w:line="240" w:lineRule="auto"/>
        <w:ind w:firstLine="709"/>
        <w:jc w:val="both"/>
        <w:rPr>
          <w:rFonts w:ascii="Times New Roman" w:hAnsi="Times New Roman"/>
          <w:b/>
          <w:bCs/>
          <w:sz w:val="24"/>
          <w:szCs w:val="24"/>
        </w:rPr>
      </w:pPr>
    </w:p>
    <w:p w:rsidR="0079294D" w:rsidRPr="0079294D" w:rsidRDefault="0079294D" w:rsidP="0079294D">
      <w:pPr>
        <w:widowControl w:val="0"/>
        <w:tabs>
          <w:tab w:val="left" w:pos="709"/>
        </w:tabs>
        <w:autoSpaceDE w:val="0"/>
        <w:autoSpaceDN w:val="0"/>
        <w:spacing w:after="0" w:line="240" w:lineRule="auto"/>
        <w:jc w:val="center"/>
        <w:rPr>
          <w:rFonts w:ascii="Times New Roman" w:hAnsi="Times New Roman"/>
          <w:b/>
          <w:sz w:val="24"/>
          <w:szCs w:val="24"/>
        </w:rPr>
      </w:pPr>
      <w:r w:rsidRPr="0079294D">
        <w:rPr>
          <w:rFonts w:ascii="Times New Roman" w:hAnsi="Times New Roman"/>
          <w:b/>
          <w:sz w:val="24"/>
          <w:szCs w:val="24"/>
        </w:rPr>
        <w:t>1.4 Система оценки достижения планируемых результатов освоения программы среднего общего образования</w:t>
      </w:r>
    </w:p>
    <w:p w:rsidR="009E35DA" w:rsidRPr="0079294D" w:rsidRDefault="009E35DA" w:rsidP="009E35DA">
      <w:pPr>
        <w:pStyle w:val="Default"/>
        <w:spacing w:line="360" w:lineRule="auto"/>
        <w:ind w:firstLine="709"/>
        <w:jc w:val="both"/>
        <w:rPr>
          <w:b/>
          <w:color w:val="auto"/>
        </w:rPr>
      </w:pPr>
    </w:p>
    <w:p w:rsidR="00D05E18" w:rsidRPr="0079294D" w:rsidRDefault="0079294D" w:rsidP="00D05E18">
      <w:pPr>
        <w:pStyle w:val="Default"/>
        <w:ind w:firstLine="709"/>
        <w:jc w:val="both"/>
        <w:rPr>
          <w:b/>
          <w:color w:val="auto"/>
        </w:rPr>
      </w:pPr>
      <w:r w:rsidRPr="0079294D">
        <w:rPr>
          <w:b/>
          <w:color w:val="auto"/>
        </w:rPr>
        <w:t>1.4.1 Общие положения</w:t>
      </w:r>
    </w:p>
    <w:p w:rsidR="00D05E18" w:rsidRPr="0079294D" w:rsidRDefault="00D05E18" w:rsidP="00D05E18">
      <w:pPr>
        <w:pStyle w:val="22"/>
        <w:shd w:val="clear" w:color="auto" w:fill="auto"/>
        <w:spacing w:line="456" w:lineRule="exact"/>
        <w:jc w:val="both"/>
        <w:rPr>
          <w:b/>
          <w:sz w:val="24"/>
          <w:szCs w:val="24"/>
        </w:rPr>
      </w:pPr>
    </w:p>
    <w:p w:rsidR="00DF24FE" w:rsidRPr="009C5D85" w:rsidRDefault="00DF24FE" w:rsidP="00DF24FE">
      <w:pPr>
        <w:pStyle w:val="Default"/>
        <w:ind w:firstLine="709"/>
        <w:jc w:val="both"/>
        <w:rPr>
          <w:color w:val="auto"/>
        </w:rPr>
      </w:pPr>
      <w:r>
        <w:rPr>
          <w:color w:val="auto"/>
        </w:rPr>
        <w:t>В ФГОС С</w:t>
      </w:r>
      <w:r w:rsidRPr="009C5D85">
        <w:rPr>
          <w:color w:val="auto"/>
        </w:rPr>
        <w:t xml:space="preserve">ОО отмечается, что «независимо от формы получения </w:t>
      </w:r>
      <w:r>
        <w:rPr>
          <w:color w:val="auto"/>
        </w:rPr>
        <w:t>среднего</w:t>
      </w:r>
      <w:r w:rsidRPr="009C5D85">
        <w:rPr>
          <w:color w:val="auto"/>
        </w:rPr>
        <w:t xml:space="preserve"> общего образования и формы обучения, ФГОС</w:t>
      </w:r>
      <w:r>
        <w:rPr>
          <w:color w:val="auto"/>
        </w:rPr>
        <w:t xml:space="preserve"> СОО</w:t>
      </w:r>
      <w:r w:rsidRPr="009C5D85">
        <w:rPr>
          <w:color w:val="auto"/>
        </w:rPr>
        <w:t xml:space="preserve">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w:t>
      </w:r>
      <w:r>
        <w:rPr>
          <w:color w:val="auto"/>
        </w:rPr>
        <w:t xml:space="preserve"> СОО</w:t>
      </w:r>
      <w:r w:rsidRPr="009C5D85">
        <w:rPr>
          <w:color w:val="auto"/>
        </w:rPr>
        <w:t xml:space="preserve"> задаёт основные требования к образовательным результатам и средствам оценки их достижения. </w:t>
      </w:r>
    </w:p>
    <w:p w:rsidR="00DF24FE" w:rsidRPr="009C5D85" w:rsidRDefault="00DF24FE" w:rsidP="00DF24FE">
      <w:pPr>
        <w:pStyle w:val="Default"/>
        <w:ind w:firstLine="709"/>
        <w:jc w:val="both"/>
        <w:rPr>
          <w:color w:val="auto"/>
        </w:rPr>
      </w:pPr>
      <w:r w:rsidRPr="009C5D85">
        <w:rPr>
          <w:color w:val="auto"/>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color w:val="auto"/>
        </w:rPr>
        <w:t>МБОУ «Большебыковская средняя общеобразовательная школа»</w:t>
      </w:r>
      <w:r w:rsidRPr="009C5D85">
        <w:rPr>
          <w:color w:val="auto"/>
        </w:rPr>
        <w:t xml:space="preserve"> и служит основой при разработке школой собственного Положения об оценке образовательных достижений обучающихся. </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9294D">
        <w:rPr>
          <w:rFonts w:ascii="Times New Roman" w:eastAsia="SchoolBookSanPin" w:hAnsi="Times New Roman"/>
          <w:bCs/>
          <w:sz w:val="24"/>
          <w:szCs w:val="24"/>
          <w:lang w:eastAsia="en-US"/>
        </w:rPr>
        <w:t xml:space="preserve">функциями </w:t>
      </w:r>
      <w:r w:rsidRPr="0079294D">
        <w:rPr>
          <w:rFonts w:ascii="Times New Roman" w:eastAsia="SchoolBookSanPin" w:hAnsi="Times New Roman"/>
          <w:sz w:val="24"/>
          <w:szCs w:val="24"/>
          <w:lang w:eastAsia="en-US"/>
        </w:rPr>
        <w:t xml:space="preserve">являются: </w:t>
      </w:r>
      <w:r w:rsidRPr="0079294D">
        <w:rPr>
          <w:rFonts w:ascii="Times New Roman" w:eastAsia="SchoolBookSanPin" w:hAnsi="Times New Roman"/>
          <w:bCs/>
          <w:sz w:val="24"/>
          <w:szCs w:val="24"/>
          <w:lang w:eastAsia="en-US"/>
        </w:rPr>
        <w:t xml:space="preserve">ориентация образовательного процесса </w:t>
      </w:r>
      <w:r w:rsidRPr="0079294D">
        <w:rPr>
          <w:rFonts w:ascii="Times New Roman" w:eastAsia="SchoolBookSanPin" w:hAnsi="Times New Roman"/>
          <w:sz w:val="24"/>
          <w:szCs w:val="24"/>
          <w:lang w:eastAsia="en-US"/>
        </w:rPr>
        <w:t xml:space="preserve">на достижение планируемых результатов освоения СОП СОО </w:t>
      </w:r>
      <w:r w:rsidRPr="0079294D">
        <w:rPr>
          <w:rFonts w:ascii="Times New Roman" w:eastAsia="SchoolBookSanPin" w:hAnsi="Times New Roman"/>
          <w:sz w:val="24"/>
          <w:szCs w:val="24"/>
          <w:lang w:eastAsia="en-US"/>
        </w:rPr>
        <w:br/>
        <w:t xml:space="preserve">и обеспечение эффективной </w:t>
      </w:r>
      <w:r w:rsidRPr="0079294D">
        <w:rPr>
          <w:rFonts w:ascii="Times New Roman" w:eastAsia="SchoolBookSanPin" w:hAnsi="Times New Roman"/>
          <w:bCs/>
          <w:sz w:val="24"/>
          <w:szCs w:val="24"/>
          <w:lang w:eastAsia="en-US"/>
        </w:rPr>
        <w:t>обратной связи</w:t>
      </w:r>
      <w:r w:rsidRPr="0079294D">
        <w:rPr>
          <w:rFonts w:ascii="Times New Roman" w:eastAsia="SchoolBookSanPin" w:hAnsi="Times New Roman"/>
          <w:sz w:val="24"/>
          <w:szCs w:val="24"/>
          <w:lang w:eastAsia="en-US"/>
        </w:rPr>
        <w:t xml:space="preserve">, позволяющей осуществлять </w:t>
      </w:r>
      <w:r w:rsidRPr="0079294D">
        <w:rPr>
          <w:rFonts w:ascii="Times New Roman" w:eastAsia="SchoolBookSanPin" w:hAnsi="Times New Roman"/>
          <w:bCs/>
          <w:sz w:val="24"/>
          <w:szCs w:val="24"/>
          <w:lang w:eastAsia="en-US"/>
        </w:rPr>
        <w:t>управление образовательным процессом.</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2. </w:t>
      </w:r>
      <w:r w:rsidRPr="0079294D">
        <w:rPr>
          <w:rFonts w:ascii="Times New Roman" w:eastAsia="SchoolBookSanPin" w:hAnsi="Times New Roman"/>
          <w:bCs/>
          <w:sz w:val="24"/>
          <w:szCs w:val="24"/>
          <w:lang w:eastAsia="en-US"/>
        </w:rPr>
        <w:t xml:space="preserve">Основными направлениями и целями оценочной деятельности </w:t>
      </w:r>
      <w:r w:rsidRPr="0079294D">
        <w:rPr>
          <w:rFonts w:ascii="Times New Roman" w:eastAsia="SchoolBookSanPin" w:hAnsi="Times New Roman"/>
          <w:bCs/>
          <w:sz w:val="24"/>
          <w:szCs w:val="24"/>
          <w:lang w:eastAsia="en-US"/>
        </w:rPr>
        <w:br/>
      </w:r>
      <w:r w:rsidRPr="0079294D">
        <w:rPr>
          <w:rFonts w:ascii="Times New Roman" w:eastAsia="SchoolBookSanPin" w:hAnsi="Times New Roman"/>
          <w:sz w:val="24"/>
          <w:szCs w:val="24"/>
          <w:lang w:eastAsia="en-US"/>
        </w:rPr>
        <w:t xml:space="preserve">в </w:t>
      </w:r>
      <w:r w:rsidR="00DF24FE">
        <w:rPr>
          <w:rFonts w:ascii="Times New Roman" w:eastAsia="SchoolBookSanPin" w:hAnsi="Times New Roman"/>
          <w:sz w:val="24"/>
          <w:szCs w:val="24"/>
          <w:lang w:eastAsia="en-US"/>
        </w:rPr>
        <w:t>МБОУ «Большебыковская средняя ощеобразовательная школа»</w:t>
      </w:r>
      <w:r w:rsidRPr="0079294D">
        <w:rPr>
          <w:rFonts w:ascii="Times New Roman" w:eastAsia="SchoolBookSanPin" w:hAnsi="Times New Roman"/>
          <w:sz w:val="24"/>
          <w:szCs w:val="24"/>
          <w:lang w:eastAsia="en-US"/>
        </w:rPr>
        <w:t xml:space="preserve"> являются:</w:t>
      </w:r>
    </w:p>
    <w:p w:rsidR="0079294D" w:rsidRPr="0079294D" w:rsidRDefault="00E97513" w:rsidP="0079294D">
      <w:pPr>
        <w:widowControl w:val="0"/>
        <w:spacing w:after="0" w:line="240" w:lineRule="auto"/>
        <w:ind w:firstLine="709"/>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 xml:space="preserve">оценка образовательных </w:t>
      </w:r>
      <w:r w:rsidR="0079294D" w:rsidRPr="0079294D">
        <w:rPr>
          <w:rFonts w:ascii="Times New Roman" w:eastAsia="SchoolBookSanPin" w:hAnsi="Times New Roman"/>
          <w:sz w:val="24"/>
          <w:szCs w:val="24"/>
          <w:lang w:eastAsia="en-US"/>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оценка результатов деятельности образовательной организации как основа аккредитационных процедур.</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3. </w:t>
      </w:r>
      <w:r w:rsidRPr="0079294D">
        <w:rPr>
          <w:rFonts w:ascii="Times New Roman" w:eastAsia="SchoolBookSanPin" w:hAnsi="Times New Roman"/>
          <w:bCs/>
          <w:sz w:val="24"/>
          <w:szCs w:val="24"/>
          <w:lang w:eastAsia="en-US"/>
        </w:rPr>
        <w:t>Основным объектом системы оценки</w:t>
      </w:r>
      <w:r w:rsidRPr="0079294D">
        <w:rPr>
          <w:rFonts w:ascii="Times New Roman" w:eastAsia="SchoolBookSanPin" w:hAnsi="Times New Roman"/>
          <w:sz w:val="24"/>
          <w:szCs w:val="24"/>
          <w:lang w:eastAsia="en-US"/>
        </w:rPr>
        <w:t xml:space="preserve">, её содержательной </w:t>
      </w:r>
      <w:r w:rsidRPr="0079294D">
        <w:rPr>
          <w:rFonts w:ascii="Times New Roman" w:eastAsia="SchoolBookSanPin" w:hAnsi="Times New Roman"/>
          <w:sz w:val="24"/>
          <w:szCs w:val="24"/>
          <w:lang w:eastAsia="en-US"/>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4. </w:t>
      </w:r>
      <w:r w:rsidRPr="0079294D">
        <w:rPr>
          <w:rFonts w:ascii="Times New Roman" w:eastAsia="SchoolBookSanPin" w:hAnsi="Times New Roman"/>
          <w:b/>
          <w:bCs/>
          <w:sz w:val="24"/>
          <w:szCs w:val="24"/>
          <w:lang w:eastAsia="en-US"/>
        </w:rPr>
        <w:t xml:space="preserve">Внутренняя оценка </w:t>
      </w:r>
      <w:r w:rsidRPr="0079294D">
        <w:rPr>
          <w:rFonts w:ascii="Times New Roman" w:eastAsia="SchoolBookSanPin" w:hAnsi="Times New Roman"/>
          <w:b/>
          <w:sz w:val="24"/>
          <w:szCs w:val="24"/>
          <w:lang w:eastAsia="en-US"/>
        </w:rPr>
        <w:t>включает:</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стартовую диагностику;</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текущую и тематическую оценку;</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психолого-педагогическое наблюдение;</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внутренний мониторинг образовательных достижений обучающихся.</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5. </w:t>
      </w:r>
      <w:r w:rsidRPr="0079294D">
        <w:rPr>
          <w:rFonts w:ascii="Times New Roman" w:eastAsia="SchoolBookSanPin" w:hAnsi="Times New Roman"/>
          <w:b/>
          <w:sz w:val="24"/>
          <w:szCs w:val="24"/>
          <w:lang w:eastAsia="en-US"/>
        </w:rPr>
        <w:t>Внешняя оценка включает:</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независимую оценку качества образования;</w:t>
      </w:r>
    </w:p>
    <w:p w:rsidR="0079294D" w:rsidRPr="0079294D" w:rsidRDefault="0079294D" w:rsidP="0079294D">
      <w:pPr>
        <w:widowControl w:val="0"/>
        <w:tabs>
          <w:tab w:val="left" w:pos="709"/>
          <w:tab w:val="left" w:pos="851"/>
        </w:tabs>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 xml:space="preserve">мониторинговые исследования муниципального, регионального </w:t>
      </w:r>
      <w:r w:rsidRPr="0079294D">
        <w:rPr>
          <w:rFonts w:ascii="Times New Roman" w:eastAsia="SchoolBookSanPin" w:hAnsi="Times New Roman"/>
          <w:sz w:val="24"/>
          <w:szCs w:val="24"/>
          <w:lang w:eastAsia="en-US"/>
        </w:rPr>
        <w:br/>
        <w:t>и федерального уровней.</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 xml:space="preserve">6. В соответствии с ФГОС СОО система оценки </w:t>
      </w:r>
      <w:r w:rsidR="00DF24FE">
        <w:rPr>
          <w:rFonts w:ascii="Times New Roman" w:eastAsia="SchoolBookSanPin" w:hAnsi="Times New Roman"/>
          <w:sz w:val="24"/>
          <w:szCs w:val="24"/>
          <w:lang w:eastAsia="en-US"/>
        </w:rPr>
        <w:t>МБОУ «Большебыковская средняя общеобразовательная школа»</w:t>
      </w:r>
      <w:r w:rsidRPr="0079294D">
        <w:rPr>
          <w:rFonts w:ascii="Times New Roman" w:eastAsia="SchoolBookSanPin" w:hAnsi="Times New Roman"/>
          <w:sz w:val="24"/>
          <w:szCs w:val="24"/>
          <w:lang w:eastAsia="en-US"/>
        </w:rPr>
        <w:t xml:space="preserve"> реализует системно-деятельностный, уровневый и комплексный подходы к </w:t>
      </w:r>
      <w:r>
        <w:rPr>
          <w:rFonts w:ascii="Times New Roman" w:eastAsia="SchoolBookSanPin" w:hAnsi="Times New Roman"/>
          <w:sz w:val="24"/>
          <w:szCs w:val="24"/>
          <w:lang w:eastAsia="en-US"/>
        </w:rPr>
        <w:t>оценке образовательных достижени</w:t>
      </w:r>
      <w:r w:rsidRPr="0079294D">
        <w:rPr>
          <w:rFonts w:ascii="Times New Roman" w:eastAsia="SchoolBookSanPin" w:hAnsi="Times New Roman"/>
          <w:sz w:val="24"/>
          <w:szCs w:val="24"/>
          <w:lang w:eastAsia="en-US"/>
        </w:rPr>
        <w:t>й.</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7. </w:t>
      </w:r>
      <w:r w:rsidRPr="0079294D">
        <w:rPr>
          <w:rFonts w:ascii="Times New Roman" w:eastAsia="SchoolBookSanPin" w:hAnsi="Times New Roman"/>
          <w:b/>
          <w:bCs/>
          <w:sz w:val="24"/>
          <w:szCs w:val="24"/>
          <w:lang w:eastAsia="en-US"/>
        </w:rPr>
        <w:t>Системно-деятельностный</w:t>
      </w:r>
      <w:r w:rsidRPr="0079294D">
        <w:rPr>
          <w:rFonts w:ascii="Times New Roman" w:eastAsia="SchoolBookSanPin" w:hAnsi="Times New Roman"/>
          <w:bCs/>
          <w:sz w:val="24"/>
          <w:szCs w:val="24"/>
          <w:lang w:eastAsia="en-US"/>
        </w:rPr>
        <w:t xml:space="preserve"> подход </w:t>
      </w:r>
      <w:r w:rsidRPr="0079294D">
        <w:rPr>
          <w:rFonts w:ascii="Times New Roman" w:eastAsia="SchoolBookSanPin" w:hAnsi="Times New Roman"/>
          <w:sz w:val="24"/>
          <w:szCs w:val="24"/>
          <w:lang w:eastAsia="en-US"/>
        </w:rPr>
        <w:t xml:space="preserve">к оценке образовательных достижений </w:t>
      </w:r>
      <w:r w:rsidRPr="0079294D">
        <w:rPr>
          <w:rFonts w:ascii="Times New Roman" w:eastAsia="SchoolBookSanPin" w:hAnsi="Times New Roman"/>
          <w:sz w:val="24"/>
          <w:szCs w:val="24"/>
          <w:lang w:eastAsia="en-US"/>
        </w:rPr>
        <w:lastRenderedPageBreak/>
        <w:t xml:space="preserve">обучающихся проявляется в оценке способности обучающихся к решению </w:t>
      </w:r>
      <w:r w:rsidRPr="0079294D">
        <w:rPr>
          <w:rFonts w:ascii="Times New Roman" w:eastAsia="SchoolBookSanPin" w:hAnsi="Times New Roman"/>
          <w:sz w:val="24"/>
          <w:szCs w:val="24"/>
          <w:lang w:eastAsia="en-US"/>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79294D">
        <w:rPr>
          <w:rFonts w:ascii="Times New Roman" w:eastAsia="SchoolBookSanPin" w:hAnsi="Times New Roman"/>
          <w:sz w:val="24"/>
          <w:szCs w:val="24"/>
          <w:lang w:eastAsia="en-US"/>
        </w:rPr>
        <w:br/>
        <w:t>и критериями оценки, в качестве которых выступают планируемые результаты обучения, выраженные в деятельностной форме.</w:t>
      </w:r>
    </w:p>
    <w:p w:rsidR="0079294D" w:rsidRPr="0079294D" w:rsidRDefault="0079294D" w:rsidP="0079294D">
      <w:pPr>
        <w:widowControl w:val="0"/>
        <w:spacing w:after="0" w:line="240" w:lineRule="auto"/>
        <w:ind w:firstLine="709"/>
        <w:jc w:val="both"/>
        <w:rPr>
          <w:rFonts w:ascii="Times New Roman" w:eastAsia="SchoolBookSanPin" w:hAnsi="Times New Roman"/>
          <w:sz w:val="24"/>
          <w:szCs w:val="24"/>
          <w:lang w:eastAsia="en-US"/>
        </w:rPr>
      </w:pPr>
      <w:r w:rsidRPr="0079294D">
        <w:rPr>
          <w:rFonts w:ascii="Times New Roman" w:eastAsia="SchoolBookSanPin" w:hAnsi="Times New Roman"/>
          <w:sz w:val="24"/>
          <w:szCs w:val="24"/>
          <w:lang w:eastAsia="en-US"/>
        </w:rPr>
        <w:t>8. </w:t>
      </w:r>
      <w:r w:rsidRPr="0079294D">
        <w:rPr>
          <w:rFonts w:ascii="Times New Roman" w:eastAsia="SchoolBookSanPin" w:hAnsi="Times New Roman"/>
          <w:b/>
          <w:bCs/>
          <w:sz w:val="24"/>
          <w:szCs w:val="24"/>
          <w:lang w:eastAsia="en-US"/>
        </w:rPr>
        <w:t>Уровневый подход</w:t>
      </w:r>
      <w:r w:rsidRPr="0079294D">
        <w:rPr>
          <w:rFonts w:ascii="Times New Roman" w:eastAsia="SchoolBookSanPin" w:hAnsi="Times New Roman"/>
          <w:sz w:val="24"/>
          <w:szCs w:val="24"/>
          <w:lang w:eastAsia="en-US"/>
        </w:rPr>
        <w:t xml:space="preserve">служит важнейшей основой для организации индивидуальной работы с обучающимися. Он реализуется как по отношению </w:t>
      </w:r>
      <w:r w:rsidRPr="0079294D">
        <w:rPr>
          <w:rFonts w:ascii="Times New Roman" w:eastAsia="SchoolBookSanPin" w:hAnsi="Times New Roman"/>
          <w:sz w:val="24"/>
          <w:szCs w:val="24"/>
          <w:lang w:eastAsia="en-US"/>
        </w:rPr>
        <w:br/>
        <w:t>к содержанию оценки, так и к представлению и интерпретации результатов измерений.</w:t>
      </w:r>
    </w:p>
    <w:p w:rsidR="00D05E18" w:rsidRDefault="0079294D" w:rsidP="0079294D">
      <w:pPr>
        <w:pStyle w:val="22"/>
        <w:shd w:val="clear" w:color="auto" w:fill="auto"/>
        <w:tabs>
          <w:tab w:val="left" w:pos="1033"/>
        </w:tabs>
        <w:spacing w:line="240" w:lineRule="auto"/>
        <w:ind w:left="720"/>
        <w:jc w:val="both"/>
      </w:pPr>
      <w:r w:rsidRPr="0079294D">
        <w:rPr>
          <w:rFonts w:eastAsia="SchoolBookSanPin"/>
          <w:sz w:val="24"/>
          <w:szCs w:val="24"/>
        </w:rPr>
        <w:t>9. </w:t>
      </w:r>
      <w:r w:rsidRPr="00DF24FE">
        <w:rPr>
          <w:rFonts w:eastAsia="SchoolBookSanPin"/>
          <w:b/>
          <w:sz w:val="24"/>
          <w:szCs w:val="24"/>
        </w:rPr>
        <w:t>Уровневый подход</w:t>
      </w:r>
      <w:r w:rsidRPr="0079294D">
        <w:rPr>
          <w:rFonts w:eastAsia="SchoolBookSanPin"/>
          <w:sz w:val="24"/>
          <w:szCs w:val="24"/>
        </w:rPr>
        <w:t xml:space="preserve">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79294D">
        <w:rPr>
          <w:rFonts w:eastAsia="SchoolBookSanPi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79294D">
        <w:rPr>
          <w:rFonts w:eastAsia="SchoolBookSanPin"/>
          <w:sz w:val="24"/>
          <w:szCs w:val="24"/>
        </w:rPr>
        <w:br/>
        <w:t>для продолжения обучения и усвоения последующего учебного материала.</w:t>
      </w:r>
    </w:p>
    <w:p w:rsidR="00DF24FE" w:rsidRDefault="00DF24FE" w:rsidP="00DF24FE">
      <w:pPr>
        <w:spacing w:line="240" w:lineRule="auto"/>
        <w:jc w:val="center"/>
        <w:rPr>
          <w:rFonts w:ascii="Times New Roman" w:hAnsi="Times New Roman"/>
          <w:b/>
          <w:sz w:val="24"/>
          <w:szCs w:val="24"/>
        </w:rPr>
      </w:pPr>
    </w:p>
    <w:p w:rsidR="00D05E18" w:rsidRDefault="00DF24FE" w:rsidP="00DF24FE">
      <w:pPr>
        <w:spacing w:line="240" w:lineRule="auto"/>
        <w:jc w:val="center"/>
        <w:rPr>
          <w:rFonts w:ascii="Times New Roman" w:hAnsi="Times New Roman"/>
          <w:b/>
          <w:sz w:val="24"/>
          <w:szCs w:val="24"/>
        </w:rPr>
      </w:pPr>
      <w:r w:rsidRPr="00DF24FE">
        <w:rPr>
          <w:rFonts w:ascii="Times New Roman" w:hAnsi="Times New Roman"/>
          <w:b/>
          <w:sz w:val="24"/>
          <w:szCs w:val="24"/>
        </w:rPr>
        <w:t>1.4.2 Особенности оценки личностных, метапредметных и предметных результатов</w:t>
      </w:r>
    </w:p>
    <w:p w:rsidR="00473039" w:rsidRPr="00D16734" w:rsidRDefault="00473039" w:rsidP="00473039">
      <w:pPr>
        <w:pStyle w:val="Default"/>
        <w:tabs>
          <w:tab w:val="left" w:pos="851"/>
        </w:tabs>
        <w:ind w:firstLine="567"/>
        <w:jc w:val="center"/>
        <w:rPr>
          <w:color w:val="auto"/>
        </w:rPr>
      </w:pPr>
      <w:r w:rsidRPr="00D16734">
        <w:rPr>
          <w:b/>
          <w:bCs/>
          <w:color w:val="auto"/>
        </w:rPr>
        <w:t xml:space="preserve">Особенности оценки </w:t>
      </w:r>
      <w:r>
        <w:rPr>
          <w:b/>
          <w:bCs/>
          <w:color w:val="auto"/>
        </w:rPr>
        <w:t>личностных</w:t>
      </w:r>
      <w:r w:rsidRPr="00D16734">
        <w:rPr>
          <w:b/>
          <w:bCs/>
          <w:color w:val="auto"/>
        </w:rPr>
        <w:t xml:space="preserve"> результатов</w:t>
      </w:r>
    </w:p>
    <w:p w:rsidR="005010CD" w:rsidRPr="000742E5" w:rsidRDefault="005010CD" w:rsidP="00473039">
      <w:pPr>
        <w:spacing w:after="0" w:line="240" w:lineRule="auto"/>
        <w:ind w:firstLine="567"/>
        <w:jc w:val="both"/>
        <w:rPr>
          <w:rFonts w:ascii="Times New Roman" w:hAnsi="Times New Roman"/>
          <w:sz w:val="24"/>
          <w:szCs w:val="24"/>
        </w:rPr>
      </w:pPr>
      <w:r w:rsidRPr="000742E5">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010CD" w:rsidRPr="000742E5" w:rsidRDefault="005010CD" w:rsidP="005010CD">
      <w:pPr>
        <w:spacing w:after="0" w:line="240" w:lineRule="auto"/>
        <w:ind w:firstLine="709"/>
        <w:jc w:val="both"/>
        <w:rPr>
          <w:rFonts w:ascii="Times New Roman" w:hAnsi="Times New Roman"/>
          <w:sz w:val="24"/>
          <w:szCs w:val="24"/>
        </w:rPr>
      </w:pPr>
      <w:r w:rsidRPr="000742E5">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010CD" w:rsidRPr="000742E5" w:rsidRDefault="005010CD" w:rsidP="005010CD">
      <w:pPr>
        <w:spacing w:after="0" w:line="240" w:lineRule="auto"/>
        <w:ind w:firstLine="709"/>
        <w:jc w:val="both"/>
        <w:rPr>
          <w:rFonts w:ascii="Times New Roman" w:hAnsi="Times New Roman"/>
          <w:sz w:val="24"/>
          <w:szCs w:val="24"/>
        </w:rPr>
      </w:pPr>
      <w:r w:rsidRPr="000742E5">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473039">
        <w:rPr>
          <w:rFonts w:ascii="Times New Roman" w:hAnsi="Times New Roman"/>
          <w:sz w:val="24"/>
          <w:szCs w:val="24"/>
        </w:rPr>
        <w:t>МБОУ «Большебыковская средняя общеобразовательная школа»</w:t>
      </w:r>
      <w:r w:rsidRPr="000742E5">
        <w:rPr>
          <w:rFonts w:ascii="Times New Roman" w:hAnsi="Times New Roman"/>
          <w:sz w:val="24"/>
          <w:szCs w:val="24"/>
        </w:rPr>
        <w:t xml:space="preserve">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w:t>
      </w:r>
      <w:r w:rsidR="00E97513">
        <w:rPr>
          <w:rFonts w:ascii="Times New Roman" w:hAnsi="Times New Roman"/>
          <w:sz w:val="24"/>
          <w:szCs w:val="24"/>
        </w:rPr>
        <w:t xml:space="preserve">ональном уровне и основывается </w:t>
      </w:r>
      <w:r w:rsidRPr="000742E5">
        <w:rPr>
          <w:rFonts w:ascii="Times New Roman" w:hAnsi="Times New Roman"/>
          <w:sz w:val="24"/>
          <w:szCs w:val="24"/>
        </w:rPr>
        <w:t>на общепринятых в профессиональном сообществе методиках психолого-педагогической диагностики.</w:t>
      </w:r>
    </w:p>
    <w:p w:rsidR="005010CD" w:rsidRPr="000742E5" w:rsidRDefault="005010CD" w:rsidP="005010CD">
      <w:pPr>
        <w:spacing w:after="0" w:line="240" w:lineRule="auto"/>
        <w:ind w:firstLine="709"/>
        <w:jc w:val="both"/>
        <w:rPr>
          <w:rFonts w:ascii="Times New Roman" w:hAnsi="Times New Roman"/>
          <w:sz w:val="24"/>
          <w:szCs w:val="24"/>
        </w:rPr>
      </w:pPr>
      <w:r w:rsidRPr="000742E5">
        <w:rPr>
          <w:rFonts w:ascii="Times New Roman" w:hAnsi="Times New Roman"/>
          <w:sz w:val="24"/>
          <w:szCs w:val="24"/>
        </w:rPr>
        <w:t>Во внутр</w:t>
      </w:r>
      <w:r w:rsidR="001443A8">
        <w:rPr>
          <w:rFonts w:ascii="Times New Roman" w:hAnsi="Times New Roman"/>
          <w:sz w:val="24"/>
          <w:szCs w:val="24"/>
        </w:rPr>
        <w:t>ишкольном</w:t>
      </w:r>
      <w:r w:rsidRPr="000742E5">
        <w:rPr>
          <w:rFonts w:ascii="Times New Roman" w:hAnsi="Times New Roman"/>
          <w:sz w:val="24"/>
          <w:szCs w:val="24"/>
        </w:rPr>
        <w:t xml:space="preserve">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473039">
        <w:rPr>
          <w:rFonts w:ascii="Times New Roman" w:hAnsi="Times New Roman"/>
          <w:sz w:val="24"/>
          <w:szCs w:val="24"/>
        </w:rPr>
        <w:t>МБОУ «Большебыковская средняя общеобразовательная школа»</w:t>
      </w:r>
      <w:r w:rsidRPr="000742E5">
        <w:rPr>
          <w:rFonts w:ascii="Times New Roman" w:hAnsi="Times New Roman"/>
          <w:sz w:val="24"/>
          <w:szCs w:val="24"/>
        </w:rPr>
        <w:t xml:space="preserve">;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010CD" w:rsidRDefault="005010CD" w:rsidP="005010CD">
      <w:pPr>
        <w:spacing w:after="0" w:line="240" w:lineRule="auto"/>
        <w:ind w:firstLine="709"/>
        <w:jc w:val="both"/>
        <w:rPr>
          <w:rFonts w:ascii="Times New Roman" w:hAnsi="Times New Roman"/>
          <w:sz w:val="24"/>
          <w:szCs w:val="24"/>
        </w:rPr>
      </w:pPr>
      <w:r w:rsidRPr="000742E5">
        <w:rPr>
          <w:rFonts w:ascii="Times New Roman" w:hAnsi="Times New Roman"/>
          <w:sz w:val="24"/>
          <w:szCs w:val="24"/>
        </w:rPr>
        <w:t>Результаты, полученные в ходе как внешних, так и внутр</w:t>
      </w:r>
      <w:r w:rsidR="001443A8">
        <w:rPr>
          <w:rFonts w:ascii="Times New Roman" w:hAnsi="Times New Roman"/>
          <w:sz w:val="24"/>
          <w:szCs w:val="24"/>
        </w:rPr>
        <w:t>ишкольных</w:t>
      </w:r>
      <w:r w:rsidRPr="000742E5">
        <w:rPr>
          <w:rFonts w:ascii="Times New Roman" w:hAnsi="Times New Roman"/>
          <w:sz w:val="24"/>
          <w:szCs w:val="24"/>
        </w:rPr>
        <w:t xml:space="preserve"> мониторингов, допускается использовать только в виде агрегированных (усредненных, анонимных) данных. </w:t>
      </w:r>
    </w:p>
    <w:p w:rsidR="00473039" w:rsidRPr="00D16734" w:rsidRDefault="00473039" w:rsidP="00473039">
      <w:pPr>
        <w:pStyle w:val="Default"/>
        <w:tabs>
          <w:tab w:val="left" w:pos="851"/>
        </w:tabs>
        <w:ind w:firstLine="567"/>
        <w:jc w:val="center"/>
        <w:rPr>
          <w:color w:val="auto"/>
        </w:rPr>
      </w:pPr>
      <w:r w:rsidRPr="00D16734">
        <w:rPr>
          <w:b/>
          <w:bCs/>
          <w:color w:val="auto"/>
        </w:rPr>
        <w:t xml:space="preserve">Особенности оценки </w:t>
      </w:r>
      <w:r>
        <w:rPr>
          <w:b/>
          <w:bCs/>
          <w:color w:val="auto"/>
        </w:rPr>
        <w:t>метапредметных</w:t>
      </w:r>
      <w:r w:rsidRPr="00D16734">
        <w:rPr>
          <w:b/>
          <w:bCs/>
          <w:color w:val="auto"/>
        </w:rPr>
        <w:t xml:space="preserve"> результатов</w:t>
      </w:r>
    </w:p>
    <w:p w:rsidR="00473039" w:rsidRPr="000742E5" w:rsidRDefault="00473039" w:rsidP="005010CD">
      <w:pPr>
        <w:spacing w:after="0" w:line="240" w:lineRule="auto"/>
        <w:ind w:firstLine="709"/>
        <w:jc w:val="both"/>
        <w:rPr>
          <w:rFonts w:ascii="Times New Roman" w:hAnsi="Times New Roman"/>
          <w:sz w:val="24"/>
          <w:szCs w:val="24"/>
        </w:rPr>
      </w:pPr>
    </w:p>
    <w:p w:rsidR="005010CD" w:rsidRPr="000742E5" w:rsidRDefault="005010CD" w:rsidP="005010CD">
      <w:pPr>
        <w:spacing w:after="0" w:line="24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010CD" w:rsidRPr="000742E5" w:rsidRDefault="005010CD" w:rsidP="005010CD">
      <w:pPr>
        <w:spacing w:after="0" w:line="24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5010CD" w:rsidRPr="000742E5" w:rsidRDefault="005010CD" w:rsidP="005010CD">
      <w:pPr>
        <w:spacing w:after="0" w:line="24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Основным объектом оценки метапредметных результатов:</w:t>
      </w:r>
    </w:p>
    <w:p w:rsidR="005010CD" w:rsidRPr="000742E5" w:rsidRDefault="005010CD" w:rsidP="005010CD">
      <w:pPr>
        <w:spacing w:after="0" w:line="24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освоение обучающимися межпредметных понятий и универсальных учебных действий (регулятивных, познавательных, коммуникативных);</w:t>
      </w:r>
    </w:p>
    <w:p w:rsidR="005010CD" w:rsidRPr="000742E5" w:rsidRDefault="005010CD" w:rsidP="005010CD">
      <w:pPr>
        <w:spacing w:after="0" w:line="24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способность использования универсальных учебных действий </w:t>
      </w:r>
      <w:r w:rsidRPr="000742E5">
        <w:rPr>
          <w:rFonts w:ascii="Times New Roman" w:eastAsia="SchoolBookSanPin" w:hAnsi="Times New Roma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rPr>
        <w:br/>
        <w:t>в построении индивидуальной образовательной траектории;</w:t>
      </w:r>
    </w:p>
    <w:p w:rsidR="005010CD" w:rsidRPr="00473039" w:rsidRDefault="005010CD" w:rsidP="00473039">
      <w:pPr>
        <w:pStyle w:val="a6"/>
        <w:jc w:val="both"/>
        <w:rPr>
          <w:rFonts w:ascii="Times New Roman" w:hAnsi="Times New Roman"/>
          <w:sz w:val="24"/>
          <w:szCs w:val="24"/>
        </w:rPr>
      </w:pPr>
      <w:r w:rsidRPr="00473039">
        <w:rPr>
          <w:rFonts w:ascii="Times New Roman" w:hAnsi="Times New Roman"/>
          <w:sz w:val="24"/>
          <w:szCs w:val="24"/>
        </w:rPr>
        <w:t>овладение навыками учебно-исследовательской, проектной и социальной деятельности.</w:t>
      </w:r>
    </w:p>
    <w:p w:rsidR="005010CD" w:rsidRPr="00473039" w:rsidRDefault="005010CD" w:rsidP="00473039">
      <w:pPr>
        <w:pStyle w:val="a6"/>
        <w:ind w:firstLine="708"/>
        <w:jc w:val="both"/>
        <w:rPr>
          <w:rFonts w:ascii="Times New Roman" w:hAnsi="Times New Roman"/>
          <w:sz w:val="24"/>
          <w:szCs w:val="24"/>
        </w:rPr>
      </w:pPr>
      <w:r w:rsidRPr="00473039">
        <w:rPr>
          <w:rFonts w:ascii="Times New Roman" w:hAnsi="Times New Roman"/>
          <w:sz w:val="24"/>
          <w:szCs w:val="24"/>
          <w:lang w:eastAsia="en-US"/>
        </w:rPr>
        <w:t xml:space="preserve">Оценка достижения метапредметных результатов осуществляется администрацией </w:t>
      </w:r>
      <w:r w:rsidR="00473039" w:rsidRPr="00473039">
        <w:rPr>
          <w:rFonts w:ascii="Times New Roman" w:hAnsi="Times New Roman"/>
          <w:sz w:val="24"/>
          <w:szCs w:val="24"/>
          <w:lang w:eastAsia="en-US"/>
        </w:rPr>
        <w:t>МБОУ «Большебыковская средняя общеобразовательная школа»</w:t>
      </w:r>
      <w:r w:rsidRPr="00473039">
        <w:rPr>
          <w:rFonts w:ascii="Times New Roman" w:hAnsi="Times New Roman"/>
          <w:sz w:val="24"/>
          <w:szCs w:val="24"/>
          <w:lang w:eastAsia="en-US"/>
        </w:rPr>
        <w:t xml:space="preserve"> в ходе внутр</w:t>
      </w:r>
      <w:r w:rsidR="006D5022">
        <w:rPr>
          <w:rFonts w:ascii="Times New Roman" w:hAnsi="Times New Roman"/>
          <w:sz w:val="24"/>
          <w:szCs w:val="24"/>
          <w:lang w:eastAsia="en-US"/>
        </w:rPr>
        <w:t>ишкольного</w:t>
      </w:r>
      <w:r w:rsidRPr="00473039">
        <w:rPr>
          <w:rFonts w:ascii="Times New Roman" w:hAnsi="Times New Roman"/>
          <w:sz w:val="24"/>
          <w:szCs w:val="24"/>
          <w:lang w:eastAsia="en-US"/>
        </w:rPr>
        <w:t xml:space="preserve"> мониторинга. Содержание и периодичность внутр</w:t>
      </w:r>
      <w:r w:rsidR="006D5022">
        <w:rPr>
          <w:rFonts w:ascii="Times New Roman" w:hAnsi="Times New Roman"/>
          <w:sz w:val="24"/>
          <w:szCs w:val="24"/>
          <w:lang w:eastAsia="en-US"/>
        </w:rPr>
        <w:t>ишкольного</w:t>
      </w:r>
      <w:r w:rsidRPr="00473039">
        <w:rPr>
          <w:rFonts w:ascii="Times New Roman" w:hAnsi="Times New Roman"/>
          <w:sz w:val="24"/>
          <w:szCs w:val="24"/>
          <w:lang w:eastAsia="en-US"/>
        </w:rPr>
        <w:t xml:space="preserve"> мониторинга устанавливается решением педагогического совета </w:t>
      </w:r>
      <w:r w:rsidR="00473039" w:rsidRPr="00473039">
        <w:rPr>
          <w:rFonts w:ascii="Times New Roman" w:hAnsi="Times New Roman"/>
          <w:sz w:val="24"/>
          <w:szCs w:val="24"/>
          <w:lang w:eastAsia="en-US"/>
        </w:rPr>
        <w:t xml:space="preserve">МБОУ «Большебыковская средняя общеобразовательная школа». </w:t>
      </w:r>
      <w:r w:rsidR="00473039" w:rsidRPr="00473039">
        <w:rPr>
          <w:rFonts w:ascii="Times New Roman" w:hAnsi="Times New Roman"/>
          <w:sz w:val="24"/>
          <w:szCs w:val="24"/>
        </w:rPr>
        <w:t>Инструментарий строится</w:t>
      </w:r>
      <w:r w:rsidRPr="00473039">
        <w:rPr>
          <w:rFonts w:ascii="Times New Roman" w:hAnsi="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bCs/>
          <w:sz w:val="24"/>
          <w:szCs w:val="24"/>
          <w:lang w:eastAsia="en-US"/>
        </w:rPr>
        <w:t> </w:t>
      </w:r>
      <w:r w:rsidRPr="005010CD">
        <w:rPr>
          <w:rFonts w:ascii="Times New Roman" w:eastAsia="SchoolBookSanPin" w:hAnsi="Times New Roman"/>
          <w:sz w:val="24"/>
          <w:szCs w:val="24"/>
          <w:lang w:eastAsia="en-US"/>
        </w:rPr>
        <w:t>Формы оценки: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для проверки читательской грамотности </w:t>
      </w:r>
      <w:r w:rsidRPr="005010CD">
        <w:rPr>
          <w:rFonts w:ascii="Times New Roman" w:eastAsia="SchoolBookSanPin" w:hAnsi="Times New Roman"/>
          <w:sz w:val="24"/>
          <w:szCs w:val="24"/>
          <w:lang w:eastAsia="en-US"/>
        </w:rPr>
        <w:noBreakHyphen/>
        <w:t xml:space="preserve"> письменная работа </w:t>
      </w:r>
      <w:r w:rsidRPr="005010CD">
        <w:rPr>
          <w:rFonts w:ascii="Times New Roman" w:eastAsia="SchoolBookSanPin" w:hAnsi="Times New Roman"/>
          <w:sz w:val="24"/>
          <w:szCs w:val="24"/>
          <w:lang w:eastAsia="en-US"/>
        </w:rPr>
        <w:br/>
        <w:t>на межпредметной основе;</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для проверки цифровой грамотности </w:t>
      </w:r>
      <w:r w:rsidRPr="005010CD">
        <w:rPr>
          <w:rFonts w:ascii="Times New Roman" w:eastAsia="SchoolBookSanPin" w:hAnsi="Times New Roman"/>
          <w:sz w:val="24"/>
          <w:szCs w:val="24"/>
          <w:lang w:eastAsia="en-US"/>
        </w:rPr>
        <w:noBreakHyphen/>
        <w:t xml:space="preserve"> практическая работа в сочетании </w:t>
      </w:r>
      <w:r w:rsidRPr="005010CD">
        <w:rPr>
          <w:rFonts w:ascii="Times New Roman" w:eastAsia="SchoolBookSanPin" w:hAnsi="Times New Roman"/>
          <w:sz w:val="24"/>
          <w:szCs w:val="24"/>
          <w:lang w:eastAsia="en-US"/>
        </w:rPr>
        <w:br/>
        <w:t>с письменной (компьютеризованной) частью;</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для проверки сформированности регулятивных, коммуникативных </w:t>
      </w:r>
      <w:r w:rsidRPr="005010CD">
        <w:rPr>
          <w:rFonts w:ascii="Times New Roman" w:eastAsia="SchoolBookSanPin" w:hAnsi="Times New Roman"/>
          <w:sz w:val="24"/>
          <w:szCs w:val="24"/>
          <w:lang w:eastAsia="en-US"/>
        </w:rPr>
        <w:br/>
        <w:t xml:space="preserve">и познавательных универсальных учебных действий </w:t>
      </w:r>
      <w:r w:rsidRPr="005010CD">
        <w:rPr>
          <w:rFonts w:ascii="Times New Roman" w:eastAsia="SchoolBookSanPin" w:hAnsi="Times New Roman"/>
          <w:sz w:val="24"/>
          <w:szCs w:val="24"/>
          <w:lang w:eastAsia="en-US"/>
        </w:rPr>
        <w:noBreakHyphen/>
        <w:t xml:space="preserve"> экспертная оценка процесса </w:t>
      </w:r>
      <w:r w:rsidRPr="005010CD">
        <w:rPr>
          <w:rFonts w:ascii="Times New Roman" w:eastAsia="SchoolBookSanPin" w:hAnsi="Times New Roman"/>
          <w:sz w:val="24"/>
          <w:szCs w:val="24"/>
          <w:lang w:eastAsia="en-US"/>
        </w:rPr>
        <w:br/>
        <w:t>и результатов выполнения групповых и (или) индивидуальных учебных исследований и проектов.</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Каждый из перечисленных видов диагностики проводится с периодичностью не менее чем один раз в два года.</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Выбор темы проекта осуществляется обучающимися.</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Результатом проекта является одна из следующих работ:</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художественная творческая работа (в области литературы, музыки, изобразительного искусства), представленная в виде прозаического </w:t>
      </w:r>
      <w:r w:rsidRPr="005010CD">
        <w:rPr>
          <w:rFonts w:ascii="Times New Roman" w:eastAsia="SchoolBookSanPin" w:hAnsi="Times New Roman"/>
          <w:sz w:val="24"/>
          <w:szCs w:val="24"/>
          <w:lang w:eastAsia="en-US"/>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материальный объект, макет, иное конструкторское изделие;</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отчетные материалы по социальному проекту.</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Требования к организации проектной деятельности, к содержанию </w:t>
      </w:r>
      <w:r w:rsidRPr="005010CD">
        <w:rPr>
          <w:rFonts w:ascii="Times New Roman" w:eastAsia="SchoolBookSanPin" w:hAnsi="Times New Roman"/>
          <w:sz w:val="24"/>
          <w:szCs w:val="24"/>
          <w:lang w:eastAsia="en-US"/>
        </w:rPr>
        <w:br/>
        <w:t xml:space="preserve">и направленности проекта отражены в отдельном Положении.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Проект оценивается по следующим критериям:</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5010CD">
        <w:rPr>
          <w:rFonts w:ascii="Times New Roman" w:eastAsia="SchoolBookSanPin" w:hAnsi="Times New Roman"/>
          <w:sz w:val="24"/>
          <w:szCs w:val="24"/>
          <w:lang w:eastAsia="en-US"/>
        </w:rPr>
        <w:br/>
        <w:t xml:space="preserve">ее решения, включая поиск и обработку информации, формулировку выводов </w:t>
      </w:r>
      <w:r w:rsidRPr="005010CD">
        <w:rPr>
          <w:rFonts w:ascii="Times New Roman" w:eastAsia="SchoolBookSanPin" w:hAnsi="Times New Roman"/>
          <w:sz w:val="24"/>
          <w:szCs w:val="24"/>
          <w:lang w:eastAsia="en-US"/>
        </w:rPr>
        <w:br/>
        <w:t xml:space="preserve">и (или) обоснование и реализацию принятого решения, обоснование и создание модели, </w:t>
      </w:r>
      <w:r w:rsidRPr="005010CD">
        <w:rPr>
          <w:rFonts w:ascii="Times New Roman" w:eastAsia="SchoolBookSanPin" w:hAnsi="Times New Roman"/>
          <w:sz w:val="24"/>
          <w:szCs w:val="24"/>
          <w:lang w:eastAsia="en-US"/>
        </w:rPr>
        <w:lastRenderedPageBreak/>
        <w:t>прогноза, макета, объекта, творческого решения и других;</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5010CD">
        <w:rPr>
          <w:rFonts w:ascii="Times New Roman" w:eastAsia="SchoolBookSanPin" w:hAnsi="Times New Roman"/>
          <w:sz w:val="24"/>
          <w:szCs w:val="24"/>
          <w:lang w:eastAsia="en-US"/>
        </w:rPr>
        <w:br/>
        <w:t>во времени; использовать ресурсные возможности для достижения целей; осуществлять выбор конструктивных стратегий в трудных ситуациях;</w:t>
      </w:r>
    </w:p>
    <w:p w:rsid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D5022" w:rsidRPr="006D5022" w:rsidRDefault="006D5022" w:rsidP="006D5022">
      <w:pPr>
        <w:pStyle w:val="Default"/>
        <w:tabs>
          <w:tab w:val="left" w:pos="851"/>
        </w:tabs>
        <w:ind w:firstLine="567"/>
        <w:jc w:val="center"/>
        <w:rPr>
          <w:color w:val="auto"/>
        </w:rPr>
      </w:pPr>
      <w:r w:rsidRPr="00D16734">
        <w:rPr>
          <w:b/>
          <w:bCs/>
          <w:color w:val="auto"/>
        </w:rPr>
        <w:t xml:space="preserve">Особенности оценки </w:t>
      </w:r>
      <w:r>
        <w:rPr>
          <w:b/>
          <w:bCs/>
          <w:color w:val="auto"/>
        </w:rPr>
        <w:t>предметных</w:t>
      </w:r>
      <w:r w:rsidRPr="00D16734">
        <w:rPr>
          <w:b/>
          <w:bCs/>
          <w:color w:val="auto"/>
        </w:rPr>
        <w:t xml:space="preserve"> результатов</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Для оценки предметных результатов используются критерии: </w:t>
      </w:r>
      <w:r w:rsidRPr="005010CD">
        <w:rPr>
          <w:rFonts w:ascii="Times New Roman" w:eastAsia="SchoolBookSanPin" w:hAnsi="Times New Roman"/>
          <w:bCs/>
          <w:sz w:val="24"/>
          <w:szCs w:val="24"/>
          <w:lang w:eastAsia="en-US"/>
        </w:rPr>
        <w:t xml:space="preserve">знание </w:t>
      </w:r>
      <w:r w:rsidRPr="005010CD">
        <w:rPr>
          <w:rFonts w:ascii="Times New Roman" w:eastAsia="SchoolBookSanPin" w:hAnsi="Times New Roman"/>
          <w:bCs/>
          <w:sz w:val="24"/>
          <w:szCs w:val="24"/>
          <w:lang w:eastAsia="en-US"/>
        </w:rPr>
        <w:br/>
        <w:t>и понимание</w:t>
      </w:r>
      <w:r w:rsidRPr="005010CD">
        <w:rPr>
          <w:rFonts w:ascii="Times New Roman" w:eastAsia="SchoolBookSanPin" w:hAnsi="Times New Roman"/>
          <w:sz w:val="24"/>
          <w:szCs w:val="24"/>
          <w:lang w:eastAsia="en-US"/>
        </w:rPr>
        <w:t xml:space="preserve">, </w:t>
      </w:r>
      <w:r w:rsidRPr="005010CD">
        <w:rPr>
          <w:rFonts w:ascii="Times New Roman" w:eastAsia="SchoolBookSanPin" w:hAnsi="Times New Roman"/>
          <w:bCs/>
          <w:sz w:val="24"/>
          <w:szCs w:val="24"/>
          <w:lang w:eastAsia="en-US"/>
        </w:rPr>
        <w:t>применение</w:t>
      </w:r>
      <w:r w:rsidRPr="005010CD">
        <w:rPr>
          <w:rFonts w:ascii="Times New Roman" w:eastAsia="SchoolBookSanPin" w:hAnsi="Times New Roman"/>
          <w:sz w:val="24"/>
          <w:szCs w:val="24"/>
          <w:lang w:eastAsia="en-US"/>
        </w:rPr>
        <w:t xml:space="preserve">, </w:t>
      </w:r>
      <w:r w:rsidRPr="005010CD">
        <w:rPr>
          <w:rFonts w:ascii="Times New Roman" w:eastAsia="SchoolBookSanPin" w:hAnsi="Times New Roman"/>
          <w:bCs/>
          <w:sz w:val="24"/>
          <w:szCs w:val="24"/>
          <w:lang w:eastAsia="en-US"/>
        </w:rPr>
        <w:t>функциональность.</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Обобщённый критерий «</w:t>
      </w:r>
      <w:r w:rsidRPr="005010CD">
        <w:rPr>
          <w:rFonts w:ascii="Times New Roman" w:eastAsia="SchoolBookSanPin" w:hAnsi="Times New Roman"/>
          <w:bCs/>
          <w:sz w:val="24"/>
          <w:szCs w:val="24"/>
          <w:lang w:eastAsia="en-US"/>
        </w:rPr>
        <w:t>знание и понимание</w:t>
      </w:r>
      <w:r w:rsidRPr="005010CD">
        <w:rPr>
          <w:rFonts w:ascii="Times New Roman" w:eastAsia="SchoolBookSanPin" w:hAnsi="Times New Roman"/>
          <w:sz w:val="24"/>
          <w:szCs w:val="24"/>
          <w:lang w:eastAsia="en-US"/>
        </w:rPr>
        <w:t xml:space="preserve">» включает знание </w:t>
      </w:r>
      <w:r w:rsidRPr="005010CD">
        <w:rPr>
          <w:rFonts w:ascii="Times New Roman" w:eastAsia="SchoolBookSanPin" w:hAnsi="Times New Roman"/>
          <w:sz w:val="24"/>
          <w:szCs w:val="24"/>
          <w:lang w:eastAsia="en-US"/>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Обобщённый критерий «</w:t>
      </w:r>
      <w:r w:rsidRPr="005010CD">
        <w:rPr>
          <w:rFonts w:ascii="Times New Roman" w:eastAsia="SchoolBookSanPin" w:hAnsi="Times New Roman"/>
          <w:bCs/>
          <w:sz w:val="24"/>
          <w:szCs w:val="24"/>
          <w:lang w:eastAsia="en-US"/>
        </w:rPr>
        <w:t>применение</w:t>
      </w:r>
      <w:r w:rsidRPr="005010CD">
        <w:rPr>
          <w:rFonts w:ascii="Times New Roman" w:eastAsia="SchoolBookSanPin" w:hAnsi="Times New Roman"/>
          <w:sz w:val="24"/>
          <w:szCs w:val="24"/>
          <w:lang w:eastAsia="en-US"/>
        </w:rPr>
        <w:t>» включает:</w:t>
      </w:r>
    </w:p>
    <w:p w:rsidR="005010CD" w:rsidRPr="005010CD" w:rsidRDefault="005010CD" w:rsidP="005010CD">
      <w:pPr>
        <w:widowControl w:val="0"/>
        <w:tabs>
          <w:tab w:val="left" w:pos="851"/>
        </w:tabs>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010CD" w:rsidRPr="005010CD" w:rsidRDefault="005010CD" w:rsidP="005010CD">
      <w:pPr>
        <w:widowControl w:val="0"/>
        <w:tabs>
          <w:tab w:val="left" w:pos="851"/>
        </w:tabs>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5010CD">
        <w:rPr>
          <w:rFonts w:ascii="Times New Roman" w:eastAsia="SchoolBookSanPin" w:hAnsi="Times New Roman"/>
          <w:sz w:val="24"/>
          <w:szCs w:val="24"/>
          <w:lang w:eastAsia="en-US"/>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Обобщённый критерий «</w:t>
      </w:r>
      <w:r w:rsidRPr="005010CD">
        <w:rPr>
          <w:rFonts w:ascii="Times New Roman" w:eastAsia="SchoolBookSanPin" w:hAnsi="Times New Roman"/>
          <w:bCs/>
          <w:sz w:val="24"/>
          <w:szCs w:val="24"/>
          <w:lang w:eastAsia="en-US"/>
        </w:rPr>
        <w:t>функциональность</w:t>
      </w:r>
      <w:r w:rsidRPr="005010CD">
        <w:rPr>
          <w:rFonts w:ascii="Times New Roman" w:eastAsia="SchoolBookSanPin" w:hAnsi="Times New Roman"/>
          <w:sz w:val="24"/>
          <w:szCs w:val="24"/>
          <w:lang w:eastAsia="en-US"/>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5010CD">
        <w:rPr>
          <w:rFonts w:ascii="Times New Roman" w:eastAsia="SchoolBookSanPin" w:hAnsi="Times New Roman"/>
          <w:sz w:val="24"/>
          <w:szCs w:val="24"/>
          <w:lang w:eastAsia="en-US"/>
        </w:rPr>
        <w:br/>
        <w:t>в реальной жизни.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Оценка предметных результатов осуществляется</w:t>
      </w:r>
      <w:r w:rsidR="006D5022">
        <w:rPr>
          <w:rFonts w:ascii="Times New Roman" w:eastAsia="SchoolBookSanPin" w:hAnsi="Times New Roman"/>
          <w:sz w:val="24"/>
          <w:szCs w:val="24"/>
          <w:lang w:eastAsia="en-US"/>
        </w:rPr>
        <w:t xml:space="preserve"> каждым</w:t>
      </w:r>
      <w:r w:rsidRPr="005010CD">
        <w:rPr>
          <w:rFonts w:ascii="Times New Roman" w:eastAsia="SchoolBookSanPin" w:hAnsi="Times New Roman"/>
          <w:sz w:val="24"/>
          <w:szCs w:val="24"/>
          <w:lang w:eastAsia="en-US"/>
        </w:rPr>
        <w:t xml:space="preserve"> педагогическим работником в ходе процедур текущего, тематического, промежуточного и итогового контроля.</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 Особенности оценки по отдельному учебному предмету фиксируются </w:t>
      </w:r>
      <w:r w:rsidRPr="005010CD">
        <w:rPr>
          <w:rFonts w:ascii="Times New Roman" w:eastAsia="SchoolBookSanPin" w:hAnsi="Times New Roman"/>
          <w:sz w:val="24"/>
          <w:szCs w:val="24"/>
          <w:lang w:eastAsia="en-US"/>
        </w:rPr>
        <w:br/>
        <w:t>в приложении к ООП СОО.</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Описание оценки предметных результатов по отдельному учебному предмету включает:</w:t>
      </w:r>
    </w:p>
    <w:p w:rsidR="005010CD" w:rsidRPr="005010CD" w:rsidRDefault="005010CD" w:rsidP="005010CD">
      <w:pPr>
        <w:widowControl w:val="0"/>
        <w:tabs>
          <w:tab w:val="left" w:pos="851"/>
        </w:tabs>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список итоговых планируемых результатов с указанием этапов </w:t>
      </w:r>
      <w:r w:rsidRPr="005010CD">
        <w:rPr>
          <w:rFonts w:ascii="Times New Roman" w:eastAsia="SchoolBookSanPin" w:hAnsi="Times New Roman"/>
          <w:sz w:val="24"/>
          <w:szCs w:val="24"/>
          <w:lang w:eastAsia="en-US"/>
        </w:rPr>
        <w:br/>
        <w:t>их формирования и способов оценки (например, текущая (тематическая), устно (письменно), практика);</w:t>
      </w:r>
    </w:p>
    <w:p w:rsidR="005010CD" w:rsidRPr="005010CD" w:rsidRDefault="005010CD" w:rsidP="005010CD">
      <w:pPr>
        <w:widowControl w:val="0"/>
        <w:tabs>
          <w:tab w:val="left" w:pos="851"/>
        </w:tabs>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требования к выставлению отметок за промежуточную аттестацию </w:t>
      </w:r>
      <w:r w:rsidRPr="005010CD">
        <w:rPr>
          <w:rFonts w:ascii="Times New Roman" w:eastAsia="SchoolBookSanPin" w:hAnsi="Times New Roman"/>
          <w:sz w:val="24"/>
          <w:szCs w:val="24"/>
          <w:lang w:eastAsia="en-US"/>
        </w:rPr>
        <w:br/>
        <w:t xml:space="preserve">(при необходимости </w:t>
      </w:r>
      <w:r w:rsidRPr="005010CD">
        <w:rPr>
          <w:rFonts w:ascii="Times New Roman" w:eastAsia="SchoolBookSanPin" w:hAnsi="Times New Roman"/>
          <w:sz w:val="24"/>
          <w:szCs w:val="24"/>
          <w:lang w:eastAsia="en-US"/>
        </w:rPr>
        <w:noBreakHyphen/>
        <w:t xml:space="preserve"> с учётом степени значимости отметок за отдельные оценочные процедуры);</w:t>
      </w:r>
    </w:p>
    <w:p w:rsidR="005010CD" w:rsidRPr="005010CD" w:rsidRDefault="005010CD" w:rsidP="005010CD">
      <w:pPr>
        <w:widowControl w:val="0"/>
        <w:tabs>
          <w:tab w:val="left" w:pos="851"/>
        </w:tabs>
        <w:spacing w:after="0" w:line="240" w:lineRule="auto"/>
        <w:ind w:firstLine="709"/>
        <w:jc w:val="both"/>
        <w:rPr>
          <w:rFonts w:ascii="Times New Roman" w:hAnsi="Times New Roman"/>
          <w:sz w:val="24"/>
          <w:szCs w:val="24"/>
          <w:lang w:eastAsia="en-US"/>
        </w:rPr>
      </w:pPr>
      <w:r w:rsidRPr="005010CD">
        <w:rPr>
          <w:rFonts w:ascii="Times New Roman" w:eastAsia="SchoolBookSanPin" w:hAnsi="Times New Roman"/>
          <w:sz w:val="24"/>
          <w:szCs w:val="24"/>
          <w:lang w:eastAsia="en-US"/>
        </w:rPr>
        <w:lastRenderedPageBreak/>
        <w:t>график контрольных мероприятий.</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bCs/>
          <w:sz w:val="24"/>
          <w:szCs w:val="24"/>
          <w:lang w:eastAsia="en-US"/>
        </w:rPr>
        <w:t xml:space="preserve">Стартовая диагностика </w:t>
      </w:r>
      <w:r w:rsidRPr="005010CD">
        <w:rPr>
          <w:rFonts w:ascii="Times New Roman" w:eastAsia="SchoolBookSanPin" w:hAnsi="Times New Roman"/>
          <w:sz w:val="24"/>
          <w:szCs w:val="24"/>
          <w:lang w:eastAsia="en-US"/>
        </w:rPr>
        <w:t xml:space="preserve">проводится администрацией </w:t>
      </w:r>
      <w:r w:rsidR="006D5022">
        <w:rPr>
          <w:rFonts w:ascii="Times New Roman" w:eastAsia="SchoolBookSanPin" w:hAnsi="Times New Roman"/>
          <w:sz w:val="24"/>
          <w:szCs w:val="24"/>
          <w:lang w:eastAsia="en-US"/>
        </w:rPr>
        <w:t>МБОУ «Большебыковская средняя общеобразовательная школа»</w:t>
      </w:r>
      <w:r w:rsidRPr="005010CD">
        <w:rPr>
          <w:rFonts w:ascii="Times New Roman" w:eastAsia="SchoolBookSanPin" w:hAnsi="Times New Roman"/>
          <w:sz w:val="24"/>
          <w:szCs w:val="24"/>
          <w:lang w:eastAsia="en-US"/>
        </w:rPr>
        <w:t xml:space="preserve"> с целью оценки готовности к обучению на уровне </w:t>
      </w:r>
      <w:r w:rsidR="006D5022">
        <w:rPr>
          <w:rFonts w:ascii="Times New Roman" w:eastAsia="SchoolBookSanPin" w:hAnsi="Times New Roman"/>
          <w:sz w:val="24"/>
          <w:szCs w:val="24"/>
          <w:lang w:eastAsia="en-US"/>
        </w:rPr>
        <w:t>среднего</w:t>
      </w:r>
      <w:r w:rsidRPr="005010CD">
        <w:rPr>
          <w:rFonts w:ascii="Times New Roman" w:eastAsia="SchoolBookSanPin" w:hAnsi="Times New Roman"/>
          <w:sz w:val="24"/>
          <w:szCs w:val="24"/>
          <w:lang w:eastAsia="en-US"/>
        </w:rPr>
        <w:t xml:space="preserve"> общего образования. </w:t>
      </w:r>
    </w:p>
    <w:p w:rsidR="005010CD" w:rsidRPr="005010CD" w:rsidRDefault="005010CD" w:rsidP="006D5022">
      <w:pPr>
        <w:widowControl w:val="0"/>
        <w:spacing w:after="0" w:line="240" w:lineRule="auto"/>
        <w:jc w:val="both"/>
        <w:rPr>
          <w:rFonts w:ascii="Times New Roman" w:eastAsia="SchoolBookSanPin" w:hAnsi="Times New Roman"/>
          <w:sz w:val="24"/>
          <w:szCs w:val="24"/>
          <w:lang w:eastAsia="en-US"/>
        </w:rPr>
      </w:pPr>
      <w:r w:rsidRPr="005010CD">
        <w:rPr>
          <w:rFonts w:ascii="Times New Roman" w:eastAsia="SchoolBookSanPin" w:hAnsi="Times New Roman"/>
          <w:bCs/>
          <w:sz w:val="24"/>
          <w:szCs w:val="24"/>
          <w:lang w:eastAsia="en-US"/>
        </w:rPr>
        <w:t>Стартовая диагностика проводится</w:t>
      </w:r>
      <w:r w:rsidRPr="005010CD">
        <w:rPr>
          <w:rFonts w:ascii="Times New Roman" w:eastAsia="SchoolBookSanPin" w:hAnsi="Times New Roman"/>
          <w:sz w:val="24"/>
          <w:szCs w:val="24"/>
          <w:lang w:eastAsia="en-US"/>
        </w:rPr>
        <w:t xml:space="preserve"> в начале 10 класса и выступает </w:t>
      </w:r>
      <w:r w:rsidRPr="005010CD">
        <w:rPr>
          <w:rFonts w:ascii="Times New Roman" w:eastAsia="SchoolBookSanPin" w:hAnsi="Times New Roman"/>
          <w:sz w:val="24"/>
          <w:szCs w:val="24"/>
          <w:lang w:eastAsia="en-US"/>
        </w:rPr>
        <w:br/>
        <w:t xml:space="preserve">как основа (точка отсчёта) для оценки динамики образовательных достижений обучающихся.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5010CD">
        <w:rPr>
          <w:rFonts w:ascii="Times New Roman" w:eastAsia="SchoolBookSanPin" w:hAnsi="Times New Roman"/>
          <w:sz w:val="24"/>
          <w:szCs w:val="24"/>
          <w:lang w:eastAsia="en-US"/>
        </w:rPr>
        <w:br/>
        <w:t xml:space="preserve">с информацией, знаково-символическими средствами, логическими операциями.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bCs/>
          <w:sz w:val="24"/>
          <w:szCs w:val="24"/>
          <w:lang w:eastAsia="en-US"/>
        </w:rPr>
        <w:t> </w:t>
      </w:r>
      <w:r w:rsidRPr="001443A8">
        <w:rPr>
          <w:rFonts w:ascii="Times New Roman" w:eastAsia="SchoolBookSanPin" w:hAnsi="Times New Roman"/>
          <w:b/>
          <w:sz w:val="24"/>
          <w:szCs w:val="24"/>
          <w:lang w:eastAsia="en-US"/>
        </w:rPr>
        <w:t>Стартовая диагностика</w:t>
      </w:r>
      <w:r w:rsidRPr="005010CD">
        <w:rPr>
          <w:rFonts w:ascii="Times New Roman" w:eastAsia="SchoolBookSanPin" w:hAnsi="Times New Roman"/>
          <w:sz w:val="24"/>
          <w:szCs w:val="24"/>
          <w:lang w:eastAsia="en-US"/>
        </w:rPr>
        <w:t xml:space="preserve"> проводится педагогическими работниками</w:t>
      </w:r>
      <w:r w:rsidR="006D5022">
        <w:rPr>
          <w:rFonts w:ascii="Times New Roman" w:eastAsia="SchoolBookSanPin" w:hAnsi="Times New Roman"/>
          <w:sz w:val="24"/>
          <w:szCs w:val="24"/>
          <w:lang w:eastAsia="en-US"/>
        </w:rPr>
        <w:t xml:space="preserve"> МБОУ «Большебыковская средняя общеобразовательная школа»</w:t>
      </w:r>
      <w:r w:rsidRPr="005010CD">
        <w:rPr>
          <w:rFonts w:ascii="Times New Roman" w:eastAsia="SchoolBookSanPin" w:hAnsi="Times New Roman"/>
          <w:sz w:val="24"/>
          <w:szCs w:val="24"/>
          <w:lang w:eastAsia="en-US"/>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5010CD">
        <w:rPr>
          <w:rFonts w:ascii="Times New Roman" w:eastAsia="SchoolBookSanPin" w:hAnsi="Times New Roman"/>
          <w:sz w:val="24"/>
          <w:szCs w:val="24"/>
          <w:lang w:eastAsia="en-US"/>
        </w:rPr>
        <w:br/>
        <w:t>и индивидуализации учебного процесса.</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1443A8">
        <w:rPr>
          <w:rFonts w:ascii="Times New Roman" w:eastAsia="SchoolBookSanPin" w:hAnsi="Times New Roman"/>
          <w:b/>
          <w:bCs/>
          <w:sz w:val="24"/>
          <w:szCs w:val="24"/>
          <w:lang w:eastAsia="en-US"/>
        </w:rPr>
        <w:t>Текущая оценка</w:t>
      </w:r>
      <w:r w:rsidRPr="005010CD">
        <w:rPr>
          <w:rFonts w:ascii="Times New Roman" w:eastAsia="SchoolBookSanPin" w:hAnsi="Times New Roman"/>
          <w:sz w:val="24"/>
          <w:szCs w:val="24"/>
          <w:lang w:eastAsia="en-US"/>
        </w:rPr>
        <w:t xml:space="preserve">представляет собой процедуру оценки индивидуального продвижения обучающегося в освоении программы учебного предмета.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Текущая оценка может быть </w:t>
      </w:r>
      <w:r w:rsidRPr="005010CD">
        <w:rPr>
          <w:rFonts w:ascii="Times New Roman" w:eastAsia="SchoolBookSanPin" w:hAnsi="Times New Roman"/>
          <w:bCs/>
          <w:sz w:val="24"/>
          <w:szCs w:val="24"/>
          <w:lang w:eastAsia="en-US"/>
        </w:rPr>
        <w:t>формирующей (</w:t>
      </w:r>
      <w:r w:rsidRPr="005010CD">
        <w:rPr>
          <w:rFonts w:ascii="Times New Roman" w:eastAsia="SchoolBookSanPin" w:hAnsi="Times New Roman"/>
          <w:sz w:val="24"/>
          <w:szCs w:val="24"/>
          <w:lang w:eastAsia="en-US"/>
        </w:rPr>
        <w:t xml:space="preserve">поддерживающей </w:t>
      </w:r>
      <w:r w:rsidRPr="005010CD">
        <w:rPr>
          <w:rFonts w:ascii="Times New Roman" w:eastAsia="SchoolBookSanPin" w:hAnsi="Times New Roman"/>
          <w:sz w:val="24"/>
          <w:szCs w:val="24"/>
          <w:lang w:eastAsia="en-US"/>
        </w:rPr>
        <w:br/>
        <w:t xml:space="preserve">и направляющей усилия обучающегося, включающей его в самостоятельную оценочную деятельность), и </w:t>
      </w:r>
      <w:r w:rsidRPr="005010CD">
        <w:rPr>
          <w:rFonts w:ascii="Times New Roman" w:eastAsia="SchoolBookSanPin" w:hAnsi="Times New Roman"/>
          <w:bCs/>
          <w:sz w:val="24"/>
          <w:szCs w:val="24"/>
          <w:lang w:eastAsia="en-US"/>
        </w:rPr>
        <w:t>диагностической</w:t>
      </w:r>
      <w:r w:rsidRPr="005010CD">
        <w:rPr>
          <w:rFonts w:ascii="Times New Roman" w:eastAsia="SchoolBookSanPin" w:hAnsi="Times New Roman"/>
          <w:sz w:val="24"/>
          <w:szCs w:val="24"/>
          <w:lang w:eastAsia="en-US"/>
        </w:rPr>
        <w:t xml:space="preserve">, способствующей выявлению </w:t>
      </w:r>
      <w:r w:rsidRPr="005010CD">
        <w:rPr>
          <w:rFonts w:ascii="Times New Roman" w:eastAsia="SchoolBookSanPin" w:hAnsi="Times New Roman"/>
          <w:sz w:val="24"/>
          <w:szCs w:val="24"/>
          <w:lang w:eastAsia="en-US"/>
        </w:rPr>
        <w:br/>
        <w:t xml:space="preserve">и осознанию педагогическим работником и обучающимся существующих проблем </w:t>
      </w:r>
      <w:r w:rsidRPr="005010CD">
        <w:rPr>
          <w:rFonts w:ascii="Times New Roman" w:eastAsia="SchoolBookSanPin" w:hAnsi="Times New Roman"/>
          <w:sz w:val="24"/>
          <w:szCs w:val="24"/>
          <w:lang w:eastAsia="en-US"/>
        </w:rPr>
        <w:br/>
        <w:t>в обучении.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Результаты текущей оценки являются основой для индивидуализации учебного процесса.</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1443A8">
        <w:rPr>
          <w:rFonts w:ascii="Times New Roman" w:eastAsia="SchoolBookSanPin" w:hAnsi="Times New Roman"/>
          <w:b/>
          <w:sz w:val="24"/>
          <w:szCs w:val="24"/>
          <w:lang w:eastAsia="en-US"/>
        </w:rPr>
        <w:t>Тематическая оценка</w:t>
      </w:r>
      <w:r w:rsidRPr="005010CD">
        <w:rPr>
          <w:rFonts w:ascii="Times New Roman" w:eastAsia="SchoolBookSanPin" w:hAnsi="Times New Roman"/>
          <w:sz w:val="24"/>
          <w:szCs w:val="24"/>
          <w:lang w:eastAsia="en-US"/>
        </w:rPr>
        <w:t xml:space="preserve"> представляет собой процедуру оценки уровня достижения тематических планируемых результатов по учебному предмету.</w:t>
      </w:r>
    </w:p>
    <w:p w:rsidR="005010CD" w:rsidRPr="005010CD" w:rsidRDefault="006F7A94" w:rsidP="005010CD">
      <w:pPr>
        <w:widowControl w:val="0"/>
        <w:spacing w:after="0" w:line="240" w:lineRule="auto"/>
        <w:ind w:firstLine="709"/>
        <w:jc w:val="both"/>
        <w:rPr>
          <w:rFonts w:ascii="Times New Roman" w:eastAsia="SchoolBookSanPin" w:hAnsi="Times New Roman"/>
          <w:sz w:val="24"/>
          <w:szCs w:val="24"/>
          <w:lang w:eastAsia="en-US"/>
        </w:rPr>
      </w:pPr>
      <w:r>
        <w:rPr>
          <w:rFonts w:ascii="Times New Roman" w:eastAsia="SchoolBookSanPin" w:hAnsi="Times New Roman"/>
          <w:sz w:val="24"/>
          <w:szCs w:val="24"/>
          <w:lang w:eastAsia="en-US"/>
        </w:rPr>
        <w:t>Внутришкольный</w:t>
      </w:r>
      <w:r w:rsidR="005010CD" w:rsidRPr="005010CD">
        <w:rPr>
          <w:rFonts w:ascii="Times New Roman" w:eastAsia="SchoolBookSanPin" w:hAnsi="Times New Roman"/>
          <w:sz w:val="24"/>
          <w:szCs w:val="24"/>
          <w:lang w:eastAsia="en-US"/>
        </w:rPr>
        <w:t xml:space="preserve"> мониторинг представляет собой следующие процедуры:</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стартовая диагностика;</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оценка уровня достижения предметных и метапредметных результатов;</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оценка уровня функциональной грамотности;</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010CD" w:rsidRPr="005010CD" w:rsidRDefault="005010CD" w:rsidP="005010CD">
      <w:pPr>
        <w:widowControl w:val="0"/>
        <w:spacing w:after="0" w:line="240" w:lineRule="auto"/>
        <w:ind w:firstLine="709"/>
        <w:jc w:val="both"/>
        <w:rPr>
          <w:rFonts w:ascii="Times New Roman" w:eastAsia="SchoolBookSanPin" w:hAnsi="Times New Roman"/>
          <w:sz w:val="24"/>
          <w:szCs w:val="24"/>
          <w:lang w:eastAsia="en-US"/>
        </w:rPr>
      </w:pPr>
      <w:r w:rsidRPr="005010CD">
        <w:rPr>
          <w:rFonts w:ascii="Times New Roman" w:eastAsia="SchoolBookSanPin" w:hAnsi="Times New Roman"/>
          <w:sz w:val="24"/>
          <w:szCs w:val="24"/>
          <w:lang w:eastAsia="en-US"/>
        </w:rPr>
        <w:t>Содержание и периодичность внутр</w:t>
      </w:r>
      <w:r w:rsidR="006F7A94">
        <w:rPr>
          <w:rFonts w:ascii="Times New Roman" w:eastAsia="SchoolBookSanPin" w:hAnsi="Times New Roman"/>
          <w:sz w:val="24"/>
          <w:szCs w:val="24"/>
          <w:lang w:eastAsia="en-US"/>
        </w:rPr>
        <w:t>ишкольного</w:t>
      </w:r>
      <w:r w:rsidRPr="005010CD">
        <w:rPr>
          <w:rFonts w:ascii="Times New Roman" w:eastAsia="SchoolBookSanPin" w:hAnsi="Times New Roman"/>
          <w:sz w:val="24"/>
          <w:szCs w:val="24"/>
          <w:lang w:eastAsia="en-US"/>
        </w:rPr>
        <w:t xml:space="preserve"> мониторинга устанавливается решением педагогического совета </w:t>
      </w:r>
      <w:r w:rsidR="006F7A94">
        <w:rPr>
          <w:rFonts w:ascii="Times New Roman" w:eastAsia="SchoolBookSanPin" w:hAnsi="Times New Roman"/>
          <w:sz w:val="24"/>
          <w:szCs w:val="24"/>
          <w:lang w:eastAsia="en-US"/>
        </w:rPr>
        <w:t>МБОУ «Большебыковская средняя общеобразовательная школа»</w:t>
      </w:r>
      <w:r w:rsidRPr="005010CD">
        <w:rPr>
          <w:rFonts w:ascii="Times New Roman" w:eastAsia="SchoolBookSanPin" w:hAnsi="Times New Roman"/>
          <w:sz w:val="24"/>
          <w:szCs w:val="24"/>
          <w:lang w:eastAsia="en-US"/>
        </w:rPr>
        <w:t>. Результаты внутр</w:t>
      </w:r>
      <w:r w:rsidR="006F7A94">
        <w:rPr>
          <w:rFonts w:ascii="Times New Roman" w:eastAsia="SchoolBookSanPin" w:hAnsi="Times New Roman"/>
          <w:sz w:val="24"/>
          <w:szCs w:val="24"/>
          <w:lang w:eastAsia="en-US"/>
        </w:rPr>
        <w:t>ишкольного</w:t>
      </w:r>
      <w:r w:rsidRPr="005010CD">
        <w:rPr>
          <w:rFonts w:ascii="Times New Roman" w:eastAsia="SchoolBookSanPin" w:hAnsi="Times New Roman"/>
          <w:sz w:val="24"/>
          <w:szCs w:val="24"/>
          <w:lang w:eastAsia="en-US"/>
        </w:rPr>
        <w:t xml:space="preserve"> мониторинга являются осно</w:t>
      </w:r>
      <w:r w:rsidR="006F7A94">
        <w:rPr>
          <w:rFonts w:ascii="Times New Roman" w:eastAsia="SchoolBookSanPin" w:hAnsi="Times New Roman"/>
          <w:sz w:val="24"/>
          <w:szCs w:val="24"/>
          <w:lang w:eastAsia="en-US"/>
        </w:rPr>
        <w:t xml:space="preserve">ванием подготовки рекомендаций </w:t>
      </w:r>
      <w:r w:rsidRPr="005010CD">
        <w:rPr>
          <w:rFonts w:ascii="Times New Roman" w:eastAsia="SchoolBookSanPin" w:hAnsi="Times New Roman"/>
          <w:sz w:val="24"/>
          <w:szCs w:val="24"/>
          <w:lang w:eastAsia="en-US"/>
        </w:rPr>
        <w:t xml:space="preserve">для текущей коррекции учебного процесса и его индивидуализации </w:t>
      </w:r>
      <w:r w:rsidRPr="005010CD">
        <w:rPr>
          <w:rFonts w:ascii="Times New Roman" w:eastAsia="SchoolBookSanPin" w:hAnsi="Times New Roman"/>
          <w:sz w:val="24"/>
          <w:szCs w:val="24"/>
          <w:lang w:eastAsia="en-US"/>
        </w:rPr>
        <w:br/>
        <w:t>и (или) для повышения квалификации педагогического работника.</w:t>
      </w:r>
    </w:p>
    <w:p w:rsidR="005010CD" w:rsidRDefault="005010CD"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5010CD">
      <w:pPr>
        <w:spacing w:line="240" w:lineRule="auto"/>
        <w:jc w:val="center"/>
        <w:rPr>
          <w:rFonts w:ascii="Times New Roman" w:hAnsi="Times New Roman"/>
          <w:b/>
          <w:sz w:val="24"/>
          <w:szCs w:val="24"/>
        </w:rPr>
      </w:pPr>
    </w:p>
    <w:p w:rsidR="006D5022" w:rsidRDefault="006D5022" w:rsidP="006F7A94">
      <w:pPr>
        <w:pStyle w:val="Default"/>
        <w:numPr>
          <w:ilvl w:val="0"/>
          <w:numId w:val="2"/>
        </w:numPr>
        <w:jc w:val="center"/>
        <w:rPr>
          <w:b/>
          <w:bCs/>
          <w:color w:val="auto"/>
        </w:rPr>
      </w:pPr>
      <w:r>
        <w:rPr>
          <w:b/>
          <w:bCs/>
          <w:color w:val="auto"/>
        </w:rPr>
        <w:t>Содержательный раздел</w:t>
      </w:r>
    </w:p>
    <w:p w:rsidR="006D5022" w:rsidRDefault="006D5022" w:rsidP="006D5022">
      <w:pPr>
        <w:pStyle w:val="Default"/>
        <w:ind w:left="517"/>
        <w:rPr>
          <w:b/>
          <w:bCs/>
          <w:color w:val="auto"/>
        </w:rPr>
      </w:pPr>
    </w:p>
    <w:p w:rsidR="006D5022" w:rsidRDefault="006D5022" w:rsidP="006D5022">
      <w:pPr>
        <w:pStyle w:val="Default"/>
        <w:jc w:val="both"/>
        <w:rPr>
          <w:b/>
          <w:bCs/>
          <w:color w:val="auto"/>
        </w:rPr>
      </w:pPr>
      <w:r>
        <w:rPr>
          <w:b/>
          <w:bCs/>
          <w:color w:val="auto"/>
        </w:rPr>
        <w:t>2.1. Федеральные рабочие программы учебных предметов</w:t>
      </w:r>
    </w:p>
    <w:p w:rsidR="006D5022" w:rsidRDefault="00E92211" w:rsidP="005010CD">
      <w:pPr>
        <w:spacing w:line="240" w:lineRule="auto"/>
        <w:jc w:val="center"/>
        <w:rPr>
          <w:rFonts w:ascii="Times New Roman" w:eastAsiaTheme="minorHAnsi" w:hAnsi="Times New Roman"/>
          <w:b/>
          <w:sz w:val="24"/>
          <w:szCs w:val="24"/>
          <w:lang w:eastAsia="en-US"/>
        </w:rPr>
      </w:pPr>
      <w:r w:rsidRPr="00E92211">
        <w:rPr>
          <w:rFonts w:ascii="Times New Roman" w:eastAsiaTheme="minorHAnsi" w:hAnsi="Times New Roman"/>
          <w:b/>
          <w:sz w:val="24"/>
          <w:szCs w:val="24"/>
          <w:lang w:eastAsia="en-US"/>
        </w:rPr>
        <w:t>Русский язык</w:t>
      </w:r>
      <w:r>
        <w:rPr>
          <w:rFonts w:ascii="Times New Roman" w:eastAsiaTheme="minorHAnsi" w:hAnsi="Times New Roman"/>
          <w:b/>
          <w:sz w:val="24"/>
          <w:szCs w:val="24"/>
          <w:lang w:eastAsia="en-US"/>
        </w:rPr>
        <w:t xml:space="preserve"> (базовый уровень)</w:t>
      </w:r>
    </w:p>
    <w:p w:rsidR="00E92211" w:rsidRPr="00D70066" w:rsidRDefault="00E92211" w:rsidP="00D70066">
      <w:pPr>
        <w:pStyle w:val="22"/>
        <w:shd w:val="clear" w:color="auto" w:fill="auto"/>
        <w:tabs>
          <w:tab w:val="left" w:pos="1335"/>
        </w:tabs>
        <w:spacing w:line="240" w:lineRule="auto"/>
        <w:jc w:val="both"/>
        <w:rPr>
          <w:sz w:val="24"/>
          <w:szCs w:val="24"/>
        </w:rPr>
      </w:pPr>
      <w:r>
        <w:lastRenderedPageBreak/>
        <w:tab/>
      </w:r>
      <w:r w:rsidRPr="00D70066">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2211" w:rsidRPr="00D70066" w:rsidRDefault="00E92211" w:rsidP="00D70066">
      <w:pPr>
        <w:pStyle w:val="22"/>
        <w:shd w:val="clear" w:color="auto" w:fill="auto"/>
        <w:tabs>
          <w:tab w:val="left" w:pos="1330"/>
        </w:tabs>
        <w:spacing w:line="240" w:lineRule="auto"/>
        <w:jc w:val="both"/>
        <w:rPr>
          <w:sz w:val="24"/>
          <w:szCs w:val="24"/>
        </w:rPr>
      </w:pPr>
      <w:r w:rsidRPr="00D70066">
        <w:rPr>
          <w:sz w:val="24"/>
          <w:szCs w:val="24"/>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92211" w:rsidRPr="00D70066" w:rsidRDefault="00E92211" w:rsidP="00D70066">
      <w:pPr>
        <w:pStyle w:val="22"/>
        <w:shd w:val="clear" w:color="auto" w:fill="auto"/>
        <w:tabs>
          <w:tab w:val="left" w:pos="1340"/>
        </w:tabs>
        <w:spacing w:line="240" w:lineRule="auto"/>
        <w:jc w:val="both"/>
        <w:rPr>
          <w:sz w:val="24"/>
          <w:szCs w:val="24"/>
        </w:rPr>
      </w:pPr>
      <w:r w:rsidRPr="00D70066">
        <w:rPr>
          <w:sz w:val="24"/>
          <w:szCs w:val="24"/>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2211" w:rsidRPr="00D70066" w:rsidRDefault="00E92211" w:rsidP="00D70066">
      <w:pPr>
        <w:pStyle w:val="22"/>
        <w:shd w:val="clear" w:color="auto" w:fill="auto"/>
        <w:tabs>
          <w:tab w:val="left" w:pos="1330"/>
        </w:tabs>
        <w:spacing w:line="240" w:lineRule="auto"/>
        <w:jc w:val="both"/>
        <w:rPr>
          <w:sz w:val="24"/>
          <w:szCs w:val="24"/>
        </w:rPr>
      </w:pPr>
      <w:r w:rsidRPr="00D70066">
        <w:rPr>
          <w:sz w:val="24"/>
          <w:szCs w:val="24"/>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2211" w:rsidRPr="00D70066" w:rsidRDefault="00E92211" w:rsidP="00D70066">
      <w:pPr>
        <w:pStyle w:val="22"/>
        <w:shd w:val="clear" w:color="auto" w:fill="auto"/>
        <w:tabs>
          <w:tab w:val="left" w:pos="1345"/>
        </w:tabs>
        <w:spacing w:after="14" w:line="240" w:lineRule="auto"/>
        <w:jc w:val="center"/>
        <w:rPr>
          <w:b/>
          <w:sz w:val="24"/>
          <w:szCs w:val="24"/>
        </w:rPr>
      </w:pPr>
      <w:r w:rsidRPr="00D70066">
        <w:rPr>
          <w:b/>
          <w:sz w:val="24"/>
          <w:szCs w:val="24"/>
        </w:rPr>
        <w:t>Пояснительная записка</w:t>
      </w:r>
    </w:p>
    <w:p w:rsidR="00E92211" w:rsidRPr="00D70066" w:rsidRDefault="00E92211" w:rsidP="00D70066">
      <w:pPr>
        <w:pStyle w:val="22"/>
        <w:shd w:val="clear" w:color="auto" w:fill="auto"/>
        <w:tabs>
          <w:tab w:val="left" w:pos="1537"/>
        </w:tabs>
        <w:spacing w:line="240" w:lineRule="auto"/>
        <w:jc w:val="both"/>
        <w:rPr>
          <w:sz w:val="24"/>
          <w:szCs w:val="24"/>
        </w:rPr>
      </w:pPr>
      <w:r w:rsidRPr="00D70066">
        <w:rPr>
          <w:sz w:val="24"/>
          <w:szCs w:val="24"/>
        </w:rPr>
        <w:tab/>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E92211" w:rsidRPr="00D70066" w:rsidRDefault="00E92211" w:rsidP="00D70066">
      <w:pPr>
        <w:pStyle w:val="22"/>
        <w:shd w:val="clear" w:color="auto" w:fill="auto"/>
        <w:tabs>
          <w:tab w:val="left" w:pos="1551"/>
        </w:tabs>
        <w:spacing w:line="240" w:lineRule="auto"/>
        <w:jc w:val="both"/>
        <w:rPr>
          <w:sz w:val="24"/>
          <w:szCs w:val="24"/>
        </w:rPr>
      </w:pPr>
      <w:r w:rsidRPr="00D70066">
        <w:rPr>
          <w:sz w:val="24"/>
          <w:szCs w:val="24"/>
        </w:rPr>
        <w:tab/>
        <w:t>Программа по русскому языку позволит учителю:</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разработать календарно-тематическое планирование с учётом особенностей конкретного класса.</w:t>
      </w:r>
    </w:p>
    <w:p w:rsidR="00E92211" w:rsidRPr="00D70066" w:rsidRDefault="00E92211" w:rsidP="00D70066">
      <w:pPr>
        <w:pStyle w:val="22"/>
        <w:shd w:val="clear" w:color="auto" w:fill="auto"/>
        <w:tabs>
          <w:tab w:val="left" w:pos="1537"/>
        </w:tabs>
        <w:spacing w:line="240" w:lineRule="auto"/>
        <w:jc w:val="both"/>
        <w:rPr>
          <w:sz w:val="24"/>
          <w:szCs w:val="24"/>
        </w:rPr>
      </w:pPr>
      <w:r w:rsidRPr="00D70066">
        <w:rPr>
          <w:sz w:val="24"/>
          <w:szCs w:val="24"/>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92211" w:rsidRPr="00D70066" w:rsidRDefault="00E92211" w:rsidP="00D70066">
      <w:pPr>
        <w:pStyle w:val="22"/>
        <w:shd w:val="clear" w:color="auto" w:fill="auto"/>
        <w:tabs>
          <w:tab w:val="left" w:pos="1532"/>
        </w:tabs>
        <w:spacing w:line="240" w:lineRule="auto"/>
        <w:jc w:val="both"/>
        <w:rPr>
          <w:sz w:val="24"/>
          <w:szCs w:val="24"/>
        </w:rPr>
      </w:pPr>
      <w:r w:rsidRPr="00D70066">
        <w:rPr>
          <w:sz w:val="24"/>
          <w:szCs w:val="24"/>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92211" w:rsidRPr="00D70066" w:rsidRDefault="00E92211" w:rsidP="00D70066">
      <w:pPr>
        <w:pStyle w:val="22"/>
        <w:shd w:val="clear" w:color="auto" w:fill="auto"/>
        <w:tabs>
          <w:tab w:val="left" w:pos="1532"/>
        </w:tabs>
        <w:spacing w:line="240" w:lineRule="auto"/>
        <w:jc w:val="both"/>
        <w:rPr>
          <w:sz w:val="24"/>
          <w:szCs w:val="24"/>
        </w:rPr>
      </w:pPr>
      <w:r w:rsidRPr="00D70066">
        <w:rPr>
          <w:sz w:val="24"/>
          <w:szCs w:val="24"/>
        </w:rPr>
        <w:tab/>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92211" w:rsidRPr="00D70066" w:rsidRDefault="00E92211" w:rsidP="00D70066">
      <w:pPr>
        <w:pStyle w:val="22"/>
        <w:shd w:val="clear" w:color="auto" w:fill="auto"/>
        <w:tabs>
          <w:tab w:val="left" w:pos="1546"/>
        </w:tabs>
        <w:spacing w:line="240" w:lineRule="auto"/>
        <w:jc w:val="both"/>
        <w:rPr>
          <w:b/>
          <w:sz w:val="24"/>
          <w:szCs w:val="24"/>
        </w:rPr>
      </w:pPr>
      <w:r w:rsidRPr="00D70066">
        <w:rPr>
          <w:sz w:val="24"/>
          <w:szCs w:val="24"/>
        </w:rPr>
        <w:tab/>
        <w:t xml:space="preserve">Изучение русского языка направлено на достижение следующих </w:t>
      </w:r>
      <w:r w:rsidRPr="00D70066">
        <w:rPr>
          <w:b/>
          <w:sz w:val="24"/>
          <w:szCs w:val="24"/>
        </w:rPr>
        <w:t>целей: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E92211" w:rsidRPr="00D70066" w:rsidRDefault="00E92211" w:rsidP="00D70066">
      <w:pPr>
        <w:pStyle w:val="22"/>
        <w:shd w:val="clear" w:color="auto" w:fill="auto"/>
        <w:spacing w:line="240" w:lineRule="auto"/>
        <w:ind w:firstLine="740"/>
        <w:jc w:val="both"/>
        <w:rPr>
          <w:sz w:val="24"/>
          <w:szCs w:val="24"/>
        </w:rPr>
      </w:pPr>
      <w:r w:rsidRPr="00D70066">
        <w:rPr>
          <w:sz w:val="24"/>
          <w:szCs w:val="24"/>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w:t>
      </w:r>
      <w:r w:rsidRPr="00D70066">
        <w:rPr>
          <w:sz w:val="24"/>
          <w:szCs w:val="24"/>
        </w:rPr>
        <w:lastRenderedPageBreak/>
        <w:t>орфографии и пунктуации, умений определять изобразительно-выразительные средства языка в тексте;</w:t>
      </w:r>
    </w:p>
    <w:p w:rsidR="00E92211" w:rsidRPr="00D70066" w:rsidRDefault="00E92211" w:rsidP="00D70066">
      <w:pPr>
        <w:pStyle w:val="22"/>
        <w:shd w:val="clear" w:color="auto" w:fill="auto"/>
        <w:spacing w:line="240" w:lineRule="auto"/>
        <w:ind w:firstLine="740"/>
        <w:jc w:val="both"/>
        <w:rPr>
          <w:sz w:val="24"/>
          <w:szCs w:val="24"/>
        </w:rPr>
      </w:pPr>
      <w:r w:rsidRPr="00D70066">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92211" w:rsidRPr="00D70066" w:rsidRDefault="00E92211" w:rsidP="00D70066">
      <w:pPr>
        <w:pStyle w:val="22"/>
        <w:shd w:val="clear" w:color="auto" w:fill="auto"/>
        <w:tabs>
          <w:tab w:val="left" w:pos="1543"/>
        </w:tabs>
        <w:spacing w:line="240" w:lineRule="auto"/>
        <w:rPr>
          <w:sz w:val="24"/>
          <w:szCs w:val="24"/>
        </w:rPr>
      </w:pPr>
      <w:r w:rsidRPr="00D70066">
        <w:rPr>
          <w:sz w:val="24"/>
          <w:szCs w:val="24"/>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E92211" w:rsidRPr="00D70066" w:rsidRDefault="00E92211" w:rsidP="00D70066">
      <w:pPr>
        <w:pStyle w:val="22"/>
        <w:numPr>
          <w:ilvl w:val="1"/>
          <w:numId w:val="1"/>
        </w:numPr>
        <w:shd w:val="clear" w:color="auto" w:fill="auto"/>
        <w:tabs>
          <w:tab w:val="left" w:pos="1376"/>
        </w:tabs>
        <w:spacing w:line="240" w:lineRule="auto"/>
        <w:ind w:firstLine="740"/>
        <w:jc w:val="both"/>
        <w:rPr>
          <w:b/>
          <w:sz w:val="24"/>
          <w:szCs w:val="24"/>
        </w:rPr>
      </w:pPr>
      <w:r w:rsidRPr="00D70066">
        <w:rPr>
          <w:b/>
          <w:sz w:val="24"/>
          <w:szCs w:val="24"/>
        </w:rPr>
        <w:t>Содержание обучения в 10 классе.</w:t>
      </w:r>
    </w:p>
    <w:p w:rsidR="00E92211" w:rsidRPr="00D70066" w:rsidRDefault="00E92211" w:rsidP="00D70066">
      <w:pPr>
        <w:pStyle w:val="22"/>
        <w:numPr>
          <w:ilvl w:val="2"/>
          <w:numId w:val="1"/>
        </w:numPr>
        <w:shd w:val="clear" w:color="auto" w:fill="auto"/>
        <w:tabs>
          <w:tab w:val="left" w:pos="1577"/>
        </w:tabs>
        <w:spacing w:line="240" w:lineRule="auto"/>
        <w:ind w:firstLine="740"/>
        <w:jc w:val="both"/>
        <w:rPr>
          <w:sz w:val="24"/>
          <w:szCs w:val="24"/>
        </w:rPr>
      </w:pPr>
      <w:r w:rsidRPr="00D70066">
        <w:rPr>
          <w:sz w:val="24"/>
          <w:szCs w:val="24"/>
        </w:rPr>
        <w:t>Общие сведения о языке.</w:t>
      </w:r>
    </w:p>
    <w:p w:rsidR="00E92211" w:rsidRPr="00D70066" w:rsidRDefault="00E92211" w:rsidP="00D70066">
      <w:pPr>
        <w:pStyle w:val="22"/>
        <w:numPr>
          <w:ilvl w:val="3"/>
          <w:numId w:val="1"/>
        </w:numPr>
        <w:shd w:val="clear" w:color="auto" w:fill="auto"/>
        <w:tabs>
          <w:tab w:val="left" w:pos="1779"/>
        </w:tabs>
        <w:spacing w:line="240" w:lineRule="auto"/>
        <w:ind w:firstLine="740"/>
        <w:jc w:val="both"/>
        <w:rPr>
          <w:sz w:val="24"/>
          <w:szCs w:val="24"/>
        </w:rPr>
      </w:pPr>
      <w:r w:rsidRPr="00D70066">
        <w:rPr>
          <w:sz w:val="24"/>
          <w:szCs w:val="24"/>
        </w:rPr>
        <w:t>Язык как знаковая система. Основные функции языка.</w:t>
      </w:r>
    </w:p>
    <w:p w:rsidR="00E92211" w:rsidRPr="00D70066" w:rsidRDefault="00E92211" w:rsidP="00D70066">
      <w:pPr>
        <w:pStyle w:val="22"/>
        <w:numPr>
          <w:ilvl w:val="3"/>
          <w:numId w:val="1"/>
        </w:numPr>
        <w:shd w:val="clear" w:color="auto" w:fill="auto"/>
        <w:tabs>
          <w:tab w:val="left" w:pos="1779"/>
        </w:tabs>
        <w:spacing w:line="240" w:lineRule="auto"/>
        <w:ind w:firstLine="740"/>
        <w:jc w:val="both"/>
        <w:rPr>
          <w:sz w:val="24"/>
          <w:szCs w:val="24"/>
        </w:rPr>
      </w:pPr>
      <w:r w:rsidRPr="00D70066">
        <w:rPr>
          <w:sz w:val="24"/>
          <w:szCs w:val="24"/>
        </w:rPr>
        <w:t>Лингвистика как наука.</w:t>
      </w:r>
    </w:p>
    <w:p w:rsidR="00E92211" w:rsidRPr="00D70066" w:rsidRDefault="00E92211" w:rsidP="00D70066">
      <w:pPr>
        <w:pStyle w:val="22"/>
        <w:numPr>
          <w:ilvl w:val="3"/>
          <w:numId w:val="1"/>
        </w:numPr>
        <w:shd w:val="clear" w:color="auto" w:fill="auto"/>
        <w:tabs>
          <w:tab w:val="left" w:pos="1779"/>
        </w:tabs>
        <w:spacing w:line="240" w:lineRule="auto"/>
        <w:ind w:firstLine="740"/>
        <w:jc w:val="both"/>
        <w:rPr>
          <w:sz w:val="24"/>
          <w:szCs w:val="24"/>
        </w:rPr>
      </w:pPr>
      <w:r w:rsidRPr="00D70066">
        <w:rPr>
          <w:sz w:val="24"/>
          <w:szCs w:val="24"/>
        </w:rPr>
        <w:t>Язык и культура.</w:t>
      </w:r>
    </w:p>
    <w:p w:rsidR="00E92211" w:rsidRPr="00D70066" w:rsidRDefault="00E92211" w:rsidP="00D70066">
      <w:pPr>
        <w:pStyle w:val="22"/>
        <w:numPr>
          <w:ilvl w:val="3"/>
          <w:numId w:val="1"/>
        </w:numPr>
        <w:shd w:val="clear" w:color="auto" w:fill="auto"/>
        <w:tabs>
          <w:tab w:val="left" w:pos="1745"/>
        </w:tabs>
        <w:spacing w:line="240" w:lineRule="auto"/>
        <w:ind w:firstLine="740"/>
        <w:jc w:val="both"/>
        <w:rPr>
          <w:sz w:val="24"/>
          <w:szCs w:val="24"/>
        </w:rPr>
      </w:pPr>
      <w:r w:rsidRPr="00D70066">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92211" w:rsidRPr="00D70066" w:rsidRDefault="00E92211" w:rsidP="00D70066">
      <w:pPr>
        <w:pStyle w:val="22"/>
        <w:numPr>
          <w:ilvl w:val="3"/>
          <w:numId w:val="1"/>
        </w:numPr>
        <w:shd w:val="clear" w:color="auto" w:fill="auto"/>
        <w:tabs>
          <w:tab w:val="left" w:pos="1754"/>
        </w:tabs>
        <w:spacing w:line="240" w:lineRule="auto"/>
        <w:ind w:firstLine="740"/>
        <w:jc w:val="both"/>
        <w:rPr>
          <w:sz w:val="24"/>
          <w:szCs w:val="24"/>
        </w:rPr>
      </w:pPr>
      <w:r w:rsidRPr="00D70066">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92211" w:rsidRPr="00D70066" w:rsidRDefault="00E92211" w:rsidP="00D70066">
      <w:pPr>
        <w:pStyle w:val="22"/>
        <w:numPr>
          <w:ilvl w:val="2"/>
          <w:numId w:val="1"/>
        </w:numPr>
        <w:shd w:val="clear" w:color="auto" w:fill="auto"/>
        <w:tabs>
          <w:tab w:val="left" w:pos="1563"/>
        </w:tabs>
        <w:spacing w:line="240" w:lineRule="auto"/>
        <w:ind w:firstLine="740"/>
        <w:jc w:val="both"/>
        <w:rPr>
          <w:sz w:val="24"/>
          <w:szCs w:val="24"/>
        </w:rPr>
      </w:pPr>
      <w:r w:rsidRPr="00D70066">
        <w:rPr>
          <w:sz w:val="24"/>
          <w:szCs w:val="24"/>
        </w:rPr>
        <w:t>Язык и речь. Культура речи.</w:t>
      </w:r>
    </w:p>
    <w:p w:rsidR="00E92211" w:rsidRPr="00D70066" w:rsidRDefault="00E92211" w:rsidP="00D70066">
      <w:pPr>
        <w:pStyle w:val="22"/>
        <w:numPr>
          <w:ilvl w:val="3"/>
          <w:numId w:val="1"/>
        </w:numPr>
        <w:shd w:val="clear" w:color="auto" w:fill="auto"/>
        <w:tabs>
          <w:tab w:val="left" w:pos="1776"/>
        </w:tabs>
        <w:spacing w:line="240" w:lineRule="auto"/>
        <w:ind w:firstLine="740"/>
        <w:jc w:val="both"/>
        <w:rPr>
          <w:sz w:val="24"/>
          <w:szCs w:val="24"/>
        </w:rPr>
      </w:pPr>
      <w:r w:rsidRPr="00D70066">
        <w:rPr>
          <w:sz w:val="24"/>
          <w:szCs w:val="24"/>
        </w:rPr>
        <w:t>Система языка. Культура речи.</w:t>
      </w:r>
    </w:p>
    <w:p w:rsidR="00E92211" w:rsidRPr="00D70066" w:rsidRDefault="00E92211" w:rsidP="00D70066">
      <w:pPr>
        <w:pStyle w:val="22"/>
        <w:numPr>
          <w:ilvl w:val="3"/>
          <w:numId w:val="1"/>
        </w:numPr>
        <w:shd w:val="clear" w:color="auto" w:fill="auto"/>
        <w:tabs>
          <w:tab w:val="left" w:pos="1786"/>
        </w:tabs>
        <w:spacing w:line="240" w:lineRule="auto"/>
        <w:ind w:firstLine="740"/>
        <w:jc w:val="both"/>
        <w:rPr>
          <w:sz w:val="24"/>
          <w:szCs w:val="24"/>
        </w:rPr>
      </w:pPr>
      <w:r w:rsidRPr="00D70066">
        <w:rPr>
          <w:sz w:val="24"/>
          <w:szCs w:val="24"/>
        </w:rPr>
        <w:t>Система языка, её устройство, функционирование.</w:t>
      </w:r>
    </w:p>
    <w:p w:rsidR="00E92211" w:rsidRPr="00D70066" w:rsidRDefault="00E92211" w:rsidP="00D70066">
      <w:pPr>
        <w:pStyle w:val="22"/>
        <w:numPr>
          <w:ilvl w:val="3"/>
          <w:numId w:val="1"/>
        </w:numPr>
        <w:shd w:val="clear" w:color="auto" w:fill="auto"/>
        <w:tabs>
          <w:tab w:val="left" w:pos="1786"/>
        </w:tabs>
        <w:spacing w:line="240" w:lineRule="auto"/>
        <w:ind w:firstLine="740"/>
        <w:jc w:val="both"/>
        <w:rPr>
          <w:sz w:val="24"/>
          <w:szCs w:val="24"/>
        </w:rPr>
      </w:pPr>
      <w:r w:rsidRPr="00D70066">
        <w:rPr>
          <w:sz w:val="24"/>
          <w:szCs w:val="24"/>
        </w:rPr>
        <w:t>Культура речи как раздел лингвистики.</w:t>
      </w:r>
    </w:p>
    <w:p w:rsidR="00E92211" w:rsidRPr="00D70066" w:rsidRDefault="00E92211" w:rsidP="00D70066">
      <w:pPr>
        <w:pStyle w:val="22"/>
        <w:numPr>
          <w:ilvl w:val="3"/>
          <w:numId w:val="1"/>
        </w:numPr>
        <w:shd w:val="clear" w:color="auto" w:fill="auto"/>
        <w:tabs>
          <w:tab w:val="left" w:pos="1786"/>
        </w:tabs>
        <w:spacing w:line="240" w:lineRule="auto"/>
        <w:ind w:firstLine="740"/>
        <w:jc w:val="both"/>
        <w:rPr>
          <w:sz w:val="24"/>
          <w:szCs w:val="24"/>
        </w:rPr>
      </w:pPr>
      <w:r w:rsidRPr="00D70066">
        <w:rPr>
          <w:sz w:val="24"/>
          <w:szCs w:val="24"/>
        </w:rPr>
        <w:t>Языковая норма, её основные признаки и функции.</w:t>
      </w:r>
    </w:p>
    <w:p w:rsidR="00E92211" w:rsidRPr="00D70066" w:rsidRDefault="00E92211" w:rsidP="00D70066">
      <w:pPr>
        <w:pStyle w:val="22"/>
        <w:numPr>
          <w:ilvl w:val="3"/>
          <w:numId w:val="1"/>
        </w:numPr>
        <w:shd w:val="clear" w:color="auto" w:fill="auto"/>
        <w:tabs>
          <w:tab w:val="left" w:pos="1752"/>
        </w:tabs>
        <w:spacing w:line="240" w:lineRule="auto"/>
        <w:ind w:firstLine="740"/>
        <w:jc w:val="both"/>
        <w:rPr>
          <w:sz w:val="24"/>
          <w:szCs w:val="24"/>
        </w:rPr>
      </w:pPr>
      <w:r w:rsidRPr="00D70066">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92211" w:rsidRPr="00D70066" w:rsidRDefault="00E92211" w:rsidP="00D70066">
      <w:pPr>
        <w:pStyle w:val="22"/>
        <w:numPr>
          <w:ilvl w:val="3"/>
          <w:numId w:val="1"/>
        </w:numPr>
        <w:shd w:val="clear" w:color="auto" w:fill="auto"/>
        <w:tabs>
          <w:tab w:val="left" w:pos="1786"/>
        </w:tabs>
        <w:spacing w:line="240" w:lineRule="auto"/>
        <w:ind w:firstLine="740"/>
        <w:jc w:val="both"/>
        <w:rPr>
          <w:sz w:val="24"/>
          <w:szCs w:val="24"/>
        </w:rPr>
      </w:pPr>
      <w:r w:rsidRPr="00D70066">
        <w:rPr>
          <w:sz w:val="24"/>
          <w:szCs w:val="24"/>
        </w:rPr>
        <w:t>Качества хорошей речи.</w:t>
      </w:r>
    </w:p>
    <w:p w:rsidR="00E92211" w:rsidRPr="00D70066" w:rsidRDefault="00E92211" w:rsidP="00D70066">
      <w:pPr>
        <w:pStyle w:val="22"/>
        <w:numPr>
          <w:ilvl w:val="3"/>
          <w:numId w:val="1"/>
        </w:numPr>
        <w:shd w:val="clear" w:color="auto" w:fill="auto"/>
        <w:tabs>
          <w:tab w:val="left" w:pos="1752"/>
        </w:tabs>
        <w:spacing w:line="240" w:lineRule="auto"/>
        <w:ind w:firstLine="740"/>
        <w:jc w:val="both"/>
        <w:rPr>
          <w:sz w:val="24"/>
          <w:szCs w:val="24"/>
        </w:rPr>
      </w:pPr>
      <w:r w:rsidRPr="00D70066">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92211" w:rsidRPr="00D70066" w:rsidRDefault="00E92211" w:rsidP="00D70066">
      <w:pPr>
        <w:pStyle w:val="22"/>
        <w:numPr>
          <w:ilvl w:val="2"/>
          <w:numId w:val="1"/>
        </w:numPr>
        <w:shd w:val="clear" w:color="auto" w:fill="auto"/>
        <w:tabs>
          <w:tab w:val="left" w:pos="1580"/>
        </w:tabs>
        <w:spacing w:line="240" w:lineRule="auto"/>
        <w:ind w:firstLine="740"/>
        <w:jc w:val="both"/>
        <w:rPr>
          <w:sz w:val="24"/>
          <w:szCs w:val="24"/>
        </w:rPr>
      </w:pPr>
      <w:r w:rsidRPr="00D70066">
        <w:rPr>
          <w:sz w:val="24"/>
          <w:szCs w:val="24"/>
        </w:rPr>
        <w:t>Фонетика. Орфоэпия. Орфоэпические нормы.</w:t>
      </w:r>
    </w:p>
    <w:p w:rsidR="00E92211" w:rsidRPr="00D70066" w:rsidRDefault="00E92211" w:rsidP="00D70066">
      <w:pPr>
        <w:pStyle w:val="22"/>
        <w:numPr>
          <w:ilvl w:val="3"/>
          <w:numId w:val="1"/>
        </w:numPr>
        <w:shd w:val="clear" w:color="auto" w:fill="auto"/>
        <w:tabs>
          <w:tab w:val="left" w:pos="1737"/>
        </w:tabs>
        <w:spacing w:line="240" w:lineRule="auto"/>
        <w:ind w:firstLine="740"/>
        <w:jc w:val="both"/>
        <w:rPr>
          <w:sz w:val="24"/>
          <w:szCs w:val="24"/>
        </w:rPr>
      </w:pPr>
      <w:r w:rsidRPr="00D70066">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92211" w:rsidRPr="00D70066" w:rsidRDefault="00E92211" w:rsidP="00D70066">
      <w:pPr>
        <w:pStyle w:val="22"/>
        <w:numPr>
          <w:ilvl w:val="3"/>
          <w:numId w:val="1"/>
        </w:numPr>
        <w:shd w:val="clear" w:color="auto" w:fill="auto"/>
        <w:tabs>
          <w:tab w:val="left" w:pos="1742"/>
        </w:tabs>
        <w:spacing w:line="240" w:lineRule="auto"/>
        <w:ind w:firstLine="740"/>
        <w:jc w:val="both"/>
        <w:rPr>
          <w:sz w:val="24"/>
          <w:szCs w:val="24"/>
        </w:rPr>
      </w:pPr>
      <w:r w:rsidRPr="00D70066">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92211" w:rsidRPr="00D70066" w:rsidRDefault="00E92211" w:rsidP="00D70066">
      <w:pPr>
        <w:pStyle w:val="22"/>
        <w:numPr>
          <w:ilvl w:val="2"/>
          <w:numId w:val="1"/>
        </w:numPr>
        <w:shd w:val="clear" w:color="auto" w:fill="auto"/>
        <w:tabs>
          <w:tab w:val="left" w:pos="1580"/>
        </w:tabs>
        <w:spacing w:line="240" w:lineRule="auto"/>
        <w:ind w:firstLine="740"/>
        <w:jc w:val="both"/>
        <w:rPr>
          <w:sz w:val="24"/>
          <w:szCs w:val="24"/>
        </w:rPr>
      </w:pPr>
      <w:r w:rsidRPr="00D70066">
        <w:rPr>
          <w:sz w:val="24"/>
          <w:szCs w:val="24"/>
        </w:rPr>
        <w:t>Лексикология и фразеология. Лексические нормы.</w:t>
      </w:r>
    </w:p>
    <w:p w:rsidR="00E92211" w:rsidRPr="00D70066" w:rsidRDefault="00E92211" w:rsidP="00D70066">
      <w:pPr>
        <w:pStyle w:val="22"/>
        <w:numPr>
          <w:ilvl w:val="3"/>
          <w:numId w:val="1"/>
        </w:numPr>
        <w:shd w:val="clear" w:color="auto" w:fill="auto"/>
        <w:tabs>
          <w:tab w:val="left" w:pos="1747"/>
        </w:tabs>
        <w:spacing w:line="240" w:lineRule="auto"/>
        <w:ind w:firstLine="740"/>
        <w:jc w:val="both"/>
        <w:rPr>
          <w:sz w:val="24"/>
          <w:szCs w:val="24"/>
        </w:rPr>
      </w:pPr>
      <w:r w:rsidRPr="00D70066">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92211" w:rsidRPr="00D70066" w:rsidRDefault="00E92211" w:rsidP="00D70066">
      <w:pPr>
        <w:pStyle w:val="22"/>
        <w:numPr>
          <w:ilvl w:val="3"/>
          <w:numId w:val="1"/>
        </w:numPr>
        <w:shd w:val="clear" w:color="auto" w:fill="auto"/>
        <w:tabs>
          <w:tab w:val="left" w:pos="1772"/>
        </w:tabs>
        <w:spacing w:line="240" w:lineRule="auto"/>
        <w:ind w:firstLine="740"/>
        <w:jc w:val="both"/>
        <w:rPr>
          <w:sz w:val="24"/>
          <w:szCs w:val="24"/>
        </w:rPr>
      </w:pPr>
      <w:r w:rsidRPr="00D70066">
        <w:rPr>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sidRPr="00D70066">
        <w:rPr>
          <w:sz w:val="24"/>
          <w:szCs w:val="24"/>
        </w:rPr>
        <w:lastRenderedPageBreak/>
        <w:t>Плеоназм.</w:t>
      </w:r>
    </w:p>
    <w:p w:rsidR="00E92211" w:rsidRPr="00D70066" w:rsidRDefault="00E92211" w:rsidP="00D70066">
      <w:pPr>
        <w:pStyle w:val="22"/>
        <w:numPr>
          <w:ilvl w:val="3"/>
          <w:numId w:val="1"/>
        </w:numPr>
        <w:shd w:val="clear" w:color="auto" w:fill="auto"/>
        <w:tabs>
          <w:tab w:val="left" w:pos="1767"/>
        </w:tabs>
        <w:spacing w:line="240" w:lineRule="auto"/>
        <w:ind w:firstLine="740"/>
        <w:jc w:val="both"/>
        <w:rPr>
          <w:sz w:val="24"/>
          <w:szCs w:val="24"/>
        </w:rPr>
      </w:pPr>
      <w:r w:rsidRPr="00D70066">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E92211" w:rsidRPr="00D70066" w:rsidRDefault="00E92211" w:rsidP="00D70066">
      <w:pPr>
        <w:pStyle w:val="22"/>
        <w:numPr>
          <w:ilvl w:val="3"/>
          <w:numId w:val="1"/>
        </w:numPr>
        <w:shd w:val="clear" w:color="auto" w:fill="auto"/>
        <w:tabs>
          <w:tab w:val="left" w:pos="1772"/>
        </w:tabs>
        <w:spacing w:line="240" w:lineRule="auto"/>
        <w:ind w:firstLine="740"/>
        <w:jc w:val="both"/>
        <w:rPr>
          <w:sz w:val="24"/>
          <w:szCs w:val="24"/>
        </w:rPr>
      </w:pPr>
      <w:r w:rsidRPr="00D70066">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92211" w:rsidRPr="00D70066" w:rsidRDefault="00E92211" w:rsidP="00D70066">
      <w:pPr>
        <w:pStyle w:val="22"/>
        <w:numPr>
          <w:ilvl w:val="3"/>
          <w:numId w:val="1"/>
        </w:numPr>
        <w:shd w:val="clear" w:color="auto" w:fill="auto"/>
        <w:tabs>
          <w:tab w:val="left" w:pos="1806"/>
        </w:tabs>
        <w:spacing w:line="240" w:lineRule="auto"/>
        <w:ind w:firstLine="740"/>
        <w:jc w:val="both"/>
        <w:rPr>
          <w:sz w:val="24"/>
          <w:szCs w:val="24"/>
        </w:rPr>
      </w:pPr>
      <w:r w:rsidRPr="00D70066">
        <w:rPr>
          <w:sz w:val="24"/>
          <w:szCs w:val="24"/>
        </w:rPr>
        <w:t>Фразеология русского языка (повторение, обобщение). Крылатые</w:t>
      </w:r>
    </w:p>
    <w:p w:rsidR="00E92211" w:rsidRPr="00D70066" w:rsidRDefault="00E92211" w:rsidP="00D70066">
      <w:pPr>
        <w:pStyle w:val="22"/>
        <w:shd w:val="clear" w:color="auto" w:fill="auto"/>
        <w:spacing w:line="240" w:lineRule="auto"/>
        <w:jc w:val="both"/>
        <w:rPr>
          <w:sz w:val="24"/>
          <w:szCs w:val="24"/>
        </w:rPr>
      </w:pPr>
      <w:r w:rsidRPr="00D70066">
        <w:rPr>
          <w:sz w:val="24"/>
          <w:szCs w:val="24"/>
        </w:rPr>
        <w:t>слова.</w:t>
      </w:r>
    </w:p>
    <w:p w:rsidR="00E92211" w:rsidRPr="00D70066" w:rsidRDefault="00E92211" w:rsidP="00D70066">
      <w:pPr>
        <w:pStyle w:val="22"/>
        <w:numPr>
          <w:ilvl w:val="2"/>
          <w:numId w:val="1"/>
        </w:numPr>
        <w:shd w:val="clear" w:color="auto" w:fill="auto"/>
        <w:tabs>
          <w:tab w:val="left" w:pos="1830"/>
        </w:tabs>
        <w:spacing w:line="240" w:lineRule="auto"/>
        <w:ind w:left="740"/>
        <w:rPr>
          <w:sz w:val="24"/>
          <w:szCs w:val="24"/>
        </w:rPr>
      </w:pPr>
      <w:r w:rsidRPr="00D70066">
        <w:rPr>
          <w:sz w:val="24"/>
          <w:szCs w:val="24"/>
        </w:rPr>
        <w:t>Морфемика и словообразование. Словообразовательные нормы. Морфемика и словообразование как разделы лингвистики (повторение,</w:t>
      </w:r>
    </w:p>
    <w:p w:rsidR="00E92211" w:rsidRPr="00D70066" w:rsidRDefault="00E92211" w:rsidP="00D70066">
      <w:pPr>
        <w:pStyle w:val="22"/>
        <w:shd w:val="clear" w:color="auto" w:fill="auto"/>
        <w:spacing w:line="240" w:lineRule="auto"/>
        <w:jc w:val="both"/>
        <w:rPr>
          <w:sz w:val="24"/>
          <w:szCs w:val="24"/>
        </w:rPr>
      </w:pPr>
      <w:r w:rsidRPr="00D70066">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92211" w:rsidRPr="00D70066" w:rsidRDefault="00E92211" w:rsidP="00D70066">
      <w:pPr>
        <w:pStyle w:val="22"/>
        <w:numPr>
          <w:ilvl w:val="2"/>
          <w:numId w:val="1"/>
        </w:numPr>
        <w:shd w:val="clear" w:color="auto" w:fill="auto"/>
        <w:tabs>
          <w:tab w:val="left" w:pos="1671"/>
        </w:tabs>
        <w:spacing w:line="240" w:lineRule="auto"/>
        <w:ind w:firstLine="740"/>
        <w:jc w:val="both"/>
        <w:rPr>
          <w:sz w:val="24"/>
          <w:szCs w:val="24"/>
        </w:rPr>
      </w:pPr>
      <w:r w:rsidRPr="00D70066">
        <w:rPr>
          <w:sz w:val="24"/>
          <w:szCs w:val="24"/>
        </w:rPr>
        <w:t>Морфология. Морфологические нормы.</w:t>
      </w:r>
    </w:p>
    <w:p w:rsidR="00E92211" w:rsidRPr="00D70066" w:rsidRDefault="00E92211" w:rsidP="00D70066">
      <w:pPr>
        <w:pStyle w:val="22"/>
        <w:numPr>
          <w:ilvl w:val="3"/>
          <w:numId w:val="1"/>
        </w:numPr>
        <w:shd w:val="clear" w:color="auto" w:fill="auto"/>
        <w:tabs>
          <w:tab w:val="left" w:pos="1757"/>
        </w:tabs>
        <w:spacing w:line="240" w:lineRule="auto"/>
        <w:ind w:firstLine="740"/>
        <w:jc w:val="both"/>
        <w:rPr>
          <w:sz w:val="24"/>
          <w:szCs w:val="24"/>
        </w:rPr>
      </w:pPr>
      <w:r w:rsidRPr="00D70066">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92211" w:rsidRPr="00D70066" w:rsidRDefault="00E92211" w:rsidP="00D70066">
      <w:pPr>
        <w:pStyle w:val="22"/>
        <w:numPr>
          <w:ilvl w:val="3"/>
          <w:numId w:val="1"/>
        </w:numPr>
        <w:shd w:val="clear" w:color="auto" w:fill="auto"/>
        <w:tabs>
          <w:tab w:val="left" w:pos="1762"/>
        </w:tabs>
        <w:spacing w:line="240" w:lineRule="auto"/>
        <w:ind w:firstLine="740"/>
        <w:jc w:val="both"/>
        <w:rPr>
          <w:sz w:val="24"/>
          <w:szCs w:val="24"/>
        </w:rPr>
      </w:pPr>
      <w:r w:rsidRPr="00D70066">
        <w:rPr>
          <w:sz w:val="24"/>
          <w:szCs w:val="24"/>
        </w:rPr>
        <w:t>Морфологические нормы современного русского литературного языка (общее представление).</w:t>
      </w:r>
    </w:p>
    <w:p w:rsidR="00E92211" w:rsidRPr="00D70066" w:rsidRDefault="00E92211" w:rsidP="00D70066">
      <w:pPr>
        <w:pStyle w:val="22"/>
        <w:numPr>
          <w:ilvl w:val="3"/>
          <w:numId w:val="1"/>
        </w:numPr>
        <w:shd w:val="clear" w:color="auto" w:fill="auto"/>
        <w:tabs>
          <w:tab w:val="left" w:pos="1757"/>
        </w:tabs>
        <w:spacing w:line="240" w:lineRule="auto"/>
        <w:ind w:firstLine="740"/>
        <w:jc w:val="both"/>
        <w:rPr>
          <w:sz w:val="24"/>
          <w:szCs w:val="24"/>
        </w:rPr>
      </w:pPr>
      <w:r w:rsidRPr="00D70066">
        <w:rPr>
          <w:sz w:val="24"/>
          <w:szCs w:val="24"/>
        </w:rPr>
        <w:t>Основные нормы употребления имён существительных: форм рода, числа, падежа.</w:t>
      </w:r>
    </w:p>
    <w:p w:rsidR="00E92211" w:rsidRPr="00D70066" w:rsidRDefault="00E92211" w:rsidP="00D70066">
      <w:pPr>
        <w:pStyle w:val="22"/>
        <w:numPr>
          <w:ilvl w:val="3"/>
          <w:numId w:val="1"/>
        </w:numPr>
        <w:shd w:val="clear" w:color="auto" w:fill="auto"/>
        <w:tabs>
          <w:tab w:val="left" w:pos="1767"/>
        </w:tabs>
        <w:spacing w:line="240" w:lineRule="auto"/>
        <w:ind w:firstLine="740"/>
        <w:jc w:val="both"/>
        <w:rPr>
          <w:sz w:val="24"/>
          <w:szCs w:val="24"/>
        </w:rPr>
      </w:pPr>
      <w:r w:rsidRPr="00D70066">
        <w:rPr>
          <w:sz w:val="24"/>
          <w:szCs w:val="24"/>
        </w:rPr>
        <w:t>Основные нормы употребления имён прилагательных: форм степеней сравнения, краткой формы.</w:t>
      </w:r>
    </w:p>
    <w:p w:rsidR="00E92211" w:rsidRPr="00D70066" w:rsidRDefault="00E92211" w:rsidP="00D70066">
      <w:pPr>
        <w:pStyle w:val="22"/>
        <w:numPr>
          <w:ilvl w:val="3"/>
          <w:numId w:val="1"/>
        </w:numPr>
        <w:shd w:val="clear" w:color="auto" w:fill="auto"/>
        <w:tabs>
          <w:tab w:val="left" w:pos="1757"/>
        </w:tabs>
        <w:spacing w:line="240" w:lineRule="auto"/>
        <w:ind w:firstLine="740"/>
        <w:jc w:val="both"/>
        <w:rPr>
          <w:sz w:val="24"/>
          <w:szCs w:val="24"/>
        </w:rPr>
      </w:pPr>
      <w:r w:rsidRPr="00D70066">
        <w:rPr>
          <w:sz w:val="24"/>
          <w:szCs w:val="24"/>
        </w:rPr>
        <w:t>Основные нормы употребления количественных, порядковых и собирательных числительных.</w:t>
      </w:r>
    </w:p>
    <w:p w:rsidR="00E92211" w:rsidRPr="00D70066" w:rsidRDefault="00E92211" w:rsidP="00D70066">
      <w:pPr>
        <w:pStyle w:val="22"/>
        <w:numPr>
          <w:ilvl w:val="3"/>
          <w:numId w:val="1"/>
        </w:numPr>
        <w:shd w:val="clear" w:color="auto" w:fill="auto"/>
        <w:tabs>
          <w:tab w:val="left" w:pos="1762"/>
        </w:tabs>
        <w:spacing w:line="240" w:lineRule="auto"/>
        <w:ind w:firstLine="740"/>
        <w:jc w:val="both"/>
        <w:rPr>
          <w:sz w:val="24"/>
          <w:szCs w:val="24"/>
        </w:rPr>
      </w:pPr>
      <w:r w:rsidRPr="00D70066">
        <w:rPr>
          <w:sz w:val="24"/>
          <w:szCs w:val="24"/>
        </w:rPr>
        <w:t>Основные нормы употребления местоимений: формы 3-го лица личных местоимений, возвратного местоимения себя.</w:t>
      </w:r>
    </w:p>
    <w:p w:rsidR="00E92211" w:rsidRPr="00D70066" w:rsidRDefault="00E92211" w:rsidP="00D70066">
      <w:pPr>
        <w:pStyle w:val="22"/>
        <w:numPr>
          <w:ilvl w:val="3"/>
          <w:numId w:val="1"/>
        </w:numPr>
        <w:shd w:val="clear" w:color="auto" w:fill="auto"/>
        <w:tabs>
          <w:tab w:val="left" w:pos="1780"/>
        </w:tabs>
        <w:spacing w:line="240" w:lineRule="auto"/>
        <w:ind w:firstLine="720"/>
        <w:jc w:val="both"/>
        <w:rPr>
          <w:sz w:val="24"/>
          <w:szCs w:val="24"/>
        </w:rPr>
      </w:pPr>
      <w:r w:rsidRPr="00D70066">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92211" w:rsidRPr="00D70066" w:rsidRDefault="00E92211" w:rsidP="00D70066">
      <w:pPr>
        <w:pStyle w:val="22"/>
        <w:numPr>
          <w:ilvl w:val="2"/>
          <w:numId w:val="1"/>
        </w:numPr>
        <w:shd w:val="clear" w:color="auto" w:fill="auto"/>
        <w:tabs>
          <w:tab w:val="left" w:pos="1799"/>
        </w:tabs>
        <w:spacing w:line="240" w:lineRule="auto"/>
        <w:ind w:firstLine="720"/>
        <w:jc w:val="both"/>
        <w:rPr>
          <w:sz w:val="24"/>
          <w:szCs w:val="24"/>
        </w:rPr>
      </w:pPr>
      <w:r w:rsidRPr="00D70066">
        <w:rPr>
          <w:sz w:val="24"/>
          <w:szCs w:val="24"/>
        </w:rPr>
        <w:t>Орфография. Основные правила орфографии.</w:t>
      </w:r>
    </w:p>
    <w:p w:rsidR="00E92211" w:rsidRPr="00D70066" w:rsidRDefault="00E92211" w:rsidP="00D70066">
      <w:pPr>
        <w:pStyle w:val="22"/>
        <w:numPr>
          <w:ilvl w:val="3"/>
          <w:numId w:val="1"/>
        </w:numPr>
        <w:shd w:val="clear" w:color="auto" w:fill="auto"/>
        <w:tabs>
          <w:tab w:val="left" w:pos="1780"/>
        </w:tabs>
        <w:spacing w:line="240" w:lineRule="auto"/>
        <w:ind w:firstLine="720"/>
        <w:jc w:val="both"/>
        <w:rPr>
          <w:sz w:val="24"/>
          <w:szCs w:val="24"/>
        </w:rPr>
      </w:pPr>
      <w:r w:rsidRPr="00D70066">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92211" w:rsidRPr="00D70066" w:rsidRDefault="00E92211" w:rsidP="00D70066">
      <w:pPr>
        <w:pStyle w:val="22"/>
        <w:numPr>
          <w:ilvl w:val="3"/>
          <w:numId w:val="1"/>
        </w:numPr>
        <w:shd w:val="clear" w:color="auto" w:fill="auto"/>
        <w:tabs>
          <w:tab w:val="left" w:pos="1775"/>
        </w:tabs>
        <w:spacing w:line="240" w:lineRule="auto"/>
        <w:ind w:firstLine="720"/>
        <w:jc w:val="both"/>
        <w:rPr>
          <w:sz w:val="24"/>
          <w:szCs w:val="24"/>
        </w:rPr>
      </w:pPr>
      <w:r w:rsidRPr="00D70066">
        <w:rPr>
          <w:sz w:val="24"/>
          <w:szCs w:val="24"/>
        </w:rPr>
        <w:t>Орфографические правила. Правописание гласных и согласных в корне.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Употребление разделительных ъ и ь.</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Правописание приставок. Буквы ы - и после приставок.</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Правописание суффиксов.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Правописание н и нн в словах различных частей речи.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Правописание не и ни.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Правописание окончаний имён существительных, имён прилагательных и глаголов.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Слитное, дефисное и раздельное написание слов.</w:t>
      </w:r>
    </w:p>
    <w:p w:rsidR="00E92211" w:rsidRPr="00D70066" w:rsidRDefault="00E92211" w:rsidP="00D70066">
      <w:pPr>
        <w:pStyle w:val="22"/>
        <w:numPr>
          <w:ilvl w:val="2"/>
          <w:numId w:val="1"/>
        </w:numPr>
        <w:shd w:val="clear" w:color="auto" w:fill="auto"/>
        <w:tabs>
          <w:tab w:val="left" w:pos="1657"/>
        </w:tabs>
        <w:spacing w:line="240" w:lineRule="auto"/>
        <w:ind w:firstLine="720"/>
        <w:jc w:val="both"/>
        <w:rPr>
          <w:sz w:val="24"/>
          <w:szCs w:val="24"/>
        </w:rPr>
      </w:pPr>
      <w:r w:rsidRPr="00D70066">
        <w:rPr>
          <w:sz w:val="24"/>
          <w:szCs w:val="24"/>
        </w:rPr>
        <w:t>Речь. Речевое общение.</w:t>
      </w:r>
    </w:p>
    <w:p w:rsidR="00E92211" w:rsidRPr="00D70066" w:rsidRDefault="00E92211" w:rsidP="00D70066">
      <w:pPr>
        <w:pStyle w:val="22"/>
        <w:numPr>
          <w:ilvl w:val="3"/>
          <w:numId w:val="1"/>
        </w:numPr>
        <w:shd w:val="clear" w:color="auto" w:fill="auto"/>
        <w:tabs>
          <w:tab w:val="left" w:pos="1780"/>
        </w:tabs>
        <w:spacing w:line="240" w:lineRule="auto"/>
        <w:ind w:firstLine="720"/>
        <w:jc w:val="both"/>
        <w:rPr>
          <w:sz w:val="24"/>
          <w:szCs w:val="24"/>
        </w:rPr>
      </w:pPr>
      <w:r w:rsidRPr="00D70066">
        <w:rPr>
          <w:sz w:val="24"/>
          <w:szCs w:val="24"/>
        </w:rPr>
        <w:t>Речь как деятельность. Виды речевой деятельности (повторение, обобщение).</w:t>
      </w:r>
    </w:p>
    <w:p w:rsidR="00E92211" w:rsidRPr="00D70066" w:rsidRDefault="00E92211" w:rsidP="00D70066">
      <w:pPr>
        <w:pStyle w:val="22"/>
        <w:numPr>
          <w:ilvl w:val="3"/>
          <w:numId w:val="1"/>
        </w:numPr>
        <w:shd w:val="clear" w:color="auto" w:fill="auto"/>
        <w:tabs>
          <w:tab w:val="left" w:pos="1775"/>
        </w:tabs>
        <w:spacing w:line="240" w:lineRule="auto"/>
        <w:ind w:firstLine="720"/>
        <w:jc w:val="both"/>
        <w:rPr>
          <w:sz w:val="24"/>
          <w:szCs w:val="24"/>
        </w:rPr>
      </w:pPr>
      <w:r w:rsidRPr="00D70066">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92211" w:rsidRPr="00D70066" w:rsidRDefault="00E92211" w:rsidP="00D70066">
      <w:pPr>
        <w:pStyle w:val="22"/>
        <w:numPr>
          <w:ilvl w:val="3"/>
          <w:numId w:val="1"/>
        </w:numPr>
        <w:shd w:val="clear" w:color="auto" w:fill="auto"/>
        <w:tabs>
          <w:tab w:val="left" w:pos="1794"/>
        </w:tabs>
        <w:spacing w:line="240" w:lineRule="auto"/>
        <w:ind w:firstLine="720"/>
        <w:jc w:val="both"/>
        <w:rPr>
          <w:sz w:val="24"/>
          <w:szCs w:val="24"/>
        </w:rPr>
      </w:pPr>
      <w:r w:rsidRPr="00D70066">
        <w:rPr>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w:t>
      </w:r>
      <w:r w:rsidRPr="00D70066">
        <w:rPr>
          <w:sz w:val="24"/>
          <w:szCs w:val="24"/>
        </w:rPr>
        <w:lastRenderedPageBreak/>
        <w:t>применительно к различным ситуациям официального/неофициального общения, статусу адресанта/адресата и другим.</w:t>
      </w:r>
    </w:p>
    <w:p w:rsidR="00E92211" w:rsidRPr="00D70066" w:rsidRDefault="00E92211" w:rsidP="00D70066">
      <w:pPr>
        <w:pStyle w:val="22"/>
        <w:numPr>
          <w:ilvl w:val="3"/>
          <w:numId w:val="1"/>
        </w:numPr>
        <w:shd w:val="clear" w:color="auto" w:fill="auto"/>
        <w:tabs>
          <w:tab w:val="left" w:pos="1778"/>
        </w:tabs>
        <w:spacing w:line="240" w:lineRule="auto"/>
        <w:ind w:firstLine="720"/>
        <w:jc w:val="both"/>
        <w:rPr>
          <w:sz w:val="24"/>
          <w:szCs w:val="24"/>
        </w:rPr>
      </w:pPr>
      <w:r w:rsidRPr="00D70066">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92211" w:rsidRPr="00D70066" w:rsidRDefault="00E92211" w:rsidP="00D70066">
      <w:pPr>
        <w:pStyle w:val="22"/>
        <w:numPr>
          <w:ilvl w:val="2"/>
          <w:numId w:val="1"/>
        </w:numPr>
        <w:shd w:val="clear" w:color="auto" w:fill="auto"/>
        <w:tabs>
          <w:tab w:val="left" w:pos="1591"/>
        </w:tabs>
        <w:spacing w:line="240" w:lineRule="auto"/>
        <w:ind w:firstLine="720"/>
        <w:jc w:val="both"/>
        <w:rPr>
          <w:sz w:val="24"/>
          <w:szCs w:val="24"/>
        </w:rPr>
      </w:pPr>
      <w:r w:rsidRPr="00D70066">
        <w:rPr>
          <w:sz w:val="24"/>
          <w:szCs w:val="24"/>
        </w:rPr>
        <w:t>Текст. Информационно-смысловая переработка текста.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Текст, его основные признаки (повторение, обобщение).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Логико-смысловые отношения между предложениями в тексте (общее представление).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Информативность текста. Виды информации в тексте. Информационно</w:t>
      </w:r>
      <w:r w:rsidRPr="00D70066">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План. Тезисы. Конспект. Реферат. Аннотация. Отзыв. Рецензия.</w:t>
      </w:r>
    </w:p>
    <w:p w:rsidR="00E92211" w:rsidRPr="00D70066" w:rsidRDefault="00E92211" w:rsidP="00D70066">
      <w:pPr>
        <w:pStyle w:val="22"/>
        <w:numPr>
          <w:ilvl w:val="1"/>
          <w:numId w:val="1"/>
        </w:numPr>
        <w:shd w:val="clear" w:color="auto" w:fill="auto"/>
        <w:tabs>
          <w:tab w:val="left" w:pos="1385"/>
        </w:tabs>
        <w:spacing w:line="240" w:lineRule="auto"/>
        <w:ind w:firstLine="720"/>
        <w:jc w:val="both"/>
        <w:rPr>
          <w:b/>
          <w:sz w:val="24"/>
          <w:szCs w:val="24"/>
        </w:rPr>
      </w:pPr>
      <w:r w:rsidRPr="00D70066">
        <w:rPr>
          <w:b/>
          <w:sz w:val="24"/>
          <w:szCs w:val="24"/>
        </w:rPr>
        <w:t>Содержание обучения в 11 классе.</w:t>
      </w:r>
    </w:p>
    <w:p w:rsidR="00E92211" w:rsidRPr="00D70066" w:rsidRDefault="00E92211" w:rsidP="00D70066">
      <w:pPr>
        <w:pStyle w:val="22"/>
        <w:numPr>
          <w:ilvl w:val="2"/>
          <w:numId w:val="1"/>
        </w:numPr>
        <w:shd w:val="clear" w:color="auto" w:fill="auto"/>
        <w:tabs>
          <w:tab w:val="left" w:pos="1586"/>
        </w:tabs>
        <w:spacing w:line="240" w:lineRule="auto"/>
        <w:ind w:firstLine="720"/>
        <w:jc w:val="both"/>
        <w:rPr>
          <w:sz w:val="24"/>
          <w:szCs w:val="24"/>
        </w:rPr>
      </w:pPr>
      <w:r w:rsidRPr="00D70066">
        <w:rPr>
          <w:sz w:val="24"/>
          <w:szCs w:val="24"/>
        </w:rPr>
        <w:t>Общие сведения о языке.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92211" w:rsidRPr="00D70066" w:rsidRDefault="00E92211" w:rsidP="00D70066">
      <w:pPr>
        <w:pStyle w:val="22"/>
        <w:numPr>
          <w:ilvl w:val="2"/>
          <w:numId w:val="1"/>
        </w:numPr>
        <w:shd w:val="clear" w:color="auto" w:fill="auto"/>
        <w:tabs>
          <w:tab w:val="left" w:pos="1586"/>
        </w:tabs>
        <w:spacing w:line="240" w:lineRule="auto"/>
        <w:ind w:firstLine="720"/>
        <w:jc w:val="both"/>
        <w:rPr>
          <w:sz w:val="24"/>
          <w:szCs w:val="24"/>
        </w:rPr>
      </w:pPr>
      <w:r w:rsidRPr="00D70066">
        <w:rPr>
          <w:sz w:val="24"/>
          <w:szCs w:val="24"/>
        </w:rPr>
        <w:t>Язык и речь. Культура речи.</w:t>
      </w:r>
    </w:p>
    <w:p w:rsidR="00E92211" w:rsidRPr="00D70066" w:rsidRDefault="00E92211" w:rsidP="00D70066">
      <w:pPr>
        <w:pStyle w:val="22"/>
        <w:numPr>
          <w:ilvl w:val="2"/>
          <w:numId w:val="1"/>
        </w:numPr>
        <w:shd w:val="clear" w:color="auto" w:fill="auto"/>
        <w:tabs>
          <w:tab w:val="left" w:pos="1586"/>
        </w:tabs>
        <w:spacing w:line="240" w:lineRule="auto"/>
        <w:ind w:firstLine="720"/>
        <w:jc w:val="both"/>
        <w:rPr>
          <w:sz w:val="24"/>
          <w:szCs w:val="24"/>
        </w:rPr>
      </w:pPr>
      <w:r w:rsidRPr="00D70066">
        <w:rPr>
          <w:sz w:val="24"/>
          <w:szCs w:val="24"/>
        </w:rPr>
        <w:t>Синтаксис. Синтаксические нормы.</w:t>
      </w:r>
    </w:p>
    <w:p w:rsidR="00E92211" w:rsidRPr="00D70066" w:rsidRDefault="00E92211" w:rsidP="00D70066">
      <w:pPr>
        <w:pStyle w:val="22"/>
        <w:numPr>
          <w:ilvl w:val="3"/>
          <w:numId w:val="1"/>
        </w:numPr>
        <w:shd w:val="clear" w:color="auto" w:fill="auto"/>
        <w:tabs>
          <w:tab w:val="left" w:pos="1769"/>
        </w:tabs>
        <w:spacing w:line="240" w:lineRule="auto"/>
        <w:ind w:firstLine="720"/>
        <w:jc w:val="both"/>
        <w:rPr>
          <w:sz w:val="24"/>
          <w:szCs w:val="24"/>
        </w:rPr>
      </w:pPr>
      <w:r w:rsidRPr="00D70066">
        <w:rPr>
          <w:sz w:val="24"/>
          <w:szCs w:val="24"/>
        </w:rPr>
        <w:t>Синтаксис как раздел лингвистики (повторение, обобщение). Синтаксический анализ словосочетания и предложения.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92211" w:rsidRPr="00D70066" w:rsidRDefault="00E92211" w:rsidP="00D70066">
      <w:pPr>
        <w:pStyle w:val="22"/>
        <w:numPr>
          <w:ilvl w:val="3"/>
          <w:numId w:val="1"/>
        </w:numPr>
        <w:shd w:val="clear" w:color="auto" w:fill="auto"/>
        <w:tabs>
          <w:tab w:val="left" w:pos="1769"/>
        </w:tabs>
        <w:spacing w:line="240" w:lineRule="auto"/>
        <w:ind w:firstLine="720"/>
        <w:jc w:val="both"/>
        <w:rPr>
          <w:sz w:val="24"/>
          <w:szCs w:val="24"/>
        </w:rPr>
      </w:pPr>
      <w:r w:rsidRPr="00D70066">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Основные нормы управления: правильный выбор падежной или предложно- падежной формы управляемого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Основные нормы употребления однородных членов предложения.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Основные нормы употребления причастных и деепричастных оборотов.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Основные нормы построения сложных предложений.</w:t>
      </w:r>
    </w:p>
    <w:p w:rsidR="00E92211" w:rsidRPr="00D70066" w:rsidRDefault="00E92211" w:rsidP="00D70066">
      <w:pPr>
        <w:pStyle w:val="22"/>
        <w:numPr>
          <w:ilvl w:val="2"/>
          <w:numId w:val="1"/>
        </w:numPr>
        <w:shd w:val="clear" w:color="auto" w:fill="auto"/>
        <w:tabs>
          <w:tab w:val="left" w:pos="1622"/>
        </w:tabs>
        <w:spacing w:line="240" w:lineRule="auto"/>
        <w:ind w:firstLine="720"/>
        <w:jc w:val="both"/>
        <w:rPr>
          <w:sz w:val="24"/>
          <w:szCs w:val="24"/>
        </w:rPr>
      </w:pPr>
      <w:r w:rsidRPr="00D70066">
        <w:rPr>
          <w:sz w:val="24"/>
          <w:szCs w:val="24"/>
        </w:rPr>
        <w:t>Пунктуация. Основные правила пунктуации.</w:t>
      </w:r>
    </w:p>
    <w:p w:rsidR="00E92211" w:rsidRPr="00D70066" w:rsidRDefault="00E92211" w:rsidP="00D70066">
      <w:pPr>
        <w:pStyle w:val="22"/>
        <w:numPr>
          <w:ilvl w:val="3"/>
          <w:numId w:val="1"/>
        </w:numPr>
        <w:shd w:val="clear" w:color="auto" w:fill="auto"/>
        <w:tabs>
          <w:tab w:val="left" w:pos="1789"/>
        </w:tabs>
        <w:spacing w:line="240" w:lineRule="auto"/>
        <w:ind w:firstLine="720"/>
        <w:jc w:val="both"/>
        <w:rPr>
          <w:sz w:val="24"/>
          <w:szCs w:val="24"/>
        </w:rPr>
      </w:pPr>
      <w:r w:rsidRPr="00D70066">
        <w:rPr>
          <w:sz w:val="24"/>
          <w:szCs w:val="24"/>
        </w:rPr>
        <w:t>Пунктуация как раздел лингвистики (повторение, обобщение). Пунктуационный анализ предложения.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92211" w:rsidRPr="00D70066" w:rsidRDefault="00E92211" w:rsidP="00D70066">
      <w:pPr>
        <w:pStyle w:val="22"/>
        <w:numPr>
          <w:ilvl w:val="3"/>
          <w:numId w:val="1"/>
        </w:numPr>
        <w:shd w:val="clear" w:color="auto" w:fill="auto"/>
        <w:tabs>
          <w:tab w:val="left" w:pos="1784"/>
        </w:tabs>
        <w:spacing w:line="240" w:lineRule="auto"/>
        <w:ind w:firstLine="720"/>
        <w:jc w:val="both"/>
        <w:rPr>
          <w:sz w:val="24"/>
          <w:szCs w:val="24"/>
        </w:rPr>
      </w:pPr>
      <w:r w:rsidRPr="00D70066">
        <w:rPr>
          <w:sz w:val="24"/>
          <w:szCs w:val="24"/>
        </w:rPr>
        <w:t>Знаки препинания и их функции. Знаки препинания между подлежащим и сказуемым.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Знаки препинания в предложениях с однородными членами.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lastRenderedPageBreak/>
        <w:t>Знаки препинания при обособлении.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Знаки препинания в предложениях с вводными конструкциями, обращениями, междометиями.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Знаки препинания в сложном предложении.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Знаки препинания в сложном предложении с разными видами связи.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Знаки препинания при передаче чужой речи.</w:t>
      </w:r>
    </w:p>
    <w:p w:rsidR="00E92211" w:rsidRPr="00D70066" w:rsidRDefault="00E92211" w:rsidP="00D70066">
      <w:pPr>
        <w:pStyle w:val="22"/>
        <w:numPr>
          <w:ilvl w:val="2"/>
          <w:numId w:val="1"/>
        </w:numPr>
        <w:shd w:val="clear" w:color="auto" w:fill="auto"/>
        <w:tabs>
          <w:tab w:val="left" w:pos="1622"/>
        </w:tabs>
        <w:spacing w:line="240" w:lineRule="auto"/>
        <w:ind w:firstLine="720"/>
        <w:jc w:val="both"/>
        <w:rPr>
          <w:sz w:val="24"/>
          <w:szCs w:val="24"/>
        </w:rPr>
      </w:pPr>
      <w:r w:rsidRPr="00D70066">
        <w:rPr>
          <w:sz w:val="24"/>
          <w:szCs w:val="24"/>
        </w:rPr>
        <w:t>Функциональная стилистика. Культура речи.</w:t>
      </w:r>
    </w:p>
    <w:p w:rsidR="00E92211" w:rsidRPr="00D70066" w:rsidRDefault="00E92211" w:rsidP="00D70066">
      <w:pPr>
        <w:pStyle w:val="22"/>
        <w:numPr>
          <w:ilvl w:val="3"/>
          <w:numId w:val="1"/>
        </w:numPr>
        <w:shd w:val="clear" w:color="auto" w:fill="auto"/>
        <w:tabs>
          <w:tab w:val="left" w:pos="1779"/>
        </w:tabs>
        <w:spacing w:line="240" w:lineRule="auto"/>
        <w:ind w:firstLine="720"/>
        <w:jc w:val="both"/>
        <w:rPr>
          <w:sz w:val="24"/>
          <w:szCs w:val="24"/>
        </w:rPr>
      </w:pPr>
      <w:r w:rsidRPr="00D70066">
        <w:rPr>
          <w:sz w:val="24"/>
          <w:szCs w:val="24"/>
        </w:rPr>
        <w:t>Функциональная стилистика как раздел лингвистики. Стилистическая норма (повторение, обобщение).</w:t>
      </w:r>
    </w:p>
    <w:p w:rsidR="00E92211" w:rsidRPr="00D70066" w:rsidRDefault="00E92211" w:rsidP="00D70066">
      <w:pPr>
        <w:pStyle w:val="22"/>
        <w:numPr>
          <w:ilvl w:val="3"/>
          <w:numId w:val="1"/>
        </w:numPr>
        <w:shd w:val="clear" w:color="auto" w:fill="auto"/>
        <w:tabs>
          <w:tab w:val="left" w:pos="1798"/>
        </w:tabs>
        <w:spacing w:line="240" w:lineRule="auto"/>
        <w:ind w:firstLine="720"/>
        <w:jc w:val="both"/>
        <w:rPr>
          <w:sz w:val="24"/>
          <w:szCs w:val="24"/>
        </w:rPr>
      </w:pPr>
      <w:r w:rsidRPr="00D70066">
        <w:rPr>
          <w:sz w:val="24"/>
          <w:szCs w:val="24"/>
        </w:rPr>
        <w:t>Разговорная речь, сферы её использования, назначение. Основные</w:t>
      </w:r>
    </w:p>
    <w:p w:rsidR="00E92211" w:rsidRPr="00D70066" w:rsidRDefault="00E92211" w:rsidP="00D70066">
      <w:pPr>
        <w:pStyle w:val="22"/>
        <w:shd w:val="clear" w:color="auto" w:fill="auto"/>
        <w:tabs>
          <w:tab w:val="left" w:pos="5050"/>
        </w:tabs>
        <w:spacing w:line="240" w:lineRule="auto"/>
        <w:jc w:val="both"/>
        <w:rPr>
          <w:sz w:val="24"/>
          <w:szCs w:val="24"/>
        </w:rPr>
      </w:pPr>
      <w:r w:rsidRPr="00D70066">
        <w:rPr>
          <w:sz w:val="24"/>
          <w:szCs w:val="24"/>
        </w:rPr>
        <w:t>признаки разговорной речи:</w:t>
      </w:r>
      <w:r w:rsidRPr="00D70066">
        <w:rPr>
          <w:sz w:val="24"/>
          <w:szCs w:val="24"/>
        </w:rPr>
        <w:tab/>
        <w:t>неофициальность, экспрессивность,</w:t>
      </w:r>
    </w:p>
    <w:p w:rsidR="00E92211" w:rsidRPr="00D70066" w:rsidRDefault="00E92211" w:rsidP="00D70066">
      <w:pPr>
        <w:pStyle w:val="22"/>
        <w:shd w:val="clear" w:color="auto" w:fill="auto"/>
        <w:spacing w:line="240" w:lineRule="auto"/>
        <w:jc w:val="both"/>
        <w:rPr>
          <w:sz w:val="24"/>
          <w:szCs w:val="24"/>
        </w:rPr>
      </w:pPr>
      <w:r w:rsidRPr="00D70066">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92211" w:rsidRPr="00D70066" w:rsidRDefault="00E92211" w:rsidP="00D70066">
      <w:pPr>
        <w:pStyle w:val="22"/>
        <w:numPr>
          <w:ilvl w:val="3"/>
          <w:numId w:val="1"/>
        </w:numPr>
        <w:shd w:val="clear" w:color="auto" w:fill="auto"/>
        <w:tabs>
          <w:tab w:val="left" w:pos="1738"/>
        </w:tabs>
        <w:spacing w:line="240" w:lineRule="auto"/>
        <w:ind w:firstLine="740"/>
        <w:jc w:val="both"/>
        <w:rPr>
          <w:sz w:val="24"/>
          <w:szCs w:val="24"/>
        </w:rPr>
      </w:pPr>
      <w:r w:rsidRPr="00D70066">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92211" w:rsidRPr="00D70066" w:rsidRDefault="00E92211" w:rsidP="00D70066">
      <w:pPr>
        <w:pStyle w:val="22"/>
        <w:numPr>
          <w:ilvl w:val="3"/>
          <w:numId w:val="1"/>
        </w:numPr>
        <w:shd w:val="clear" w:color="auto" w:fill="auto"/>
        <w:tabs>
          <w:tab w:val="left" w:pos="1738"/>
        </w:tabs>
        <w:spacing w:line="240" w:lineRule="auto"/>
        <w:ind w:firstLine="740"/>
        <w:jc w:val="both"/>
        <w:rPr>
          <w:sz w:val="24"/>
          <w:szCs w:val="24"/>
        </w:rPr>
      </w:pPr>
      <w:r w:rsidRPr="00D70066">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92211" w:rsidRPr="00D70066" w:rsidRDefault="00E92211" w:rsidP="00D70066">
      <w:pPr>
        <w:pStyle w:val="22"/>
        <w:numPr>
          <w:ilvl w:val="3"/>
          <w:numId w:val="1"/>
        </w:numPr>
        <w:shd w:val="clear" w:color="auto" w:fill="auto"/>
        <w:tabs>
          <w:tab w:val="left" w:pos="1738"/>
        </w:tabs>
        <w:spacing w:line="240" w:lineRule="auto"/>
        <w:ind w:firstLine="740"/>
        <w:jc w:val="both"/>
        <w:rPr>
          <w:sz w:val="24"/>
          <w:szCs w:val="24"/>
        </w:rPr>
      </w:pPr>
      <w:r w:rsidRPr="00D70066">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92211" w:rsidRPr="00D70066" w:rsidRDefault="00E92211" w:rsidP="00D70066">
      <w:pPr>
        <w:pStyle w:val="22"/>
        <w:numPr>
          <w:ilvl w:val="3"/>
          <w:numId w:val="1"/>
        </w:numPr>
        <w:shd w:val="clear" w:color="auto" w:fill="auto"/>
        <w:tabs>
          <w:tab w:val="left" w:pos="1773"/>
        </w:tabs>
        <w:spacing w:line="240" w:lineRule="auto"/>
        <w:ind w:firstLine="740"/>
        <w:jc w:val="both"/>
        <w:rPr>
          <w:sz w:val="24"/>
          <w:szCs w:val="24"/>
        </w:rPr>
      </w:pPr>
      <w:r w:rsidRPr="00D70066">
        <w:rPr>
          <w:sz w:val="24"/>
          <w:szCs w:val="24"/>
        </w:rPr>
        <w:t>Язык художественной литературы и его отличие от других</w:t>
      </w:r>
    </w:p>
    <w:p w:rsidR="00E92211" w:rsidRPr="00D70066" w:rsidRDefault="00E92211" w:rsidP="00D70066">
      <w:pPr>
        <w:pStyle w:val="22"/>
        <w:shd w:val="clear" w:color="auto" w:fill="auto"/>
        <w:tabs>
          <w:tab w:val="left" w:pos="3648"/>
          <w:tab w:val="left" w:pos="4848"/>
          <w:tab w:val="left" w:pos="7968"/>
        </w:tabs>
        <w:spacing w:line="240" w:lineRule="auto"/>
        <w:jc w:val="both"/>
        <w:rPr>
          <w:sz w:val="24"/>
          <w:szCs w:val="24"/>
        </w:rPr>
      </w:pPr>
      <w:r w:rsidRPr="00D70066">
        <w:rPr>
          <w:sz w:val="24"/>
          <w:szCs w:val="24"/>
        </w:rPr>
        <w:t>функциональных разновидностей языка (повторение, обобщение). Основные признаки художественной</w:t>
      </w:r>
      <w:r w:rsidRPr="00D70066">
        <w:rPr>
          <w:sz w:val="24"/>
          <w:szCs w:val="24"/>
        </w:rPr>
        <w:tab/>
        <w:t>речи:</w:t>
      </w:r>
      <w:r w:rsidRPr="00D70066">
        <w:rPr>
          <w:sz w:val="24"/>
          <w:szCs w:val="24"/>
        </w:rPr>
        <w:tab/>
        <w:t>образность, широкое</w:t>
      </w:r>
      <w:r w:rsidRPr="00D70066">
        <w:rPr>
          <w:sz w:val="24"/>
          <w:szCs w:val="24"/>
        </w:rPr>
        <w:tab/>
        <w:t>использование</w:t>
      </w:r>
    </w:p>
    <w:p w:rsidR="00E92211" w:rsidRPr="00D70066" w:rsidRDefault="00E92211" w:rsidP="00D70066">
      <w:pPr>
        <w:pStyle w:val="22"/>
        <w:shd w:val="clear" w:color="auto" w:fill="auto"/>
        <w:spacing w:line="240" w:lineRule="auto"/>
        <w:jc w:val="both"/>
        <w:rPr>
          <w:sz w:val="24"/>
          <w:szCs w:val="24"/>
        </w:rPr>
      </w:pPr>
      <w:r w:rsidRPr="00D70066">
        <w:rPr>
          <w:sz w:val="24"/>
          <w:szCs w:val="24"/>
        </w:rPr>
        <w:t>изобразительно-выразительных средств, языковых средств других функциональных разновидностей языка.</w:t>
      </w:r>
    </w:p>
    <w:p w:rsidR="00E92211" w:rsidRPr="00D70066" w:rsidRDefault="00E92211" w:rsidP="00D70066">
      <w:pPr>
        <w:pStyle w:val="22"/>
        <w:numPr>
          <w:ilvl w:val="1"/>
          <w:numId w:val="1"/>
        </w:numPr>
        <w:shd w:val="clear" w:color="auto" w:fill="auto"/>
        <w:tabs>
          <w:tab w:val="left" w:pos="1330"/>
        </w:tabs>
        <w:spacing w:line="240" w:lineRule="auto"/>
        <w:ind w:firstLine="740"/>
        <w:jc w:val="both"/>
        <w:rPr>
          <w:b/>
          <w:sz w:val="24"/>
          <w:szCs w:val="24"/>
        </w:rPr>
      </w:pPr>
      <w:r w:rsidRPr="00D70066">
        <w:rPr>
          <w:b/>
          <w:sz w:val="24"/>
          <w:szCs w:val="24"/>
        </w:rPr>
        <w:t>Планируемые результаты освоения программы по русскому языку на уровне среднего общего образования.</w:t>
      </w:r>
    </w:p>
    <w:p w:rsidR="00D70066" w:rsidRPr="00D70066" w:rsidRDefault="00D70066" w:rsidP="00D70066">
      <w:pPr>
        <w:pStyle w:val="22"/>
        <w:shd w:val="clear" w:color="auto" w:fill="auto"/>
        <w:tabs>
          <w:tab w:val="left" w:pos="1330"/>
        </w:tabs>
        <w:spacing w:line="240" w:lineRule="auto"/>
        <w:ind w:left="740"/>
        <w:jc w:val="center"/>
        <w:rPr>
          <w:b/>
          <w:sz w:val="24"/>
          <w:szCs w:val="24"/>
        </w:rPr>
      </w:pPr>
      <w:r w:rsidRPr="00D70066">
        <w:rPr>
          <w:b/>
          <w:sz w:val="24"/>
          <w:szCs w:val="24"/>
        </w:rPr>
        <w:t>Личностные результаты</w:t>
      </w:r>
    </w:p>
    <w:p w:rsidR="00E92211" w:rsidRPr="00D70066" w:rsidRDefault="00E92211" w:rsidP="00D70066">
      <w:pPr>
        <w:pStyle w:val="22"/>
        <w:numPr>
          <w:ilvl w:val="2"/>
          <w:numId w:val="1"/>
        </w:numPr>
        <w:shd w:val="clear" w:color="auto" w:fill="auto"/>
        <w:tabs>
          <w:tab w:val="left" w:pos="826"/>
        </w:tabs>
        <w:spacing w:line="240" w:lineRule="auto"/>
        <w:ind w:firstLine="740"/>
        <w:jc w:val="both"/>
        <w:rPr>
          <w:sz w:val="24"/>
          <w:szCs w:val="24"/>
        </w:rPr>
      </w:pPr>
      <w:r w:rsidRPr="00D70066">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2211" w:rsidRPr="00D70066" w:rsidRDefault="00E92211" w:rsidP="00D70066">
      <w:pPr>
        <w:pStyle w:val="22"/>
        <w:numPr>
          <w:ilvl w:val="2"/>
          <w:numId w:val="1"/>
        </w:numPr>
        <w:shd w:val="clear" w:color="auto" w:fill="auto"/>
        <w:tabs>
          <w:tab w:val="left" w:pos="1537"/>
        </w:tabs>
        <w:spacing w:line="240" w:lineRule="auto"/>
        <w:ind w:firstLine="720"/>
        <w:jc w:val="both"/>
        <w:rPr>
          <w:sz w:val="24"/>
          <w:szCs w:val="24"/>
        </w:rPr>
      </w:pPr>
      <w:r w:rsidRPr="00D70066">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92211" w:rsidRPr="00D70066" w:rsidRDefault="00E92211" w:rsidP="00E77B40">
      <w:pPr>
        <w:pStyle w:val="22"/>
        <w:numPr>
          <w:ilvl w:val="0"/>
          <w:numId w:val="3"/>
        </w:numPr>
        <w:shd w:val="clear" w:color="auto" w:fill="auto"/>
        <w:tabs>
          <w:tab w:val="left" w:pos="1042"/>
        </w:tabs>
        <w:spacing w:line="240" w:lineRule="auto"/>
        <w:ind w:firstLine="720"/>
        <w:jc w:val="both"/>
        <w:rPr>
          <w:sz w:val="24"/>
          <w:szCs w:val="24"/>
        </w:rPr>
      </w:pPr>
      <w:r w:rsidRPr="00D70066">
        <w:rPr>
          <w:sz w:val="24"/>
          <w:szCs w:val="24"/>
        </w:rPr>
        <w:t>гражданского воспитания: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сформированность гражданской позиции обучающегося как активного и ответственного члена российского общества;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lastRenderedPageBreak/>
        <w:t>осознание своих конституционных прав и обязанностей, уважение закона и правопорядка;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умение взаимодействовать с социальными институтами в соответствии с их функциями и назначением;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к гуманитарной и волонтёрской деятельности;</w:t>
      </w:r>
    </w:p>
    <w:p w:rsidR="00E92211" w:rsidRPr="00D70066" w:rsidRDefault="00E92211" w:rsidP="00E77B40">
      <w:pPr>
        <w:pStyle w:val="22"/>
        <w:numPr>
          <w:ilvl w:val="0"/>
          <w:numId w:val="3"/>
        </w:numPr>
        <w:shd w:val="clear" w:color="auto" w:fill="auto"/>
        <w:tabs>
          <w:tab w:val="left" w:pos="1062"/>
        </w:tabs>
        <w:spacing w:line="240" w:lineRule="auto"/>
        <w:ind w:firstLine="720"/>
        <w:jc w:val="both"/>
        <w:rPr>
          <w:sz w:val="24"/>
          <w:szCs w:val="24"/>
        </w:rPr>
      </w:pPr>
      <w:r w:rsidRPr="00D70066">
        <w:rPr>
          <w:sz w:val="24"/>
          <w:szCs w:val="24"/>
        </w:rPr>
        <w:t>патриотического воспитания:</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идейная убеждённость, готовность к служению Отечеству и его защите, ответственность за его судьбу;</w:t>
      </w:r>
    </w:p>
    <w:p w:rsidR="00E92211" w:rsidRPr="00D70066" w:rsidRDefault="00E92211" w:rsidP="00E77B40">
      <w:pPr>
        <w:pStyle w:val="22"/>
        <w:numPr>
          <w:ilvl w:val="0"/>
          <w:numId w:val="3"/>
        </w:numPr>
        <w:shd w:val="clear" w:color="auto" w:fill="auto"/>
        <w:tabs>
          <w:tab w:val="left" w:pos="1051"/>
        </w:tabs>
        <w:spacing w:line="240" w:lineRule="auto"/>
        <w:ind w:left="700"/>
        <w:rPr>
          <w:sz w:val="24"/>
          <w:szCs w:val="24"/>
        </w:rPr>
      </w:pPr>
      <w:r w:rsidRPr="00D70066">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E92211" w:rsidRPr="00D70066" w:rsidRDefault="00E92211" w:rsidP="00D70066">
      <w:pPr>
        <w:pStyle w:val="22"/>
        <w:shd w:val="clear" w:color="auto" w:fill="auto"/>
        <w:spacing w:line="240" w:lineRule="auto"/>
        <w:rPr>
          <w:sz w:val="24"/>
          <w:szCs w:val="24"/>
        </w:rPr>
      </w:pPr>
      <w:r w:rsidRPr="00D70066">
        <w:rPr>
          <w:sz w:val="24"/>
          <w:szCs w:val="24"/>
        </w:rPr>
        <w:t>ориентируясь на морально-нравственные нормы и ценности;</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2211" w:rsidRPr="00D70066" w:rsidRDefault="00E92211" w:rsidP="00E77B40">
      <w:pPr>
        <w:pStyle w:val="22"/>
        <w:numPr>
          <w:ilvl w:val="0"/>
          <w:numId w:val="3"/>
        </w:numPr>
        <w:shd w:val="clear" w:color="auto" w:fill="auto"/>
        <w:tabs>
          <w:tab w:val="left" w:pos="1051"/>
        </w:tabs>
        <w:spacing w:line="240" w:lineRule="auto"/>
        <w:ind w:firstLine="700"/>
        <w:jc w:val="both"/>
        <w:rPr>
          <w:sz w:val="24"/>
          <w:szCs w:val="24"/>
        </w:rPr>
      </w:pPr>
      <w:r w:rsidRPr="00D70066">
        <w:rPr>
          <w:sz w:val="24"/>
          <w:szCs w:val="24"/>
        </w:rPr>
        <w:t>эстетического воспитания:</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5BC1" w:rsidRPr="00D70066" w:rsidRDefault="00E92211" w:rsidP="00D70066">
      <w:pPr>
        <w:pStyle w:val="22"/>
        <w:shd w:val="clear" w:color="auto" w:fill="auto"/>
        <w:spacing w:line="240" w:lineRule="auto"/>
        <w:ind w:firstLine="700"/>
        <w:jc w:val="both"/>
        <w:rPr>
          <w:sz w:val="24"/>
          <w:szCs w:val="24"/>
        </w:rPr>
      </w:pPr>
      <w:r w:rsidRPr="00D70066">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E92211" w:rsidRPr="00D70066" w:rsidRDefault="00E92211" w:rsidP="00E77B40">
      <w:pPr>
        <w:pStyle w:val="22"/>
        <w:numPr>
          <w:ilvl w:val="0"/>
          <w:numId w:val="4"/>
        </w:numPr>
        <w:shd w:val="clear" w:color="auto" w:fill="auto"/>
        <w:tabs>
          <w:tab w:val="left" w:pos="1086"/>
        </w:tabs>
        <w:spacing w:line="240" w:lineRule="auto"/>
        <w:ind w:firstLine="720"/>
        <w:jc w:val="both"/>
        <w:rPr>
          <w:sz w:val="24"/>
          <w:szCs w:val="24"/>
        </w:rPr>
      </w:pPr>
      <w:r w:rsidRPr="00D70066">
        <w:rPr>
          <w:sz w:val="24"/>
          <w:szCs w:val="24"/>
        </w:rPr>
        <w:t>физического воспитания, формирования культуры здоровья и эмоционального благополучия: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сформированность здорового и безопасного образа жизни, ответственного отношения к своему здоровью;</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потребность в физическом совершенствовании, занятиях спортивно- оздоровительной деятельностью;</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активное неприятие вредных привычек и иных форм причинения вреда физическому и психическому здоровью;</w:t>
      </w:r>
    </w:p>
    <w:p w:rsidR="00E92211" w:rsidRPr="00D70066" w:rsidRDefault="00E92211" w:rsidP="00E77B40">
      <w:pPr>
        <w:pStyle w:val="22"/>
        <w:numPr>
          <w:ilvl w:val="0"/>
          <w:numId w:val="4"/>
        </w:numPr>
        <w:shd w:val="clear" w:color="auto" w:fill="auto"/>
        <w:tabs>
          <w:tab w:val="left" w:pos="1120"/>
        </w:tabs>
        <w:spacing w:line="240" w:lineRule="auto"/>
        <w:ind w:firstLine="720"/>
        <w:jc w:val="both"/>
        <w:rPr>
          <w:sz w:val="24"/>
          <w:szCs w:val="24"/>
        </w:rPr>
      </w:pPr>
      <w:r w:rsidRPr="00D70066">
        <w:rPr>
          <w:sz w:val="24"/>
          <w:szCs w:val="24"/>
        </w:rPr>
        <w:t>трудового воспитания: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к труду, осознание ценности мастерства, трудолюбие;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 xml:space="preserve">интерес к различным сферам профессиональной деятельности, в том числе к </w:t>
      </w:r>
      <w:r w:rsidRPr="00D70066">
        <w:rPr>
          <w:sz w:val="24"/>
          <w:szCs w:val="24"/>
        </w:rPr>
        <w:lastRenderedPageBreak/>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готовность и способность к образованию и самообразованию на протяжении всей жизни;</w:t>
      </w:r>
    </w:p>
    <w:p w:rsidR="00E92211" w:rsidRPr="00D70066" w:rsidRDefault="00E92211" w:rsidP="00E77B40">
      <w:pPr>
        <w:pStyle w:val="22"/>
        <w:numPr>
          <w:ilvl w:val="0"/>
          <w:numId w:val="4"/>
        </w:numPr>
        <w:shd w:val="clear" w:color="auto" w:fill="auto"/>
        <w:tabs>
          <w:tab w:val="left" w:pos="1120"/>
        </w:tabs>
        <w:spacing w:line="240" w:lineRule="auto"/>
        <w:ind w:firstLine="720"/>
        <w:jc w:val="both"/>
        <w:rPr>
          <w:sz w:val="24"/>
          <w:szCs w:val="24"/>
        </w:rPr>
      </w:pPr>
      <w:r w:rsidRPr="00D70066">
        <w:rPr>
          <w:sz w:val="24"/>
          <w:szCs w:val="24"/>
        </w:rPr>
        <w:t>экологического воспитания: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планирование и осуществление действий в окружающей среде на основе знания целей устойчивого развития человечества;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расширение опыта деятельности экологической направленности;</w:t>
      </w:r>
    </w:p>
    <w:p w:rsidR="00E92211" w:rsidRPr="00D70066" w:rsidRDefault="00E92211" w:rsidP="00E77B40">
      <w:pPr>
        <w:pStyle w:val="22"/>
        <w:numPr>
          <w:ilvl w:val="0"/>
          <w:numId w:val="4"/>
        </w:numPr>
        <w:shd w:val="clear" w:color="auto" w:fill="auto"/>
        <w:tabs>
          <w:tab w:val="left" w:pos="400"/>
        </w:tabs>
        <w:spacing w:line="240" w:lineRule="auto"/>
        <w:ind w:firstLine="720"/>
        <w:jc w:val="both"/>
        <w:rPr>
          <w:sz w:val="24"/>
          <w:szCs w:val="24"/>
        </w:rPr>
      </w:pPr>
      <w:r w:rsidRPr="00D70066">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совершенствование языковой и читательской культуры как средства взаимодействия между людьми и познания мира;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осознание ценности научной деятельности, готовность осуществлять учебно</w:t>
      </w:r>
      <w:r w:rsidRPr="00D70066">
        <w:rPr>
          <w:sz w:val="24"/>
          <w:szCs w:val="24"/>
        </w:rPr>
        <w:softHyphen/>
        <w:t>исследовательскую и проектную деятельность, в том числе по русскому языку, индивидуально и в группе.</w:t>
      </w:r>
    </w:p>
    <w:p w:rsidR="00E92211" w:rsidRPr="00D70066" w:rsidRDefault="00E92211" w:rsidP="00E77B40">
      <w:pPr>
        <w:pStyle w:val="22"/>
        <w:numPr>
          <w:ilvl w:val="0"/>
          <w:numId w:val="5"/>
        </w:numPr>
        <w:shd w:val="clear" w:color="auto" w:fill="auto"/>
        <w:tabs>
          <w:tab w:val="left" w:pos="1537"/>
        </w:tabs>
        <w:spacing w:line="240" w:lineRule="auto"/>
        <w:ind w:firstLine="720"/>
        <w:jc w:val="both"/>
        <w:rPr>
          <w:sz w:val="24"/>
          <w:szCs w:val="24"/>
        </w:rPr>
      </w:pPr>
      <w:r w:rsidRPr="00D70066">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70066" w:rsidRPr="00D70066" w:rsidRDefault="00E92211" w:rsidP="00D70066">
      <w:pPr>
        <w:pStyle w:val="22"/>
        <w:shd w:val="clear" w:color="auto" w:fill="auto"/>
        <w:spacing w:line="240" w:lineRule="auto"/>
        <w:ind w:firstLine="720"/>
        <w:jc w:val="both"/>
        <w:rPr>
          <w:sz w:val="24"/>
          <w:szCs w:val="24"/>
        </w:rPr>
      </w:pPr>
      <w:r w:rsidRPr="00D70066">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w:t>
      </w:r>
      <w:r w:rsidR="00D70066" w:rsidRPr="00D70066">
        <w:rPr>
          <w:sz w:val="24"/>
          <w:szCs w:val="24"/>
        </w:rPr>
        <w:t xml:space="preserve"> речевого и читательского опыта.</w:t>
      </w:r>
    </w:p>
    <w:p w:rsidR="00E92211" w:rsidRPr="00D70066" w:rsidRDefault="00E92211" w:rsidP="00E77B40">
      <w:pPr>
        <w:pStyle w:val="22"/>
        <w:numPr>
          <w:ilvl w:val="0"/>
          <w:numId w:val="5"/>
        </w:numPr>
        <w:shd w:val="clear" w:color="auto" w:fill="auto"/>
        <w:tabs>
          <w:tab w:val="left" w:pos="1542"/>
        </w:tabs>
        <w:spacing w:line="240" w:lineRule="auto"/>
        <w:ind w:firstLine="720"/>
        <w:jc w:val="both"/>
        <w:rPr>
          <w:sz w:val="24"/>
          <w:szCs w:val="24"/>
        </w:rPr>
      </w:pPr>
      <w:r w:rsidRPr="00D70066">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0066" w:rsidRPr="00D70066" w:rsidRDefault="00D70066" w:rsidP="00D70066">
      <w:pPr>
        <w:pStyle w:val="22"/>
        <w:shd w:val="clear" w:color="auto" w:fill="auto"/>
        <w:tabs>
          <w:tab w:val="left" w:pos="1542"/>
        </w:tabs>
        <w:spacing w:line="240" w:lineRule="auto"/>
        <w:ind w:left="720"/>
        <w:jc w:val="center"/>
        <w:rPr>
          <w:b/>
          <w:sz w:val="24"/>
          <w:szCs w:val="24"/>
        </w:rPr>
      </w:pPr>
      <w:r w:rsidRPr="00D70066">
        <w:rPr>
          <w:b/>
          <w:sz w:val="24"/>
          <w:szCs w:val="24"/>
        </w:rPr>
        <w:t>Познавательные УУД</w:t>
      </w:r>
    </w:p>
    <w:p w:rsidR="00E92211" w:rsidRPr="00D70066" w:rsidRDefault="00E92211" w:rsidP="00E77B40">
      <w:pPr>
        <w:pStyle w:val="22"/>
        <w:numPr>
          <w:ilvl w:val="0"/>
          <w:numId w:val="6"/>
        </w:numPr>
        <w:shd w:val="clear" w:color="auto" w:fill="auto"/>
        <w:tabs>
          <w:tab w:val="left" w:pos="1738"/>
        </w:tabs>
        <w:spacing w:line="240" w:lineRule="auto"/>
        <w:ind w:firstLine="720"/>
        <w:jc w:val="both"/>
        <w:rPr>
          <w:sz w:val="24"/>
          <w:szCs w:val="24"/>
        </w:rPr>
      </w:pPr>
      <w:r w:rsidRPr="00D70066">
        <w:rPr>
          <w:sz w:val="24"/>
          <w:szCs w:val="24"/>
        </w:rPr>
        <w:t>У обучающегося будут сформированы следующие базовые</w:t>
      </w:r>
    </w:p>
    <w:p w:rsidR="00E92211" w:rsidRPr="00D70066" w:rsidRDefault="00E92211" w:rsidP="00D70066">
      <w:pPr>
        <w:pStyle w:val="22"/>
        <w:shd w:val="clear" w:color="auto" w:fill="auto"/>
        <w:spacing w:line="240" w:lineRule="auto"/>
        <w:rPr>
          <w:sz w:val="24"/>
          <w:szCs w:val="24"/>
        </w:rPr>
      </w:pPr>
      <w:r w:rsidRPr="00D70066">
        <w:rPr>
          <w:sz w:val="24"/>
          <w:szCs w:val="24"/>
        </w:rPr>
        <w:t>логические действия как часть познавательных универсальных учебных действий: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самостоятельно формулировать и актуализировать проблему, рассматривать её всесторонне;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определять цели деятельности, задавать параметры и критерии их достижения;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lastRenderedPageBreak/>
        <w:t>выявлять закономерности и противоречия языковых явлений, данных в наблюдении;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разрабатывать план решения проблемы с учётом анализа имеющихся материальных и нематериальных ресурсов;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вносить коррективы в деятельность, оценивать риски и соответствие результатов целям;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развивать креативное мышление при решении жизненных проблем с учётом собственного речевого и читательского опыта.</w:t>
      </w:r>
    </w:p>
    <w:p w:rsidR="00E92211" w:rsidRPr="00D70066" w:rsidRDefault="00E92211" w:rsidP="00E77B40">
      <w:pPr>
        <w:pStyle w:val="22"/>
        <w:numPr>
          <w:ilvl w:val="0"/>
          <w:numId w:val="6"/>
        </w:numPr>
        <w:shd w:val="clear" w:color="auto" w:fill="auto"/>
        <w:tabs>
          <w:tab w:val="left" w:pos="1734"/>
        </w:tabs>
        <w:spacing w:line="240" w:lineRule="auto"/>
        <w:ind w:firstLine="720"/>
        <w:jc w:val="both"/>
        <w:rPr>
          <w:sz w:val="24"/>
          <w:szCs w:val="24"/>
        </w:rPr>
      </w:pPr>
      <w:r w:rsidRPr="00D7006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ставить и формулировать собственные задачи в образовательной деятельности и разнообразных жизненных ситуациях;</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92211" w:rsidRPr="00D70066" w:rsidRDefault="00E92211" w:rsidP="00D70066">
      <w:pPr>
        <w:pStyle w:val="22"/>
        <w:shd w:val="clear" w:color="auto" w:fill="auto"/>
        <w:spacing w:line="240" w:lineRule="auto"/>
        <w:ind w:firstLine="720"/>
        <w:rPr>
          <w:sz w:val="24"/>
          <w:szCs w:val="24"/>
        </w:rPr>
      </w:pPr>
      <w:r w:rsidRPr="00D70066">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выдвигать новые идеи, оригинальные подходы, предлагать альтернативные способы решения проблем.</w:t>
      </w:r>
    </w:p>
    <w:p w:rsidR="00E92211" w:rsidRPr="00D70066" w:rsidRDefault="00E92211" w:rsidP="00E77B40">
      <w:pPr>
        <w:pStyle w:val="22"/>
        <w:numPr>
          <w:ilvl w:val="0"/>
          <w:numId w:val="6"/>
        </w:numPr>
        <w:shd w:val="clear" w:color="auto" w:fill="auto"/>
        <w:tabs>
          <w:tab w:val="left" w:pos="1729"/>
        </w:tabs>
        <w:spacing w:line="240" w:lineRule="auto"/>
        <w:ind w:firstLine="720"/>
        <w:jc w:val="both"/>
        <w:rPr>
          <w:sz w:val="24"/>
          <w:szCs w:val="24"/>
        </w:rPr>
      </w:pPr>
      <w:r w:rsidRPr="00D7006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оценивать достоверность, легитимность информации, её соответствие правовым и морально-этическим нормам;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rPr>
          <w:sz w:val="24"/>
          <w:szCs w:val="24"/>
        </w:rPr>
      </w:pPr>
      <w:r w:rsidRPr="00D70066">
        <w:rPr>
          <w:sz w:val="24"/>
          <w:szCs w:val="24"/>
        </w:rPr>
        <w:t>безопасности;</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владеть навыками защиты личной информации, соблюдать требования информационной безопасности.</w:t>
      </w:r>
    </w:p>
    <w:p w:rsidR="00D70066" w:rsidRPr="00D70066" w:rsidRDefault="00D70066"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center"/>
        <w:rPr>
          <w:b/>
          <w:sz w:val="24"/>
          <w:szCs w:val="24"/>
        </w:rPr>
      </w:pPr>
      <w:r w:rsidRPr="00D70066">
        <w:rPr>
          <w:b/>
          <w:sz w:val="24"/>
          <w:szCs w:val="24"/>
        </w:rPr>
        <w:t>Коммуникативные УУД</w:t>
      </w:r>
    </w:p>
    <w:p w:rsidR="00E92211" w:rsidRPr="00D70066" w:rsidRDefault="00E92211" w:rsidP="00E77B40">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ind w:firstLine="720"/>
        <w:jc w:val="both"/>
        <w:rPr>
          <w:sz w:val="24"/>
          <w:szCs w:val="24"/>
        </w:rPr>
      </w:pPr>
      <w:r w:rsidRPr="00D70066">
        <w:rPr>
          <w:sz w:val="24"/>
          <w:szCs w:val="24"/>
        </w:rPr>
        <w:t>У обучающегося будут сформированы умения общения как часть коммуникативных универсальных учебных действий: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осуществлять коммуникацию во всех сферах жизни;</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владеть различными способами общения и взаимодействия; аргументированно вести диалог;</w:t>
      </w:r>
    </w:p>
    <w:p w:rsidR="00E92211"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развёрнуто, логично и корректно с точки зрения культуры речи излагать своё мнение, строить высказывание.</w:t>
      </w:r>
    </w:p>
    <w:p w:rsidR="00A65955" w:rsidRPr="00A65955" w:rsidRDefault="00A65955" w:rsidP="00A6595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center"/>
        <w:rPr>
          <w:b/>
          <w:sz w:val="24"/>
          <w:szCs w:val="24"/>
        </w:rPr>
      </w:pPr>
      <w:r w:rsidRPr="00A65955">
        <w:rPr>
          <w:b/>
          <w:sz w:val="24"/>
          <w:szCs w:val="24"/>
        </w:rPr>
        <w:t>Регулятивные УУД</w:t>
      </w:r>
    </w:p>
    <w:p w:rsidR="00E92211" w:rsidRPr="00D70066" w:rsidRDefault="00E92211" w:rsidP="00E77B40">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ind w:firstLine="720"/>
        <w:jc w:val="both"/>
        <w:rPr>
          <w:sz w:val="24"/>
          <w:szCs w:val="24"/>
        </w:rPr>
      </w:pPr>
      <w:r w:rsidRPr="00D70066">
        <w:rPr>
          <w:sz w:val="24"/>
          <w:szCs w:val="24"/>
        </w:rPr>
        <w:t>У обучающегося будут сформированы умения самоорганизации как части регулятивных универсальных учебных действий: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самостоятельно составлять план решения проблемы с учётом имеющихся ресурсов, собственных возможностей и предпочтений;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расширять рамки учебного предмета на основе личных предпочтений;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делать осознанный выбор, аргументировать его, брать ответственность за результаты выбора;</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оценивать приобретённый опыт;</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2211" w:rsidRPr="00D70066" w:rsidRDefault="00E92211" w:rsidP="00E77B40">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240" w:lineRule="auto"/>
        <w:ind w:firstLine="720"/>
        <w:jc w:val="both"/>
        <w:rPr>
          <w:sz w:val="24"/>
          <w:szCs w:val="24"/>
        </w:rPr>
      </w:pPr>
      <w:r w:rsidRPr="00D70066">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E92211" w:rsidRPr="00D70066" w:rsidRDefault="00E92211" w:rsidP="00D70066">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D70066">
        <w:rPr>
          <w:sz w:val="24"/>
          <w:szCs w:val="24"/>
        </w:rPr>
        <w:t>давать оценку новым ситуациям, вносить коррективы в деятельность, оценивать соответствие результатов целям;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92211" w:rsidRPr="00D70066" w:rsidRDefault="00E92211" w:rsidP="00D70066">
      <w:pPr>
        <w:pStyle w:val="22"/>
        <w:shd w:val="clear" w:color="auto" w:fill="auto"/>
        <w:spacing w:line="240" w:lineRule="auto"/>
        <w:ind w:firstLine="720"/>
        <w:rPr>
          <w:sz w:val="24"/>
          <w:szCs w:val="24"/>
        </w:rPr>
      </w:pPr>
      <w:r w:rsidRPr="00D70066">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E92211" w:rsidRPr="00D70066" w:rsidRDefault="00E92211" w:rsidP="00D70066">
      <w:pPr>
        <w:pStyle w:val="22"/>
        <w:shd w:val="clear" w:color="auto" w:fill="auto"/>
        <w:spacing w:line="240" w:lineRule="auto"/>
        <w:ind w:left="720" w:right="1880"/>
        <w:rPr>
          <w:sz w:val="24"/>
          <w:szCs w:val="24"/>
        </w:rPr>
      </w:pPr>
      <w:r w:rsidRPr="00D70066">
        <w:rPr>
          <w:sz w:val="24"/>
          <w:szCs w:val="24"/>
        </w:rPr>
        <w:t>признавать своё право и право других на ошибку; развивать способность видеть мир с позиции другого человека.</w:t>
      </w:r>
    </w:p>
    <w:p w:rsidR="00E92211" w:rsidRPr="00D70066" w:rsidRDefault="00E92211" w:rsidP="00E77B40">
      <w:pPr>
        <w:pStyle w:val="22"/>
        <w:numPr>
          <w:ilvl w:val="0"/>
          <w:numId w:val="6"/>
        </w:numPr>
        <w:shd w:val="clear" w:color="auto" w:fill="auto"/>
        <w:tabs>
          <w:tab w:val="left" w:pos="1736"/>
        </w:tabs>
        <w:spacing w:line="240" w:lineRule="auto"/>
        <w:ind w:firstLine="720"/>
        <w:jc w:val="both"/>
        <w:rPr>
          <w:sz w:val="24"/>
          <w:szCs w:val="24"/>
        </w:rPr>
      </w:pPr>
      <w:r w:rsidRPr="00D70066">
        <w:rPr>
          <w:sz w:val="24"/>
          <w:szCs w:val="24"/>
        </w:rPr>
        <w:t>У обучающегося будут сформированы умения совместной деятельности:</w:t>
      </w:r>
    </w:p>
    <w:p w:rsidR="00E92211" w:rsidRPr="00D70066" w:rsidRDefault="00E92211" w:rsidP="00D70066">
      <w:pPr>
        <w:pStyle w:val="22"/>
        <w:shd w:val="clear" w:color="auto" w:fill="auto"/>
        <w:spacing w:line="240" w:lineRule="auto"/>
        <w:ind w:firstLine="720"/>
        <w:rPr>
          <w:sz w:val="24"/>
          <w:szCs w:val="24"/>
        </w:rPr>
      </w:pPr>
      <w:r w:rsidRPr="00D70066">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оценивать качество своего вклада и вклада каждого участника команды в общий результат по разработанным критериям;</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92211" w:rsidRPr="00D70066" w:rsidRDefault="00E92211" w:rsidP="00D70066">
      <w:pPr>
        <w:pStyle w:val="22"/>
        <w:shd w:val="clear" w:color="auto" w:fill="auto"/>
        <w:spacing w:line="240" w:lineRule="auto"/>
        <w:ind w:firstLine="720"/>
        <w:jc w:val="center"/>
        <w:rPr>
          <w:b/>
          <w:sz w:val="24"/>
          <w:szCs w:val="24"/>
        </w:rPr>
      </w:pPr>
      <w:r w:rsidRPr="00D70066">
        <w:rPr>
          <w:sz w:val="24"/>
          <w:szCs w:val="24"/>
        </w:rPr>
        <w:t xml:space="preserve">19.8.5. </w:t>
      </w:r>
      <w:r w:rsidRPr="00D70066">
        <w:rPr>
          <w:b/>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E92211" w:rsidRPr="00D70066" w:rsidRDefault="00E92211" w:rsidP="00E77B40">
      <w:pPr>
        <w:pStyle w:val="22"/>
        <w:numPr>
          <w:ilvl w:val="0"/>
          <w:numId w:val="7"/>
        </w:numPr>
        <w:shd w:val="clear" w:color="auto" w:fill="auto"/>
        <w:tabs>
          <w:tab w:val="left" w:pos="1740"/>
        </w:tabs>
        <w:spacing w:line="240" w:lineRule="auto"/>
        <w:ind w:firstLine="720"/>
        <w:jc w:val="both"/>
        <w:rPr>
          <w:sz w:val="24"/>
          <w:szCs w:val="24"/>
        </w:rPr>
      </w:pPr>
      <w:r w:rsidRPr="00D70066">
        <w:rPr>
          <w:sz w:val="24"/>
          <w:szCs w:val="24"/>
        </w:rPr>
        <w:t>Общие сведения о языке.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языке как знаковой системе, об основных функциях языка; о лингвистике как науке.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w:t>
      </w:r>
      <w:r w:rsidRPr="00D70066">
        <w:rPr>
          <w:sz w:val="24"/>
          <w:szCs w:val="24"/>
        </w:rPr>
        <w:lastRenderedPageBreak/>
        <w:t>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92211" w:rsidRPr="00D70066" w:rsidRDefault="00E92211" w:rsidP="00E77B40">
      <w:pPr>
        <w:pStyle w:val="22"/>
        <w:numPr>
          <w:ilvl w:val="0"/>
          <w:numId w:val="7"/>
        </w:numPr>
        <w:shd w:val="clear" w:color="auto" w:fill="auto"/>
        <w:tabs>
          <w:tab w:val="left" w:pos="1776"/>
        </w:tabs>
        <w:spacing w:line="240" w:lineRule="auto"/>
        <w:ind w:firstLine="720"/>
        <w:jc w:val="both"/>
        <w:rPr>
          <w:sz w:val="24"/>
          <w:szCs w:val="24"/>
        </w:rPr>
      </w:pPr>
      <w:r w:rsidRPr="00D70066">
        <w:rPr>
          <w:sz w:val="24"/>
          <w:szCs w:val="24"/>
        </w:rPr>
        <w:t>Язык и речь. Культура речи.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культуре речи как разделе лингвистики.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Комментировать нормативный, коммуникативный и этический аспекты культуры речи, приводить соответствующие примеры.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языковой норме, её видах.</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словари русского языка в учебной деятельности.</w:t>
      </w:r>
    </w:p>
    <w:p w:rsidR="00E92211" w:rsidRPr="00D70066" w:rsidRDefault="00E92211" w:rsidP="00E77B40">
      <w:pPr>
        <w:pStyle w:val="22"/>
        <w:numPr>
          <w:ilvl w:val="0"/>
          <w:numId w:val="7"/>
        </w:numPr>
        <w:shd w:val="clear" w:color="auto" w:fill="auto"/>
        <w:tabs>
          <w:tab w:val="left" w:pos="1776"/>
        </w:tabs>
        <w:spacing w:line="240" w:lineRule="auto"/>
        <w:ind w:firstLine="720"/>
        <w:jc w:val="both"/>
        <w:rPr>
          <w:sz w:val="24"/>
          <w:szCs w:val="24"/>
        </w:rPr>
      </w:pPr>
      <w:r w:rsidRPr="00D70066">
        <w:rPr>
          <w:sz w:val="24"/>
          <w:szCs w:val="24"/>
        </w:rPr>
        <w:t>Фонетика. Орфоэпия. Орфоэпические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фонетический анализ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Определять изобразительно-выразительные средства фонетики в тексте.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основные произносительные и акцентологические нормы современного русского 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орфоэпический словарь.</w:t>
      </w:r>
    </w:p>
    <w:p w:rsidR="00E92211" w:rsidRPr="00D70066" w:rsidRDefault="00E92211" w:rsidP="00E77B40">
      <w:pPr>
        <w:pStyle w:val="22"/>
        <w:numPr>
          <w:ilvl w:val="0"/>
          <w:numId w:val="7"/>
        </w:numPr>
        <w:shd w:val="clear" w:color="auto" w:fill="auto"/>
        <w:tabs>
          <w:tab w:val="left" w:pos="1813"/>
        </w:tabs>
        <w:spacing w:line="240" w:lineRule="auto"/>
        <w:ind w:firstLine="720"/>
        <w:jc w:val="both"/>
        <w:rPr>
          <w:sz w:val="24"/>
          <w:szCs w:val="24"/>
        </w:rPr>
      </w:pPr>
      <w:r w:rsidRPr="00D70066">
        <w:rPr>
          <w:sz w:val="24"/>
          <w:szCs w:val="24"/>
        </w:rPr>
        <w:t>Лексикология и фразеология. Лексические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лексический анализ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Определять изобразительно-выразительные средства лексики.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лексические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92211" w:rsidRPr="00D70066" w:rsidRDefault="00E92211" w:rsidP="00E77B40">
      <w:pPr>
        <w:pStyle w:val="22"/>
        <w:numPr>
          <w:ilvl w:val="0"/>
          <w:numId w:val="7"/>
        </w:numPr>
        <w:shd w:val="clear" w:color="auto" w:fill="auto"/>
        <w:tabs>
          <w:tab w:val="left" w:pos="1813"/>
        </w:tabs>
        <w:spacing w:line="240" w:lineRule="auto"/>
        <w:ind w:firstLine="720"/>
        <w:jc w:val="both"/>
        <w:rPr>
          <w:sz w:val="24"/>
          <w:szCs w:val="24"/>
        </w:rPr>
      </w:pPr>
      <w:r w:rsidRPr="00D70066">
        <w:rPr>
          <w:sz w:val="24"/>
          <w:szCs w:val="24"/>
        </w:rPr>
        <w:t>Морфемика и словообразование. Словообразовательные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морфемный и словообразовательный анализ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речевые высказывания (в том числе</w:t>
      </w:r>
    </w:p>
    <w:p w:rsidR="00E92211" w:rsidRPr="00D70066" w:rsidRDefault="00E92211" w:rsidP="00D70066">
      <w:pPr>
        <w:pStyle w:val="22"/>
        <w:shd w:val="clear" w:color="auto" w:fill="auto"/>
        <w:spacing w:line="240" w:lineRule="auto"/>
        <w:jc w:val="both"/>
        <w:rPr>
          <w:sz w:val="24"/>
          <w:szCs w:val="24"/>
        </w:rPr>
      </w:pPr>
      <w:r w:rsidRPr="00D70066">
        <w:rPr>
          <w:sz w:val="24"/>
          <w:szCs w:val="24"/>
        </w:rPr>
        <w:t xml:space="preserve">собственные) с точки зрения особенностей употребления сложносокращённых слов </w:t>
      </w:r>
      <w:r w:rsidRPr="00D70066">
        <w:rPr>
          <w:sz w:val="24"/>
          <w:szCs w:val="24"/>
        </w:rPr>
        <w:lastRenderedPageBreak/>
        <w:t>(аббревиатур).</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словообразовательный словарь.</w:t>
      </w:r>
    </w:p>
    <w:p w:rsidR="00E92211" w:rsidRPr="00D70066" w:rsidRDefault="00E92211" w:rsidP="00E77B40">
      <w:pPr>
        <w:pStyle w:val="22"/>
        <w:numPr>
          <w:ilvl w:val="0"/>
          <w:numId w:val="7"/>
        </w:numPr>
        <w:shd w:val="clear" w:color="auto" w:fill="auto"/>
        <w:tabs>
          <w:tab w:val="left" w:pos="1813"/>
        </w:tabs>
        <w:spacing w:line="240" w:lineRule="auto"/>
        <w:ind w:firstLine="720"/>
        <w:jc w:val="both"/>
        <w:rPr>
          <w:sz w:val="24"/>
          <w:szCs w:val="24"/>
        </w:rPr>
      </w:pPr>
      <w:r w:rsidRPr="00D70066">
        <w:rPr>
          <w:sz w:val="24"/>
          <w:szCs w:val="24"/>
        </w:rPr>
        <w:t>Морфология. Морфологические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морфологический анализ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Определять особенности употребления в тексте слов разных частей речи.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E92211" w:rsidRPr="00D70066" w:rsidRDefault="00E92211" w:rsidP="00D70066">
      <w:pPr>
        <w:pStyle w:val="22"/>
        <w:shd w:val="clear" w:color="auto" w:fill="auto"/>
        <w:spacing w:after="14" w:line="240" w:lineRule="auto"/>
        <w:rPr>
          <w:sz w:val="24"/>
          <w:szCs w:val="24"/>
        </w:rPr>
      </w:pPr>
      <w:r w:rsidRPr="00D70066">
        <w:rPr>
          <w:sz w:val="24"/>
          <w:szCs w:val="24"/>
        </w:rPr>
        <w:t>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морфологические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словарь грамматических трудностей, справочники.</w:t>
      </w:r>
    </w:p>
    <w:p w:rsidR="00E92211" w:rsidRPr="00D70066" w:rsidRDefault="00E92211" w:rsidP="00E77B40">
      <w:pPr>
        <w:pStyle w:val="22"/>
        <w:numPr>
          <w:ilvl w:val="0"/>
          <w:numId w:val="7"/>
        </w:numPr>
        <w:shd w:val="clear" w:color="auto" w:fill="auto"/>
        <w:tabs>
          <w:tab w:val="left" w:pos="1797"/>
        </w:tabs>
        <w:spacing w:line="240" w:lineRule="auto"/>
        <w:ind w:firstLine="720"/>
        <w:jc w:val="both"/>
        <w:rPr>
          <w:sz w:val="24"/>
          <w:szCs w:val="24"/>
        </w:rPr>
      </w:pPr>
      <w:r w:rsidRPr="00D70066">
        <w:rPr>
          <w:sz w:val="24"/>
          <w:szCs w:val="24"/>
        </w:rPr>
        <w:t>Орфография. Основные правила орфографии.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принципах и разделах русской орфографии.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орфографический анализ слова.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правила орфографии.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орфографический словарь.</w:t>
      </w:r>
    </w:p>
    <w:p w:rsidR="00E92211" w:rsidRPr="00D70066" w:rsidRDefault="00E92211" w:rsidP="00E77B40">
      <w:pPr>
        <w:pStyle w:val="22"/>
        <w:numPr>
          <w:ilvl w:val="0"/>
          <w:numId w:val="7"/>
        </w:numPr>
        <w:shd w:val="clear" w:color="auto" w:fill="auto"/>
        <w:tabs>
          <w:tab w:val="left" w:pos="1797"/>
        </w:tabs>
        <w:spacing w:line="240" w:lineRule="auto"/>
        <w:ind w:firstLine="720"/>
        <w:jc w:val="both"/>
        <w:rPr>
          <w:sz w:val="24"/>
          <w:szCs w:val="24"/>
        </w:rPr>
      </w:pPr>
      <w:r w:rsidRPr="00D70066">
        <w:rPr>
          <w:sz w:val="24"/>
          <w:szCs w:val="24"/>
        </w:rPr>
        <w:t>Речь. Речевое общение.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E92211" w:rsidRPr="00D70066" w:rsidRDefault="00E92211" w:rsidP="00D70066">
      <w:pPr>
        <w:pStyle w:val="22"/>
        <w:shd w:val="clear" w:color="auto" w:fill="auto"/>
        <w:spacing w:line="240" w:lineRule="auto"/>
        <w:rPr>
          <w:sz w:val="24"/>
          <w:szCs w:val="24"/>
        </w:rPr>
      </w:pPr>
      <w:r w:rsidRPr="00D70066">
        <w:rPr>
          <w:sz w:val="24"/>
          <w:szCs w:val="24"/>
        </w:rPr>
        <w:t>прослушанного или прочитанного текста для пересказа от 250 до 300 слов).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Употреблять языковые средства с учётом речевой ситуации.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в устной речи и на письме нормы современного русского литературного языка.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Оценивать собственную и чужую речь с точки зрения точного, уместного и выразительного словоупотребления.</w:t>
      </w:r>
    </w:p>
    <w:p w:rsidR="00E92211" w:rsidRPr="00D70066" w:rsidRDefault="00E92211" w:rsidP="00E77B40">
      <w:pPr>
        <w:pStyle w:val="22"/>
        <w:numPr>
          <w:ilvl w:val="0"/>
          <w:numId w:val="7"/>
        </w:numPr>
        <w:shd w:val="clear" w:color="auto" w:fill="auto"/>
        <w:tabs>
          <w:tab w:val="left" w:pos="1771"/>
        </w:tabs>
        <w:spacing w:line="240" w:lineRule="auto"/>
        <w:ind w:firstLine="720"/>
        <w:jc w:val="both"/>
        <w:rPr>
          <w:sz w:val="24"/>
          <w:szCs w:val="24"/>
        </w:rPr>
      </w:pPr>
      <w:r w:rsidRPr="00D70066">
        <w:rPr>
          <w:sz w:val="24"/>
          <w:szCs w:val="24"/>
        </w:rPr>
        <w:t>Текст. Информационно-смысловая переработка текста.</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Применять знания о тексте, его основных признаках, структуре и видах представленной в нём информации в речевой практике.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lastRenderedPageBreak/>
        <w:t>Выявлять логико-смысловые отношения между предложениями в тексте.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Создавать вторичные тексты (план, тезисы, конспект, реферат, аннотация, отзыв, рецензия и другие).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Корректировать текст: устранять логические, фактические, этические, грамматические и речевые ошибки.</w:t>
      </w:r>
    </w:p>
    <w:p w:rsidR="00E92211" w:rsidRPr="00D70066" w:rsidRDefault="00E92211" w:rsidP="00E77B40">
      <w:pPr>
        <w:pStyle w:val="22"/>
        <w:numPr>
          <w:ilvl w:val="0"/>
          <w:numId w:val="8"/>
        </w:numPr>
        <w:shd w:val="clear" w:color="auto" w:fill="auto"/>
        <w:tabs>
          <w:tab w:val="left" w:pos="1592"/>
        </w:tabs>
        <w:spacing w:line="240" w:lineRule="auto"/>
        <w:ind w:firstLine="720"/>
        <w:jc w:val="both"/>
        <w:rPr>
          <w:b/>
          <w:sz w:val="24"/>
          <w:szCs w:val="24"/>
        </w:rPr>
      </w:pPr>
      <w:r w:rsidRPr="00D70066">
        <w:rPr>
          <w:b/>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E92211" w:rsidRPr="00D70066" w:rsidRDefault="00E92211" w:rsidP="00E77B40">
      <w:pPr>
        <w:pStyle w:val="22"/>
        <w:numPr>
          <w:ilvl w:val="0"/>
          <w:numId w:val="9"/>
        </w:numPr>
        <w:shd w:val="clear" w:color="auto" w:fill="auto"/>
        <w:tabs>
          <w:tab w:val="left" w:pos="1813"/>
        </w:tabs>
        <w:spacing w:line="240" w:lineRule="auto"/>
        <w:ind w:firstLine="720"/>
        <w:jc w:val="both"/>
        <w:rPr>
          <w:sz w:val="24"/>
          <w:szCs w:val="24"/>
        </w:rPr>
      </w:pPr>
      <w:r w:rsidRPr="00D70066">
        <w:rPr>
          <w:sz w:val="24"/>
          <w:szCs w:val="24"/>
        </w:rPr>
        <w:t>Общие сведения о языке.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об экологии языка, о проблемах речевой культуры в современном обществе.</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92211" w:rsidRPr="00D70066" w:rsidRDefault="00E92211" w:rsidP="00E77B40">
      <w:pPr>
        <w:pStyle w:val="22"/>
        <w:numPr>
          <w:ilvl w:val="0"/>
          <w:numId w:val="9"/>
        </w:numPr>
        <w:shd w:val="clear" w:color="auto" w:fill="auto"/>
        <w:tabs>
          <w:tab w:val="left" w:pos="1813"/>
        </w:tabs>
        <w:spacing w:line="240" w:lineRule="auto"/>
        <w:ind w:firstLine="720"/>
        <w:jc w:val="both"/>
        <w:rPr>
          <w:sz w:val="24"/>
          <w:szCs w:val="24"/>
        </w:rPr>
      </w:pPr>
      <w:r w:rsidRPr="00D70066">
        <w:rPr>
          <w:sz w:val="24"/>
          <w:szCs w:val="24"/>
        </w:rPr>
        <w:t>Язык и речь. Культура речи. Синтаксис. Синтаксические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синтаксический анализ словосочетания, простого и сложного</w:t>
      </w:r>
    </w:p>
    <w:p w:rsidR="00E92211" w:rsidRPr="00D70066" w:rsidRDefault="00E92211" w:rsidP="00D70066">
      <w:pPr>
        <w:pStyle w:val="22"/>
        <w:shd w:val="clear" w:color="auto" w:fill="auto"/>
        <w:spacing w:line="240" w:lineRule="auto"/>
        <w:rPr>
          <w:sz w:val="24"/>
          <w:szCs w:val="24"/>
        </w:rPr>
      </w:pPr>
      <w:r w:rsidRPr="00D70066">
        <w:rPr>
          <w:sz w:val="24"/>
          <w:szCs w:val="24"/>
        </w:rPr>
        <w:t>предложения.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Определять изобразительно-выразительные средства синтаксиса русского языка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синтаксические нормы.</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словари грамматических трудностей, справочники.</w:t>
      </w:r>
    </w:p>
    <w:p w:rsidR="00E92211" w:rsidRPr="00D70066" w:rsidRDefault="00E92211" w:rsidP="00E77B40">
      <w:pPr>
        <w:pStyle w:val="22"/>
        <w:numPr>
          <w:ilvl w:val="0"/>
          <w:numId w:val="9"/>
        </w:numPr>
        <w:shd w:val="clear" w:color="auto" w:fill="auto"/>
        <w:tabs>
          <w:tab w:val="left" w:pos="1813"/>
        </w:tabs>
        <w:spacing w:line="240" w:lineRule="auto"/>
        <w:ind w:firstLine="720"/>
        <w:jc w:val="both"/>
        <w:rPr>
          <w:sz w:val="24"/>
          <w:szCs w:val="24"/>
        </w:rPr>
      </w:pPr>
      <w:r w:rsidRPr="00D70066">
        <w:rPr>
          <w:sz w:val="24"/>
          <w:szCs w:val="24"/>
        </w:rPr>
        <w:t>Пунктуация. Основные правила пунктуации.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Иметь представление о принципах и разделах русской пунктуации.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Выполнять пунктуационный анализ предложения.</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Соблюдать правила пунктуации.</w:t>
      </w:r>
    </w:p>
    <w:p w:rsidR="00E92211" w:rsidRPr="00D70066" w:rsidRDefault="00E92211" w:rsidP="00D70066">
      <w:pPr>
        <w:pStyle w:val="22"/>
        <w:shd w:val="clear" w:color="auto" w:fill="auto"/>
        <w:spacing w:line="240" w:lineRule="auto"/>
        <w:ind w:firstLine="720"/>
        <w:jc w:val="both"/>
        <w:rPr>
          <w:sz w:val="24"/>
          <w:szCs w:val="24"/>
        </w:rPr>
      </w:pPr>
      <w:r w:rsidRPr="00D70066">
        <w:rPr>
          <w:sz w:val="24"/>
          <w:szCs w:val="24"/>
        </w:rPr>
        <w:t>Использовать справочники по пунктуации.</w:t>
      </w:r>
    </w:p>
    <w:p w:rsidR="00E92211" w:rsidRPr="00D70066" w:rsidRDefault="00E92211" w:rsidP="00E77B40">
      <w:pPr>
        <w:pStyle w:val="22"/>
        <w:numPr>
          <w:ilvl w:val="0"/>
          <w:numId w:val="9"/>
        </w:numPr>
        <w:shd w:val="clear" w:color="auto" w:fill="auto"/>
        <w:tabs>
          <w:tab w:val="left" w:pos="1813"/>
        </w:tabs>
        <w:spacing w:line="240" w:lineRule="auto"/>
        <w:ind w:firstLine="720"/>
        <w:jc w:val="both"/>
        <w:rPr>
          <w:sz w:val="24"/>
          <w:szCs w:val="24"/>
        </w:rPr>
      </w:pPr>
      <w:r w:rsidRPr="00D70066">
        <w:rPr>
          <w:sz w:val="24"/>
          <w:szCs w:val="24"/>
        </w:rPr>
        <w:t>Функциональная стилистика. Культура речи.</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Иметь представление о функциональной стилистике как разделе лингвистики.</w:t>
      </w:r>
    </w:p>
    <w:p w:rsidR="00D70066" w:rsidRPr="00D70066" w:rsidRDefault="00E92211" w:rsidP="00D70066">
      <w:pPr>
        <w:pStyle w:val="22"/>
        <w:shd w:val="clear" w:color="auto" w:fill="auto"/>
        <w:spacing w:line="240" w:lineRule="auto"/>
        <w:ind w:firstLine="700"/>
        <w:jc w:val="both"/>
        <w:rPr>
          <w:sz w:val="24"/>
          <w:szCs w:val="24"/>
        </w:rPr>
      </w:pPr>
      <w:r w:rsidRPr="00D70066">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w:t>
      </w:r>
      <w:r w:rsidR="00D70066" w:rsidRPr="00D70066">
        <w:rPr>
          <w:sz w:val="24"/>
          <w:szCs w:val="24"/>
        </w:rPr>
        <w:t xml:space="preserve">зыка художественной литературы. </w:t>
      </w:r>
    </w:p>
    <w:p w:rsidR="00E92211" w:rsidRPr="00D70066" w:rsidRDefault="00D70066" w:rsidP="00D70066">
      <w:pPr>
        <w:pStyle w:val="22"/>
        <w:shd w:val="clear" w:color="auto" w:fill="auto"/>
        <w:spacing w:line="240" w:lineRule="auto"/>
        <w:ind w:firstLine="700"/>
        <w:jc w:val="both"/>
        <w:rPr>
          <w:sz w:val="24"/>
          <w:szCs w:val="24"/>
        </w:rPr>
      </w:pPr>
      <w:r w:rsidRPr="00D70066">
        <w:rPr>
          <w:sz w:val="24"/>
          <w:szCs w:val="24"/>
        </w:rPr>
        <w:t>Распознавать, анализировать</w:t>
      </w:r>
      <w:r w:rsidRPr="00D70066">
        <w:rPr>
          <w:sz w:val="24"/>
          <w:szCs w:val="24"/>
        </w:rPr>
        <w:tab/>
        <w:t xml:space="preserve">и </w:t>
      </w:r>
      <w:r w:rsidR="00E92211" w:rsidRPr="00D70066">
        <w:rPr>
          <w:sz w:val="24"/>
          <w:szCs w:val="24"/>
        </w:rPr>
        <w:t>комментировать тексты</w:t>
      </w:r>
      <w:r w:rsidR="00E92211" w:rsidRPr="00D70066">
        <w:rPr>
          <w:sz w:val="24"/>
          <w:szCs w:val="24"/>
        </w:rPr>
        <w:tab/>
        <w:t>различныхфункциональных разновидностей</w:t>
      </w:r>
      <w:r w:rsidR="00E92211" w:rsidRPr="00D70066">
        <w:rPr>
          <w:sz w:val="24"/>
          <w:szCs w:val="24"/>
        </w:rPr>
        <w:tab/>
        <w:t>яз</w:t>
      </w:r>
      <w:r w:rsidRPr="00D70066">
        <w:rPr>
          <w:sz w:val="24"/>
          <w:szCs w:val="24"/>
        </w:rPr>
        <w:t>ыка (разговорная речь,</w:t>
      </w:r>
      <w:r w:rsidRPr="00D70066">
        <w:rPr>
          <w:sz w:val="24"/>
          <w:szCs w:val="24"/>
        </w:rPr>
        <w:tab/>
        <w:t xml:space="preserve">научный, </w:t>
      </w:r>
      <w:r w:rsidR="00E92211" w:rsidRPr="00D70066">
        <w:rPr>
          <w:sz w:val="24"/>
          <w:szCs w:val="24"/>
        </w:rPr>
        <w:t>публицистический и официально-деловой стили, язык художественной литературы).</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2211" w:rsidRPr="00D70066" w:rsidRDefault="00E92211" w:rsidP="00D70066">
      <w:pPr>
        <w:pStyle w:val="22"/>
        <w:shd w:val="clear" w:color="auto" w:fill="auto"/>
        <w:spacing w:line="240" w:lineRule="auto"/>
        <w:ind w:firstLine="700"/>
        <w:jc w:val="both"/>
        <w:rPr>
          <w:sz w:val="24"/>
          <w:szCs w:val="24"/>
        </w:rPr>
      </w:pPr>
      <w:r w:rsidRPr="00D70066">
        <w:rPr>
          <w:sz w:val="24"/>
          <w:szCs w:val="24"/>
        </w:rPr>
        <w:lastRenderedPageBreak/>
        <w:t>Применять знания о функциональных разновидностях языка в речевой практике.</w:t>
      </w:r>
    </w:p>
    <w:p w:rsidR="00A65955" w:rsidRDefault="00A65955" w:rsidP="00D70066">
      <w:pPr>
        <w:spacing w:line="240" w:lineRule="auto"/>
        <w:jc w:val="center"/>
        <w:rPr>
          <w:rFonts w:ascii="Times New Roman" w:hAnsi="Times New Roman"/>
          <w:b/>
          <w:sz w:val="24"/>
          <w:szCs w:val="24"/>
        </w:rPr>
      </w:pPr>
    </w:p>
    <w:p w:rsidR="00E92211" w:rsidRPr="00D70066" w:rsidRDefault="00D70066" w:rsidP="00D70066">
      <w:pPr>
        <w:spacing w:line="240" w:lineRule="auto"/>
        <w:jc w:val="center"/>
        <w:rPr>
          <w:rFonts w:ascii="Times New Roman" w:hAnsi="Times New Roman"/>
          <w:b/>
          <w:sz w:val="24"/>
          <w:szCs w:val="24"/>
        </w:rPr>
      </w:pPr>
      <w:r w:rsidRPr="00D70066">
        <w:rPr>
          <w:rFonts w:ascii="Times New Roman" w:hAnsi="Times New Roman"/>
          <w:b/>
          <w:sz w:val="24"/>
          <w:szCs w:val="24"/>
        </w:rPr>
        <w:t xml:space="preserve">Литература </w:t>
      </w:r>
      <w:r w:rsidR="00A65955">
        <w:rPr>
          <w:rFonts w:ascii="Times New Roman" w:hAnsi="Times New Roman"/>
          <w:b/>
          <w:sz w:val="24"/>
          <w:szCs w:val="24"/>
        </w:rPr>
        <w:t>(</w:t>
      </w:r>
      <w:r w:rsidRPr="00D70066">
        <w:rPr>
          <w:rFonts w:ascii="Times New Roman" w:hAnsi="Times New Roman"/>
          <w:b/>
          <w:sz w:val="24"/>
          <w:szCs w:val="24"/>
        </w:rPr>
        <w:t>базовый уровень)</w:t>
      </w:r>
    </w:p>
    <w:p w:rsidR="00D70066" w:rsidRPr="00D70066" w:rsidRDefault="00A65955" w:rsidP="00A65955">
      <w:pPr>
        <w:pStyle w:val="22"/>
        <w:shd w:val="clear" w:color="auto" w:fill="auto"/>
        <w:tabs>
          <w:tab w:val="left" w:pos="1361"/>
        </w:tabs>
        <w:spacing w:line="240" w:lineRule="auto"/>
        <w:jc w:val="both"/>
        <w:rPr>
          <w:sz w:val="24"/>
          <w:szCs w:val="24"/>
        </w:rPr>
      </w:pPr>
      <w:r>
        <w:rPr>
          <w:sz w:val="24"/>
          <w:szCs w:val="24"/>
        </w:rPr>
        <w:tab/>
      </w:r>
      <w:r w:rsidR="00D70066" w:rsidRPr="00D70066">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70066" w:rsidRPr="00A65955" w:rsidRDefault="00D70066" w:rsidP="00A65955">
      <w:pPr>
        <w:pStyle w:val="22"/>
        <w:shd w:val="clear" w:color="auto" w:fill="auto"/>
        <w:tabs>
          <w:tab w:val="left" w:pos="1384"/>
        </w:tabs>
        <w:spacing w:line="240" w:lineRule="auto"/>
        <w:jc w:val="center"/>
        <w:rPr>
          <w:b/>
          <w:sz w:val="24"/>
          <w:szCs w:val="24"/>
        </w:rPr>
      </w:pPr>
      <w:r w:rsidRPr="00A65955">
        <w:rPr>
          <w:b/>
          <w:sz w:val="24"/>
          <w:szCs w:val="24"/>
        </w:rPr>
        <w:t>Пояснительная записка.</w:t>
      </w:r>
    </w:p>
    <w:p w:rsidR="00D70066" w:rsidRPr="00D70066" w:rsidRDefault="00A65955" w:rsidP="00A65955">
      <w:pPr>
        <w:pStyle w:val="22"/>
        <w:shd w:val="clear" w:color="auto" w:fill="auto"/>
        <w:tabs>
          <w:tab w:val="left" w:pos="1562"/>
        </w:tabs>
        <w:spacing w:line="240" w:lineRule="auto"/>
        <w:jc w:val="both"/>
        <w:rPr>
          <w:sz w:val="24"/>
          <w:szCs w:val="24"/>
        </w:rPr>
      </w:pPr>
      <w:r>
        <w:rPr>
          <w:sz w:val="24"/>
          <w:szCs w:val="24"/>
        </w:rPr>
        <w:tab/>
      </w:r>
      <w:r w:rsidR="00D70066" w:rsidRPr="00D70066">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70066" w:rsidRPr="00D70066" w:rsidRDefault="00A65955" w:rsidP="00A65955">
      <w:pPr>
        <w:pStyle w:val="22"/>
        <w:shd w:val="clear" w:color="auto" w:fill="auto"/>
        <w:tabs>
          <w:tab w:val="left" w:pos="1585"/>
        </w:tabs>
        <w:spacing w:line="240" w:lineRule="auto"/>
        <w:jc w:val="both"/>
        <w:rPr>
          <w:sz w:val="24"/>
          <w:szCs w:val="24"/>
        </w:rPr>
      </w:pPr>
      <w:r>
        <w:rPr>
          <w:sz w:val="24"/>
          <w:szCs w:val="24"/>
        </w:rPr>
        <w:tab/>
      </w:r>
      <w:r w:rsidR="00D70066" w:rsidRPr="00D70066">
        <w:rPr>
          <w:sz w:val="24"/>
          <w:szCs w:val="24"/>
        </w:rPr>
        <w:t>Программа по литературе позволит учителю:</w:t>
      </w:r>
    </w:p>
    <w:p w:rsidR="00D70066" w:rsidRPr="00D70066" w:rsidRDefault="00D70066" w:rsidP="00D70066">
      <w:pPr>
        <w:pStyle w:val="22"/>
        <w:shd w:val="clear" w:color="auto" w:fill="auto"/>
        <w:spacing w:line="240" w:lineRule="auto"/>
        <w:ind w:firstLine="700"/>
        <w:jc w:val="both"/>
        <w:rPr>
          <w:sz w:val="24"/>
          <w:szCs w:val="24"/>
        </w:rPr>
      </w:pPr>
      <w:r w:rsidRPr="00D70066">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D70066" w:rsidRPr="00D70066" w:rsidRDefault="00D70066" w:rsidP="00D70066">
      <w:pPr>
        <w:pStyle w:val="22"/>
        <w:shd w:val="clear" w:color="auto" w:fill="auto"/>
        <w:spacing w:line="240" w:lineRule="auto"/>
        <w:ind w:firstLine="700"/>
        <w:jc w:val="both"/>
        <w:rPr>
          <w:sz w:val="24"/>
          <w:szCs w:val="24"/>
        </w:rPr>
      </w:pPr>
      <w:r w:rsidRPr="00D70066">
        <w:rPr>
          <w:sz w:val="24"/>
          <w:szCs w:val="24"/>
        </w:rPr>
        <w:t>определить обязательную (инвариантную) часть содержания по литературе;</w:t>
      </w:r>
    </w:p>
    <w:p w:rsidR="00D70066" w:rsidRPr="00D70066" w:rsidRDefault="00D70066" w:rsidP="00D70066">
      <w:pPr>
        <w:pStyle w:val="22"/>
        <w:shd w:val="clear" w:color="auto" w:fill="auto"/>
        <w:spacing w:line="240" w:lineRule="auto"/>
        <w:jc w:val="both"/>
        <w:rPr>
          <w:sz w:val="24"/>
          <w:szCs w:val="24"/>
        </w:rPr>
      </w:pPr>
      <w:r w:rsidRPr="00D70066">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D70066" w:rsidRPr="00D70066" w:rsidRDefault="00A65955" w:rsidP="00A65955">
      <w:pPr>
        <w:pStyle w:val="22"/>
        <w:shd w:val="clear" w:color="auto" w:fill="auto"/>
        <w:tabs>
          <w:tab w:val="left" w:pos="1532"/>
        </w:tabs>
        <w:spacing w:line="240" w:lineRule="auto"/>
        <w:jc w:val="both"/>
        <w:rPr>
          <w:sz w:val="24"/>
          <w:szCs w:val="24"/>
        </w:rPr>
      </w:pPr>
      <w:r>
        <w:rPr>
          <w:sz w:val="24"/>
          <w:szCs w:val="24"/>
        </w:rPr>
        <w:tab/>
      </w:r>
      <w:r w:rsidR="00D70066" w:rsidRPr="00D70066">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D70066" w:rsidRPr="00D70066" w:rsidRDefault="00A65955" w:rsidP="00A65955">
      <w:pPr>
        <w:pStyle w:val="22"/>
        <w:shd w:val="clear" w:color="auto" w:fill="auto"/>
        <w:tabs>
          <w:tab w:val="left" w:pos="1532"/>
        </w:tabs>
        <w:spacing w:line="240" w:lineRule="auto"/>
        <w:jc w:val="both"/>
        <w:rPr>
          <w:sz w:val="24"/>
          <w:szCs w:val="24"/>
        </w:rPr>
      </w:pPr>
      <w:r>
        <w:rPr>
          <w:sz w:val="24"/>
          <w:szCs w:val="24"/>
        </w:rPr>
        <w:tab/>
      </w:r>
      <w:r w:rsidR="00D70066" w:rsidRPr="00D70066">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0066" w:rsidRPr="00D70066" w:rsidRDefault="00A65955" w:rsidP="00A65955">
      <w:pPr>
        <w:pStyle w:val="22"/>
        <w:shd w:val="clear" w:color="auto" w:fill="auto"/>
        <w:tabs>
          <w:tab w:val="left" w:pos="1537"/>
        </w:tabs>
        <w:spacing w:line="240" w:lineRule="auto"/>
        <w:jc w:val="both"/>
        <w:rPr>
          <w:sz w:val="24"/>
          <w:szCs w:val="24"/>
        </w:rPr>
      </w:pPr>
      <w:r>
        <w:rPr>
          <w:sz w:val="24"/>
          <w:szCs w:val="24"/>
        </w:rPr>
        <w:tab/>
      </w:r>
      <w:r w:rsidR="00D70066" w:rsidRPr="00D70066">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70066" w:rsidRPr="00D70066" w:rsidRDefault="00A65955" w:rsidP="00A65955">
      <w:pPr>
        <w:pStyle w:val="22"/>
        <w:shd w:val="clear" w:color="auto" w:fill="auto"/>
        <w:tabs>
          <w:tab w:val="left" w:pos="1532"/>
        </w:tabs>
        <w:spacing w:line="240" w:lineRule="auto"/>
        <w:jc w:val="both"/>
        <w:rPr>
          <w:sz w:val="24"/>
          <w:szCs w:val="24"/>
        </w:rPr>
      </w:pPr>
      <w:r>
        <w:rPr>
          <w:sz w:val="24"/>
          <w:szCs w:val="24"/>
        </w:rPr>
        <w:tab/>
      </w:r>
      <w:r w:rsidR="00D70066" w:rsidRPr="00D70066">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70066" w:rsidRPr="00D70066" w:rsidRDefault="00A65955" w:rsidP="00A65955">
      <w:pPr>
        <w:pStyle w:val="22"/>
        <w:shd w:val="clear" w:color="auto" w:fill="auto"/>
        <w:tabs>
          <w:tab w:val="left" w:pos="1542"/>
        </w:tabs>
        <w:spacing w:line="240" w:lineRule="auto"/>
        <w:jc w:val="both"/>
        <w:rPr>
          <w:sz w:val="24"/>
          <w:szCs w:val="24"/>
        </w:rPr>
      </w:pPr>
      <w:r>
        <w:rPr>
          <w:sz w:val="24"/>
          <w:szCs w:val="24"/>
        </w:rPr>
        <w:tab/>
      </w:r>
      <w:r w:rsidR="00D70066" w:rsidRPr="00D70066">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D70066" w:rsidRPr="00D70066" w:rsidRDefault="00A65955" w:rsidP="00A65955">
      <w:pPr>
        <w:pStyle w:val="22"/>
        <w:shd w:val="clear" w:color="auto" w:fill="auto"/>
        <w:tabs>
          <w:tab w:val="left" w:pos="1542"/>
        </w:tabs>
        <w:spacing w:line="240" w:lineRule="auto"/>
        <w:jc w:val="both"/>
        <w:rPr>
          <w:sz w:val="24"/>
          <w:szCs w:val="24"/>
        </w:rPr>
      </w:pPr>
      <w:r>
        <w:rPr>
          <w:sz w:val="24"/>
          <w:szCs w:val="24"/>
        </w:rPr>
        <w:tab/>
      </w:r>
      <w:r w:rsidR="00D70066" w:rsidRPr="00D70066">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70066" w:rsidRPr="00D70066" w:rsidRDefault="00D70066" w:rsidP="00E77B40">
      <w:pPr>
        <w:pStyle w:val="22"/>
        <w:numPr>
          <w:ilvl w:val="2"/>
          <w:numId w:val="10"/>
        </w:numPr>
        <w:shd w:val="clear" w:color="auto" w:fill="auto"/>
        <w:tabs>
          <w:tab w:val="left" w:pos="1542"/>
        </w:tabs>
        <w:spacing w:line="240" w:lineRule="auto"/>
        <w:ind w:firstLine="720"/>
        <w:jc w:val="both"/>
        <w:rPr>
          <w:sz w:val="24"/>
          <w:szCs w:val="24"/>
        </w:rPr>
      </w:pPr>
      <w:r w:rsidRPr="00D70066">
        <w:rPr>
          <w:sz w:val="24"/>
          <w:szCs w:val="24"/>
        </w:rPr>
        <w:lastRenderedPageBreak/>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70066" w:rsidRPr="00D70066" w:rsidRDefault="00A65955" w:rsidP="00A65955">
      <w:pPr>
        <w:pStyle w:val="22"/>
        <w:shd w:val="clear" w:color="auto" w:fill="auto"/>
        <w:tabs>
          <w:tab w:val="left" w:pos="1666"/>
        </w:tabs>
        <w:spacing w:line="240" w:lineRule="auto"/>
        <w:jc w:val="both"/>
        <w:rPr>
          <w:sz w:val="24"/>
          <w:szCs w:val="24"/>
        </w:rPr>
      </w:pPr>
      <w:r>
        <w:rPr>
          <w:sz w:val="24"/>
          <w:szCs w:val="24"/>
        </w:rPr>
        <w:tab/>
      </w:r>
      <w:r w:rsidR="00D70066" w:rsidRPr="00D70066">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D70066" w:rsidRPr="00D70066" w:rsidRDefault="00A65955" w:rsidP="00A65955">
      <w:pPr>
        <w:pStyle w:val="22"/>
        <w:shd w:val="clear" w:color="auto" w:fill="auto"/>
        <w:tabs>
          <w:tab w:val="left" w:pos="1858"/>
        </w:tabs>
        <w:spacing w:line="240" w:lineRule="auto"/>
        <w:jc w:val="both"/>
        <w:rPr>
          <w:sz w:val="24"/>
          <w:szCs w:val="24"/>
        </w:rPr>
      </w:pPr>
      <w:r>
        <w:rPr>
          <w:sz w:val="24"/>
          <w:szCs w:val="24"/>
        </w:rPr>
        <w:tab/>
      </w:r>
      <w:r w:rsidR="00D70066" w:rsidRPr="00D70066">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70066" w:rsidRPr="00D70066" w:rsidRDefault="00A65955" w:rsidP="00A65955">
      <w:pPr>
        <w:pStyle w:val="22"/>
        <w:shd w:val="clear" w:color="auto" w:fill="auto"/>
        <w:tabs>
          <w:tab w:val="left" w:pos="1873"/>
        </w:tabs>
        <w:spacing w:line="240" w:lineRule="auto"/>
        <w:jc w:val="both"/>
        <w:rPr>
          <w:sz w:val="24"/>
          <w:szCs w:val="24"/>
        </w:rPr>
      </w:pPr>
      <w:r>
        <w:rPr>
          <w:sz w:val="24"/>
          <w:szCs w:val="24"/>
        </w:rPr>
        <w:tab/>
      </w:r>
      <w:r w:rsidR="00D70066" w:rsidRPr="00D70066">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70066" w:rsidRPr="00D70066" w:rsidRDefault="00A65955" w:rsidP="00A65955">
      <w:pPr>
        <w:pStyle w:val="22"/>
        <w:shd w:val="clear" w:color="auto" w:fill="auto"/>
        <w:tabs>
          <w:tab w:val="left" w:pos="1868"/>
        </w:tabs>
        <w:spacing w:line="240" w:lineRule="auto"/>
        <w:jc w:val="both"/>
        <w:rPr>
          <w:sz w:val="24"/>
          <w:szCs w:val="24"/>
        </w:rPr>
      </w:pPr>
      <w:r>
        <w:rPr>
          <w:sz w:val="24"/>
          <w:szCs w:val="24"/>
        </w:rPr>
        <w:tab/>
      </w:r>
      <w:r w:rsidR="00D70066" w:rsidRPr="00D70066">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70066" w:rsidRPr="00D70066" w:rsidRDefault="00A65955" w:rsidP="00A65955">
      <w:pPr>
        <w:pStyle w:val="22"/>
        <w:shd w:val="clear" w:color="auto" w:fill="auto"/>
        <w:tabs>
          <w:tab w:val="left" w:pos="1906"/>
        </w:tabs>
        <w:spacing w:line="240" w:lineRule="auto"/>
        <w:jc w:val="both"/>
        <w:rPr>
          <w:sz w:val="24"/>
          <w:szCs w:val="24"/>
        </w:rPr>
      </w:pPr>
      <w:r>
        <w:rPr>
          <w:sz w:val="24"/>
          <w:szCs w:val="24"/>
        </w:rPr>
        <w:tab/>
      </w:r>
      <w:r w:rsidR="00D70066" w:rsidRPr="00D70066">
        <w:rPr>
          <w:sz w:val="24"/>
          <w:szCs w:val="24"/>
        </w:rPr>
        <w:t>Задачи, связанные с осознанием обучающимися коммуникативно-эстетических возможностей языка и реализацие</w:t>
      </w:r>
      <w:r>
        <w:rPr>
          <w:sz w:val="24"/>
          <w:szCs w:val="24"/>
        </w:rPr>
        <w:t>й их в учебной деятельности и</w:t>
      </w:r>
      <w:r>
        <w:rPr>
          <w:sz w:val="24"/>
          <w:szCs w:val="24"/>
        </w:rPr>
        <w:tab/>
        <w:t xml:space="preserve">в </w:t>
      </w:r>
      <w:r w:rsidR="00D70066" w:rsidRPr="00D70066">
        <w:rPr>
          <w:sz w:val="24"/>
          <w:szCs w:val="24"/>
        </w:rPr>
        <w:t>дальнейшей</w:t>
      </w:r>
      <w:r w:rsidR="00D70066" w:rsidRPr="00D70066">
        <w:rPr>
          <w:sz w:val="24"/>
          <w:szCs w:val="24"/>
        </w:rPr>
        <w:tab/>
        <w:t xml:space="preserve">жизни, направлены на расширение представленийоб изобразительно-выразительных возможностях русского языка в литературных текстах, овладение разными </w:t>
      </w:r>
      <w:r w:rsidR="00D70066" w:rsidRPr="00D70066">
        <w:rPr>
          <w:sz w:val="24"/>
          <w:szCs w:val="24"/>
        </w:rPr>
        <w:lastRenderedPageBreak/>
        <w:t>способами информационной переработки текстов с использованием</w:t>
      </w:r>
      <w:r w:rsidR="00D70066" w:rsidRPr="00D70066">
        <w:rPr>
          <w:sz w:val="24"/>
          <w:szCs w:val="24"/>
        </w:rPr>
        <w:tab/>
        <w:t>в</w:t>
      </w:r>
      <w:r>
        <w:rPr>
          <w:sz w:val="24"/>
          <w:szCs w:val="24"/>
        </w:rPr>
        <w:t xml:space="preserve">ажнейших литературных ресурсов, </w:t>
      </w:r>
      <w:r w:rsidR="00D70066" w:rsidRPr="00D70066">
        <w:rPr>
          <w:sz w:val="24"/>
          <w:szCs w:val="24"/>
        </w:rPr>
        <w:t>в том числев информационно-телекоммуникационной сети «Интернет» (далее - Интернет).</w:t>
      </w:r>
    </w:p>
    <w:p w:rsidR="00D70066" w:rsidRPr="00D70066" w:rsidRDefault="00A65955" w:rsidP="00A65955">
      <w:pPr>
        <w:pStyle w:val="22"/>
        <w:shd w:val="clear" w:color="auto" w:fill="auto"/>
        <w:tabs>
          <w:tab w:val="left" w:pos="1710"/>
        </w:tabs>
        <w:spacing w:line="240" w:lineRule="auto"/>
        <w:jc w:val="both"/>
        <w:rPr>
          <w:sz w:val="24"/>
          <w:szCs w:val="24"/>
        </w:rPr>
      </w:pPr>
      <w:r>
        <w:rPr>
          <w:sz w:val="24"/>
          <w:szCs w:val="24"/>
        </w:rPr>
        <w:tab/>
      </w:r>
      <w:r w:rsidR="00D70066" w:rsidRPr="00D70066">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70066" w:rsidRPr="00A65955" w:rsidRDefault="00D70066" w:rsidP="00A65955">
      <w:pPr>
        <w:pStyle w:val="22"/>
        <w:shd w:val="clear" w:color="auto" w:fill="auto"/>
        <w:spacing w:line="240" w:lineRule="auto"/>
        <w:ind w:firstLine="708"/>
        <w:jc w:val="both"/>
        <w:rPr>
          <w:b/>
          <w:sz w:val="24"/>
          <w:szCs w:val="24"/>
        </w:rPr>
      </w:pPr>
      <w:r w:rsidRPr="00A65955">
        <w:rPr>
          <w:b/>
          <w:sz w:val="24"/>
          <w:szCs w:val="24"/>
        </w:rPr>
        <w:t>Содержание обучения в 10 классе.</w:t>
      </w:r>
    </w:p>
    <w:p w:rsidR="00D70066" w:rsidRPr="00D70066" w:rsidRDefault="00D70066" w:rsidP="00A65955">
      <w:pPr>
        <w:pStyle w:val="22"/>
        <w:shd w:val="clear" w:color="auto" w:fill="auto"/>
        <w:tabs>
          <w:tab w:val="left" w:pos="1609"/>
        </w:tabs>
        <w:spacing w:line="240" w:lineRule="auto"/>
        <w:jc w:val="both"/>
        <w:rPr>
          <w:sz w:val="24"/>
          <w:szCs w:val="24"/>
        </w:rPr>
      </w:pPr>
      <w:r w:rsidRPr="00A65955">
        <w:rPr>
          <w:b/>
          <w:i/>
          <w:sz w:val="24"/>
          <w:szCs w:val="24"/>
        </w:rPr>
        <w:t>Лите</w:t>
      </w:r>
      <w:r w:rsidR="00A65955" w:rsidRPr="00A65955">
        <w:rPr>
          <w:b/>
          <w:i/>
          <w:sz w:val="24"/>
          <w:szCs w:val="24"/>
        </w:rPr>
        <w:t>ратура второй половины XIX века:</w:t>
      </w:r>
      <w:r w:rsidRPr="00D70066">
        <w:rPr>
          <w:sz w:val="24"/>
          <w:szCs w:val="24"/>
        </w:rPr>
        <w:t xml:space="preserve">А.Н. Островский. Драма «Гроза».И.А. Гончаров. Роман «Обломов».И.С. Тургенев. Роман «Отцы и дети».Ф.И. Тютчев. Стихотворения (не менее трёх по выбору). Например, </w:t>
      </w:r>
      <w:r w:rsidRPr="00D70066">
        <w:rPr>
          <w:sz w:val="24"/>
          <w:szCs w:val="24"/>
          <w:lang w:bidi="en-US"/>
        </w:rPr>
        <w:t>«</w:t>
      </w:r>
      <w:r w:rsidRPr="00D70066">
        <w:rPr>
          <w:sz w:val="24"/>
          <w:szCs w:val="24"/>
          <w:lang w:val="en-US" w:bidi="en-US"/>
        </w:rPr>
        <w:t>Silentium</w:t>
      </w:r>
      <w:r w:rsidRPr="00D70066">
        <w:rPr>
          <w:sz w:val="24"/>
          <w:szCs w:val="24"/>
          <w:lang w:bidi="en-US"/>
        </w:rPr>
        <w:t xml:space="preserve">!», </w:t>
      </w:r>
      <w:r w:rsidRPr="00D70066">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w:t>
      </w:r>
      <w:r w:rsidR="00A65955">
        <w:rPr>
          <w:sz w:val="24"/>
          <w:szCs w:val="24"/>
        </w:rPr>
        <w:t xml:space="preserve">т изменчивая мода...») и другие. </w:t>
      </w:r>
      <w:r w:rsidRPr="00D70066">
        <w:rPr>
          <w:sz w:val="24"/>
          <w:szCs w:val="24"/>
        </w:rPr>
        <w:t>Поэма «Кому на Руси жить хорошо».А.А.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другие.Ф.М. Достоевский. Роман «Преступление и наказание».Л.Н. Толстой. Роман-эпопея «Война и мир».Н.С. Лесков. Рассказы и повести (не менее одного произведения по выбору). Например, «Очарованный странник», «Однодум» и другие.А.П. Чехов. Рассказы (не менее трёх по выбору). Например, «Студент», «Ионыч», «Дама с собачкой», «Человек в футляре» и другие.Комедия «Вишнёвый сад».</w:t>
      </w:r>
    </w:p>
    <w:p w:rsidR="00D70066" w:rsidRPr="00A65955" w:rsidRDefault="00D70066" w:rsidP="00A65955">
      <w:pPr>
        <w:pStyle w:val="22"/>
        <w:shd w:val="clear" w:color="auto" w:fill="auto"/>
        <w:tabs>
          <w:tab w:val="left" w:pos="1635"/>
        </w:tabs>
        <w:spacing w:line="240" w:lineRule="auto"/>
        <w:jc w:val="both"/>
        <w:rPr>
          <w:b/>
          <w:i/>
          <w:sz w:val="24"/>
          <w:szCs w:val="24"/>
        </w:rPr>
      </w:pPr>
      <w:r w:rsidRPr="00A65955">
        <w:rPr>
          <w:b/>
          <w:i/>
          <w:sz w:val="24"/>
          <w:szCs w:val="24"/>
        </w:rPr>
        <w:t>Литературная к</w:t>
      </w:r>
      <w:r w:rsidR="00A65955" w:rsidRPr="00A65955">
        <w:rPr>
          <w:b/>
          <w:i/>
          <w:sz w:val="24"/>
          <w:szCs w:val="24"/>
        </w:rPr>
        <w:t>ритика второй половины XIX века:</w:t>
      </w:r>
      <w:r w:rsidRPr="00D70066">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D70066" w:rsidRPr="00A65955" w:rsidRDefault="00D70066" w:rsidP="00A65955">
      <w:pPr>
        <w:pStyle w:val="22"/>
        <w:shd w:val="clear" w:color="auto" w:fill="auto"/>
        <w:tabs>
          <w:tab w:val="left" w:pos="1635"/>
        </w:tabs>
        <w:spacing w:line="240" w:lineRule="auto"/>
        <w:jc w:val="both"/>
        <w:rPr>
          <w:b/>
          <w:i/>
          <w:sz w:val="24"/>
          <w:szCs w:val="24"/>
        </w:rPr>
      </w:pPr>
      <w:r w:rsidRPr="00A65955">
        <w:rPr>
          <w:b/>
          <w:i/>
          <w:sz w:val="24"/>
          <w:szCs w:val="24"/>
        </w:rPr>
        <w:t>Литерат</w:t>
      </w:r>
      <w:r w:rsidR="00A65955" w:rsidRPr="00A65955">
        <w:rPr>
          <w:b/>
          <w:i/>
          <w:sz w:val="24"/>
          <w:szCs w:val="24"/>
        </w:rPr>
        <w:t>ура народов России:</w:t>
      </w:r>
      <w:r w:rsidRPr="00D70066">
        <w:rPr>
          <w:sz w:val="24"/>
          <w:szCs w:val="24"/>
        </w:rPr>
        <w:t>Стихотворения (не менее одного по выбору). Например, Г. Тукая, К. Хетагурова и других.</w:t>
      </w:r>
    </w:p>
    <w:p w:rsidR="00D70066" w:rsidRPr="00A65955" w:rsidRDefault="00A65955" w:rsidP="00A65955">
      <w:pPr>
        <w:pStyle w:val="22"/>
        <w:shd w:val="clear" w:color="auto" w:fill="auto"/>
        <w:tabs>
          <w:tab w:val="left" w:pos="1635"/>
        </w:tabs>
        <w:spacing w:line="240" w:lineRule="auto"/>
        <w:jc w:val="both"/>
        <w:rPr>
          <w:b/>
          <w:sz w:val="24"/>
          <w:szCs w:val="24"/>
        </w:rPr>
      </w:pPr>
      <w:r w:rsidRPr="00A65955">
        <w:rPr>
          <w:b/>
          <w:sz w:val="24"/>
          <w:szCs w:val="24"/>
        </w:rPr>
        <w:t>Зарубежная литература:</w:t>
      </w:r>
    </w:p>
    <w:p w:rsidR="00D70066" w:rsidRPr="00D70066" w:rsidRDefault="00D70066" w:rsidP="00A65955">
      <w:pPr>
        <w:pStyle w:val="22"/>
        <w:shd w:val="clear" w:color="auto" w:fill="auto"/>
        <w:tabs>
          <w:tab w:val="left" w:pos="1789"/>
        </w:tabs>
        <w:spacing w:line="240" w:lineRule="auto"/>
        <w:jc w:val="both"/>
        <w:rPr>
          <w:sz w:val="24"/>
          <w:szCs w:val="24"/>
        </w:rPr>
      </w:pPr>
      <w:r w:rsidRPr="00A65955">
        <w:rPr>
          <w:b/>
          <w:i/>
          <w:sz w:val="24"/>
          <w:szCs w:val="24"/>
        </w:rPr>
        <w:t>Зарубежная проза второй половины XIX века</w:t>
      </w:r>
      <w:r w:rsidR="00A65955">
        <w:rPr>
          <w:sz w:val="24"/>
          <w:szCs w:val="24"/>
        </w:rPr>
        <w:t>:</w:t>
      </w:r>
      <w:r w:rsidRPr="00D70066">
        <w:rPr>
          <w:sz w:val="24"/>
          <w:szCs w:val="24"/>
        </w:rPr>
        <w:t xml:space="preserve"> (не менее одного произведения по выбору). Например, произведения Ч. Диккенса «Дэвид Копперфилд», «Большие надежды»; Г. Флобера «Мадам Бовари» и другие.</w:t>
      </w:r>
    </w:p>
    <w:p w:rsidR="00D70066" w:rsidRPr="00D70066" w:rsidRDefault="00D70066" w:rsidP="00A65955">
      <w:pPr>
        <w:pStyle w:val="22"/>
        <w:shd w:val="clear" w:color="auto" w:fill="auto"/>
        <w:tabs>
          <w:tab w:val="left" w:pos="1794"/>
        </w:tabs>
        <w:spacing w:line="240" w:lineRule="auto"/>
        <w:jc w:val="both"/>
        <w:rPr>
          <w:sz w:val="24"/>
          <w:szCs w:val="24"/>
        </w:rPr>
      </w:pPr>
      <w:r w:rsidRPr="00A65955">
        <w:rPr>
          <w:b/>
          <w:i/>
          <w:sz w:val="24"/>
          <w:szCs w:val="24"/>
        </w:rPr>
        <w:t>Зарубежная поэзия второй половины XIX века</w:t>
      </w:r>
      <w:r w:rsidR="00A65955">
        <w:rPr>
          <w:b/>
          <w:i/>
          <w:sz w:val="24"/>
          <w:szCs w:val="24"/>
        </w:rPr>
        <w:t>:</w:t>
      </w:r>
      <w:r w:rsidRPr="00D70066">
        <w:rPr>
          <w:sz w:val="24"/>
          <w:szCs w:val="24"/>
        </w:rPr>
        <w:t xml:space="preserve"> (не менее двух стихотворений одного из поэтов по выбору). Например, стихотворения А. Рембо,</w:t>
      </w:r>
    </w:p>
    <w:p w:rsidR="00D70066" w:rsidRPr="00D70066" w:rsidRDefault="00D70066" w:rsidP="00E77B40">
      <w:pPr>
        <w:pStyle w:val="22"/>
        <w:numPr>
          <w:ilvl w:val="0"/>
          <w:numId w:val="11"/>
        </w:numPr>
        <w:shd w:val="clear" w:color="auto" w:fill="auto"/>
        <w:tabs>
          <w:tab w:val="left" w:pos="512"/>
          <w:tab w:val="left" w:pos="1690"/>
        </w:tabs>
        <w:spacing w:line="240" w:lineRule="auto"/>
        <w:jc w:val="both"/>
        <w:rPr>
          <w:sz w:val="24"/>
          <w:szCs w:val="24"/>
        </w:rPr>
      </w:pPr>
      <w:r w:rsidRPr="00D70066">
        <w:rPr>
          <w:sz w:val="24"/>
          <w:szCs w:val="24"/>
        </w:rPr>
        <w:t>Бодлера и другие.</w:t>
      </w:r>
    </w:p>
    <w:p w:rsidR="00D70066" w:rsidRPr="00D70066" w:rsidRDefault="00D70066" w:rsidP="00A65955">
      <w:pPr>
        <w:pStyle w:val="22"/>
        <w:shd w:val="clear" w:color="auto" w:fill="auto"/>
        <w:tabs>
          <w:tab w:val="left" w:pos="1784"/>
        </w:tabs>
        <w:spacing w:line="240" w:lineRule="auto"/>
        <w:jc w:val="both"/>
        <w:rPr>
          <w:sz w:val="24"/>
          <w:szCs w:val="24"/>
        </w:rPr>
      </w:pPr>
      <w:r w:rsidRPr="00A65955">
        <w:rPr>
          <w:b/>
          <w:i/>
          <w:sz w:val="24"/>
          <w:szCs w:val="24"/>
        </w:rPr>
        <w:t>Зарубежная драматургия второй половины XIX века</w:t>
      </w:r>
      <w:r w:rsidR="00A65955">
        <w:rPr>
          <w:b/>
          <w:i/>
          <w:sz w:val="24"/>
          <w:szCs w:val="24"/>
        </w:rPr>
        <w:t>:</w:t>
      </w:r>
      <w:r w:rsidRPr="00D70066">
        <w:rPr>
          <w:sz w:val="24"/>
          <w:szCs w:val="24"/>
        </w:rPr>
        <w:t xml:space="preserve"> (не менее одного произведения по выбору). Например, пьесы Г. Гауптмана «Перед восходом солнца», Г. Ибсена «Кукольный дом» и другие.</w:t>
      </w:r>
    </w:p>
    <w:p w:rsidR="00D70066" w:rsidRPr="00A65955" w:rsidRDefault="00A65955" w:rsidP="00A65955">
      <w:pPr>
        <w:pStyle w:val="22"/>
        <w:shd w:val="clear" w:color="auto" w:fill="auto"/>
        <w:tabs>
          <w:tab w:val="left" w:pos="1635"/>
        </w:tabs>
        <w:spacing w:line="240" w:lineRule="auto"/>
        <w:jc w:val="both"/>
        <w:rPr>
          <w:b/>
          <w:sz w:val="24"/>
          <w:szCs w:val="24"/>
        </w:rPr>
      </w:pPr>
      <w:r>
        <w:rPr>
          <w:sz w:val="24"/>
          <w:szCs w:val="24"/>
        </w:rPr>
        <w:tab/>
      </w:r>
      <w:r w:rsidR="00D70066" w:rsidRPr="00A65955">
        <w:rPr>
          <w:b/>
          <w:sz w:val="24"/>
          <w:szCs w:val="24"/>
        </w:rPr>
        <w:t>Содержание обучения в 11 классе.</w:t>
      </w:r>
    </w:p>
    <w:p w:rsidR="00D70066" w:rsidRPr="00A65955" w:rsidRDefault="00D70066" w:rsidP="00A65955">
      <w:pPr>
        <w:pStyle w:val="22"/>
        <w:shd w:val="clear" w:color="auto" w:fill="auto"/>
        <w:tabs>
          <w:tab w:val="left" w:pos="1630"/>
        </w:tabs>
        <w:spacing w:line="240" w:lineRule="auto"/>
        <w:jc w:val="both"/>
        <w:rPr>
          <w:b/>
          <w:sz w:val="24"/>
          <w:szCs w:val="24"/>
        </w:rPr>
      </w:pPr>
      <w:r w:rsidRPr="00A65955">
        <w:rPr>
          <w:b/>
          <w:sz w:val="24"/>
          <w:szCs w:val="24"/>
        </w:rPr>
        <w:t>Литера</w:t>
      </w:r>
      <w:r w:rsidR="00A65955">
        <w:rPr>
          <w:b/>
          <w:sz w:val="24"/>
          <w:szCs w:val="24"/>
        </w:rPr>
        <w:t xml:space="preserve">тура конца XIX - начала XX века: </w:t>
      </w:r>
      <w:r w:rsidRPr="00D70066">
        <w:rPr>
          <w:sz w:val="24"/>
          <w:szCs w:val="24"/>
        </w:rPr>
        <w:t>А.И. Куприн. Рассказы и повести (одно произведение по выбору). Например, «Гранатовый браслет», «Олеся» и другие.Л.Н. Андреев. Рассказы и повести (одно произведение по выбору). Например, «Иуда Искариот», «Большой шлем» и другие.М. Горький. Рассказы (один по выбору). Например, «Старуха Изергиль», «Макар Чудра», «Коновалов» и другие.Пьеса «На дне».Стихотворения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D70066" w:rsidRPr="00C21667" w:rsidRDefault="00A65955" w:rsidP="00C21667">
      <w:pPr>
        <w:pStyle w:val="22"/>
        <w:shd w:val="clear" w:color="auto" w:fill="auto"/>
        <w:tabs>
          <w:tab w:val="left" w:pos="1576"/>
        </w:tabs>
        <w:spacing w:line="240" w:lineRule="auto"/>
        <w:jc w:val="both"/>
        <w:rPr>
          <w:b/>
          <w:sz w:val="24"/>
          <w:szCs w:val="24"/>
        </w:rPr>
      </w:pPr>
      <w:r>
        <w:rPr>
          <w:b/>
          <w:sz w:val="24"/>
          <w:szCs w:val="24"/>
        </w:rPr>
        <w:t xml:space="preserve">Литература XX века: </w:t>
      </w:r>
      <w:r w:rsidR="00D70066" w:rsidRPr="00D70066">
        <w:rPr>
          <w:sz w:val="24"/>
          <w:szCs w:val="24"/>
        </w:rPr>
        <w:t xml:space="preserve">И.А. Бунин. Рассказы (два по выбору). Например, «Антоновские яблоки», «Чистый понедельник», «Господин из Сан-Франциско» и другие.А.А. Блок. Стихотворения (не менее трёх по выбору). Например, «Незнакомка», «Россия», «Ночь, улица, </w:t>
      </w:r>
      <w:r w:rsidR="00D70066" w:rsidRPr="00D70066">
        <w:rPr>
          <w:sz w:val="24"/>
          <w:szCs w:val="24"/>
        </w:rPr>
        <w:lastRenderedPageBreak/>
        <w:t xml:space="preserve">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другие.Поэма «Двенадцать».В.В.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другие.Поэма «Облако в штанах».С.А.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00D70066" w:rsidRPr="00C21667">
        <w:rPr>
          <w:rStyle w:val="211pt"/>
          <w:b w:val="0"/>
          <w:i w:val="0"/>
          <w:sz w:val="24"/>
          <w:szCs w:val="24"/>
        </w:rPr>
        <w:t>«Я</w:t>
      </w:r>
      <w:r w:rsidR="00D70066" w:rsidRPr="00D70066">
        <w:rPr>
          <w:sz w:val="24"/>
          <w:szCs w:val="24"/>
        </w:rPr>
        <w:t xml:space="preserve"> последний поэт деревни...», «Русь Советская», «Низкий дом с голубыми ставнями...» и другие.</w:t>
      </w:r>
      <w:r w:rsidR="00C21667">
        <w:rPr>
          <w:sz w:val="24"/>
          <w:szCs w:val="24"/>
        </w:rPr>
        <w:t>О</w:t>
      </w:r>
      <w:r w:rsidR="00D70066" w:rsidRPr="00D70066">
        <w:rPr>
          <w:sz w:val="24"/>
          <w:szCs w:val="24"/>
        </w:rPr>
        <w:t xml:space="preserve">.Э.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00D70066" w:rsidRPr="00D70066">
        <w:rPr>
          <w:rStyle w:val="211pt"/>
          <w:sz w:val="24"/>
          <w:szCs w:val="24"/>
        </w:rPr>
        <w:t>«</w:t>
      </w:r>
      <w:r w:rsidR="00D70066" w:rsidRPr="00C21667">
        <w:rPr>
          <w:rStyle w:val="211pt"/>
          <w:b w:val="0"/>
          <w:i w:val="0"/>
          <w:sz w:val="24"/>
          <w:szCs w:val="24"/>
        </w:rPr>
        <w:t>Стихи о</w:t>
      </w:r>
      <w:r w:rsidR="00D70066" w:rsidRPr="00D70066">
        <w:rPr>
          <w:sz w:val="24"/>
          <w:szCs w:val="24"/>
        </w:rPr>
        <w:t xml:space="preserve"> Москве») и другие.А.А.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другие.Поэма «Реквием».Н.А. Островский. Роман «Как закалялась сталь» (избранные главы).М.А. Шолохов. Роман-эпопея «Тихий Дон» (избранные главы).М.А. Булгаков. Романы «Белая гвардия», «Мастер и Маргарита» (один роман по выбору).А.П. Платонов. Рассказы и повести (одно произведение по выбору). Например, «В прекрасном и яростном мире», «Котлован», «Возвращение» и другие.А.Т. Твардовский. Стихотворения (не менее трёх по выбору). Например, «Вся суть в одном-единственном завете...», «Памяти матери» («В краю, куда их вывезли гуртом...»), </w:t>
      </w:r>
      <w:r w:rsidR="00D70066" w:rsidRPr="00D70066">
        <w:rPr>
          <w:rStyle w:val="211pt"/>
          <w:sz w:val="24"/>
          <w:szCs w:val="24"/>
        </w:rPr>
        <w:t>«</w:t>
      </w:r>
      <w:r w:rsidR="00D70066" w:rsidRPr="00C21667">
        <w:rPr>
          <w:rStyle w:val="211pt"/>
          <w:b w:val="0"/>
          <w:i w:val="0"/>
          <w:sz w:val="24"/>
          <w:szCs w:val="24"/>
        </w:rPr>
        <w:t>Я</w:t>
      </w:r>
      <w:r w:rsidR="00D70066" w:rsidRPr="00D70066">
        <w:rPr>
          <w:sz w:val="24"/>
          <w:szCs w:val="24"/>
        </w:rPr>
        <w:t xml:space="preserve"> знаю, никакой моей вины...», «Дробится рваный цоколь монумента...» и другие.Проза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другие.А.А. Фадеев «Молодая гвардия».</w:t>
      </w:r>
    </w:p>
    <w:p w:rsidR="00D70066" w:rsidRPr="00D70066" w:rsidRDefault="00D70066" w:rsidP="00C21667">
      <w:pPr>
        <w:pStyle w:val="22"/>
        <w:shd w:val="clear" w:color="auto" w:fill="auto"/>
        <w:spacing w:line="240" w:lineRule="auto"/>
        <w:ind w:firstLine="720"/>
        <w:jc w:val="both"/>
        <w:rPr>
          <w:sz w:val="24"/>
          <w:szCs w:val="24"/>
        </w:rPr>
      </w:pPr>
      <w:r w:rsidRPr="00D70066">
        <w:rPr>
          <w:sz w:val="24"/>
          <w:szCs w:val="24"/>
        </w:rPr>
        <w:t>В.О. Богомолов «В августе сорок четвёртого».Поэзия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D70066" w:rsidRPr="00D70066" w:rsidRDefault="00D70066" w:rsidP="00C21667">
      <w:pPr>
        <w:pStyle w:val="22"/>
        <w:shd w:val="clear" w:color="auto" w:fill="auto"/>
        <w:tabs>
          <w:tab w:val="left" w:pos="1878"/>
        </w:tabs>
        <w:spacing w:line="240" w:lineRule="auto"/>
        <w:jc w:val="both"/>
        <w:rPr>
          <w:sz w:val="24"/>
          <w:szCs w:val="24"/>
        </w:rPr>
      </w:pPr>
      <w:r w:rsidRPr="00C21667">
        <w:rPr>
          <w:b/>
          <w:sz w:val="24"/>
          <w:szCs w:val="24"/>
        </w:rPr>
        <w:t>Драматургия о Великой Отечественной войне. Пьесы</w:t>
      </w:r>
      <w:r w:rsidR="00C21667">
        <w:rPr>
          <w:b/>
          <w:sz w:val="24"/>
          <w:szCs w:val="24"/>
        </w:rPr>
        <w:t>:</w:t>
      </w:r>
      <w:r w:rsidRPr="00D70066">
        <w:rPr>
          <w:sz w:val="24"/>
          <w:szCs w:val="24"/>
        </w:rPr>
        <w:t xml:space="preserve"> (одно произведение по выбору). Например, В.С. Розов «Вечно живые» и другие.Б.Л.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другие.А.И. Солженицын. Произведения «Один день Ивана Денисовича», «Архипелаг ГУЛАГ» (фрагменты книги по выбору, например, глава «Поэзия под плитой, правда под камнем»).В.М. Шукшин. Рассказы (не менее двух по выбору). Например, «Срезал», «Обида», «Микроскоп», «Мастер», «Крепкий мужик», «Сапожки» и другие.В.Г. Распутин. Рассказы и повести (не менее одного произведения по выбору). Например, «Живи и помни», «Прощание с Матёрой» и другие.Н.М.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другие.И.А. Бродский. Стихотворения (не менее трёх по выбору). Например, «На смерть Жукова», «Осенний крик ястреба», «Пилигримы», «Стансы» </w:t>
      </w:r>
      <w:r w:rsidRPr="00D70066">
        <w:rPr>
          <w:sz w:val="24"/>
          <w:szCs w:val="24"/>
        </w:rPr>
        <w:lastRenderedPageBreak/>
        <w:t xml:space="preserve">(«Ни страны, ни погоста...»), «На столетие Анны Ахматовой», «Рождественский романс», </w:t>
      </w:r>
      <w:r w:rsidRPr="00D70066">
        <w:rPr>
          <w:rStyle w:val="211pt"/>
          <w:sz w:val="24"/>
          <w:szCs w:val="24"/>
        </w:rPr>
        <w:t>«Я</w:t>
      </w:r>
      <w:r w:rsidRPr="00D70066">
        <w:rPr>
          <w:sz w:val="24"/>
          <w:szCs w:val="24"/>
        </w:rPr>
        <w:t xml:space="preserve"> входил вместо дикого зверя в клетку...» и другие.</w:t>
      </w:r>
    </w:p>
    <w:p w:rsidR="00D70066" w:rsidRPr="00D70066" w:rsidRDefault="00D70066" w:rsidP="00C21667">
      <w:pPr>
        <w:pStyle w:val="22"/>
        <w:shd w:val="clear" w:color="auto" w:fill="auto"/>
        <w:tabs>
          <w:tab w:val="left" w:pos="1537"/>
        </w:tabs>
        <w:spacing w:line="240" w:lineRule="auto"/>
        <w:jc w:val="both"/>
        <w:rPr>
          <w:sz w:val="24"/>
          <w:szCs w:val="24"/>
        </w:rPr>
      </w:pPr>
      <w:r w:rsidRPr="00C21667">
        <w:rPr>
          <w:b/>
          <w:sz w:val="24"/>
          <w:szCs w:val="24"/>
        </w:rPr>
        <w:t>Проза второ</w:t>
      </w:r>
      <w:r w:rsidR="00C21667">
        <w:rPr>
          <w:b/>
          <w:sz w:val="24"/>
          <w:szCs w:val="24"/>
        </w:rPr>
        <w:t>й половины XX - начала XXI века:</w:t>
      </w:r>
      <w:r w:rsidRPr="00D70066">
        <w:rPr>
          <w:sz w:val="24"/>
          <w:szCs w:val="24"/>
        </w:rPr>
        <w:t>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D70066" w:rsidRPr="00D70066" w:rsidRDefault="00D70066" w:rsidP="00C21667">
      <w:pPr>
        <w:pStyle w:val="22"/>
        <w:shd w:val="clear" w:color="auto" w:fill="auto"/>
        <w:tabs>
          <w:tab w:val="left" w:pos="1527"/>
        </w:tabs>
        <w:spacing w:line="240" w:lineRule="auto"/>
        <w:jc w:val="both"/>
        <w:rPr>
          <w:sz w:val="24"/>
          <w:szCs w:val="24"/>
        </w:rPr>
      </w:pPr>
      <w:r w:rsidRPr="00C21667">
        <w:rPr>
          <w:b/>
          <w:sz w:val="24"/>
          <w:szCs w:val="24"/>
        </w:rPr>
        <w:t>Поэзия второ</w:t>
      </w:r>
      <w:r w:rsidR="00C21667">
        <w:rPr>
          <w:b/>
          <w:sz w:val="24"/>
          <w:szCs w:val="24"/>
        </w:rPr>
        <w:t>й половины XX - начала XXI века:</w:t>
      </w:r>
      <w:r w:rsidRPr="00D70066">
        <w:rPr>
          <w:sz w:val="24"/>
          <w:szCs w:val="24"/>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D70066" w:rsidRPr="00D70066" w:rsidRDefault="00D70066" w:rsidP="00C21667">
      <w:pPr>
        <w:pStyle w:val="22"/>
        <w:shd w:val="clear" w:color="auto" w:fill="auto"/>
        <w:tabs>
          <w:tab w:val="left" w:pos="1532"/>
        </w:tabs>
        <w:spacing w:line="240" w:lineRule="auto"/>
        <w:jc w:val="both"/>
        <w:rPr>
          <w:sz w:val="24"/>
          <w:szCs w:val="24"/>
        </w:rPr>
      </w:pPr>
      <w:r w:rsidRPr="00C21667">
        <w:rPr>
          <w:b/>
          <w:sz w:val="24"/>
          <w:szCs w:val="24"/>
        </w:rPr>
        <w:t>Драматургия второй половины XX - начала XXI века. Пьесы</w:t>
      </w:r>
      <w:r w:rsidR="00C21667">
        <w:rPr>
          <w:b/>
          <w:sz w:val="24"/>
          <w:szCs w:val="24"/>
        </w:rPr>
        <w:t>:</w:t>
      </w:r>
      <w:r w:rsidRPr="00D70066">
        <w:rPr>
          <w:sz w:val="24"/>
          <w:szCs w:val="24"/>
        </w:rPr>
        <w:t xml:space="preserve">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D70066" w:rsidRPr="00C21667" w:rsidRDefault="00C21667" w:rsidP="00C21667">
      <w:pPr>
        <w:pStyle w:val="22"/>
        <w:shd w:val="clear" w:color="auto" w:fill="auto"/>
        <w:tabs>
          <w:tab w:val="left" w:pos="1555"/>
        </w:tabs>
        <w:spacing w:line="240" w:lineRule="auto"/>
        <w:jc w:val="both"/>
        <w:rPr>
          <w:b/>
          <w:sz w:val="24"/>
          <w:szCs w:val="24"/>
        </w:rPr>
      </w:pPr>
      <w:r>
        <w:rPr>
          <w:b/>
          <w:sz w:val="24"/>
          <w:szCs w:val="24"/>
        </w:rPr>
        <w:t xml:space="preserve">Литература народов России: </w:t>
      </w:r>
      <w:r w:rsidR="00D70066" w:rsidRPr="00D70066">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21667" w:rsidRDefault="00C21667" w:rsidP="00C21667">
      <w:pPr>
        <w:pStyle w:val="22"/>
        <w:shd w:val="clear" w:color="auto" w:fill="auto"/>
        <w:tabs>
          <w:tab w:val="left" w:pos="1555"/>
        </w:tabs>
        <w:spacing w:line="240" w:lineRule="auto"/>
        <w:jc w:val="both"/>
        <w:rPr>
          <w:b/>
          <w:sz w:val="24"/>
          <w:szCs w:val="24"/>
        </w:rPr>
      </w:pPr>
      <w:r>
        <w:rPr>
          <w:b/>
          <w:sz w:val="24"/>
          <w:szCs w:val="24"/>
        </w:rPr>
        <w:t xml:space="preserve">Зарубежная литература: </w:t>
      </w:r>
    </w:p>
    <w:p w:rsidR="00D70066" w:rsidRPr="00C21667" w:rsidRDefault="00D70066" w:rsidP="00C21667">
      <w:pPr>
        <w:pStyle w:val="22"/>
        <w:shd w:val="clear" w:color="auto" w:fill="auto"/>
        <w:tabs>
          <w:tab w:val="left" w:pos="1555"/>
        </w:tabs>
        <w:spacing w:line="240" w:lineRule="auto"/>
        <w:jc w:val="both"/>
        <w:rPr>
          <w:b/>
          <w:sz w:val="24"/>
          <w:szCs w:val="24"/>
        </w:rPr>
      </w:pPr>
      <w:r w:rsidRPr="00C21667">
        <w:rPr>
          <w:b/>
          <w:i/>
          <w:sz w:val="24"/>
          <w:szCs w:val="24"/>
        </w:rPr>
        <w:t>Зарубежная проза XX века</w:t>
      </w:r>
      <w:r w:rsidR="00C21667">
        <w:rPr>
          <w:b/>
          <w:i/>
          <w:sz w:val="24"/>
          <w:szCs w:val="24"/>
        </w:rPr>
        <w:t>:</w:t>
      </w:r>
      <w:r w:rsidRPr="00D70066">
        <w:rPr>
          <w:sz w:val="24"/>
          <w:szCs w:val="24"/>
        </w:rPr>
        <w:t>(не менее одного произведения по выбору). Например, произведения Р. Брэдбери «451 градус по Фаренгейту»; А. Камю «Посторонний»; Ф. Кафки «Превращение»; Д. Оруэлла «1984»;Э.М.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D70066" w:rsidRPr="00D70066" w:rsidRDefault="00D70066" w:rsidP="00C21667">
      <w:pPr>
        <w:pStyle w:val="22"/>
        <w:shd w:val="clear" w:color="auto" w:fill="auto"/>
        <w:tabs>
          <w:tab w:val="left" w:pos="1738"/>
        </w:tabs>
        <w:spacing w:line="240" w:lineRule="auto"/>
        <w:jc w:val="both"/>
        <w:rPr>
          <w:sz w:val="24"/>
          <w:szCs w:val="24"/>
        </w:rPr>
      </w:pPr>
      <w:r w:rsidRPr="00C21667">
        <w:rPr>
          <w:b/>
          <w:i/>
          <w:sz w:val="24"/>
          <w:szCs w:val="24"/>
        </w:rPr>
        <w:t>Зарубежная поэзия XX века</w:t>
      </w:r>
      <w:r w:rsidR="00C21667">
        <w:rPr>
          <w:sz w:val="24"/>
          <w:szCs w:val="24"/>
        </w:rPr>
        <w:t>:</w:t>
      </w:r>
      <w:r w:rsidRPr="00D70066">
        <w:rPr>
          <w:sz w:val="24"/>
          <w:szCs w:val="24"/>
        </w:rPr>
        <w:t xml:space="preserve"> (не менее двух стихотворений одного из поэтов по выбору). Например, стихотворения Г. Аполлинера, Т.С. Элиота и другие.</w:t>
      </w:r>
    </w:p>
    <w:p w:rsidR="00D70066" w:rsidRPr="00D70066" w:rsidRDefault="00D70066" w:rsidP="00C21667">
      <w:pPr>
        <w:pStyle w:val="22"/>
        <w:shd w:val="clear" w:color="auto" w:fill="auto"/>
        <w:tabs>
          <w:tab w:val="left" w:pos="1734"/>
        </w:tabs>
        <w:spacing w:line="240" w:lineRule="auto"/>
        <w:jc w:val="both"/>
        <w:rPr>
          <w:sz w:val="24"/>
          <w:szCs w:val="24"/>
        </w:rPr>
      </w:pPr>
      <w:r w:rsidRPr="00C21667">
        <w:rPr>
          <w:b/>
          <w:i/>
          <w:sz w:val="24"/>
          <w:szCs w:val="24"/>
        </w:rPr>
        <w:t>Зарубежная драматургия XX века</w:t>
      </w:r>
      <w:r w:rsidR="00C21667">
        <w:rPr>
          <w:b/>
          <w:i/>
          <w:sz w:val="24"/>
          <w:szCs w:val="24"/>
        </w:rPr>
        <w:t>:</w:t>
      </w:r>
      <w:r w:rsidRPr="00D70066">
        <w:rPr>
          <w:sz w:val="24"/>
          <w:szCs w:val="24"/>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D70066" w:rsidRPr="00C21667" w:rsidRDefault="00D70066" w:rsidP="00C21667">
      <w:pPr>
        <w:pStyle w:val="22"/>
        <w:shd w:val="clear" w:color="auto" w:fill="auto"/>
        <w:tabs>
          <w:tab w:val="left" w:pos="3185"/>
          <w:tab w:val="left" w:pos="4788"/>
          <w:tab w:val="left" w:pos="6190"/>
          <w:tab w:val="left" w:pos="7860"/>
          <w:tab w:val="left" w:pos="8465"/>
        </w:tabs>
        <w:spacing w:line="240" w:lineRule="auto"/>
        <w:ind w:firstLine="720"/>
        <w:jc w:val="center"/>
        <w:rPr>
          <w:b/>
          <w:sz w:val="24"/>
          <w:szCs w:val="24"/>
        </w:rPr>
      </w:pPr>
      <w:r w:rsidRPr="00C21667">
        <w:rPr>
          <w:b/>
          <w:sz w:val="24"/>
          <w:szCs w:val="24"/>
        </w:rPr>
        <w:t>Планируемые</w:t>
      </w:r>
      <w:r w:rsidRPr="00C21667">
        <w:rPr>
          <w:b/>
          <w:sz w:val="24"/>
          <w:szCs w:val="24"/>
        </w:rPr>
        <w:tab/>
        <w:t>результаты</w:t>
      </w:r>
      <w:r w:rsidRPr="00C21667">
        <w:rPr>
          <w:b/>
          <w:sz w:val="24"/>
          <w:szCs w:val="24"/>
        </w:rPr>
        <w:tab/>
        <w:t>освоения</w:t>
      </w:r>
      <w:r w:rsidRPr="00C21667">
        <w:rPr>
          <w:b/>
          <w:sz w:val="24"/>
          <w:szCs w:val="24"/>
        </w:rPr>
        <w:tab/>
        <w:t>программы</w:t>
      </w:r>
      <w:r w:rsidRPr="00C21667">
        <w:rPr>
          <w:b/>
          <w:sz w:val="24"/>
          <w:szCs w:val="24"/>
        </w:rPr>
        <w:tab/>
        <w:t>по</w:t>
      </w:r>
      <w:r w:rsidRPr="00C21667">
        <w:rPr>
          <w:b/>
          <w:sz w:val="24"/>
          <w:szCs w:val="24"/>
        </w:rPr>
        <w:tab/>
        <w:t>литературе</w:t>
      </w:r>
    </w:p>
    <w:p w:rsidR="00D70066" w:rsidRDefault="00D70066" w:rsidP="00C21667">
      <w:pPr>
        <w:pStyle w:val="22"/>
        <w:shd w:val="clear" w:color="auto" w:fill="auto"/>
        <w:spacing w:line="240" w:lineRule="auto"/>
        <w:jc w:val="center"/>
        <w:rPr>
          <w:b/>
          <w:sz w:val="24"/>
          <w:szCs w:val="24"/>
        </w:rPr>
      </w:pPr>
      <w:r w:rsidRPr="00C21667">
        <w:rPr>
          <w:b/>
          <w:sz w:val="24"/>
          <w:szCs w:val="24"/>
        </w:rPr>
        <w:t>на уровне среднего общего образования.</w:t>
      </w:r>
    </w:p>
    <w:p w:rsidR="00C21667" w:rsidRPr="00C21667" w:rsidRDefault="00C21667" w:rsidP="00C21667">
      <w:pPr>
        <w:pStyle w:val="22"/>
        <w:shd w:val="clear" w:color="auto" w:fill="auto"/>
        <w:spacing w:line="240" w:lineRule="auto"/>
        <w:jc w:val="center"/>
        <w:rPr>
          <w:b/>
          <w:sz w:val="24"/>
          <w:szCs w:val="24"/>
        </w:rPr>
      </w:pPr>
      <w:r>
        <w:rPr>
          <w:b/>
          <w:sz w:val="24"/>
          <w:szCs w:val="24"/>
        </w:rPr>
        <w:t>Личностный результаты</w:t>
      </w:r>
    </w:p>
    <w:p w:rsidR="00D70066" w:rsidRPr="00D70066" w:rsidRDefault="00C21667" w:rsidP="00C21667">
      <w:pPr>
        <w:pStyle w:val="22"/>
        <w:shd w:val="clear" w:color="auto" w:fill="auto"/>
        <w:tabs>
          <w:tab w:val="left" w:pos="1580"/>
          <w:tab w:val="left" w:pos="3185"/>
          <w:tab w:val="left" w:pos="4788"/>
          <w:tab w:val="left" w:pos="6190"/>
          <w:tab w:val="left" w:pos="7860"/>
          <w:tab w:val="left" w:pos="8465"/>
        </w:tabs>
        <w:spacing w:line="240" w:lineRule="auto"/>
        <w:jc w:val="both"/>
        <w:rPr>
          <w:sz w:val="24"/>
          <w:szCs w:val="24"/>
        </w:rPr>
      </w:pPr>
      <w:r>
        <w:rPr>
          <w:sz w:val="24"/>
          <w:szCs w:val="24"/>
        </w:rPr>
        <w:tab/>
      </w:r>
      <w:r w:rsidR="00D70066" w:rsidRPr="00D70066">
        <w:rPr>
          <w:sz w:val="24"/>
          <w:szCs w:val="24"/>
        </w:rPr>
        <w:t>Личностные</w:t>
      </w:r>
      <w:r w:rsidR="00D70066" w:rsidRPr="00D70066">
        <w:rPr>
          <w:sz w:val="24"/>
          <w:szCs w:val="24"/>
        </w:rPr>
        <w:tab/>
        <w:t>результаты</w:t>
      </w:r>
      <w:r w:rsidR="00D70066" w:rsidRPr="00D70066">
        <w:rPr>
          <w:sz w:val="24"/>
          <w:szCs w:val="24"/>
        </w:rPr>
        <w:tab/>
        <w:t>освоения</w:t>
      </w:r>
      <w:r w:rsidR="00D70066" w:rsidRPr="00D70066">
        <w:rPr>
          <w:sz w:val="24"/>
          <w:szCs w:val="24"/>
        </w:rPr>
        <w:tab/>
        <w:t>программы</w:t>
      </w:r>
      <w:r w:rsidR="00D70066" w:rsidRPr="00D70066">
        <w:rPr>
          <w:sz w:val="24"/>
          <w:szCs w:val="24"/>
        </w:rPr>
        <w:tab/>
        <w:t>по</w:t>
      </w:r>
      <w:r w:rsidR="00D70066" w:rsidRPr="00D70066">
        <w:rPr>
          <w:sz w:val="24"/>
          <w:szCs w:val="24"/>
        </w:rPr>
        <w:tab/>
        <w:t>литературе</w:t>
      </w:r>
    </w:p>
    <w:p w:rsidR="00D70066" w:rsidRPr="00D70066" w:rsidRDefault="00D70066" w:rsidP="00D70066">
      <w:pPr>
        <w:pStyle w:val="22"/>
        <w:shd w:val="clear" w:color="auto" w:fill="auto"/>
        <w:spacing w:line="240" w:lineRule="auto"/>
        <w:jc w:val="both"/>
        <w:rPr>
          <w:sz w:val="24"/>
          <w:szCs w:val="24"/>
        </w:rPr>
      </w:pPr>
      <w:r w:rsidRPr="00D70066">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0066" w:rsidRPr="00D70066" w:rsidRDefault="00D70066" w:rsidP="00E77B40">
      <w:pPr>
        <w:pStyle w:val="22"/>
        <w:numPr>
          <w:ilvl w:val="0"/>
          <w:numId w:val="12"/>
        </w:numPr>
        <w:shd w:val="clear" w:color="auto" w:fill="auto"/>
        <w:tabs>
          <w:tab w:val="left" w:pos="1542"/>
        </w:tabs>
        <w:spacing w:line="240" w:lineRule="auto"/>
        <w:ind w:firstLine="720"/>
        <w:jc w:val="both"/>
        <w:rPr>
          <w:sz w:val="24"/>
          <w:szCs w:val="24"/>
        </w:rPr>
      </w:pPr>
      <w:r w:rsidRPr="00D70066">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D70066" w:rsidRPr="00D70066" w:rsidRDefault="00D70066" w:rsidP="00E77B40">
      <w:pPr>
        <w:pStyle w:val="22"/>
        <w:numPr>
          <w:ilvl w:val="0"/>
          <w:numId w:val="13"/>
        </w:numPr>
        <w:shd w:val="clear" w:color="auto" w:fill="auto"/>
        <w:tabs>
          <w:tab w:val="left" w:pos="1042"/>
        </w:tabs>
        <w:spacing w:line="240" w:lineRule="auto"/>
        <w:ind w:firstLine="720"/>
        <w:jc w:val="both"/>
        <w:rPr>
          <w:sz w:val="24"/>
          <w:szCs w:val="24"/>
        </w:rPr>
      </w:pPr>
      <w:r w:rsidRPr="00D70066">
        <w:rPr>
          <w:sz w:val="24"/>
          <w:szCs w:val="24"/>
        </w:rPr>
        <w:lastRenderedPageBreak/>
        <w:t>гражданского воспитания: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сформированность гражданской позиции обучающегося как активного и ответственного члена российского общества;</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осознание своих конституционных прав и обязанностей, уважение закона и правопорядка;</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умение взаимодействовать с социальными институтами в соответствии с их функциями и назначением;</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к гуманитарной деятельности;</w:t>
      </w:r>
    </w:p>
    <w:p w:rsidR="00D70066" w:rsidRPr="00D70066" w:rsidRDefault="00D70066" w:rsidP="00E77B40">
      <w:pPr>
        <w:pStyle w:val="22"/>
        <w:numPr>
          <w:ilvl w:val="0"/>
          <w:numId w:val="13"/>
        </w:numPr>
        <w:shd w:val="clear" w:color="auto" w:fill="auto"/>
        <w:tabs>
          <w:tab w:val="left" w:pos="1076"/>
        </w:tabs>
        <w:spacing w:line="240" w:lineRule="auto"/>
        <w:ind w:firstLine="720"/>
        <w:jc w:val="both"/>
        <w:rPr>
          <w:sz w:val="24"/>
          <w:szCs w:val="24"/>
        </w:rPr>
      </w:pPr>
      <w:r w:rsidRPr="00D70066">
        <w:rPr>
          <w:sz w:val="24"/>
          <w:szCs w:val="24"/>
        </w:rPr>
        <w:t>патриотического воспитания: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70066" w:rsidRPr="00D70066" w:rsidRDefault="00D70066" w:rsidP="00E77B40">
      <w:pPr>
        <w:pStyle w:val="22"/>
        <w:numPr>
          <w:ilvl w:val="0"/>
          <w:numId w:val="13"/>
        </w:numPr>
        <w:shd w:val="clear" w:color="auto" w:fill="auto"/>
        <w:tabs>
          <w:tab w:val="left" w:pos="1081"/>
        </w:tabs>
        <w:spacing w:line="240" w:lineRule="auto"/>
        <w:ind w:left="720"/>
        <w:rPr>
          <w:sz w:val="24"/>
          <w:szCs w:val="24"/>
        </w:rPr>
      </w:pPr>
      <w:r w:rsidRPr="00D70066">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D70066" w:rsidRPr="00D70066" w:rsidRDefault="00D70066" w:rsidP="00D70066">
      <w:pPr>
        <w:pStyle w:val="22"/>
        <w:shd w:val="clear" w:color="auto" w:fill="auto"/>
        <w:spacing w:line="240" w:lineRule="auto"/>
        <w:jc w:val="both"/>
        <w:rPr>
          <w:sz w:val="24"/>
          <w:szCs w:val="24"/>
        </w:rPr>
      </w:pPr>
      <w:r w:rsidRPr="00D70066">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осознание личного вклада в построение устойчивого будущего;</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70066" w:rsidRPr="00D70066" w:rsidRDefault="00D70066" w:rsidP="00E77B40">
      <w:pPr>
        <w:pStyle w:val="22"/>
        <w:numPr>
          <w:ilvl w:val="0"/>
          <w:numId w:val="13"/>
        </w:numPr>
        <w:shd w:val="clear" w:color="auto" w:fill="auto"/>
        <w:tabs>
          <w:tab w:val="left" w:pos="1086"/>
        </w:tabs>
        <w:spacing w:line="240" w:lineRule="auto"/>
        <w:ind w:firstLine="720"/>
        <w:jc w:val="both"/>
        <w:rPr>
          <w:sz w:val="24"/>
          <w:szCs w:val="24"/>
        </w:rPr>
      </w:pPr>
      <w:r w:rsidRPr="00D70066">
        <w:rPr>
          <w:sz w:val="24"/>
          <w:szCs w:val="24"/>
        </w:rPr>
        <w:t>эстетического воспитания: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70066" w:rsidRPr="00D70066" w:rsidRDefault="00D70066" w:rsidP="00E77B40">
      <w:pPr>
        <w:pStyle w:val="22"/>
        <w:numPr>
          <w:ilvl w:val="0"/>
          <w:numId w:val="13"/>
        </w:numPr>
        <w:shd w:val="clear" w:color="auto" w:fill="auto"/>
        <w:tabs>
          <w:tab w:val="left" w:pos="1047"/>
        </w:tabs>
        <w:spacing w:line="240" w:lineRule="auto"/>
        <w:ind w:firstLine="720"/>
        <w:jc w:val="both"/>
        <w:rPr>
          <w:sz w:val="24"/>
          <w:szCs w:val="24"/>
        </w:rPr>
      </w:pPr>
      <w:r w:rsidRPr="00D70066">
        <w:rPr>
          <w:sz w:val="24"/>
          <w:szCs w:val="24"/>
        </w:rPr>
        <w:t>физического воспитания, формирования культуры здоровья и эмоционального благополучия: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сформированность здорового и безопасного образа жизни, ответственного отношения к своему здоровью;</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 xml:space="preserve">потребность в физическом совершенствовании, занятиях спортивно- оздоровительной </w:t>
      </w:r>
      <w:r w:rsidRPr="00D70066">
        <w:rPr>
          <w:sz w:val="24"/>
          <w:szCs w:val="24"/>
        </w:rPr>
        <w:lastRenderedPageBreak/>
        <w:t>деятельностью;</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70066" w:rsidRPr="00D70066" w:rsidRDefault="00D70066" w:rsidP="00E77B40">
      <w:pPr>
        <w:pStyle w:val="22"/>
        <w:numPr>
          <w:ilvl w:val="0"/>
          <w:numId w:val="13"/>
        </w:numPr>
        <w:shd w:val="clear" w:color="auto" w:fill="auto"/>
        <w:tabs>
          <w:tab w:val="left" w:pos="1086"/>
        </w:tabs>
        <w:spacing w:line="240" w:lineRule="auto"/>
        <w:ind w:firstLine="720"/>
        <w:jc w:val="both"/>
        <w:rPr>
          <w:sz w:val="24"/>
          <w:szCs w:val="24"/>
        </w:rPr>
      </w:pPr>
      <w:r w:rsidRPr="00D70066">
        <w:rPr>
          <w:sz w:val="24"/>
          <w:szCs w:val="24"/>
        </w:rPr>
        <w:t>трудового воспитания: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D70066" w:rsidRPr="00D70066" w:rsidRDefault="00D70066" w:rsidP="00D70066">
      <w:pPr>
        <w:pStyle w:val="22"/>
        <w:shd w:val="clear" w:color="auto" w:fill="auto"/>
        <w:spacing w:line="240" w:lineRule="auto"/>
        <w:rPr>
          <w:sz w:val="24"/>
          <w:szCs w:val="24"/>
        </w:rPr>
      </w:pPr>
      <w:r w:rsidRPr="00D70066">
        <w:rPr>
          <w:sz w:val="24"/>
          <w:szCs w:val="24"/>
        </w:rPr>
        <w:t>выполнять такую деятельность в процессе литературного образования;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70066" w:rsidRPr="00D70066" w:rsidRDefault="00D70066" w:rsidP="00E77B40">
      <w:pPr>
        <w:pStyle w:val="22"/>
        <w:numPr>
          <w:ilvl w:val="0"/>
          <w:numId w:val="13"/>
        </w:numPr>
        <w:shd w:val="clear" w:color="auto" w:fill="auto"/>
        <w:tabs>
          <w:tab w:val="left" w:pos="1071"/>
        </w:tabs>
        <w:spacing w:line="240" w:lineRule="auto"/>
        <w:ind w:firstLine="720"/>
        <w:jc w:val="both"/>
        <w:rPr>
          <w:sz w:val="24"/>
          <w:szCs w:val="24"/>
        </w:rPr>
      </w:pPr>
      <w:r w:rsidRPr="00D70066">
        <w:rPr>
          <w:sz w:val="24"/>
          <w:szCs w:val="24"/>
        </w:rPr>
        <w:t>экологического воспитания: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70066" w:rsidRPr="00D70066" w:rsidRDefault="00D70066" w:rsidP="00E77B40">
      <w:pPr>
        <w:pStyle w:val="22"/>
        <w:numPr>
          <w:ilvl w:val="0"/>
          <w:numId w:val="13"/>
        </w:numPr>
        <w:shd w:val="clear" w:color="auto" w:fill="auto"/>
        <w:tabs>
          <w:tab w:val="left" w:pos="1071"/>
        </w:tabs>
        <w:spacing w:line="240" w:lineRule="auto"/>
        <w:ind w:firstLine="720"/>
        <w:jc w:val="both"/>
        <w:rPr>
          <w:sz w:val="24"/>
          <w:szCs w:val="24"/>
        </w:rPr>
      </w:pPr>
      <w:r w:rsidRPr="00D70066">
        <w:rPr>
          <w:sz w:val="24"/>
          <w:szCs w:val="24"/>
        </w:rPr>
        <w:t>ценности научного познания:</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D70066" w:rsidRPr="00D70066" w:rsidRDefault="00D70066" w:rsidP="00D70066">
      <w:pPr>
        <w:pStyle w:val="22"/>
        <w:shd w:val="clear" w:color="auto" w:fill="auto"/>
        <w:spacing w:line="240" w:lineRule="auto"/>
        <w:rPr>
          <w:sz w:val="24"/>
          <w:szCs w:val="24"/>
        </w:rPr>
      </w:pPr>
      <w:r w:rsidRPr="00D70066">
        <w:rPr>
          <w:sz w:val="24"/>
          <w:szCs w:val="24"/>
        </w:rPr>
        <w:t>на литературные темы.</w:t>
      </w:r>
    </w:p>
    <w:p w:rsidR="00D70066" w:rsidRPr="00D70066" w:rsidRDefault="00D70066" w:rsidP="00E77B40">
      <w:pPr>
        <w:pStyle w:val="22"/>
        <w:numPr>
          <w:ilvl w:val="0"/>
          <w:numId w:val="12"/>
        </w:numPr>
        <w:shd w:val="clear" w:color="auto" w:fill="auto"/>
        <w:tabs>
          <w:tab w:val="left" w:pos="1537"/>
        </w:tabs>
        <w:spacing w:line="240" w:lineRule="auto"/>
        <w:ind w:firstLine="720"/>
        <w:jc w:val="both"/>
        <w:rPr>
          <w:sz w:val="24"/>
          <w:szCs w:val="24"/>
        </w:rPr>
      </w:pPr>
      <w:r w:rsidRPr="00D70066">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D70066">
        <w:rPr>
          <w:sz w:val="24"/>
          <w:szCs w:val="24"/>
        </w:rPr>
        <w:lastRenderedPageBreak/>
        <w:t>сопереживанию;</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70066" w:rsidRDefault="00C21667" w:rsidP="00C21667">
      <w:pPr>
        <w:pStyle w:val="22"/>
        <w:shd w:val="clear" w:color="auto" w:fill="auto"/>
        <w:tabs>
          <w:tab w:val="left" w:pos="1542"/>
        </w:tabs>
        <w:spacing w:line="240" w:lineRule="auto"/>
        <w:jc w:val="both"/>
        <w:rPr>
          <w:sz w:val="24"/>
          <w:szCs w:val="24"/>
        </w:rPr>
      </w:pPr>
      <w:r>
        <w:rPr>
          <w:sz w:val="24"/>
          <w:szCs w:val="24"/>
        </w:rPr>
        <w:tab/>
      </w:r>
      <w:r w:rsidR="00D70066" w:rsidRPr="00D70066">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21667" w:rsidRPr="00C21667" w:rsidRDefault="00C21667" w:rsidP="00C21667">
      <w:pPr>
        <w:pStyle w:val="22"/>
        <w:shd w:val="clear" w:color="auto" w:fill="auto"/>
        <w:tabs>
          <w:tab w:val="left" w:pos="1542"/>
        </w:tabs>
        <w:spacing w:line="240" w:lineRule="auto"/>
        <w:jc w:val="center"/>
        <w:rPr>
          <w:b/>
          <w:sz w:val="24"/>
          <w:szCs w:val="24"/>
        </w:rPr>
      </w:pPr>
      <w:r w:rsidRPr="00C21667">
        <w:rPr>
          <w:b/>
          <w:sz w:val="24"/>
          <w:szCs w:val="24"/>
        </w:rPr>
        <w:t>Познавательные УУД</w:t>
      </w:r>
    </w:p>
    <w:p w:rsidR="00D70066" w:rsidRPr="00D70066" w:rsidRDefault="00C21667" w:rsidP="00C21667">
      <w:pPr>
        <w:pStyle w:val="22"/>
        <w:shd w:val="clear" w:color="auto" w:fill="auto"/>
        <w:tabs>
          <w:tab w:val="left" w:pos="1734"/>
        </w:tabs>
        <w:spacing w:line="240" w:lineRule="auto"/>
        <w:jc w:val="both"/>
        <w:rPr>
          <w:sz w:val="24"/>
          <w:szCs w:val="24"/>
        </w:rPr>
      </w:pPr>
      <w:r>
        <w:rPr>
          <w:sz w:val="24"/>
          <w:szCs w:val="24"/>
        </w:rPr>
        <w:tab/>
      </w:r>
      <w:r w:rsidR="00D70066" w:rsidRPr="00D7006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70066" w:rsidRPr="00D70066" w:rsidRDefault="00D70066" w:rsidP="00D70066">
      <w:pPr>
        <w:pStyle w:val="22"/>
        <w:shd w:val="clear" w:color="auto" w:fill="auto"/>
        <w:spacing w:line="240" w:lineRule="auto"/>
        <w:ind w:firstLine="720"/>
        <w:jc w:val="both"/>
        <w:rPr>
          <w:sz w:val="24"/>
          <w:szCs w:val="24"/>
        </w:rPr>
      </w:pPr>
      <w:r w:rsidRPr="00D70066">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D70066" w:rsidRPr="00C21667" w:rsidRDefault="00D70066" w:rsidP="00C21667">
      <w:pPr>
        <w:pStyle w:val="22"/>
        <w:shd w:val="clear" w:color="auto" w:fill="auto"/>
        <w:spacing w:line="240" w:lineRule="auto"/>
        <w:ind w:firstLine="720"/>
        <w:jc w:val="both"/>
        <w:rPr>
          <w:sz w:val="24"/>
          <w:szCs w:val="24"/>
        </w:rPr>
      </w:pPr>
      <w:r w:rsidRPr="00D70066">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r w:rsidRPr="00C21667">
        <w:rPr>
          <w:sz w:val="24"/>
          <w:szCs w:val="24"/>
        </w:rPr>
        <w:t>классификации и обобщения литературных фактов;</w:t>
      </w:r>
    </w:p>
    <w:p w:rsidR="00D70066" w:rsidRPr="00C21667" w:rsidRDefault="00D70066" w:rsidP="00C21667">
      <w:pPr>
        <w:pStyle w:val="22"/>
        <w:shd w:val="clear" w:color="auto" w:fill="auto"/>
        <w:spacing w:line="240" w:lineRule="auto"/>
        <w:ind w:firstLine="720"/>
        <w:rPr>
          <w:sz w:val="24"/>
          <w:szCs w:val="24"/>
        </w:rPr>
      </w:pPr>
      <w:r w:rsidRPr="00C21667">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разрабатывать план решения проблемы с учётом анализа имеющихся материальных и нематериальных ресурсов;</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вносить коррективы в деятельность, оценивать соответствие результатов целям, оценивать риски последствий деятельности;</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развивать креативное мышление при решении жизненных проблем с использованием собственного читательского опыта.</w:t>
      </w:r>
    </w:p>
    <w:p w:rsidR="00D70066" w:rsidRPr="00C21667" w:rsidRDefault="00C21667" w:rsidP="00C21667">
      <w:pPr>
        <w:pStyle w:val="22"/>
        <w:shd w:val="clear" w:color="auto" w:fill="auto"/>
        <w:tabs>
          <w:tab w:val="left" w:pos="1738"/>
        </w:tabs>
        <w:spacing w:line="240" w:lineRule="auto"/>
        <w:jc w:val="both"/>
        <w:rPr>
          <w:sz w:val="24"/>
          <w:szCs w:val="24"/>
        </w:rPr>
      </w:pPr>
      <w:r>
        <w:rPr>
          <w:sz w:val="24"/>
          <w:szCs w:val="24"/>
        </w:rPr>
        <w:tab/>
      </w:r>
      <w:r w:rsidR="00D70066" w:rsidRPr="00C2166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70066" w:rsidRPr="00C21667" w:rsidRDefault="00D70066" w:rsidP="00C21667">
      <w:pPr>
        <w:pStyle w:val="22"/>
        <w:shd w:val="clear" w:color="auto" w:fill="auto"/>
        <w:spacing w:line="240" w:lineRule="auto"/>
        <w:ind w:firstLine="720"/>
        <w:rPr>
          <w:sz w:val="24"/>
          <w:szCs w:val="24"/>
        </w:rPr>
      </w:pPr>
      <w:r w:rsidRPr="00C21667">
        <w:rPr>
          <w:sz w:val="24"/>
          <w:szCs w:val="24"/>
        </w:rPr>
        <w:t>выявлять причинно-следственные связи и актуализировать задачу</w:t>
      </w:r>
    </w:p>
    <w:p w:rsidR="00D70066" w:rsidRPr="00C21667" w:rsidRDefault="00D70066" w:rsidP="00C21667">
      <w:pPr>
        <w:pStyle w:val="22"/>
        <w:shd w:val="clear" w:color="auto" w:fill="auto"/>
        <w:spacing w:line="240" w:lineRule="auto"/>
        <w:jc w:val="both"/>
        <w:rPr>
          <w:sz w:val="24"/>
          <w:szCs w:val="24"/>
        </w:rPr>
      </w:pPr>
      <w:r w:rsidRPr="00C21667">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давать оценку новым ситуациям, оценивать приобретённый опыт, в том числе читательский;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осуществлять целенаправленный поиск переноса средств и способов действия в профессиональную среду;</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70066" w:rsidRPr="00C21667" w:rsidRDefault="00D70066" w:rsidP="00C21667">
      <w:pPr>
        <w:pStyle w:val="22"/>
        <w:shd w:val="clear" w:color="auto" w:fill="auto"/>
        <w:spacing w:line="240" w:lineRule="auto"/>
        <w:ind w:firstLine="720"/>
        <w:rPr>
          <w:sz w:val="24"/>
          <w:szCs w:val="24"/>
        </w:rPr>
      </w:pPr>
      <w:r w:rsidRPr="00C21667">
        <w:rPr>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70066" w:rsidRPr="00C21667" w:rsidRDefault="00C21667" w:rsidP="00C21667">
      <w:pPr>
        <w:pStyle w:val="22"/>
        <w:shd w:val="clear" w:color="auto" w:fill="auto"/>
        <w:tabs>
          <w:tab w:val="left" w:pos="1724"/>
        </w:tabs>
        <w:spacing w:line="240" w:lineRule="auto"/>
        <w:jc w:val="both"/>
        <w:rPr>
          <w:sz w:val="24"/>
          <w:szCs w:val="24"/>
        </w:rPr>
      </w:pPr>
      <w:r>
        <w:rPr>
          <w:sz w:val="24"/>
          <w:szCs w:val="24"/>
        </w:rPr>
        <w:tab/>
      </w:r>
      <w:r w:rsidR="00D70066" w:rsidRPr="00C2166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D70066" w:rsidRPr="00C21667" w:rsidRDefault="00D70066" w:rsidP="00C21667">
      <w:pPr>
        <w:pStyle w:val="22"/>
        <w:shd w:val="clear" w:color="auto" w:fill="auto"/>
        <w:spacing w:line="240" w:lineRule="auto"/>
        <w:rPr>
          <w:sz w:val="24"/>
          <w:szCs w:val="24"/>
        </w:rPr>
      </w:pPr>
      <w:r w:rsidRPr="00C21667">
        <w:rPr>
          <w:sz w:val="24"/>
          <w:szCs w:val="24"/>
        </w:rPr>
        <w:t>безопасности;</w:t>
      </w:r>
    </w:p>
    <w:p w:rsidR="00D70066" w:rsidRDefault="00D70066" w:rsidP="00C21667">
      <w:pPr>
        <w:pStyle w:val="22"/>
        <w:shd w:val="clear" w:color="auto" w:fill="auto"/>
        <w:spacing w:line="240" w:lineRule="auto"/>
        <w:ind w:firstLine="720"/>
        <w:jc w:val="both"/>
        <w:rPr>
          <w:sz w:val="24"/>
          <w:szCs w:val="24"/>
        </w:rPr>
      </w:pPr>
      <w:r w:rsidRPr="00C21667">
        <w:rPr>
          <w:sz w:val="24"/>
          <w:szCs w:val="24"/>
        </w:rPr>
        <w:t>владеть навыками распознавания и защиты литературной и другой информации, информационной безопасности личности.</w:t>
      </w:r>
    </w:p>
    <w:p w:rsidR="00BD702F" w:rsidRPr="00BD702F" w:rsidRDefault="00BD702F" w:rsidP="00BD702F">
      <w:pPr>
        <w:pStyle w:val="22"/>
        <w:shd w:val="clear" w:color="auto" w:fill="auto"/>
        <w:spacing w:line="240" w:lineRule="auto"/>
        <w:ind w:firstLine="720"/>
        <w:jc w:val="center"/>
        <w:rPr>
          <w:b/>
          <w:sz w:val="24"/>
          <w:szCs w:val="24"/>
        </w:rPr>
      </w:pPr>
      <w:r w:rsidRPr="00BD702F">
        <w:rPr>
          <w:b/>
          <w:sz w:val="24"/>
          <w:szCs w:val="24"/>
        </w:rPr>
        <w:t>Коммуникативные УУД</w:t>
      </w:r>
    </w:p>
    <w:p w:rsidR="00D70066" w:rsidRPr="00C21667" w:rsidRDefault="00BD702F" w:rsidP="00BD702F">
      <w:pPr>
        <w:pStyle w:val="22"/>
        <w:shd w:val="clear" w:color="auto" w:fill="auto"/>
        <w:tabs>
          <w:tab w:val="left" w:pos="1765"/>
        </w:tabs>
        <w:spacing w:line="240" w:lineRule="auto"/>
        <w:jc w:val="both"/>
        <w:rPr>
          <w:sz w:val="24"/>
          <w:szCs w:val="24"/>
        </w:rPr>
      </w:pPr>
      <w:r>
        <w:rPr>
          <w:sz w:val="24"/>
          <w:szCs w:val="24"/>
        </w:rPr>
        <w:tab/>
      </w:r>
      <w:r w:rsidR="00D70066" w:rsidRPr="00C21667">
        <w:rPr>
          <w:sz w:val="24"/>
          <w:szCs w:val="24"/>
        </w:rPr>
        <w:t>У обучающегося будут сформированы умения общения как часть коммуникативных универсальных учебных действий: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осуществлять коммуникации во всех сферах жизни, в том числе на уроке литературы и во внеурочной деятельности по предмету;</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70066" w:rsidRDefault="00D70066" w:rsidP="00C21667">
      <w:pPr>
        <w:pStyle w:val="22"/>
        <w:shd w:val="clear" w:color="auto" w:fill="auto"/>
        <w:spacing w:line="240" w:lineRule="auto"/>
        <w:ind w:firstLine="720"/>
        <w:jc w:val="both"/>
        <w:rPr>
          <w:sz w:val="24"/>
          <w:szCs w:val="24"/>
        </w:rPr>
      </w:pPr>
      <w:r w:rsidRPr="00C21667">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D702F" w:rsidRPr="00BD702F" w:rsidRDefault="00BD702F" w:rsidP="00BD702F">
      <w:pPr>
        <w:pStyle w:val="22"/>
        <w:shd w:val="clear" w:color="auto" w:fill="auto"/>
        <w:spacing w:line="240" w:lineRule="auto"/>
        <w:ind w:firstLine="720"/>
        <w:jc w:val="center"/>
        <w:rPr>
          <w:b/>
          <w:sz w:val="24"/>
          <w:szCs w:val="24"/>
        </w:rPr>
      </w:pPr>
      <w:r w:rsidRPr="00BD702F">
        <w:rPr>
          <w:b/>
          <w:sz w:val="24"/>
          <w:szCs w:val="24"/>
        </w:rPr>
        <w:t>Регулятивные УУД</w:t>
      </w:r>
    </w:p>
    <w:p w:rsidR="00D70066" w:rsidRPr="00C21667" w:rsidRDefault="00BD702F" w:rsidP="00BD702F">
      <w:pPr>
        <w:pStyle w:val="22"/>
        <w:shd w:val="clear" w:color="auto" w:fill="auto"/>
        <w:tabs>
          <w:tab w:val="left" w:pos="1760"/>
        </w:tabs>
        <w:spacing w:line="240" w:lineRule="auto"/>
        <w:jc w:val="both"/>
        <w:rPr>
          <w:sz w:val="24"/>
          <w:szCs w:val="24"/>
        </w:rPr>
      </w:pPr>
      <w:r>
        <w:rPr>
          <w:sz w:val="24"/>
          <w:szCs w:val="24"/>
        </w:rPr>
        <w:tab/>
      </w:r>
      <w:r w:rsidR="00D70066" w:rsidRPr="00C21667">
        <w:rPr>
          <w:sz w:val="24"/>
          <w:szCs w:val="24"/>
        </w:rPr>
        <w:t>У обучающегося будут сформированы умения самоорганизации как части регулятивных универсальных учебных действий: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70066" w:rsidRPr="00C21667" w:rsidRDefault="00BD702F" w:rsidP="00BD702F">
      <w:pPr>
        <w:pStyle w:val="22"/>
        <w:shd w:val="clear" w:color="auto" w:fill="auto"/>
        <w:tabs>
          <w:tab w:val="left" w:pos="5698"/>
        </w:tabs>
        <w:spacing w:line="240" w:lineRule="auto"/>
        <w:ind w:firstLine="720"/>
        <w:jc w:val="both"/>
        <w:rPr>
          <w:sz w:val="24"/>
          <w:szCs w:val="24"/>
        </w:rPr>
      </w:pPr>
      <w:r>
        <w:rPr>
          <w:sz w:val="24"/>
          <w:szCs w:val="24"/>
        </w:rPr>
        <w:t xml:space="preserve">давать оценку новым ситуациям, </w:t>
      </w:r>
      <w:r w:rsidR="00D70066" w:rsidRPr="00C21667">
        <w:rPr>
          <w:sz w:val="24"/>
          <w:szCs w:val="24"/>
        </w:rPr>
        <w:t>в том числе изображённымв художественной литературе;</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расширять рамки учебного предмета на основе личных предпочтений с использованием читательского опыта;</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делать осознанный выбор, аргументировать его, брать ответственность за решение;</w:t>
      </w:r>
    </w:p>
    <w:p w:rsidR="00D70066" w:rsidRPr="00C21667" w:rsidRDefault="00D70066" w:rsidP="00C21667">
      <w:pPr>
        <w:pStyle w:val="22"/>
        <w:shd w:val="clear" w:color="auto" w:fill="auto"/>
        <w:spacing w:line="240" w:lineRule="auto"/>
        <w:ind w:firstLine="720"/>
        <w:rPr>
          <w:sz w:val="24"/>
          <w:szCs w:val="24"/>
        </w:rPr>
      </w:pPr>
      <w:r w:rsidRPr="00C21667">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70066" w:rsidRPr="00C21667" w:rsidRDefault="00BD702F" w:rsidP="00BD702F">
      <w:pPr>
        <w:pStyle w:val="22"/>
        <w:shd w:val="clear" w:color="auto" w:fill="auto"/>
        <w:tabs>
          <w:tab w:val="left" w:pos="1739"/>
        </w:tabs>
        <w:spacing w:line="240" w:lineRule="auto"/>
        <w:jc w:val="both"/>
        <w:rPr>
          <w:sz w:val="24"/>
          <w:szCs w:val="24"/>
        </w:rPr>
      </w:pPr>
      <w:r>
        <w:rPr>
          <w:sz w:val="24"/>
          <w:szCs w:val="24"/>
        </w:rPr>
        <w:tab/>
      </w:r>
      <w:r w:rsidR="00D70066" w:rsidRPr="00C21667">
        <w:rPr>
          <w:sz w:val="24"/>
          <w:szCs w:val="24"/>
        </w:rPr>
        <w:t xml:space="preserve">У обучающегося будут сформированы умения самоконтроля, принятия себя и </w:t>
      </w:r>
      <w:r w:rsidR="00D70066" w:rsidRPr="00C21667">
        <w:rPr>
          <w:sz w:val="24"/>
          <w:szCs w:val="24"/>
        </w:rPr>
        <w:lastRenderedPageBreak/>
        <w:t>других как части регулятивных универсальных учебных действий:</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давать оценку новым ситуациям, вносить коррективы в деятельность, оценивать соответствие результатов целям;</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для оценки ситуации, выбора верного решения, опираясь на примеры из художественных произведений;</w:t>
      </w:r>
    </w:p>
    <w:p w:rsidR="00D70066" w:rsidRPr="00C21667" w:rsidRDefault="00D70066" w:rsidP="00C21667">
      <w:pPr>
        <w:pStyle w:val="22"/>
        <w:shd w:val="clear" w:color="auto" w:fill="auto"/>
        <w:spacing w:line="240" w:lineRule="auto"/>
        <w:ind w:firstLine="720"/>
        <w:rPr>
          <w:sz w:val="24"/>
          <w:szCs w:val="24"/>
        </w:rPr>
      </w:pPr>
      <w:r w:rsidRPr="00C21667">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признавать своё право и право других на ошибку в дискуссиях на литературные темы;</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развивать способность понимать мир с позиции другого человека, используя знания по литературе.</w:t>
      </w:r>
    </w:p>
    <w:p w:rsidR="00D70066" w:rsidRPr="00C21667" w:rsidRDefault="00BD702F" w:rsidP="00BD702F">
      <w:pPr>
        <w:pStyle w:val="22"/>
        <w:shd w:val="clear" w:color="auto" w:fill="auto"/>
        <w:tabs>
          <w:tab w:val="left" w:pos="1749"/>
        </w:tabs>
        <w:spacing w:line="240" w:lineRule="auto"/>
        <w:jc w:val="both"/>
        <w:rPr>
          <w:sz w:val="24"/>
          <w:szCs w:val="24"/>
        </w:rPr>
      </w:pPr>
      <w:r>
        <w:rPr>
          <w:sz w:val="24"/>
          <w:szCs w:val="24"/>
        </w:rPr>
        <w:tab/>
      </w:r>
      <w:r w:rsidR="00D70066" w:rsidRPr="00C21667">
        <w:rPr>
          <w:sz w:val="24"/>
          <w:szCs w:val="24"/>
        </w:rPr>
        <w:t>У обучающегося будут сформированы умения совместной деятельности:</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выбирать тематику и методы совместных действий с учётом общих интересов и возможностей каждого члена коллектива;</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оценивать качество своего вклада и каждого участника команды в общий результат по разработанным критериям;</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D70066" w:rsidRPr="00C21667" w:rsidRDefault="00D70066" w:rsidP="00C21667">
      <w:pPr>
        <w:pStyle w:val="22"/>
        <w:shd w:val="clear" w:color="auto" w:fill="auto"/>
        <w:spacing w:line="240" w:lineRule="auto"/>
        <w:ind w:firstLine="720"/>
        <w:jc w:val="both"/>
        <w:rPr>
          <w:sz w:val="24"/>
          <w:szCs w:val="24"/>
        </w:rPr>
      </w:pPr>
      <w:r w:rsidRPr="00C2166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70066" w:rsidRPr="00BD702F" w:rsidRDefault="00D70066" w:rsidP="00BD702F">
      <w:pPr>
        <w:pStyle w:val="22"/>
        <w:shd w:val="clear" w:color="auto" w:fill="auto"/>
        <w:tabs>
          <w:tab w:val="left" w:pos="1532"/>
        </w:tabs>
        <w:spacing w:line="240" w:lineRule="auto"/>
        <w:jc w:val="center"/>
        <w:rPr>
          <w:b/>
          <w:sz w:val="24"/>
          <w:szCs w:val="24"/>
        </w:rPr>
      </w:pPr>
      <w:r w:rsidRPr="00BD702F">
        <w:rPr>
          <w:b/>
          <w:sz w:val="24"/>
          <w:szCs w:val="24"/>
        </w:rPr>
        <w:t>Предметные результаты освоения программы по литературе на уровне среднего общего образования должны обеспечивать:</w:t>
      </w:r>
    </w:p>
    <w:p w:rsidR="00D70066" w:rsidRPr="00C21667" w:rsidRDefault="00D70066" w:rsidP="00E77B40">
      <w:pPr>
        <w:pStyle w:val="22"/>
        <w:numPr>
          <w:ilvl w:val="0"/>
          <w:numId w:val="14"/>
        </w:numPr>
        <w:shd w:val="clear" w:color="auto" w:fill="auto"/>
        <w:tabs>
          <w:tab w:val="left" w:pos="1028"/>
        </w:tabs>
        <w:spacing w:line="240" w:lineRule="auto"/>
        <w:ind w:firstLine="720"/>
        <w:jc w:val="both"/>
        <w:rPr>
          <w:sz w:val="24"/>
          <w:szCs w:val="24"/>
        </w:rPr>
      </w:pPr>
      <w:r w:rsidRPr="00C21667">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70066" w:rsidRPr="00C21667" w:rsidRDefault="00D70066" w:rsidP="00E77B40">
      <w:pPr>
        <w:pStyle w:val="22"/>
        <w:numPr>
          <w:ilvl w:val="0"/>
          <w:numId w:val="14"/>
        </w:numPr>
        <w:shd w:val="clear" w:color="auto" w:fill="auto"/>
        <w:tabs>
          <w:tab w:val="left" w:pos="1018"/>
        </w:tabs>
        <w:spacing w:line="240" w:lineRule="auto"/>
        <w:ind w:firstLine="720"/>
        <w:jc w:val="both"/>
        <w:rPr>
          <w:sz w:val="24"/>
          <w:szCs w:val="24"/>
        </w:rPr>
      </w:pPr>
      <w:r w:rsidRPr="00C21667">
        <w:rPr>
          <w:sz w:val="24"/>
          <w:szCs w:val="24"/>
        </w:rPr>
        <w:t>осознание взаимосвязи между языковым, литературным, интеллектуальным, духовно-нравственным развитием личности;</w:t>
      </w:r>
    </w:p>
    <w:p w:rsidR="00D70066" w:rsidRPr="00C21667" w:rsidRDefault="00D70066" w:rsidP="00E77B40">
      <w:pPr>
        <w:pStyle w:val="22"/>
        <w:numPr>
          <w:ilvl w:val="0"/>
          <w:numId w:val="14"/>
        </w:numPr>
        <w:shd w:val="clear" w:color="auto" w:fill="auto"/>
        <w:tabs>
          <w:tab w:val="left" w:pos="1033"/>
        </w:tabs>
        <w:spacing w:line="240" w:lineRule="auto"/>
        <w:ind w:firstLine="720"/>
        <w:jc w:val="both"/>
        <w:rPr>
          <w:sz w:val="24"/>
          <w:szCs w:val="24"/>
        </w:rPr>
      </w:pPr>
      <w:r w:rsidRPr="00C21667">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70066" w:rsidRPr="00C21667" w:rsidRDefault="00D70066" w:rsidP="00E77B40">
      <w:pPr>
        <w:pStyle w:val="22"/>
        <w:numPr>
          <w:ilvl w:val="0"/>
          <w:numId w:val="14"/>
        </w:numPr>
        <w:shd w:val="clear" w:color="auto" w:fill="auto"/>
        <w:tabs>
          <w:tab w:val="left" w:pos="1028"/>
        </w:tabs>
        <w:spacing w:line="240" w:lineRule="auto"/>
        <w:ind w:firstLine="720"/>
        <w:jc w:val="both"/>
        <w:rPr>
          <w:sz w:val="24"/>
          <w:szCs w:val="24"/>
        </w:rPr>
      </w:pPr>
      <w:r w:rsidRPr="00C21667">
        <w:rPr>
          <w:sz w:val="24"/>
          <w:szCs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w:t>
      </w:r>
      <w:r w:rsidRPr="00C21667">
        <w:rPr>
          <w:sz w:val="24"/>
          <w:szCs w:val="24"/>
        </w:rPr>
        <w:lastRenderedPageBreak/>
        <w:t>«Реквием»</w:t>
      </w:r>
    </w:p>
    <w:p w:rsidR="00D70066" w:rsidRPr="00C21667" w:rsidRDefault="00D70066" w:rsidP="00E77B40">
      <w:pPr>
        <w:pStyle w:val="22"/>
        <w:numPr>
          <w:ilvl w:val="0"/>
          <w:numId w:val="15"/>
        </w:numPr>
        <w:shd w:val="clear" w:color="auto" w:fill="auto"/>
        <w:tabs>
          <w:tab w:val="left" w:pos="380"/>
        </w:tabs>
        <w:spacing w:line="240" w:lineRule="auto"/>
        <w:jc w:val="both"/>
        <w:rPr>
          <w:sz w:val="24"/>
          <w:szCs w:val="24"/>
        </w:rPr>
      </w:pPr>
      <w:r w:rsidRPr="00C21667">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D70066" w:rsidRPr="00C21667" w:rsidRDefault="00D70066" w:rsidP="00E77B40">
      <w:pPr>
        <w:pStyle w:val="22"/>
        <w:numPr>
          <w:ilvl w:val="0"/>
          <w:numId w:val="15"/>
        </w:numPr>
        <w:shd w:val="clear" w:color="auto" w:fill="auto"/>
        <w:tabs>
          <w:tab w:val="left" w:pos="385"/>
        </w:tabs>
        <w:spacing w:line="240" w:lineRule="auto"/>
        <w:jc w:val="both"/>
        <w:rPr>
          <w:sz w:val="24"/>
          <w:szCs w:val="24"/>
        </w:rPr>
      </w:pPr>
      <w:r w:rsidRPr="00C21667">
        <w:rPr>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D70066" w:rsidRPr="00C21667" w:rsidRDefault="00D70066" w:rsidP="00E77B40">
      <w:pPr>
        <w:pStyle w:val="22"/>
        <w:numPr>
          <w:ilvl w:val="0"/>
          <w:numId w:val="14"/>
        </w:numPr>
        <w:shd w:val="clear" w:color="auto" w:fill="auto"/>
        <w:tabs>
          <w:tab w:val="left" w:pos="1018"/>
        </w:tabs>
        <w:spacing w:line="240" w:lineRule="auto"/>
        <w:ind w:firstLine="720"/>
        <w:jc w:val="both"/>
        <w:rPr>
          <w:sz w:val="24"/>
          <w:szCs w:val="24"/>
        </w:rPr>
      </w:pPr>
      <w:r w:rsidRPr="00C21667">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70066" w:rsidRPr="00C21667" w:rsidRDefault="00D70066" w:rsidP="00E77B40">
      <w:pPr>
        <w:pStyle w:val="22"/>
        <w:numPr>
          <w:ilvl w:val="0"/>
          <w:numId w:val="14"/>
        </w:numPr>
        <w:shd w:val="clear" w:color="auto" w:fill="auto"/>
        <w:tabs>
          <w:tab w:val="left" w:pos="1028"/>
        </w:tabs>
        <w:spacing w:line="240" w:lineRule="auto"/>
        <w:ind w:firstLine="720"/>
        <w:jc w:val="both"/>
        <w:rPr>
          <w:sz w:val="24"/>
          <w:szCs w:val="24"/>
        </w:rPr>
      </w:pPr>
      <w:r w:rsidRPr="00C21667">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70066" w:rsidRPr="00C21667" w:rsidRDefault="00BD702F" w:rsidP="00BD702F">
      <w:pPr>
        <w:pStyle w:val="22"/>
        <w:shd w:val="clear" w:color="auto" w:fill="auto"/>
        <w:tabs>
          <w:tab w:val="left" w:pos="7207"/>
        </w:tabs>
        <w:spacing w:line="240" w:lineRule="auto"/>
        <w:jc w:val="both"/>
        <w:rPr>
          <w:sz w:val="24"/>
          <w:szCs w:val="24"/>
        </w:rPr>
      </w:pPr>
      <w:r>
        <w:rPr>
          <w:sz w:val="24"/>
          <w:szCs w:val="24"/>
        </w:rPr>
        <w:t xml:space="preserve">           7) </w:t>
      </w:r>
      <w:r w:rsidR="00D70066" w:rsidRPr="00C21667">
        <w:rPr>
          <w:sz w:val="24"/>
          <w:szCs w:val="24"/>
        </w:rPr>
        <w:t>осознани</w:t>
      </w:r>
      <w:r>
        <w:rPr>
          <w:sz w:val="24"/>
          <w:szCs w:val="24"/>
        </w:rPr>
        <w:t xml:space="preserve">е художественной картины жизни, </w:t>
      </w:r>
      <w:r w:rsidR="00D70066" w:rsidRPr="00C21667">
        <w:rPr>
          <w:sz w:val="24"/>
          <w:szCs w:val="24"/>
        </w:rPr>
        <w:t>созданной автором в литературном произведении, в единстве эмоционального личностного восприятия и интеллектуального понимания;</w:t>
      </w:r>
    </w:p>
    <w:p w:rsidR="00D70066" w:rsidRPr="00C21667" w:rsidRDefault="00BD702F" w:rsidP="00BD702F">
      <w:pPr>
        <w:pStyle w:val="22"/>
        <w:shd w:val="clear" w:color="auto" w:fill="auto"/>
        <w:spacing w:line="240" w:lineRule="auto"/>
        <w:jc w:val="both"/>
        <w:rPr>
          <w:sz w:val="24"/>
          <w:szCs w:val="24"/>
        </w:rPr>
      </w:pPr>
      <w:r>
        <w:rPr>
          <w:sz w:val="24"/>
          <w:szCs w:val="24"/>
        </w:rPr>
        <w:t xml:space="preserve">            8)</w:t>
      </w:r>
      <w:r w:rsidR="00D70066" w:rsidRPr="00C21667">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70066" w:rsidRPr="00BD702F" w:rsidRDefault="00D70066" w:rsidP="00E77B40">
      <w:pPr>
        <w:pStyle w:val="22"/>
        <w:numPr>
          <w:ilvl w:val="0"/>
          <w:numId w:val="13"/>
        </w:numPr>
        <w:shd w:val="clear" w:color="auto" w:fill="auto"/>
        <w:tabs>
          <w:tab w:val="left" w:pos="1081"/>
        </w:tabs>
        <w:spacing w:line="240" w:lineRule="auto"/>
        <w:ind w:firstLine="720"/>
        <w:jc w:val="both"/>
        <w:rPr>
          <w:sz w:val="24"/>
          <w:szCs w:val="24"/>
        </w:rPr>
      </w:pPr>
      <w:r w:rsidRPr="00C21667">
        <w:rPr>
          <w:sz w:val="24"/>
          <w:szCs w:val="24"/>
        </w:rPr>
        <w:t>владение умениями анализа и интерпретации художественных</w:t>
      </w:r>
      <w:r w:rsidRPr="00BD702F">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BD702F">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BD702F">
        <w:rPr>
          <w:sz w:val="24"/>
          <w:szCs w:val="24"/>
        </w:rPr>
        <w:tab/>
        <w:t>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70066" w:rsidRPr="00C21667" w:rsidRDefault="00D70066" w:rsidP="00E77B40">
      <w:pPr>
        <w:pStyle w:val="22"/>
        <w:numPr>
          <w:ilvl w:val="0"/>
          <w:numId w:val="13"/>
        </w:numPr>
        <w:shd w:val="clear" w:color="auto" w:fill="auto"/>
        <w:tabs>
          <w:tab w:val="left" w:pos="1158"/>
        </w:tabs>
        <w:spacing w:line="240" w:lineRule="auto"/>
        <w:ind w:firstLine="720"/>
        <w:jc w:val="both"/>
        <w:rPr>
          <w:sz w:val="24"/>
          <w:szCs w:val="24"/>
        </w:rPr>
      </w:pPr>
      <w:r w:rsidRPr="00C21667">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70066" w:rsidRPr="00C21667" w:rsidRDefault="00D70066" w:rsidP="00E77B40">
      <w:pPr>
        <w:pStyle w:val="22"/>
        <w:numPr>
          <w:ilvl w:val="0"/>
          <w:numId w:val="13"/>
        </w:numPr>
        <w:shd w:val="clear" w:color="auto" w:fill="auto"/>
        <w:tabs>
          <w:tab w:val="left" w:pos="1172"/>
        </w:tabs>
        <w:spacing w:line="240" w:lineRule="auto"/>
        <w:ind w:firstLine="720"/>
        <w:jc w:val="both"/>
        <w:rPr>
          <w:sz w:val="24"/>
          <w:szCs w:val="24"/>
        </w:rPr>
      </w:pPr>
      <w:r w:rsidRPr="00C21667">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w:t>
      </w:r>
      <w:r w:rsidRPr="00C21667">
        <w:rPr>
          <w:sz w:val="24"/>
          <w:szCs w:val="24"/>
        </w:rPr>
        <w:lastRenderedPageBreak/>
        <w:t>умение применять их в речевой практике;</w:t>
      </w:r>
    </w:p>
    <w:p w:rsidR="00D70066" w:rsidRPr="00C21667" w:rsidRDefault="00D70066" w:rsidP="00E77B40">
      <w:pPr>
        <w:pStyle w:val="22"/>
        <w:numPr>
          <w:ilvl w:val="0"/>
          <w:numId w:val="13"/>
        </w:numPr>
        <w:shd w:val="clear" w:color="auto" w:fill="auto"/>
        <w:tabs>
          <w:tab w:val="left" w:pos="457"/>
        </w:tabs>
        <w:spacing w:line="240" w:lineRule="auto"/>
        <w:ind w:firstLine="720"/>
        <w:jc w:val="both"/>
        <w:rPr>
          <w:sz w:val="24"/>
          <w:szCs w:val="24"/>
        </w:rPr>
      </w:pPr>
      <w:r w:rsidRPr="00C21667">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70066" w:rsidRPr="00C21667" w:rsidRDefault="00D70066" w:rsidP="00E77B40">
      <w:pPr>
        <w:pStyle w:val="22"/>
        <w:numPr>
          <w:ilvl w:val="0"/>
          <w:numId w:val="13"/>
        </w:numPr>
        <w:shd w:val="clear" w:color="auto" w:fill="auto"/>
        <w:tabs>
          <w:tab w:val="left" w:pos="1162"/>
        </w:tabs>
        <w:spacing w:line="240" w:lineRule="auto"/>
        <w:ind w:firstLine="720"/>
        <w:jc w:val="both"/>
        <w:rPr>
          <w:sz w:val="24"/>
          <w:szCs w:val="24"/>
        </w:rPr>
      </w:pPr>
      <w:r w:rsidRPr="00C21667">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0066" w:rsidRPr="00BD702F" w:rsidRDefault="00D70066" w:rsidP="00BD702F">
      <w:pPr>
        <w:pStyle w:val="22"/>
        <w:shd w:val="clear" w:color="auto" w:fill="auto"/>
        <w:tabs>
          <w:tab w:val="left" w:pos="1507"/>
        </w:tabs>
        <w:spacing w:line="240" w:lineRule="auto"/>
        <w:jc w:val="center"/>
        <w:rPr>
          <w:b/>
          <w:sz w:val="24"/>
          <w:szCs w:val="24"/>
        </w:rPr>
      </w:pPr>
      <w:r w:rsidRPr="00BD702F">
        <w:rPr>
          <w:b/>
          <w:sz w:val="24"/>
          <w:szCs w:val="24"/>
        </w:rPr>
        <w:t>Предметные результаты освоения программы по литературе к концу 10 класса должны обеспечивать:</w:t>
      </w:r>
    </w:p>
    <w:p w:rsidR="00D70066" w:rsidRPr="00C21667" w:rsidRDefault="00D70066" w:rsidP="00E77B40">
      <w:pPr>
        <w:pStyle w:val="22"/>
        <w:numPr>
          <w:ilvl w:val="0"/>
          <w:numId w:val="16"/>
        </w:numPr>
        <w:shd w:val="clear" w:color="auto" w:fill="auto"/>
        <w:tabs>
          <w:tab w:val="left" w:pos="1028"/>
        </w:tabs>
        <w:spacing w:line="240" w:lineRule="auto"/>
        <w:ind w:firstLine="720"/>
        <w:jc w:val="both"/>
        <w:rPr>
          <w:sz w:val="24"/>
          <w:szCs w:val="24"/>
        </w:rPr>
      </w:pPr>
      <w:r w:rsidRPr="00C21667">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70066" w:rsidRPr="00C21667" w:rsidRDefault="00D70066" w:rsidP="00E77B40">
      <w:pPr>
        <w:pStyle w:val="22"/>
        <w:numPr>
          <w:ilvl w:val="0"/>
          <w:numId w:val="16"/>
        </w:numPr>
        <w:shd w:val="clear" w:color="auto" w:fill="auto"/>
        <w:tabs>
          <w:tab w:val="left" w:pos="1028"/>
        </w:tabs>
        <w:spacing w:line="240" w:lineRule="auto"/>
        <w:ind w:firstLine="720"/>
        <w:jc w:val="both"/>
        <w:rPr>
          <w:sz w:val="24"/>
          <w:szCs w:val="24"/>
        </w:rPr>
      </w:pPr>
      <w:r w:rsidRPr="00C21667">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D70066" w:rsidRPr="00C21667" w:rsidRDefault="00D70066" w:rsidP="00E77B40">
      <w:pPr>
        <w:pStyle w:val="22"/>
        <w:numPr>
          <w:ilvl w:val="0"/>
          <w:numId w:val="16"/>
        </w:numPr>
        <w:shd w:val="clear" w:color="auto" w:fill="auto"/>
        <w:tabs>
          <w:tab w:val="left" w:pos="1033"/>
        </w:tabs>
        <w:spacing w:line="240" w:lineRule="auto"/>
        <w:ind w:firstLine="720"/>
        <w:jc w:val="both"/>
        <w:rPr>
          <w:sz w:val="24"/>
          <w:szCs w:val="24"/>
        </w:rPr>
      </w:pPr>
      <w:r w:rsidRPr="00C21667">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70066" w:rsidRPr="00C21667" w:rsidRDefault="00D70066" w:rsidP="00E77B40">
      <w:pPr>
        <w:pStyle w:val="22"/>
        <w:numPr>
          <w:ilvl w:val="0"/>
          <w:numId w:val="16"/>
        </w:numPr>
        <w:shd w:val="clear" w:color="auto" w:fill="auto"/>
        <w:tabs>
          <w:tab w:val="left" w:pos="1023"/>
        </w:tabs>
        <w:spacing w:line="240" w:lineRule="auto"/>
        <w:ind w:firstLine="720"/>
        <w:jc w:val="both"/>
        <w:rPr>
          <w:sz w:val="24"/>
          <w:szCs w:val="24"/>
        </w:rPr>
      </w:pPr>
      <w:r w:rsidRPr="00C21667">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D70066" w:rsidRPr="00BD702F" w:rsidRDefault="00D70066" w:rsidP="00E77B40">
      <w:pPr>
        <w:pStyle w:val="22"/>
        <w:numPr>
          <w:ilvl w:val="0"/>
          <w:numId w:val="16"/>
        </w:numPr>
        <w:shd w:val="clear" w:color="auto" w:fill="auto"/>
        <w:tabs>
          <w:tab w:val="left" w:pos="1028"/>
        </w:tabs>
        <w:spacing w:line="240" w:lineRule="auto"/>
        <w:ind w:firstLine="720"/>
        <w:jc w:val="both"/>
        <w:rPr>
          <w:sz w:val="24"/>
          <w:szCs w:val="24"/>
        </w:rPr>
      </w:pPr>
      <w:r w:rsidRPr="00C21667">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r w:rsidRPr="00BD702F">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BD702F">
        <w:rPr>
          <w:sz w:val="24"/>
          <w:szCs w:val="24"/>
        </w:rPr>
        <w:tab/>
        <w:t>и общечеловеческое</w:t>
      </w:r>
      <w:r w:rsidRPr="00BD702F">
        <w:rPr>
          <w:sz w:val="24"/>
          <w:szCs w:val="24"/>
        </w:rPr>
        <w:tab/>
        <w:t>содержание</w:t>
      </w:r>
      <w:r w:rsidRPr="00BD702F">
        <w:rPr>
          <w:sz w:val="24"/>
          <w:szCs w:val="24"/>
        </w:rPr>
        <w:tab/>
        <w:t>литературныхпроизведений;</w:t>
      </w:r>
    </w:p>
    <w:p w:rsidR="00D70066" w:rsidRPr="00C21667" w:rsidRDefault="00D70066" w:rsidP="00E77B40">
      <w:pPr>
        <w:pStyle w:val="22"/>
        <w:numPr>
          <w:ilvl w:val="0"/>
          <w:numId w:val="16"/>
        </w:numPr>
        <w:shd w:val="clear" w:color="auto" w:fill="auto"/>
        <w:tabs>
          <w:tab w:val="left" w:pos="1033"/>
        </w:tabs>
        <w:spacing w:line="240" w:lineRule="auto"/>
        <w:ind w:firstLine="720"/>
        <w:jc w:val="both"/>
        <w:rPr>
          <w:sz w:val="24"/>
          <w:szCs w:val="24"/>
        </w:rPr>
      </w:pPr>
      <w:r w:rsidRPr="00C21667">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70066" w:rsidRPr="00C21667" w:rsidRDefault="00D70066" w:rsidP="00E77B40">
      <w:pPr>
        <w:pStyle w:val="22"/>
        <w:numPr>
          <w:ilvl w:val="0"/>
          <w:numId w:val="16"/>
        </w:numPr>
        <w:shd w:val="clear" w:color="auto" w:fill="auto"/>
        <w:tabs>
          <w:tab w:val="left" w:pos="1066"/>
        </w:tabs>
        <w:spacing w:line="240" w:lineRule="auto"/>
        <w:ind w:firstLine="720"/>
        <w:jc w:val="both"/>
        <w:rPr>
          <w:sz w:val="24"/>
          <w:szCs w:val="24"/>
        </w:rPr>
      </w:pPr>
      <w:r w:rsidRPr="00C21667">
        <w:rPr>
          <w:sz w:val="24"/>
          <w:szCs w:val="24"/>
        </w:rPr>
        <w:t>осмысление художественной картины жизни, созданной автором</w:t>
      </w:r>
    </w:p>
    <w:p w:rsidR="00D70066" w:rsidRPr="00C21667" w:rsidRDefault="00D70066" w:rsidP="00C21667">
      <w:pPr>
        <w:pStyle w:val="22"/>
        <w:shd w:val="clear" w:color="auto" w:fill="auto"/>
        <w:tabs>
          <w:tab w:val="left" w:pos="3180"/>
          <w:tab w:val="left" w:pos="6238"/>
        </w:tabs>
        <w:spacing w:line="240" w:lineRule="auto"/>
        <w:jc w:val="both"/>
        <w:rPr>
          <w:sz w:val="24"/>
          <w:szCs w:val="24"/>
        </w:rPr>
      </w:pPr>
      <w:r w:rsidRPr="00C21667">
        <w:rPr>
          <w:sz w:val="24"/>
          <w:szCs w:val="24"/>
        </w:rPr>
        <w:t>в литературном произведении, в единстве эмоционального личностного восприятия и интеллектуального</w:t>
      </w:r>
      <w:r w:rsidRPr="00C21667">
        <w:rPr>
          <w:sz w:val="24"/>
          <w:szCs w:val="24"/>
        </w:rPr>
        <w:tab/>
        <w:t>понимания; умение</w:t>
      </w:r>
      <w:r w:rsidRPr="00C21667">
        <w:rPr>
          <w:sz w:val="24"/>
          <w:szCs w:val="24"/>
        </w:rPr>
        <w:tab/>
        <w:t>эмоционально откликаться</w:t>
      </w:r>
    </w:p>
    <w:p w:rsidR="00D70066" w:rsidRPr="00C21667" w:rsidRDefault="00D70066" w:rsidP="00C21667">
      <w:pPr>
        <w:pStyle w:val="22"/>
        <w:shd w:val="clear" w:color="auto" w:fill="auto"/>
        <w:spacing w:line="240" w:lineRule="auto"/>
        <w:jc w:val="both"/>
        <w:rPr>
          <w:sz w:val="24"/>
          <w:szCs w:val="24"/>
        </w:rPr>
      </w:pPr>
      <w:r w:rsidRPr="00C21667">
        <w:rPr>
          <w:sz w:val="24"/>
          <w:szCs w:val="24"/>
        </w:rPr>
        <w:t>на прочитанное, выражать личное отношение к нему, передавать читательские впечатления;</w:t>
      </w:r>
    </w:p>
    <w:p w:rsidR="00D70066" w:rsidRPr="00C21667" w:rsidRDefault="00D70066" w:rsidP="00E77B40">
      <w:pPr>
        <w:pStyle w:val="22"/>
        <w:numPr>
          <w:ilvl w:val="0"/>
          <w:numId w:val="16"/>
        </w:numPr>
        <w:shd w:val="clear" w:color="auto" w:fill="auto"/>
        <w:spacing w:line="240" w:lineRule="auto"/>
        <w:ind w:firstLine="720"/>
        <w:jc w:val="both"/>
        <w:rPr>
          <w:sz w:val="24"/>
          <w:szCs w:val="24"/>
        </w:rPr>
      </w:pPr>
      <w:r w:rsidRPr="00C21667">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70066" w:rsidRPr="00C21667" w:rsidRDefault="00D70066" w:rsidP="00E77B40">
      <w:pPr>
        <w:pStyle w:val="22"/>
        <w:numPr>
          <w:ilvl w:val="0"/>
          <w:numId w:val="16"/>
        </w:numPr>
        <w:shd w:val="clear" w:color="auto" w:fill="auto"/>
        <w:tabs>
          <w:tab w:val="left" w:pos="1038"/>
        </w:tabs>
        <w:spacing w:line="240" w:lineRule="auto"/>
        <w:ind w:firstLine="720"/>
        <w:jc w:val="both"/>
        <w:rPr>
          <w:sz w:val="24"/>
          <w:szCs w:val="24"/>
        </w:rPr>
      </w:pPr>
      <w:r w:rsidRPr="00C21667">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C21667">
        <w:rPr>
          <w:sz w:val="24"/>
          <w:szCs w:val="24"/>
        </w:rP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w:t>
      </w:r>
      <w:r w:rsidRPr="00C21667">
        <w:rPr>
          <w:sz w:val="24"/>
          <w:szCs w:val="24"/>
        </w:rPr>
        <w:lastRenderedPageBreak/>
        <w:t>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70066" w:rsidRPr="00C21667" w:rsidRDefault="00D70066" w:rsidP="00E77B40">
      <w:pPr>
        <w:pStyle w:val="22"/>
        <w:numPr>
          <w:ilvl w:val="0"/>
          <w:numId w:val="16"/>
        </w:numPr>
        <w:shd w:val="clear" w:color="auto" w:fill="auto"/>
        <w:tabs>
          <w:tab w:val="left" w:pos="1167"/>
        </w:tabs>
        <w:spacing w:line="240" w:lineRule="auto"/>
        <w:ind w:firstLine="740"/>
        <w:jc w:val="both"/>
        <w:rPr>
          <w:sz w:val="24"/>
          <w:szCs w:val="24"/>
        </w:rPr>
      </w:pPr>
      <w:r w:rsidRPr="00C21667">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D70066" w:rsidRPr="00C21667" w:rsidRDefault="00D70066" w:rsidP="00E77B40">
      <w:pPr>
        <w:pStyle w:val="22"/>
        <w:numPr>
          <w:ilvl w:val="0"/>
          <w:numId w:val="16"/>
        </w:numPr>
        <w:shd w:val="clear" w:color="auto" w:fill="auto"/>
        <w:tabs>
          <w:tab w:val="left" w:pos="1172"/>
        </w:tabs>
        <w:spacing w:line="240" w:lineRule="auto"/>
        <w:ind w:firstLine="740"/>
        <w:jc w:val="both"/>
        <w:rPr>
          <w:sz w:val="24"/>
          <w:szCs w:val="24"/>
        </w:rPr>
      </w:pPr>
      <w:r w:rsidRPr="00C21667">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70066" w:rsidRPr="00C21667" w:rsidRDefault="00D70066" w:rsidP="00E77B40">
      <w:pPr>
        <w:pStyle w:val="22"/>
        <w:numPr>
          <w:ilvl w:val="0"/>
          <w:numId w:val="16"/>
        </w:numPr>
        <w:shd w:val="clear" w:color="auto" w:fill="auto"/>
        <w:tabs>
          <w:tab w:val="left" w:pos="1177"/>
        </w:tabs>
        <w:spacing w:line="240" w:lineRule="auto"/>
        <w:ind w:firstLine="740"/>
        <w:jc w:val="both"/>
        <w:rPr>
          <w:sz w:val="24"/>
          <w:szCs w:val="24"/>
        </w:rPr>
      </w:pPr>
      <w:r w:rsidRPr="00C21667">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70066" w:rsidRPr="00C21667" w:rsidRDefault="00D70066" w:rsidP="00E77B40">
      <w:pPr>
        <w:pStyle w:val="22"/>
        <w:numPr>
          <w:ilvl w:val="0"/>
          <w:numId w:val="16"/>
        </w:numPr>
        <w:shd w:val="clear" w:color="auto" w:fill="auto"/>
        <w:tabs>
          <w:tab w:val="left" w:pos="1172"/>
        </w:tabs>
        <w:spacing w:line="240" w:lineRule="auto"/>
        <w:ind w:firstLine="740"/>
        <w:jc w:val="both"/>
        <w:rPr>
          <w:sz w:val="24"/>
          <w:szCs w:val="24"/>
        </w:rPr>
      </w:pPr>
      <w:r w:rsidRPr="00C21667">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0066" w:rsidRPr="00BD702F" w:rsidRDefault="00D70066" w:rsidP="00BD702F">
      <w:pPr>
        <w:pStyle w:val="22"/>
        <w:shd w:val="clear" w:color="auto" w:fill="auto"/>
        <w:tabs>
          <w:tab w:val="left" w:pos="1512"/>
        </w:tabs>
        <w:spacing w:line="240" w:lineRule="auto"/>
        <w:jc w:val="center"/>
        <w:rPr>
          <w:b/>
          <w:sz w:val="24"/>
          <w:szCs w:val="24"/>
        </w:rPr>
      </w:pPr>
      <w:r w:rsidRPr="00BD702F">
        <w:rPr>
          <w:b/>
          <w:sz w:val="24"/>
          <w:szCs w:val="24"/>
        </w:rPr>
        <w:t>Предметные результаты освоения программы по литературе к концу 11 класса должны обеспечивать:</w:t>
      </w:r>
    </w:p>
    <w:p w:rsidR="00D70066" w:rsidRPr="00C21667" w:rsidRDefault="00D70066" w:rsidP="00E77B40">
      <w:pPr>
        <w:pStyle w:val="22"/>
        <w:numPr>
          <w:ilvl w:val="0"/>
          <w:numId w:val="17"/>
        </w:numPr>
        <w:shd w:val="clear" w:color="auto" w:fill="auto"/>
        <w:tabs>
          <w:tab w:val="left" w:pos="1085"/>
        </w:tabs>
        <w:spacing w:line="240" w:lineRule="auto"/>
        <w:ind w:firstLine="740"/>
        <w:jc w:val="both"/>
        <w:rPr>
          <w:sz w:val="24"/>
          <w:szCs w:val="24"/>
        </w:rPr>
      </w:pPr>
      <w:r w:rsidRPr="00C21667">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70066" w:rsidRPr="00C21667" w:rsidRDefault="00D70066" w:rsidP="00E77B40">
      <w:pPr>
        <w:pStyle w:val="22"/>
        <w:numPr>
          <w:ilvl w:val="0"/>
          <w:numId w:val="17"/>
        </w:numPr>
        <w:shd w:val="clear" w:color="auto" w:fill="auto"/>
        <w:tabs>
          <w:tab w:val="left" w:pos="1028"/>
        </w:tabs>
        <w:spacing w:line="240" w:lineRule="auto"/>
        <w:ind w:firstLine="720"/>
        <w:jc w:val="both"/>
        <w:rPr>
          <w:sz w:val="24"/>
          <w:szCs w:val="24"/>
        </w:rPr>
      </w:pPr>
      <w:r w:rsidRPr="00C21667">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70066" w:rsidRPr="00C21667" w:rsidRDefault="00D70066" w:rsidP="00E77B40">
      <w:pPr>
        <w:pStyle w:val="22"/>
        <w:numPr>
          <w:ilvl w:val="0"/>
          <w:numId w:val="17"/>
        </w:numPr>
        <w:shd w:val="clear" w:color="auto" w:fill="auto"/>
        <w:tabs>
          <w:tab w:val="left" w:pos="1028"/>
        </w:tabs>
        <w:spacing w:line="240" w:lineRule="auto"/>
        <w:ind w:firstLine="720"/>
        <w:jc w:val="both"/>
        <w:rPr>
          <w:sz w:val="24"/>
          <w:szCs w:val="24"/>
        </w:rPr>
      </w:pPr>
      <w:r w:rsidRPr="00C21667">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70066" w:rsidRPr="00C21667" w:rsidRDefault="00D70066" w:rsidP="00E77B40">
      <w:pPr>
        <w:pStyle w:val="22"/>
        <w:numPr>
          <w:ilvl w:val="0"/>
          <w:numId w:val="17"/>
        </w:numPr>
        <w:shd w:val="clear" w:color="auto" w:fill="auto"/>
        <w:tabs>
          <w:tab w:val="left" w:pos="1028"/>
        </w:tabs>
        <w:spacing w:line="240" w:lineRule="auto"/>
        <w:ind w:firstLine="720"/>
        <w:jc w:val="both"/>
        <w:rPr>
          <w:sz w:val="24"/>
          <w:szCs w:val="24"/>
        </w:rPr>
      </w:pPr>
      <w:r w:rsidRPr="00C21667">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D70066" w:rsidRPr="00C21667" w:rsidRDefault="00D70066" w:rsidP="00E77B40">
      <w:pPr>
        <w:pStyle w:val="22"/>
        <w:numPr>
          <w:ilvl w:val="0"/>
          <w:numId w:val="17"/>
        </w:numPr>
        <w:shd w:val="clear" w:color="auto" w:fill="auto"/>
        <w:tabs>
          <w:tab w:val="left" w:pos="1038"/>
        </w:tabs>
        <w:spacing w:line="240" w:lineRule="auto"/>
        <w:ind w:firstLine="720"/>
        <w:jc w:val="both"/>
        <w:rPr>
          <w:sz w:val="24"/>
          <w:szCs w:val="24"/>
        </w:rPr>
      </w:pPr>
      <w:r w:rsidRPr="00C21667">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C21667">
        <w:rPr>
          <w:sz w:val="24"/>
          <w:szCs w:val="24"/>
          <w:lang w:val="en-US" w:bidi="en-US"/>
        </w:rPr>
        <w:t>XIX</w:t>
      </w:r>
      <w:r w:rsidRPr="00C21667">
        <w:rPr>
          <w:sz w:val="24"/>
          <w:szCs w:val="24"/>
          <w:lang w:bidi="en-US"/>
        </w:rPr>
        <w:t>-</w:t>
      </w:r>
      <w:r w:rsidRPr="00C21667">
        <w:rPr>
          <w:sz w:val="24"/>
          <w:szCs w:val="24"/>
          <w:lang w:val="en-US" w:bidi="en-US"/>
        </w:rPr>
        <w:t>XXI</w:t>
      </w:r>
      <w:r w:rsidRPr="00C21667">
        <w:rPr>
          <w:sz w:val="24"/>
          <w:szCs w:val="24"/>
        </w:rPr>
        <w:t>века со временем написания, с современностью и традицией; выявлять «сквозные темы» и ключевые проблемы русской литературы;</w:t>
      </w:r>
    </w:p>
    <w:p w:rsidR="00D70066" w:rsidRPr="00C21667" w:rsidRDefault="00D70066" w:rsidP="00E77B40">
      <w:pPr>
        <w:pStyle w:val="22"/>
        <w:numPr>
          <w:ilvl w:val="0"/>
          <w:numId w:val="17"/>
        </w:numPr>
        <w:shd w:val="clear" w:color="auto" w:fill="auto"/>
        <w:tabs>
          <w:tab w:val="left" w:pos="1033"/>
        </w:tabs>
        <w:spacing w:line="240" w:lineRule="auto"/>
        <w:ind w:firstLine="720"/>
        <w:jc w:val="both"/>
        <w:rPr>
          <w:sz w:val="24"/>
          <w:szCs w:val="24"/>
        </w:rPr>
      </w:pPr>
      <w:r w:rsidRPr="00C21667">
        <w:rPr>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w:t>
      </w:r>
      <w:r w:rsidRPr="00C21667">
        <w:rPr>
          <w:sz w:val="24"/>
          <w:szCs w:val="24"/>
        </w:rPr>
        <w:lastRenderedPageBreak/>
        <w:t>отечественной и зарубежной литературы;</w:t>
      </w:r>
    </w:p>
    <w:p w:rsidR="00D70066" w:rsidRPr="00C21667" w:rsidRDefault="00D70066" w:rsidP="00E77B40">
      <w:pPr>
        <w:pStyle w:val="22"/>
        <w:numPr>
          <w:ilvl w:val="0"/>
          <w:numId w:val="17"/>
        </w:numPr>
        <w:shd w:val="clear" w:color="auto" w:fill="auto"/>
        <w:tabs>
          <w:tab w:val="left" w:pos="1033"/>
        </w:tabs>
        <w:spacing w:line="240" w:lineRule="auto"/>
        <w:ind w:firstLine="720"/>
        <w:jc w:val="both"/>
        <w:rPr>
          <w:sz w:val="24"/>
          <w:szCs w:val="24"/>
        </w:rPr>
      </w:pPr>
      <w:r w:rsidRPr="00C21667">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70066" w:rsidRPr="00C21667" w:rsidRDefault="00D70066" w:rsidP="00E77B40">
      <w:pPr>
        <w:pStyle w:val="22"/>
        <w:numPr>
          <w:ilvl w:val="0"/>
          <w:numId w:val="17"/>
        </w:numPr>
        <w:shd w:val="clear" w:color="auto" w:fill="auto"/>
        <w:tabs>
          <w:tab w:val="left" w:pos="1033"/>
        </w:tabs>
        <w:spacing w:line="240" w:lineRule="auto"/>
        <w:ind w:firstLine="720"/>
        <w:jc w:val="both"/>
        <w:rPr>
          <w:sz w:val="24"/>
          <w:szCs w:val="24"/>
        </w:rPr>
      </w:pPr>
      <w:r w:rsidRPr="00C21667">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70066" w:rsidRPr="00C21667" w:rsidRDefault="00D70066" w:rsidP="00E77B40">
      <w:pPr>
        <w:pStyle w:val="22"/>
        <w:numPr>
          <w:ilvl w:val="0"/>
          <w:numId w:val="17"/>
        </w:numPr>
        <w:shd w:val="clear" w:color="auto" w:fill="auto"/>
        <w:spacing w:line="240" w:lineRule="auto"/>
        <w:ind w:firstLine="720"/>
        <w:jc w:val="both"/>
        <w:rPr>
          <w:sz w:val="24"/>
          <w:szCs w:val="24"/>
        </w:rPr>
      </w:pPr>
      <w:r w:rsidRPr="00C21667">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70066" w:rsidRPr="00C21667" w:rsidRDefault="00D70066" w:rsidP="00E77B40">
      <w:pPr>
        <w:pStyle w:val="22"/>
        <w:numPr>
          <w:ilvl w:val="0"/>
          <w:numId w:val="17"/>
        </w:numPr>
        <w:shd w:val="clear" w:color="auto" w:fill="auto"/>
        <w:tabs>
          <w:tab w:val="left" w:pos="1167"/>
        </w:tabs>
        <w:spacing w:line="240" w:lineRule="auto"/>
        <w:ind w:firstLine="740"/>
        <w:jc w:val="both"/>
        <w:rPr>
          <w:sz w:val="24"/>
          <w:szCs w:val="24"/>
        </w:rPr>
      </w:pPr>
      <w:r w:rsidRPr="00C21667">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70066" w:rsidRPr="00C21667" w:rsidRDefault="00BD702F" w:rsidP="00BD702F">
      <w:pPr>
        <w:pStyle w:val="22"/>
        <w:shd w:val="clear" w:color="auto" w:fill="auto"/>
        <w:tabs>
          <w:tab w:val="left" w:pos="3571"/>
        </w:tabs>
        <w:spacing w:line="240" w:lineRule="auto"/>
        <w:ind w:left="740"/>
        <w:jc w:val="both"/>
        <w:rPr>
          <w:sz w:val="24"/>
          <w:szCs w:val="24"/>
        </w:rPr>
      </w:pPr>
      <w:r>
        <w:rPr>
          <w:sz w:val="24"/>
          <w:szCs w:val="24"/>
        </w:rPr>
        <w:t>11)</w:t>
      </w:r>
      <w:r w:rsidR="00D70066" w:rsidRPr="00C21667">
        <w:rPr>
          <w:sz w:val="24"/>
          <w:szCs w:val="24"/>
        </w:rPr>
        <w:t>сформированность</w:t>
      </w:r>
      <w:r w:rsidR="00D70066" w:rsidRPr="00C21667">
        <w:rPr>
          <w:sz w:val="24"/>
          <w:szCs w:val="24"/>
        </w:rPr>
        <w:tab/>
        <w:t>представлений о литературном произведении какявлении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70066" w:rsidRPr="00C21667" w:rsidRDefault="00BD702F" w:rsidP="00BD702F">
      <w:pPr>
        <w:pStyle w:val="22"/>
        <w:shd w:val="clear" w:color="auto" w:fill="auto"/>
        <w:tabs>
          <w:tab w:val="left" w:pos="1172"/>
        </w:tabs>
        <w:spacing w:line="240" w:lineRule="auto"/>
        <w:jc w:val="both"/>
        <w:rPr>
          <w:sz w:val="24"/>
          <w:szCs w:val="24"/>
        </w:rPr>
      </w:pPr>
      <w:r>
        <w:rPr>
          <w:sz w:val="24"/>
          <w:szCs w:val="24"/>
        </w:rPr>
        <w:t xml:space="preserve">           12) </w:t>
      </w:r>
      <w:r w:rsidR="00D70066" w:rsidRPr="00C21667">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70066" w:rsidRPr="00C21667" w:rsidRDefault="00BD702F" w:rsidP="00BD702F">
      <w:pPr>
        <w:pStyle w:val="22"/>
        <w:shd w:val="clear" w:color="auto" w:fill="auto"/>
        <w:tabs>
          <w:tab w:val="left" w:pos="1167"/>
        </w:tabs>
        <w:spacing w:line="240" w:lineRule="auto"/>
        <w:ind w:left="740"/>
        <w:jc w:val="both"/>
        <w:rPr>
          <w:sz w:val="24"/>
          <w:szCs w:val="24"/>
        </w:rPr>
      </w:pPr>
      <w:r>
        <w:rPr>
          <w:sz w:val="24"/>
          <w:szCs w:val="24"/>
        </w:rPr>
        <w:t>13)</w:t>
      </w:r>
      <w:r w:rsidR="00D70066" w:rsidRPr="00C21667">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ресурсытрадиционных библиотек и электронных библиотечных систем.</w:t>
      </w:r>
    </w:p>
    <w:p w:rsidR="00D70066" w:rsidRDefault="00D70066" w:rsidP="005010CD">
      <w:pPr>
        <w:spacing w:line="240" w:lineRule="auto"/>
        <w:jc w:val="center"/>
        <w:rPr>
          <w:rFonts w:ascii="Times New Roman" w:hAnsi="Times New Roman"/>
          <w:b/>
          <w:sz w:val="24"/>
          <w:szCs w:val="24"/>
        </w:rPr>
      </w:pPr>
    </w:p>
    <w:p w:rsidR="00BD702F" w:rsidRDefault="00BD702F" w:rsidP="005010CD">
      <w:pPr>
        <w:spacing w:line="240" w:lineRule="auto"/>
        <w:jc w:val="center"/>
        <w:rPr>
          <w:rFonts w:ascii="Times New Roman" w:hAnsi="Times New Roman"/>
          <w:b/>
          <w:sz w:val="24"/>
          <w:szCs w:val="24"/>
        </w:rPr>
      </w:pPr>
      <w:r>
        <w:rPr>
          <w:rFonts w:ascii="Times New Roman" w:hAnsi="Times New Roman"/>
          <w:b/>
          <w:sz w:val="24"/>
          <w:szCs w:val="24"/>
        </w:rPr>
        <w:t>Литература (углублённый уровень)</w:t>
      </w:r>
    </w:p>
    <w:p w:rsidR="00BD702F" w:rsidRDefault="00BD702F" w:rsidP="00BD702F">
      <w:pPr>
        <w:pStyle w:val="22"/>
        <w:shd w:val="clear" w:color="auto" w:fill="auto"/>
        <w:tabs>
          <w:tab w:val="left" w:pos="1335"/>
        </w:tabs>
        <w:spacing w:line="240" w:lineRule="auto"/>
        <w:jc w:val="both"/>
        <w:rPr>
          <w:sz w:val="24"/>
          <w:szCs w:val="24"/>
        </w:rPr>
      </w:pPr>
      <w:r>
        <w:rPr>
          <w:sz w:val="24"/>
          <w:szCs w:val="24"/>
        </w:rPr>
        <w:tab/>
      </w:r>
      <w:r w:rsidRPr="00BD702F">
        <w:rPr>
          <w:sz w:val="24"/>
          <w:szCs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D702F" w:rsidRPr="00BD702F" w:rsidRDefault="00BD702F" w:rsidP="00BD702F">
      <w:pPr>
        <w:pStyle w:val="22"/>
        <w:shd w:val="clear" w:color="auto" w:fill="auto"/>
        <w:tabs>
          <w:tab w:val="left" w:pos="1335"/>
        </w:tabs>
        <w:spacing w:line="240" w:lineRule="auto"/>
        <w:jc w:val="both"/>
        <w:rPr>
          <w:sz w:val="24"/>
          <w:szCs w:val="24"/>
        </w:rPr>
      </w:pPr>
      <w:r>
        <w:rPr>
          <w:sz w:val="24"/>
          <w:szCs w:val="24"/>
        </w:rPr>
        <w:tab/>
      </w:r>
      <w:r w:rsidRPr="00BD702F">
        <w:rPr>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D702F" w:rsidRPr="00BD702F" w:rsidRDefault="00BD702F" w:rsidP="00BD702F">
      <w:pPr>
        <w:pStyle w:val="22"/>
        <w:shd w:val="clear" w:color="auto" w:fill="auto"/>
        <w:tabs>
          <w:tab w:val="left" w:pos="1330"/>
        </w:tabs>
        <w:spacing w:line="240" w:lineRule="auto"/>
        <w:jc w:val="both"/>
        <w:rPr>
          <w:sz w:val="24"/>
          <w:szCs w:val="24"/>
        </w:rPr>
      </w:pPr>
      <w:r>
        <w:rPr>
          <w:sz w:val="24"/>
          <w:szCs w:val="24"/>
        </w:rPr>
        <w:tab/>
      </w:r>
      <w:r w:rsidRPr="00BD702F">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D702F" w:rsidRPr="00BD702F" w:rsidRDefault="00DD55B8" w:rsidP="00DD55B8">
      <w:pPr>
        <w:pStyle w:val="22"/>
        <w:shd w:val="clear" w:color="auto" w:fill="auto"/>
        <w:tabs>
          <w:tab w:val="left" w:pos="1340"/>
        </w:tabs>
        <w:spacing w:line="240" w:lineRule="auto"/>
        <w:jc w:val="both"/>
        <w:rPr>
          <w:sz w:val="24"/>
          <w:szCs w:val="24"/>
        </w:rPr>
      </w:pPr>
      <w:r>
        <w:rPr>
          <w:sz w:val="24"/>
          <w:szCs w:val="24"/>
        </w:rPr>
        <w:tab/>
      </w:r>
      <w:r w:rsidR="00BD702F" w:rsidRPr="00BD702F">
        <w:rPr>
          <w:sz w:val="24"/>
          <w:szCs w:val="24"/>
        </w:rPr>
        <w:t xml:space="preserve">Планируемые результаты освоения программы по литературе включают </w:t>
      </w:r>
      <w:r w:rsidR="00BD702F" w:rsidRPr="00BD702F">
        <w:rPr>
          <w:sz w:val="24"/>
          <w:szCs w:val="24"/>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702F" w:rsidRPr="00DD55B8" w:rsidRDefault="00BD702F" w:rsidP="00DD55B8">
      <w:pPr>
        <w:pStyle w:val="22"/>
        <w:shd w:val="clear" w:color="auto" w:fill="auto"/>
        <w:tabs>
          <w:tab w:val="left" w:pos="1374"/>
        </w:tabs>
        <w:spacing w:line="240" w:lineRule="auto"/>
        <w:ind w:left="720"/>
        <w:jc w:val="center"/>
        <w:rPr>
          <w:b/>
          <w:sz w:val="24"/>
          <w:szCs w:val="24"/>
        </w:rPr>
      </w:pPr>
      <w:r w:rsidRPr="00DD55B8">
        <w:rPr>
          <w:b/>
          <w:sz w:val="24"/>
          <w:szCs w:val="24"/>
        </w:rPr>
        <w:t>Пояснительная записка.</w:t>
      </w:r>
    </w:p>
    <w:p w:rsidR="00BD702F" w:rsidRPr="00BD702F" w:rsidRDefault="00DD55B8" w:rsidP="00DD55B8">
      <w:pPr>
        <w:pStyle w:val="22"/>
        <w:shd w:val="clear" w:color="auto" w:fill="auto"/>
        <w:tabs>
          <w:tab w:val="left" w:pos="1527"/>
        </w:tabs>
        <w:spacing w:line="240" w:lineRule="auto"/>
        <w:jc w:val="both"/>
        <w:rPr>
          <w:sz w:val="24"/>
          <w:szCs w:val="24"/>
        </w:rPr>
      </w:pPr>
      <w:r>
        <w:rPr>
          <w:sz w:val="24"/>
          <w:szCs w:val="24"/>
        </w:rPr>
        <w:tab/>
      </w:r>
      <w:r w:rsidR="00BD702F" w:rsidRPr="00BD702F">
        <w:rPr>
          <w:sz w:val="24"/>
          <w:szCs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D702F" w:rsidRPr="00BD702F" w:rsidRDefault="00DD55B8" w:rsidP="00DD55B8">
      <w:pPr>
        <w:pStyle w:val="22"/>
        <w:shd w:val="clear" w:color="auto" w:fill="auto"/>
        <w:tabs>
          <w:tab w:val="left" w:pos="1532"/>
        </w:tabs>
        <w:spacing w:line="240" w:lineRule="auto"/>
        <w:jc w:val="both"/>
        <w:rPr>
          <w:sz w:val="24"/>
          <w:szCs w:val="24"/>
        </w:rPr>
      </w:pPr>
      <w:r>
        <w:rPr>
          <w:sz w:val="24"/>
          <w:szCs w:val="24"/>
        </w:rPr>
        <w:tab/>
      </w:r>
      <w:r w:rsidR="00BD702F" w:rsidRPr="00BD702F">
        <w:rPr>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D702F" w:rsidRPr="00BD702F" w:rsidRDefault="00DD55B8" w:rsidP="00DD55B8">
      <w:pPr>
        <w:pStyle w:val="22"/>
        <w:shd w:val="clear" w:color="auto" w:fill="auto"/>
        <w:tabs>
          <w:tab w:val="left" w:pos="1522"/>
        </w:tabs>
        <w:spacing w:line="240" w:lineRule="auto"/>
        <w:jc w:val="both"/>
        <w:rPr>
          <w:sz w:val="24"/>
          <w:szCs w:val="24"/>
        </w:rPr>
      </w:pPr>
      <w:r>
        <w:rPr>
          <w:sz w:val="24"/>
          <w:szCs w:val="24"/>
        </w:rPr>
        <w:tab/>
      </w:r>
      <w:r w:rsidR="00BD702F" w:rsidRPr="00BD702F">
        <w:rPr>
          <w:sz w:val="24"/>
          <w:szCs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D702F" w:rsidRPr="00BD702F" w:rsidRDefault="00DD55B8" w:rsidP="00DD55B8">
      <w:pPr>
        <w:pStyle w:val="22"/>
        <w:shd w:val="clear" w:color="auto" w:fill="auto"/>
        <w:tabs>
          <w:tab w:val="left" w:pos="1537"/>
        </w:tabs>
        <w:spacing w:line="240" w:lineRule="auto"/>
        <w:jc w:val="both"/>
        <w:rPr>
          <w:sz w:val="24"/>
          <w:szCs w:val="24"/>
        </w:rPr>
      </w:pPr>
      <w:r>
        <w:rPr>
          <w:sz w:val="24"/>
          <w:szCs w:val="24"/>
        </w:rPr>
        <w:tab/>
      </w:r>
      <w:r w:rsidR="00BD702F" w:rsidRPr="00BD702F">
        <w:rPr>
          <w:sz w:val="24"/>
          <w:szCs w:val="24"/>
        </w:rPr>
        <w:t>Программа по литературе позволит учителю разработать календарно</w:t>
      </w:r>
      <w:r w:rsidR="00BD702F" w:rsidRPr="00BD702F">
        <w:rPr>
          <w:sz w:val="24"/>
          <w:szCs w:val="24"/>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D702F" w:rsidRPr="00BD702F" w:rsidRDefault="00DD55B8" w:rsidP="00DD55B8">
      <w:pPr>
        <w:pStyle w:val="22"/>
        <w:shd w:val="clear" w:color="auto" w:fill="auto"/>
        <w:tabs>
          <w:tab w:val="left" w:pos="1532"/>
        </w:tabs>
        <w:spacing w:line="240" w:lineRule="auto"/>
        <w:jc w:val="both"/>
        <w:rPr>
          <w:sz w:val="24"/>
          <w:szCs w:val="24"/>
        </w:rPr>
      </w:pPr>
      <w:r>
        <w:rPr>
          <w:sz w:val="24"/>
          <w:szCs w:val="24"/>
        </w:rPr>
        <w:tab/>
      </w:r>
      <w:r w:rsidR="00BD702F" w:rsidRPr="00BD702F">
        <w:rPr>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D702F" w:rsidRPr="00BD702F" w:rsidRDefault="00DD55B8" w:rsidP="00DD55B8">
      <w:pPr>
        <w:pStyle w:val="22"/>
        <w:shd w:val="clear" w:color="auto" w:fill="auto"/>
        <w:tabs>
          <w:tab w:val="left" w:pos="1537"/>
        </w:tabs>
        <w:spacing w:line="240" w:lineRule="auto"/>
        <w:jc w:val="both"/>
        <w:rPr>
          <w:sz w:val="24"/>
          <w:szCs w:val="24"/>
        </w:rPr>
      </w:pPr>
      <w:r>
        <w:rPr>
          <w:sz w:val="24"/>
          <w:szCs w:val="24"/>
        </w:rPr>
        <w:tab/>
      </w:r>
      <w:r w:rsidR="00BD702F" w:rsidRPr="00BD702F">
        <w:rPr>
          <w:sz w:val="24"/>
          <w:szCs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D702F" w:rsidRPr="00BD702F" w:rsidRDefault="00DD55B8" w:rsidP="00DD55B8">
      <w:pPr>
        <w:pStyle w:val="22"/>
        <w:shd w:val="clear" w:color="auto" w:fill="auto"/>
        <w:tabs>
          <w:tab w:val="left" w:pos="1542"/>
        </w:tabs>
        <w:spacing w:line="240" w:lineRule="auto"/>
        <w:jc w:val="both"/>
        <w:rPr>
          <w:sz w:val="24"/>
          <w:szCs w:val="24"/>
        </w:rPr>
      </w:pPr>
      <w:r>
        <w:rPr>
          <w:sz w:val="24"/>
          <w:szCs w:val="24"/>
        </w:rPr>
        <w:tab/>
      </w:r>
      <w:r w:rsidR="00BD702F" w:rsidRPr="00BD702F">
        <w:rPr>
          <w:sz w:val="24"/>
          <w:szCs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D702F" w:rsidRPr="00BD702F" w:rsidRDefault="00DD55B8" w:rsidP="00DD55B8">
      <w:pPr>
        <w:pStyle w:val="22"/>
        <w:shd w:val="clear" w:color="auto" w:fill="auto"/>
        <w:tabs>
          <w:tab w:val="left" w:pos="1550"/>
        </w:tabs>
        <w:spacing w:line="240" w:lineRule="auto"/>
        <w:jc w:val="both"/>
        <w:rPr>
          <w:sz w:val="24"/>
          <w:szCs w:val="24"/>
        </w:rPr>
      </w:pPr>
      <w:r>
        <w:rPr>
          <w:sz w:val="24"/>
          <w:szCs w:val="24"/>
        </w:rPr>
        <w:tab/>
      </w:r>
      <w:r w:rsidR="00BD702F" w:rsidRPr="00BD702F">
        <w:rPr>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D702F" w:rsidRPr="00BD702F" w:rsidRDefault="00DD55B8" w:rsidP="00DD55B8">
      <w:pPr>
        <w:pStyle w:val="22"/>
        <w:shd w:val="clear" w:color="auto" w:fill="auto"/>
        <w:tabs>
          <w:tab w:val="left" w:pos="1550"/>
        </w:tabs>
        <w:spacing w:line="240" w:lineRule="auto"/>
        <w:jc w:val="both"/>
        <w:rPr>
          <w:sz w:val="24"/>
          <w:szCs w:val="24"/>
        </w:rPr>
      </w:pPr>
      <w:r>
        <w:rPr>
          <w:sz w:val="24"/>
          <w:szCs w:val="24"/>
        </w:rPr>
        <w:tab/>
      </w:r>
      <w:r w:rsidR="00BD702F" w:rsidRPr="00BD702F">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D702F" w:rsidRPr="00BD702F" w:rsidRDefault="00DD55B8" w:rsidP="00DD55B8">
      <w:pPr>
        <w:pStyle w:val="22"/>
        <w:shd w:val="clear" w:color="auto" w:fill="auto"/>
        <w:tabs>
          <w:tab w:val="left" w:pos="1662"/>
        </w:tabs>
        <w:spacing w:line="240" w:lineRule="auto"/>
        <w:jc w:val="both"/>
        <w:rPr>
          <w:sz w:val="24"/>
          <w:szCs w:val="24"/>
        </w:rPr>
      </w:pPr>
      <w:r>
        <w:rPr>
          <w:sz w:val="24"/>
          <w:szCs w:val="24"/>
        </w:rPr>
        <w:tab/>
      </w:r>
      <w:r w:rsidR="00BD702F" w:rsidRPr="00BD702F">
        <w:rPr>
          <w:sz w:val="24"/>
          <w:szCs w:val="24"/>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w:t>
      </w:r>
      <w:r w:rsidR="00BD702F" w:rsidRPr="00BD702F">
        <w:rPr>
          <w:sz w:val="24"/>
          <w:szCs w:val="24"/>
        </w:rPr>
        <w:lastRenderedPageBreak/>
        <w:t>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D702F" w:rsidRPr="00BD702F" w:rsidRDefault="00BD702F" w:rsidP="00DD55B8">
      <w:pPr>
        <w:pStyle w:val="22"/>
        <w:shd w:val="clear" w:color="auto" w:fill="auto"/>
        <w:tabs>
          <w:tab w:val="left" w:pos="1666"/>
        </w:tabs>
        <w:spacing w:line="240" w:lineRule="auto"/>
        <w:jc w:val="both"/>
        <w:rPr>
          <w:sz w:val="24"/>
          <w:szCs w:val="24"/>
        </w:rPr>
      </w:pPr>
      <w:r w:rsidRPr="00DD55B8">
        <w:rPr>
          <w:b/>
          <w:sz w:val="24"/>
          <w:szCs w:val="24"/>
        </w:rPr>
        <w:t>Цели</w:t>
      </w:r>
      <w:r w:rsidRPr="00BD702F">
        <w:rPr>
          <w:sz w:val="24"/>
          <w:szCs w:val="24"/>
        </w:rPr>
        <w:t xml:space="preserve">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D702F" w:rsidRPr="00BD702F" w:rsidRDefault="00DD55B8" w:rsidP="00DD55B8">
      <w:pPr>
        <w:pStyle w:val="22"/>
        <w:shd w:val="clear" w:color="auto" w:fill="auto"/>
        <w:tabs>
          <w:tab w:val="left" w:pos="1666"/>
        </w:tabs>
        <w:spacing w:line="240" w:lineRule="auto"/>
        <w:jc w:val="both"/>
        <w:rPr>
          <w:sz w:val="24"/>
          <w:szCs w:val="24"/>
        </w:rPr>
      </w:pPr>
      <w:r>
        <w:rPr>
          <w:sz w:val="24"/>
          <w:szCs w:val="24"/>
        </w:rPr>
        <w:tab/>
      </w:r>
      <w:r w:rsidR="00BD702F" w:rsidRPr="00BD702F">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D702F" w:rsidRPr="00BD702F" w:rsidRDefault="00DD55B8" w:rsidP="00DD55B8">
      <w:pPr>
        <w:pStyle w:val="22"/>
        <w:shd w:val="clear" w:color="auto" w:fill="auto"/>
        <w:tabs>
          <w:tab w:val="left" w:pos="1666"/>
        </w:tabs>
        <w:spacing w:line="240" w:lineRule="auto"/>
        <w:jc w:val="both"/>
        <w:rPr>
          <w:sz w:val="24"/>
          <w:szCs w:val="24"/>
        </w:rPr>
      </w:pPr>
      <w:r>
        <w:rPr>
          <w:sz w:val="24"/>
          <w:szCs w:val="24"/>
        </w:rPr>
        <w:tab/>
      </w:r>
      <w:r w:rsidR="00BD702F" w:rsidRPr="00BD702F">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D702F" w:rsidRPr="00BD702F" w:rsidRDefault="00DD55B8" w:rsidP="00DD55B8">
      <w:pPr>
        <w:pStyle w:val="22"/>
        <w:shd w:val="clear" w:color="auto" w:fill="auto"/>
        <w:tabs>
          <w:tab w:val="left" w:pos="1710"/>
        </w:tabs>
        <w:spacing w:line="240" w:lineRule="auto"/>
        <w:jc w:val="both"/>
        <w:rPr>
          <w:sz w:val="24"/>
          <w:szCs w:val="24"/>
        </w:rPr>
      </w:pPr>
      <w:r>
        <w:rPr>
          <w:sz w:val="24"/>
          <w:szCs w:val="24"/>
        </w:rPr>
        <w:tab/>
      </w:r>
      <w:r w:rsidR="00BD702F" w:rsidRPr="00BD702F">
        <w:rPr>
          <w:sz w:val="24"/>
          <w:szCs w:val="24"/>
        </w:rPr>
        <w:t>Задачи, связанные с воспитанием чи</w:t>
      </w:r>
      <w:r>
        <w:rPr>
          <w:sz w:val="24"/>
          <w:szCs w:val="24"/>
        </w:rPr>
        <w:t xml:space="preserve">тательских качеств и овладением </w:t>
      </w:r>
      <w:r w:rsidR="00BD702F" w:rsidRPr="00BD702F">
        <w:rPr>
          <w:sz w:val="24"/>
          <w:szCs w:val="24"/>
        </w:rPr>
        <w:t xml:space="preserve">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w:t>
      </w:r>
      <w:r w:rsidR="00BD702F" w:rsidRPr="00BD702F">
        <w:rPr>
          <w:sz w:val="24"/>
          <w:szCs w:val="24"/>
        </w:rPr>
        <w:lastRenderedPageBreak/>
        <w:t>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Pr>
          <w:sz w:val="24"/>
          <w:szCs w:val="24"/>
        </w:rPr>
        <w:t xml:space="preserve"> литературного произведения </w:t>
      </w:r>
      <w:r w:rsidR="00BD702F" w:rsidRPr="00BD702F">
        <w:rPr>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w:t>
      </w:r>
      <w:r>
        <w:rPr>
          <w:sz w:val="24"/>
          <w:szCs w:val="24"/>
        </w:rPr>
        <w:t>гического</w:t>
      </w:r>
      <w:r>
        <w:rPr>
          <w:sz w:val="24"/>
          <w:szCs w:val="24"/>
        </w:rPr>
        <w:tab/>
        <w:t xml:space="preserve">аппарата современного </w:t>
      </w:r>
      <w:r w:rsidR="00BD702F" w:rsidRPr="00BD702F">
        <w:rPr>
          <w:sz w:val="24"/>
          <w:szCs w:val="24"/>
        </w:rPr>
        <w:t>литературоведения, а также элементов искусствоведения, театроведения, киноведения.</w:t>
      </w:r>
    </w:p>
    <w:p w:rsidR="00BD702F" w:rsidRPr="00BD702F" w:rsidRDefault="00DD55B8" w:rsidP="00DD55B8">
      <w:pPr>
        <w:pStyle w:val="22"/>
        <w:shd w:val="clear" w:color="auto" w:fill="auto"/>
        <w:tabs>
          <w:tab w:val="left" w:pos="1710"/>
        </w:tabs>
        <w:spacing w:line="240" w:lineRule="auto"/>
        <w:jc w:val="both"/>
        <w:rPr>
          <w:sz w:val="24"/>
          <w:szCs w:val="24"/>
        </w:rPr>
      </w:pPr>
      <w:r>
        <w:rPr>
          <w:sz w:val="24"/>
          <w:szCs w:val="24"/>
        </w:rPr>
        <w:tab/>
      </w:r>
      <w:r w:rsidR="00BD702F" w:rsidRPr="00BD702F">
        <w:rPr>
          <w:sz w:val="24"/>
          <w:szCs w:val="24"/>
        </w:rPr>
        <w:t>Кроме того, эти зад</w:t>
      </w:r>
      <w:r>
        <w:rPr>
          <w:sz w:val="24"/>
          <w:szCs w:val="24"/>
        </w:rPr>
        <w:t xml:space="preserve">ачи связаны с развитием понятия </w:t>
      </w:r>
      <w:r w:rsidR="00BD702F" w:rsidRPr="00BD702F">
        <w:rPr>
          <w:sz w:val="24"/>
          <w:szCs w:val="24"/>
        </w:rPr>
        <w:t>об историко-литературном процессе и его основных закономерностях, о множественн</w:t>
      </w:r>
      <w:r>
        <w:rPr>
          <w:sz w:val="24"/>
          <w:szCs w:val="24"/>
        </w:rPr>
        <w:t xml:space="preserve">ости литературно-художественных стилей разных эпох, </w:t>
      </w:r>
      <w:r w:rsidR="00BD702F" w:rsidRPr="00BD702F">
        <w:rPr>
          <w:sz w:val="24"/>
          <w:szCs w:val="24"/>
        </w:rP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D702F" w:rsidRPr="00BD702F" w:rsidRDefault="00DD55B8" w:rsidP="00DD55B8">
      <w:pPr>
        <w:pStyle w:val="22"/>
        <w:shd w:val="clear" w:color="auto" w:fill="auto"/>
        <w:tabs>
          <w:tab w:val="left" w:pos="1666"/>
        </w:tabs>
        <w:spacing w:line="240" w:lineRule="auto"/>
        <w:jc w:val="both"/>
        <w:rPr>
          <w:sz w:val="24"/>
          <w:szCs w:val="24"/>
        </w:rPr>
      </w:pPr>
      <w:r>
        <w:rPr>
          <w:sz w:val="24"/>
          <w:szCs w:val="24"/>
        </w:rPr>
        <w:tab/>
      </w:r>
      <w:r w:rsidR="00BD702F" w:rsidRPr="00BD702F">
        <w:rPr>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D702F" w:rsidRPr="00BD702F" w:rsidRDefault="00DD55B8" w:rsidP="00DD55B8">
      <w:pPr>
        <w:pStyle w:val="22"/>
        <w:shd w:val="clear" w:color="auto" w:fill="auto"/>
        <w:tabs>
          <w:tab w:val="left" w:pos="1662"/>
        </w:tabs>
        <w:spacing w:line="240" w:lineRule="auto"/>
        <w:jc w:val="both"/>
        <w:rPr>
          <w:sz w:val="24"/>
          <w:szCs w:val="24"/>
        </w:rPr>
      </w:pPr>
      <w:r>
        <w:rPr>
          <w:sz w:val="24"/>
          <w:szCs w:val="24"/>
        </w:rPr>
        <w:tab/>
      </w:r>
      <w:r w:rsidR="00BD702F" w:rsidRPr="00BD702F">
        <w:rPr>
          <w:sz w:val="24"/>
          <w:szCs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D702F" w:rsidRPr="00BD702F" w:rsidRDefault="00DD55B8" w:rsidP="00DD55B8">
      <w:pPr>
        <w:pStyle w:val="22"/>
        <w:shd w:val="clear" w:color="auto" w:fill="auto"/>
        <w:tabs>
          <w:tab w:val="left" w:pos="1658"/>
        </w:tabs>
        <w:spacing w:line="240" w:lineRule="auto"/>
        <w:jc w:val="both"/>
        <w:rPr>
          <w:sz w:val="24"/>
          <w:szCs w:val="24"/>
        </w:rPr>
      </w:pPr>
      <w:r>
        <w:rPr>
          <w:sz w:val="24"/>
          <w:szCs w:val="24"/>
        </w:rPr>
        <w:tab/>
      </w:r>
      <w:r w:rsidR="00BD702F" w:rsidRPr="00BD702F">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BD702F" w:rsidRPr="00DD55B8" w:rsidRDefault="00BD702F" w:rsidP="00DD55B8">
      <w:pPr>
        <w:pStyle w:val="22"/>
        <w:shd w:val="clear" w:color="auto" w:fill="auto"/>
        <w:spacing w:line="240" w:lineRule="auto"/>
        <w:ind w:firstLine="708"/>
        <w:jc w:val="both"/>
        <w:rPr>
          <w:b/>
          <w:sz w:val="24"/>
          <w:szCs w:val="24"/>
        </w:rPr>
      </w:pPr>
      <w:r w:rsidRPr="00DD55B8">
        <w:rPr>
          <w:b/>
          <w:sz w:val="24"/>
          <w:szCs w:val="24"/>
        </w:rPr>
        <w:t>Содержание обучения в 10 классе.</w:t>
      </w:r>
    </w:p>
    <w:p w:rsidR="00BD702F" w:rsidRPr="00BD702F" w:rsidRDefault="00BD702F" w:rsidP="00DD55B8">
      <w:pPr>
        <w:pStyle w:val="22"/>
        <w:shd w:val="clear" w:color="auto" w:fill="auto"/>
        <w:tabs>
          <w:tab w:val="left" w:pos="1575"/>
        </w:tabs>
        <w:spacing w:line="240" w:lineRule="auto"/>
        <w:jc w:val="both"/>
        <w:rPr>
          <w:sz w:val="24"/>
          <w:szCs w:val="24"/>
        </w:rPr>
      </w:pPr>
      <w:r w:rsidRPr="00DD55B8">
        <w:rPr>
          <w:b/>
          <w:i/>
          <w:sz w:val="24"/>
          <w:szCs w:val="24"/>
        </w:rPr>
        <w:t>Лит</w:t>
      </w:r>
      <w:r w:rsidR="00DD55B8">
        <w:rPr>
          <w:b/>
          <w:i/>
          <w:sz w:val="24"/>
          <w:szCs w:val="24"/>
        </w:rPr>
        <w:t>ература второй половины XIX века:</w:t>
      </w:r>
      <w:r w:rsidRPr="00BD702F">
        <w:rPr>
          <w:sz w:val="24"/>
          <w:szCs w:val="24"/>
        </w:rPr>
        <w:t xml:space="preserve">А.Н. Островский. Драма «Гроза». Пьесы «Бесприданница», «Свои люди - сочтёмся» и другие (одно произведение по выбору).И.А. Гончаров. Роман «Обломов». Романы и очерки (одно произведение по выбору). Например, «Обыкновенная история», очерки из книги «Фрегат «Паллада» и другие.И.С.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Кихот».Ф.И. Тютчев. Стихотворения (не менее пяти по выбору). Например, </w:t>
      </w:r>
      <w:r w:rsidRPr="00BD702F">
        <w:rPr>
          <w:sz w:val="24"/>
          <w:szCs w:val="24"/>
          <w:lang w:bidi="en-US"/>
        </w:rPr>
        <w:t>«</w:t>
      </w:r>
      <w:r w:rsidRPr="00BD702F">
        <w:rPr>
          <w:sz w:val="24"/>
          <w:szCs w:val="24"/>
          <w:lang w:val="en-US" w:bidi="en-US"/>
        </w:rPr>
        <w:t>Silentium</w:t>
      </w:r>
      <w:r w:rsidRPr="00BD702F">
        <w:rPr>
          <w:sz w:val="24"/>
          <w:szCs w:val="24"/>
          <w:lang w:bidi="en-US"/>
        </w:rPr>
        <w:t xml:space="preserve">!», </w:t>
      </w:r>
      <w:r w:rsidRPr="00BD702F">
        <w:rPr>
          <w:sz w:val="24"/>
          <w:szCs w:val="24"/>
        </w:rPr>
        <w:t xml:space="preserve">«Не то, что мните вы, природа...», «Умом Россию не понять...», «О, как убийственно мы любим...», </w:t>
      </w:r>
      <w:r w:rsidRPr="00BD702F">
        <w:rPr>
          <w:sz w:val="24"/>
          <w:szCs w:val="24"/>
        </w:rPr>
        <w:lastRenderedPageBreak/>
        <w:t>«Нам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другие.По</w:t>
      </w:r>
      <w:r w:rsidR="00DD55B8">
        <w:rPr>
          <w:sz w:val="24"/>
          <w:szCs w:val="24"/>
        </w:rPr>
        <w:t xml:space="preserve">эма «Кому на Руси жить хорошо». </w:t>
      </w:r>
      <w:r w:rsidRPr="00BD702F">
        <w:rPr>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другие.А.К. Толстой. Стихотворения (не менее трёх по выбору). Например, «Средь шумного бала, случайно...», «Колокольчики мои...», «Меня, во мраке и в пыли...»,«Двух станов не боец, но тольк</w:t>
      </w:r>
      <w:r w:rsidR="00DD55B8">
        <w:rPr>
          <w:sz w:val="24"/>
          <w:szCs w:val="24"/>
        </w:rPr>
        <w:t xml:space="preserve">о гость случайный...» и другие. </w:t>
      </w:r>
      <w:r w:rsidRPr="00BD702F">
        <w:rPr>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BD702F">
        <w:rPr>
          <w:sz w:val="24"/>
          <w:szCs w:val="24"/>
          <w:lang w:val="en-US" w:bidi="en-US"/>
        </w:rPr>
        <w:t>rendez</w:t>
      </w:r>
      <w:r w:rsidRPr="00BD702F">
        <w:rPr>
          <w:sz w:val="24"/>
          <w:szCs w:val="24"/>
          <w:lang w:bidi="en-US"/>
        </w:rPr>
        <w:t>-</w:t>
      </w:r>
      <w:r w:rsidRPr="00BD702F">
        <w:rPr>
          <w:sz w:val="24"/>
          <w:szCs w:val="24"/>
          <w:lang w:val="en-US" w:bidi="en-US"/>
        </w:rPr>
        <w:t>vous</w:t>
      </w:r>
      <w:r w:rsidRPr="00BD702F">
        <w:rPr>
          <w:sz w:val="24"/>
          <w:szCs w:val="24"/>
          <w:lang w:bidi="en-US"/>
        </w:rPr>
        <w:t xml:space="preserve">. </w:t>
      </w:r>
      <w:r w:rsidRPr="00BD702F">
        <w:rPr>
          <w:sz w:val="24"/>
          <w:szCs w:val="24"/>
        </w:rPr>
        <w:t>Размышления по прочтении повести г. Тургенева «Ася».Ф.М.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другие.Комедия «Вишнёвый сад». Пьесы «Чайка», «Дядя Ваня», «Три сестры» (одно произведение по выбору).</w:t>
      </w:r>
    </w:p>
    <w:p w:rsidR="00BD702F" w:rsidRPr="00DD55B8" w:rsidRDefault="00BD702F" w:rsidP="00DD55B8">
      <w:pPr>
        <w:pStyle w:val="22"/>
        <w:shd w:val="clear" w:color="auto" w:fill="auto"/>
        <w:tabs>
          <w:tab w:val="left" w:pos="1570"/>
        </w:tabs>
        <w:spacing w:line="240" w:lineRule="auto"/>
        <w:jc w:val="both"/>
        <w:rPr>
          <w:b/>
          <w:i/>
          <w:sz w:val="24"/>
          <w:szCs w:val="24"/>
        </w:rPr>
      </w:pPr>
      <w:r w:rsidRPr="00DD55B8">
        <w:rPr>
          <w:b/>
          <w:sz w:val="24"/>
          <w:szCs w:val="24"/>
        </w:rPr>
        <w:t>Литературная к</w:t>
      </w:r>
      <w:r w:rsidR="00DD55B8" w:rsidRPr="00DD55B8">
        <w:rPr>
          <w:b/>
          <w:sz w:val="24"/>
          <w:szCs w:val="24"/>
        </w:rPr>
        <w:t>ритика второй половины XIX века:</w:t>
      </w:r>
      <w:r w:rsidRPr="00BD702F">
        <w:rPr>
          <w:sz w:val="24"/>
          <w:szCs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D702F" w:rsidRPr="00BD702F" w:rsidRDefault="00BD702F" w:rsidP="00BD702F">
      <w:pPr>
        <w:pStyle w:val="22"/>
        <w:shd w:val="clear" w:color="auto" w:fill="auto"/>
        <w:spacing w:line="240" w:lineRule="auto"/>
        <w:rPr>
          <w:sz w:val="24"/>
          <w:szCs w:val="24"/>
        </w:rPr>
      </w:pPr>
      <w:r w:rsidRPr="00BD702F">
        <w:rPr>
          <w:sz w:val="24"/>
          <w:szCs w:val="24"/>
        </w:rPr>
        <w:t>произведением).</w:t>
      </w:r>
    </w:p>
    <w:p w:rsidR="00BD702F" w:rsidRPr="00DD55B8" w:rsidRDefault="00DD55B8" w:rsidP="00DD55B8">
      <w:pPr>
        <w:pStyle w:val="22"/>
        <w:shd w:val="clear" w:color="auto" w:fill="auto"/>
        <w:tabs>
          <w:tab w:val="left" w:pos="1606"/>
        </w:tabs>
        <w:spacing w:line="240" w:lineRule="auto"/>
        <w:jc w:val="both"/>
        <w:rPr>
          <w:b/>
          <w:i/>
          <w:sz w:val="24"/>
          <w:szCs w:val="24"/>
        </w:rPr>
      </w:pPr>
      <w:r w:rsidRPr="00DD55B8">
        <w:rPr>
          <w:b/>
          <w:sz w:val="24"/>
          <w:szCs w:val="24"/>
        </w:rPr>
        <w:t>Литература народов России:</w:t>
      </w:r>
      <w:r w:rsidR="00BD702F" w:rsidRPr="00BD702F">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D702F" w:rsidRPr="00DD55B8" w:rsidRDefault="00DD55B8" w:rsidP="00DD55B8">
      <w:pPr>
        <w:pStyle w:val="22"/>
        <w:shd w:val="clear" w:color="auto" w:fill="auto"/>
        <w:tabs>
          <w:tab w:val="left" w:pos="1606"/>
        </w:tabs>
        <w:spacing w:line="240" w:lineRule="auto"/>
        <w:jc w:val="both"/>
        <w:rPr>
          <w:b/>
          <w:sz w:val="24"/>
          <w:szCs w:val="24"/>
        </w:rPr>
      </w:pPr>
      <w:r w:rsidRPr="00DD55B8">
        <w:rPr>
          <w:b/>
          <w:sz w:val="24"/>
          <w:szCs w:val="24"/>
        </w:rPr>
        <w:t>Зарубежная литература:</w:t>
      </w:r>
    </w:p>
    <w:p w:rsidR="00BD702F" w:rsidRPr="00BD702F" w:rsidRDefault="00BD702F" w:rsidP="00DD55B8">
      <w:pPr>
        <w:pStyle w:val="22"/>
        <w:shd w:val="clear" w:color="auto" w:fill="auto"/>
        <w:spacing w:line="240" w:lineRule="auto"/>
        <w:jc w:val="both"/>
        <w:rPr>
          <w:sz w:val="24"/>
          <w:szCs w:val="24"/>
        </w:rPr>
      </w:pPr>
      <w:r w:rsidRPr="00DD55B8">
        <w:rPr>
          <w:b/>
          <w:i/>
          <w:sz w:val="24"/>
          <w:szCs w:val="24"/>
        </w:rPr>
        <w:t>Зарубежная проза второй половины XIX века</w:t>
      </w:r>
      <w:r w:rsidR="00DD55B8">
        <w:rPr>
          <w:b/>
          <w:i/>
          <w:sz w:val="24"/>
          <w:szCs w:val="24"/>
        </w:rPr>
        <w:t>:</w:t>
      </w:r>
      <w:r w:rsidRPr="00BD702F">
        <w:rPr>
          <w:sz w:val="24"/>
          <w:szCs w:val="24"/>
        </w:rPr>
        <w:t xml:space="preserve">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D702F" w:rsidRPr="00BD702F" w:rsidRDefault="00BD702F" w:rsidP="00DD55B8">
      <w:pPr>
        <w:pStyle w:val="22"/>
        <w:shd w:val="clear" w:color="auto" w:fill="auto"/>
        <w:spacing w:line="240" w:lineRule="auto"/>
        <w:jc w:val="both"/>
        <w:rPr>
          <w:sz w:val="24"/>
          <w:szCs w:val="24"/>
        </w:rPr>
      </w:pPr>
      <w:r w:rsidRPr="00DD55B8">
        <w:rPr>
          <w:b/>
          <w:i/>
          <w:sz w:val="24"/>
          <w:szCs w:val="24"/>
        </w:rPr>
        <w:t>Зарубежная поэзия второй половины XIX века</w:t>
      </w:r>
      <w:r w:rsidR="00DD55B8">
        <w:rPr>
          <w:sz w:val="24"/>
          <w:szCs w:val="24"/>
        </w:rPr>
        <w:t>:</w:t>
      </w:r>
      <w:r w:rsidRPr="00BD702F">
        <w:rPr>
          <w:sz w:val="24"/>
          <w:szCs w:val="24"/>
        </w:rPr>
        <w:t xml:space="preserve"> (не менее двух стихотворений одного из поэтов по выбору). Например, стихотворения А. Рембо, </w:t>
      </w:r>
      <w:r w:rsidRPr="00BD702F">
        <w:rPr>
          <w:rStyle w:val="2-2pt"/>
          <w:sz w:val="24"/>
          <w:szCs w:val="24"/>
        </w:rPr>
        <w:t>111.</w:t>
      </w:r>
      <w:r w:rsidRPr="00BD702F">
        <w:rPr>
          <w:sz w:val="24"/>
          <w:szCs w:val="24"/>
        </w:rPr>
        <w:t xml:space="preserve"> Бодлера, П. Верлена, Э. Верхарна и другие.</w:t>
      </w:r>
    </w:p>
    <w:p w:rsidR="00BD702F" w:rsidRPr="00BD702F" w:rsidRDefault="00BD702F" w:rsidP="00DD55B8">
      <w:pPr>
        <w:pStyle w:val="22"/>
        <w:shd w:val="clear" w:color="auto" w:fill="auto"/>
        <w:spacing w:line="240" w:lineRule="auto"/>
        <w:jc w:val="both"/>
        <w:rPr>
          <w:sz w:val="24"/>
          <w:szCs w:val="24"/>
        </w:rPr>
      </w:pPr>
      <w:r w:rsidRPr="00DD55B8">
        <w:rPr>
          <w:b/>
          <w:i/>
          <w:sz w:val="24"/>
          <w:szCs w:val="24"/>
        </w:rPr>
        <w:t>Зарубежная драматургия второй половины XIX века</w:t>
      </w:r>
      <w:r w:rsidRPr="00BD702F">
        <w:rPr>
          <w:sz w:val="24"/>
          <w:szCs w:val="24"/>
        </w:rPr>
        <w:t xml:space="preserve"> (не менее одного произведения по выбору). Например, пьесы Г. Гауптмана «Перед восходом солнца», «Одинокие», Г. Ибсена «Кукольный дом», «Пер Гюнт» и другие.</w:t>
      </w:r>
    </w:p>
    <w:p w:rsidR="00BD702F" w:rsidRPr="00DD55B8" w:rsidRDefault="00BD702F" w:rsidP="00DD55B8">
      <w:pPr>
        <w:pStyle w:val="22"/>
        <w:shd w:val="clear" w:color="auto" w:fill="auto"/>
        <w:spacing w:line="240" w:lineRule="auto"/>
        <w:ind w:firstLine="700"/>
        <w:jc w:val="both"/>
        <w:rPr>
          <w:b/>
          <w:sz w:val="24"/>
          <w:szCs w:val="24"/>
        </w:rPr>
      </w:pPr>
      <w:r w:rsidRPr="00DD55B8">
        <w:rPr>
          <w:b/>
          <w:sz w:val="24"/>
          <w:szCs w:val="24"/>
        </w:rPr>
        <w:t xml:space="preserve"> Содержание обучения в 11 классе.</w:t>
      </w:r>
    </w:p>
    <w:p w:rsidR="00BD702F" w:rsidRPr="00DD55B8" w:rsidRDefault="00BD702F" w:rsidP="00DD55B8">
      <w:pPr>
        <w:pStyle w:val="22"/>
        <w:shd w:val="clear" w:color="auto" w:fill="auto"/>
        <w:tabs>
          <w:tab w:val="left" w:pos="1601"/>
        </w:tabs>
        <w:spacing w:line="240" w:lineRule="auto"/>
        <w:jc w:val="both"/>
        <w:rPr>
          <w:b/>
          <w:sz w:val="24"/>
          <w:szCs w:val="24"/>
        </w:rPr>
      </w:pPr>
      <w:r w:rsidRPr="00DD55B8">
        <w:rPr>
          <w:b/>
          <w:sz w:val="24"/>
          <w:szCs w:val="24"/>
        </w:rPr>
        <w:lastRenderedPageBreak/>
        <w:t>Литера</w:t>
      </w:r>
      <w:r w:rsidR="00DD55B8">
        <w:rPr>
          <w:b/>
          <w:sz w:val="24"/>
          <w:szCs w:val="24"/>
        </w:rPr>
        <w:t xml:space="preserve">тура конца XIX - начала XX века: </w:t>
      </w:r>
      <w:r w:rsidRPr="00BD702F">
        <w:rPr>
          <w:sz w:val="24"/>
          <w:szCs w:val="24"/>
        </w:rPr>
        <w:t>А.И. Куприн. Рассказы и повести (два произведения по выбору). Например, «Гранатовый браслет», «Олеся», «Поединок» и другие.Л.Н. Андреев. Рассказы и повести (два произведения по выбору). Например, «Иуда Искариот», «Большой шлем», «Рассказ о семи повешенных» и другие.М. Горький. Рассказы, повести, романы (два произведения по выбору). Например, «Старуха Изергиль», «Макар Чудра», «Коновалов», «Фома Гордеев» и другие.Пьеса «На дне».Стихотворения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BD702F">
        <w:rPr>
          <w:sz w:val="24"/>
          <w:szCs w:val="24"/>
        </w:rPr>
        <w:tab/>
        <w:t>В.Л. Брюсова, М.А. Волошина, И. Северянина, В.С. Соловьева,</w:t>
      </w:r>
    </w:p>
    <w:p w:rsidR="00BD702F" w:rsidRPr="00BD702F" w:rsidRDefault="00BD702F" w:rsidP="00BD702F">
      <w:pPr>
        <w:pStyle w:val="22"/>
        <w:shd w:val="clear" w:color="auto" w:fill="auto"/>
        <w:spacing w:line="240" w:lineRule="auto"/>
        <w:rPr>
          <w:sz w:val="24"/>
          <w:szCs w:val="24"/>
        </w:rPr>
      </w:pPr>
      <w:r w:rsidRPr="00BD702F">
        <w:rPr>
          <w:sz w:val="24"/>
          <w:szCs w:val="24"/>
        </w:rPr>
        <w:t>Ф.К. Сологуба, В.В. Хлебникова и другие.</w:t>
      </w:r>
    </w:p>
    <w:p w:rsidR="00BD702F" w:rsidRPr="00B04728" w:rsidRDefault="00DD55B8" w:rsidP="00B04728">
      <w:pPr>
        <w:pStyle w:val="22"/>
        <w:shd w:val="clear" w:color="auto" w:fill="auto"/>
        <w:tabs>
          <w:tab w:val="left" w:pos="1560"/>
        </w:tabs>
        <w:spacing w:line="240" w:lineRule="auto"/>
        <w:jc w:val="both"/>
        <w:rPr>
          <w:b/>
          <w:sz w:val="24"/>
          <w:szCs w:val="24"/>
        </w:rPr>
      </w:pPr>
      <w:r>
        <w:rPr>
          <w:b/>
          <w:sz w:val="24"/>
          <w:szCs w:val="24"/>
        </w:rPr>
        <w:t xml:space="preserve">Литература XX века: </w:t>
      </w:r>
      <w:r w:rsidR="00BD702F" w:rsidRPr="00BD702F">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другие.Книга очерков «Окаянные дни» (фрагменты).</w:t>
      </w:r>
      <w:r w:rsidRPr="00DD55B8">
        <w:rPr>
          <w:sz w:val="24"/>
          <w:szCs w:val="24"/>
        </w:rPr>
        <w:t>А</w:t>
      </w:r>
      <w:r>
        <w:rPr>
          <w:b/>
          <w:sz w:val="24"/>
          <w:szCs w:val="24"/>
        </w:rPr>
        <w:t xml:space="preserve">. </w:t>
      </w:r>
      <w:r w:rsidR="00BD702F" w:rsidRPr="00BD702F">
        <w:rPr>
          <w:sz w:val="24"/>
          <w:szCs w:val="24"/>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00BD702F" w:rsidRPr="00BD702F">
        <w:rPr>
          <w:rStyle w:val="211pt1pt"/>
          <w:sz w:val="24"/>
          <w:szCs w:val="24"/>
        </w:rPr>
        <w:t>«</w:t>
      </w:r>
      <w:r w:rsidR="00BD702F" w:rsidRPr="00DD55B8">
        <w:rPr>
          <w:rStyle w:val="211pt1pt"/>
          <w:b w:val="0"/>
          <w:i w:val="0"/>
          <w:sz w:val="24"/>
          <w:szCs w:val="24"/>
        </w:rPr>
        <w:t>Я</w:t>
      </w:r>
      <w:r w:rsidR="00BD702F" w:rsidRPr="00BD702F">
        <w:rPr>
          <w:sz w:val="24"/>
          <w:szCs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другие.Поэма «Двенадцать».Н.С.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r>
        <w:rPr>
          <w:sz w:val="24"/>
          <w:szCs w:val="24"/>
        </w:rPr>
        <w:t>В</w:t>
      </w:r>
      <w:r w:rsidRPr="00DD55B8">
        <w:rPr>
          <w:sz w:val="24"/>
          <w:szCs w:val="24"/>
        </w:rPr>
        <w:t>.</w:t>
      </w:r>
      <w:r w:rsidR="00BD702F" w:rsidRPr="00BD702F">
        <w:rPr>
          <w:sz w:val="24"/>
          <w:szCs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другие.Поэмы «Облако в штанах», «Во весь голос. Первое вступление в поэму».</w:t>
      </w:r>
      <w:r w:rsidRPr="00DD55B8">
        <w:rPr>
          <w:sz w:val="24"/>
          <w:szCs w:val="24"/>
        </w:rPr>
        <w:t>С.</w:t>
      </w:r>
      <w:r w:rsidR="00BD702F" w:rsidRPr="00BD702F">
        <w:rPr>
          <w:sz w:val="24"/>
          <w:szCs w:val="24"/>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00BD702F" w:rsidRPr="00BD702F">
        <w:rPr>
          <w:rStyle w:val="211pt1pt"/>
          <w:sz w:val="24"/>
          <w:szCs w:val="24"/>
        </w:rPr>
        <w:t>«</w:t>
      </w:r>
      <w:r w:rsidR="00BD702F" w:rsidRPr="00B04728">
        <w:rPr>
          <w:rStyle w:val="211pt1pt"/>
          <w:b w:val="0"/>
          <w:i w:val="0"/>
          <w:sz w:val="24"/>
          <w:szCs w:val="24"/>
        </w:rPr>
        <w:t>Я</w:t>
      </w:r>
      <w:r w:rsidR="00BD702F" w:rsidRPr="00BD702F">
        <w:rPr>
          <w:sz w:val="24"/>
          <w:szCs w:val="24"/>
        </w:rPr>
        <w:t xml:space="preserve">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другие.Поэма «Чёрный человек».О.Э.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00BD702F" w:rsidRPr="00BD702F">
        <w:rPr>
          <w:sz w:val="24"/>
          <w:szCs w:val="24"/>
          <w:lang w:bidi="en-US"/>
        </w:rPr>
        <w:t>«</w:t>
      </w:r>
      <w:r w:rsidR="00BD702F" w:rsidRPr="00BD702F">
        <w:rPr>
          <w:sz w:val="24"/>
          <w:szCs w:val="24"/>
          <w:lang w:val="en-US" w:bidi="en-US"/>
        </w:rPr>
        <w:t>NotreDame</w:t>
      </w:r>
      <w:r w:rsidR="00BD702F" w:rsidRPr="00BD702F">
        <w:rPr>
          <w:sz w:val="24"/>
          <w:szCs w:val="24"/>
          <w:lang w:bidi="en-US"/>
        </w:rPr>
        <w:t xml:space="preserve">», </w:t>
      </w:r>
      <w:r w:rsidR="00BD702F" w:rsidRPr="00BD702F">
        <w:rPr>
          <w:sz w:val="24"/>
          <w:szCs w:val="24"/>
        </w:rPr>
        <w:t xml:space="preserv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другие.Очерк «Мой Пушкин».А.А.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w:t>
      </w:r>
      <w:r w:rsidR="00BD702F" w:rsidRPr="00BD702F">
        <w:rPr>
          <w:sz w:val="24"/>
          <w:szCs w:val="24"/>
        </w:rPr>
        <w:lastRenderedPageBreak/>
        <w:t>«Вечером»,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D702F" w:rsidRPr="00BD702F" w:rsidRDefault="00B04728" w:rsidP="00B04728">
      <w:pPr>
        <w:pStyle w:val="22"/>
        <w:shd w:val="clear" w:color="auto" w:fill="auto"/>
        <w:spacing w:line="240" w:lineRule="auto"/>
        <w:jc w:val="both"/>
        <w:rPr>
          <w:sz w:val="24"/>
          <w:szCs w:val="24"/>
        </w:rPr>
      </w:pPr>
      <w:r>
        <w:rPr>
          <w:sz w:val="24"/>
          <w:szCs w:val="24"/>
        </w:rPr>
        <w:t xml:space="preserve">Поэма «Реквием». Е.И. Замятин. Роман «Мы». </w:t>
      </w:r>
      <w:r w:rsidR="00BD702F" w:rsidRPr="00BD702F">
        <w:rPr>
          <w:sz w:val="24"/>
          <w:szCs w:val="24"/>
        </w:rPr>
        <w:t>Н.А. Островский. Роман «Как закал</w:t>
      </w:r>
      <w:r>
        <w:rPr>
          <w:sz w:val="24"/>
          <w:szCs w:val="24"/>
        </w:rPr>
        <w:t xml:space="preserve">ялась сталь» (избранные главы). </w:t>
      </w:r>
      <w:r w:rsidR="00BD702F" w:rsidRPr="00BD702F">
        <w:rPr>
          <w:sz w:val="24"/>
          <w:szCs w:val="24"/>
        </w:rPr>
        <w:t>М.А. Шол</w:t>
      </w:r>
      <w:r>
        <w:rPr>
          <w:sz w:val="24"/>
          <w:szCs w:val="24"/>
        </w:rPr>
        <w:t xml:space="preserve">охов. Роман-эпопея «Тихий Дон». </w:t>
      </w:r>
      <w:r w:rsidR="00BD702F" w:rsidRPr="00BD702F">
        <w:rPr>
          <w:sz w:val="24"/>
          <w:szCs w:val="24"/>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другие.А.Т. Твардовский. Стихотворения (не менее трёх по выбору). Например, «Вся суть в одном-единственном завете...», «Памяти матери» («В краю, куда их вывезли гуртом...»), </w:t>
      </w:r>
      <w:r w:rsidR="00BD702F" w:rsidRPr="00BD702F">
        <w:rPr>
          <w:rStyle w:val="211pt1pt"/>
          <w:sz w:val="24"/>
          <w:szCs w:val="24"/>
        </w:rPr>
        <w:t>«</w:t>
      </w:r>
      <w:r w:rsidR="00BD702F" w:rsidRPr="00B04728">
        <w:rPr>
          <w:rStyle w:val="211pt1pt"/>
          <w:b w:val="0"/>
          <w:i w:val="0"/>
          <w:sz w:val="24"/>
          <w:szCs w:val="24"/>
        </w:rPr>
        <w:t>Я</w:t>
      </w:r>
      <w:r w:rsidR="00BD702F" w:rsidRPr="00BD702F">
        <w:rPr>
          <w:sz w:val="24"/>
          <w:szCs w:val="24"/>
        </w:rPr>
        <w:t xml:space="preserve"> знаю, никакой моей вины...», «Дробится рваный цоколь монумента...», «О сущем», «В тот день, когда окончилась война...», </w:t>
      </w:r>
      <w:r w:rsidR="00BD702F" w:rsidRPr="00B04728">
        <w:rPr>
          <w:rStyle w:val="211pt1pt"/>
          <w:b w:val="0"/>
          <w:i w:val="0"/>
          <w:sz w:val="24"/>
          <w:szCs w:val="24"/>
        </w:rPr>
        <w:t>«Я</w:t>
      </w:r>
      <w:r w:rsidR="00BD702F" w:rsidRPr="00BD702F">
        <w:rPr>
          <w:sz w:val="24"/>
          <w:szCs w:val="24"/>
        </w:rPr>
        <w:t xml:space="preserve"> убит подо Ржевом», «Памяти Гагарина» и другие.</w:t>
      </w:r>
      <w:r>
        <w:rPr>
          <w:sz w:val="24"/>
          <w:szCs w:val="24"/>
        </w:rPr>
        <w:t xml:space="preserve"> Поэма «По праву памяти». </w:t>
      </w:r>
      <w:r w:rsidR="00BD702F" w:rsidRPr="00BD702F">
        <w:rPr>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r>
        <w:rPr>
          <w:sz w:val="24"/>
          <w:szCs w:val="24"/>
        </w:rPr>
        <w:t xml:space="preserve"> А. А. Фадеев «Молодая гвардия». А. </w:t>
      </w:r>
      <w:r w:rsidR="00BD702F" w:rsidRPr="00BD702F">
        <w:rPr>
          <w:sz w:val="24"/>
          <w:szCs w:val="24"/>
        </w:rPr>
        <w:t>О. Богомолов «В августе сорок четвёртого».</w:t>
      </w:r>
    </w:p>
    <w:p w:rsidR="00BD702F" w:rsidRPr="00BD702F" w:rsidRDefault="00BD702F" w:rsidP="00BD702F">
      <w:pPr>
        <w:pStyle w:val="22"/>
        <w:shd w:val="clear" w:color="auto" w:fill="auto"/>
        <w:spacing w:line="240" w:lineRule="auto"/>
        <w:jc w:val="both"/>
        <w:rPr>
          <w:sz w:val="24"/>
          <w:szCs w:val="24"/>
        </w:rPr>
      </w:pPr>
      <w:r w:rsidRPr="00B04728">
        <w:rPr>
          <w:b/>
          <w:sz w:val="24"/>
          <w:szCs w:val="24"/>
        </w:rPr>
        <w:t>Поэзия о Велико</w:t>
      </w:r>
      <w:r w:rsidR="00B04728">
        <w:rPr>
          <w:b/>
          <w:sz w:val="24"/>
          <w:szCs w:val="24"/>
        </w:rPr>
        <w:t xml:space="preserve">й Отечественной войне: </w:t>
      </w:r>
      <w:r w:rsidRPr="00BD702F">
        <w:rPr>
          <w:sz w:val="24"/>
          <w:szCs w:val="24"/>
        </w:rPr>
        <w:t xml:space="preserve"> Стихотворения (по одному стихотворению не менее чем трёх поэтов по выбору). Например, Ю.В. Друниной,М.В. Исаковского, Ю.Д. Левитанского, С.С. Орлова, Д.С. Самойлова, К.М. Симонова, Б.А. Слуцкого и других.</w:t>
      </w:r>
    </w:p>
    <w:p w:rsidR="00BD702F" w:rsidRPr="00BD702F" w:rsidRDefault="00BD702F" w:rsidP="00B04728">
      <w:pPr>
        <w:pStyle w:val="22"/>
        <w:shd w:val="clear" w:color="auto" w:fill="auto"/>
        <w:spacing w:line="240" w:lineRule="auto"/>
        <w:jc w:val="both"/>
        <w:rPr>
          <w:sz w:val="24"/>
          <w:szCs w:val="24"/>
        </w:rPr>
      </w:pPr>
      <w:r w:rsidRPr="00B04728">
        <w:rPr>
          <w:b/>
          <w:sz w:val="24"/>
          <w:szCs w:val="24"/>
        </w:rPr>
        <w:t>Драматургия о Великой Отече</w:t>
      </w:r>
      <w:r w:rsidR="00B04728">
        <w:rPr>
          <w:b/>
          <w:sz w:val="24"/>
          <w:szCs w:val="24"/>
        </w:rPr>
        <w:t>ственной войне:</w:t>
      </w:r>
      <w:r w:rsidRPr="00BD702F">
        <w:rPr>
          <w:sz w:val="24"/>
          <w:szCs w:val="24"/>
        </w:rPr>
        <w:t xml:space="preserve"> Пьесы (одно произведение по выбору). Например, В.С. Розов «Вечно живые», К.М. Симонов «Русские люди» и другие.Б.Л.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другие.Роман «До</w:t>
      </w:r>
      <w:r w:rsidR="00B04728">
        <w:rPr>
          <w:sz w:val="24"/>
          <w:szCs w:val="24"/>
        </w:rPr>
        <w:t xml:space="preserve">ктор Живаго» (избранные главы). </w:t>
      </w:r>
      <w:r w:rsidRPr="00BD702F">
        <w:rPr>
          <w:sz w:val="24"/>
          <w:szCs w:val="24"/>
        </w:rPr>
        <w:t>А.В. Вампилов. Пьесы (не менее одной по выбору). Например, «Старший сын», «Утиная охота» и другие.И.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D702F" w:rsidRPr="00BD702F" w:rsidRDefault="00B04728" w:rsidP="00B04728">
      <w:pPr>
        <w:pStyle w:val="22"/>
        <w:shd w:val="clear" w:color="auto" w:fill="auto"/>
        <w:tabs>
          <w:tab w:val="left" w:pos="1052"/>
        </w:tabs>
        <w:spacing w:line="240" w:lineRule="auto"/>
        <w:jc w:val="both"/>
        <w:rPr>
          <w:sz w:val="24"/>
          <w:szCs w:val="24"/>
        </w:rPr>
      </w:pPr>
      <w:r>
        <w:rPr>
          <w:sz w:val="24"/>
          <w:szCs w:val="24"/>
        </w:rPr>
        <w:t xml:space="preserve">В. </w:t>
      </w:r>
      <w:r w:rsidR="00BD702F" w:rsidRPr="00BD702F">
        <w:rPr>
          <w:sz w:val="24"/>
          <w:szCs w:val="24"/>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w:t>
      </w:r>
      <w:r>
        <w:rPr>
          <w:sz w:val="24"/>
          <w:szCs w:val="24"/>
        </w:rPr>
        <w:t xml:space="preserve">о!», «Калина красная» и другие. </w:t>
      </w:r>
      <w:r w:rsidR="00BD702F" w:rsidRPr="00BD702F">
        <w:rPr>
          <w:sz w:val="24"/>
          <w:szCs w:val="24"/>
        </w:rPr>
        <w:t xml:space="preserve">В.Г. Распутин. Рассказы и повести (не менее одного произведения по выбору). Например, «Прощание с Матёрой», «Живи и помни», «Женский разговор» и другие.Н.М.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w:t>
      </w:r>
      <w:r w:rsidR="00BD702F" w:rsidRPr="00BD702F">
        <w:rPr>
          <w:sz w:val="24"/>
          <w:szCs w:val="24"/>
        </w:rPr>
        <w:lastRenderedPageBreak/>
        <w:t xml:space="preserve">родину. Ну что ж...», </w:t>
      </w:r>
      <w:r w:rsidR="00BD702F" w:rsidRPr="00BD702F">
        <w:rPr>
          <w:sz w:val="24"/>
          <w:szCs w:val="24"/>
          <w:lang w:bidi="en-US"/>
        </w:rPr>
        <w:t>«</w:t>
      </w:r>
      <w:r w:rsidR="00BD702F" w:rsidRPr="00BD702F">
        <w:rPr>
          <w:sz w:val="24"/>
          <w:szCs w:val="24"/>
          <w:lang w:val="en-US" w:bidi="en-US"/>
        </w:rPr>
        <w:t>Postscriptum</w:t>
      </w:r>
      <w:r w:rsidR="00BD702F" w:rsidRPr="00BD702F">
        <w:rPr>
          <w:sz w:val="24"/>
          <w:szCs w:val="24"/>
          <w:lang w:bidi="en-US"/>
        </w:rPr>
        <w:t xml:space="preserve">» </w:t>
      </w:r>
      <w:r w:rsidR="00BD702F" w:rsidRPr="00BD702F">
        <w:rPr>
          <w:sz w:val="24"/>
          <w:szCs w:val="24"/>
        </w:rPr>
        <w:t>и другие.В.С.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D702F" w:rsidRPr="00BD702F" w:rsidRDefault="00BD702F" w:rsidP="00B04728">
      <w:pPr>
        <w:pStyle w:val="22"/>
        <w:shd w:val="clear" w:color="auto" w:fill="auto"/>
        <w:tabs>
          <w:tab w:val="left" w:pos="1532"/>
        </w:tabs>
        <w:spacing w:line="240" w:lineRule="auto"/>
        <w:jc w:val="both"/>
        <w:rPr>
          <w:sz w:val="24"/>
          <w:szCs w:val="24"/>
        </w:rPr>
      </w:pPr>
      <w:r w:rsidRPr="00B04728">
        <w:rPr>
          <w:b/>
          <w:sz w:val="24"/>
          <w:szCs w:val="24"/>
        </w:rPr>
        <w:t>Проза второй половины XX - нача</w:t>
      </w:r>
      <w:r w:rsidR="00B04728">
        <w:rPr>
          <w:b/>
          <w:sz w:val="24"/>
          <w:szCs w:val="24"/>
        </w:rPr>
        <w:t>ла XXI века:</w:t>
      </w:r>
      <w:r w:rsidRPr="00BD702F">
        <w:rPr>
          <w:sz w:val="24"/>
          <w:szCs w:val="24"/>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D702F" w:rsidRPr="00BD702F" w:rsidRDefault="00BD702F" w:rsidP="00B04728">
      <w:pPr>
        <w:pStyle w:val="22"/>
        <w:shd w:val="clear" w:color="auto" w:fill="auto"/>
        <w:tabs>
          <w:tab w:val="left" w:pos="1532"/>
        </w:tabs>
        <w:spacing w:line="240" w:lineRule="auto"/>
        <w:jc w:val="both"/>
        <w:rPr>
          <w:sz w:val="24"/>
          <w:szCs w:val="24"/>
        </w:rPr>
      </w:pPr>
      <w:r w:rsidRPr="00B04728">
        <w:rPr>
          <w:b/>
          <w:sz w:val="24"/>
          <w:szCs w:val="24"/>
        </w:rPr>
        <w:t>Поэзия второ</w:t>
      </w:r>
      <w:r w:rsidR="00B04728">
        <w:rPr>
          <w:b/>
          <w:sz w:val="24"/>
          <w:szCs w:val="24"/>
        </w:rPr>
        <w:t>й половины XX - начала XXI века:</w:t>
      </w:r>
      <w:r w:rsidRPr="00BD702F">
        <w:rPr>
          <w:sz w:val="24"/>
          <w:szCs w:val="24"/>
        </w:rPr>
        <w:t xml:space="preserve">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D702F" w:rsidRPr="00BD702F" w:rsidRDefault="00BD702F" w:rsidP="00B04728">
      <w:pPr>
        <w:pStyle w:val="22"/>
        <w:shd w:val="clear" w:color="auto" w:fill="auto"/>
        <w:tabs>
          <w:tab w:val="left" w:pos="1527"/>
        </w:tabs>
        <w:spacing w:line="240" w:lineRule="auto"/>
        <w:jc w:val="both"/>
        <w:rPr>
          <w:sz w:val="24"/>
          <w:szCs w:val="24"/>
        </w:rPr>
      </w:pPr>
      <w:r w:rsidRPr="00B04728">
        <w:rPr>
          <w:b/>
          <w:sz w:val="24"/>
          <w:szCs w:val="24"/>
        </w:rPr>
        <w:t>Драматургия второ</w:t>
      </w:r>
      <w:r w:rsidR="00B04728">
        <w:rPr>
          <w:b/>
          <w:sz w:val="24"/>
          <w:szCs w:val="24"/>
        </w:rPr>
        <w:t>й половины XX - начала XXI века:</w:t>
      </w:r>
      <w:r w:rsidRPr="00BD702F">
        <w:rPr>
          <w:sz w:val="24"/>
          <w:szCs w:val="24"/>
        </w:rPr>
        <w:t xml:space="preserve">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D702F" w:rsidRPr="00B04728" w:rsidRDefault="00BD702F" w:rsidP="00B04728">
      <w:pPr>
        <w:pStyle w:val="22"/>
        <w:shd w:val="clear" w:color="auto" w:fill="auto"/>
        <w:tabs>
          <w:tab w:val="left" w:pos="1575"/>
        </w:tabs>
        <w:spacing w:line="240" w:lineRule="auto"/>
        <w:jc w:val="both"/>
        <w:rPr>
          <w:b/>
          <w:sz w:val="24"/>
          <w:szCs w:val="24"/>
        </w:rPr>
      </w:pPr>
      <w:r w:rsidRPr="00B04728">
        <w:rPr>
          <w:b/>
          <w:sz w:val="24"/>
          <w:szCs w:val="24"/>
        </w:rPr>
        <w:t>Литература народов России</w:t>
      </w:r>
      <w:r w:rsidR="00B04728">
        <w:rPr>
          <w:b/>
          <w:sz w:val="24"/>
          <w:szCs w:val="24"/>
        </w:rPr>
        <w:t xml:space="preserve">: </w:t>
      </w:r>
      <w:r w:rsidRPr="00BD702F">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D702F" w:rsidRPr="00B04728" w:rsidRDefault="00BD702F" w:rsidP="00B04728">
      <w:pPr>
        <w:pStyle w:val="22"/>
        <w:shd w:val="clear" w:color="auto" w:fill="auto"/>
        <w:tabs>
          <w:tab w:val="left" w:pos="1575"/>
        </w:tabs>
        <w:spacing w:line="240" w:lineRule="auto"/>
        <w:jc w:val="both"/>
        <w:rPr>
          <w:b/>
          <w:sz w:val="24"/>
          <w:szCs w:val="24"/>
        </w:rPr>
      </w:pPr>
      <w:r w:rsidRPr="00B04728">
        <w:rPr>
          <w:b/>
          <w:sz w:val="24"/>
          <w:szCs w:val="24"/>
        </w:rPr>
        <w:t>Зарубежная литература.</w:t>
      </w:r>
    </w:p>
    <w:p w:rsidR="00BD702F" w:rsidRPr="00BD702F" w:rsidRDefault="00BD702F" w:rsidP="00BD702F">
      <w:pPr>
        <w:pStyle w:val="22"/>
        <w:shd w:val="clear" w:color="auto" w:fill="auto"/>
        <w:spacing w:line="240" w:lineRule="auto"/>
        <w:ind w:firstLine="720"/>
        <w:jc w:val="both"/>
        <w:rPr>
          <w:sz w:val="24"/>
          <w:szCs w:val="24"/>
        </w:rPr>
      </w:pPr>
      <w:r w:rsidRPr="00B04728">
        <w:rPr>
          <w:b/>
          <w:i/>
          <w:sz w:val="24"/>
          <w:szCs w:val="24"/>
        </w:rPr>
        <w:t>Зарубежная проза XX века</w:t>
      </w:r>
      <w:r w:rsidRPr="00BD702F">
        <w:rPr>
          <w:sz w:val="24"/>
          <w:szCs w:val="24"/>
        </w:rPr>
        <w:t xml:space="preserve">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D702F" w:rsidRPr="00BD702F" w:rsidRDefault="00BD702F" w:rsidP="00BD702F">
      <w:pPr>
        <w:pStyle w:val="22"/>
        <w:shd w:val="clear" w:color="auto" w:fill="auto"/>
        <w:spacing w:line="240" w:lineRule="auto"/>
        <w:ind w:firstLine="720"/>
        <w:jc w:val="both"/>
        <w:rPr>
          <w:sz w:val="24"/>
          <w:szCs w:val="24"/>
        </w:rPr>
      </w:pPr>
      <w:r w:rsidRPr="00B04728">
        <w:rPr>
          <w:b/>
          <w:i/>
          <w:sz w:val="24"/>
          <w:szCs w:val="24"/>
        </w:rPr>
        <w:t>Зарубежная поэзия XX век</w:t>
      </w:r>
      <w:r w:rsidRPr="00B04728">
        <w:rPr>
          <w:b/>
          <w:sz w:val="24"/>
          <w:szCs w:val="24"/>
        </w:rPr>
        <w:t>а</w:t>
      </w:r>
      <w:r w:rsidR="00B04728" w:rsidRPr="00B04728">
        <w:rPr>
          <w:b/>
          <w:sz w:val="24"/>
          <w:szCs w:val="24"/>
        </w:rPr>
        <w:t>:</w:t>
      </w:r>
      <w:r w:rsidRPr="00BD702F">
        <w:rPr>
          <w:sz w:val="24"/>
          <w:szCs w:val="24"/>
        </w:rPr>
        <w:t xml:space="preserve"> (не менее трёх стихотворений одного из поэтов по выбору). Например, стихотворения Г. Аполлинера, Ф. Гарсиа Лорки, Р.М. Рильке, Т.С. Элиота и других.</w:t>
      </w:r>
    </w:p>
    <w:p w:rsidR="00BD702F" w:rsidRPr="00BD702F" w:rsidRDefault="00BD702F" w:rsidP="00BD702F">
      <w:pPr>
        <w:pStyle w:val="22"/>
        <w:shd w:val="clear" w:color="auto" w:fill="auto"/>
        <w:spacing w:line="240" w:lineRule="auto"/>
        <w:ind w:firstLine="720"/>
        <w:jc w:val="both"/>
        <w:rPr>
          <w:sz w:val="24"/>
          <w:szCs w:val="24"/>
        </w:rPr>
      </w:pPr>
      <w:r w:rsidRPr="00B04728">
        <w:rPr>
          <w:b/>
          <w:i/>
          <w:sz w:val="24"/>
          <w:szCs w:val="24"/>
        </w:rPr>
        <w:t>Зарубежная драматургия XX века</w:t>
      </w:r>
      <w:r w:rsidR="00B04728">
        <w:rPr>
          <w:sz w:val="24"/>
          <w:szCs w:val="24"/>
        </w:rPr>
        <w:t>:</w:t>
      </w:r>
      <w:r w:rsidRPr="00BD702F">
        <w:rPr>
          <w:sz w:val="24"/>
          <w:szCs w:val="24"/>
        </w:rPr>
        <w:t xml:space="preserve"> (не менее одного произведения по выбору). </w:t>
      </w:r>
      <w:r w:rsidRPr="00BD702F">
        <w:rPr>
          <w:sz w:val="24"/>
          <w:szCs w:val="24"/>
        </w:rPr>
        <w:lastRenderedPageBreak/>
        <w:t>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D702F" w:rsidRDefault="00BD702F" w:rsidP="00B04728">
      <w:pPr>
        <w:pStyle w:val="22"/>
        <w:shd w:val="clear" w:color="auto" w:fill="auto"/>
        <w:spacing w:line="240" w:lineRule="auto"/>
        <w:ind w:firstLine="720"/>
        <w:jc w:val="center"/>
        <w:rPr>
          <w:b/>
          <w:sz w:val="24"/>
          <w:szCs w:val="24"/>
        </w:rPr>
      </w:pPr>
      <w:r w:rsidRPr="00B04728">
        <w:rPr>
          <w:b/>
          <w:sz w:val="24"/>
          <w:szCs w:val="24"/>
        </w:rPr>
        <w:t>Планируемые результаты освоения программы по литературе на уровне среднего общего образования.</w:t>
      </w:r>
    </w:p>
    <w:p w:rsidR="00B04728" w:rsidRPr="00B04728" w:rsidRDefault="00B04728" w:rsidP="00B04728">
      <w:pPr>
        <w:pStyle w:val="22"/>
        <w:shd w:val="clear" w:color="auto" w:fill="auto"/>
        <w:spacing w:line="240" w:lineRule="auto"/>
        <w:ind w:firstLine="720"/>
        <w:jc w:val="center"/>
        <w:rPr>
          <w:b/>
          <w:sz w:val="24"/>
          <w:szCs w:val="24"/>
        </w:rPr>
      </w:pPr>
      <w:r>
        <w:rPr>
          <w:b/>
          <w:sz w:val="24"/>
          <w:szCs w:val="24"/>
        </w:rPr>
        <w:t>Личностные результаты</w:t>
      </w:r>
    </w:p>
    <w:p w:rsidR="00BD702F" w:rsidRPr="00BD702F" w:rsidRDefault="00B04728" w:rsidP="00B04728">
      <w:pPr>
        <w:pStyle w:val="22"/>
        <w:shd w:val="clear" w:color="auto" w:fill="auto"/>
        <w:tabs>
          <w:tab w:val="left" w:pos="1581"/>
        </w:tabs>
        <w:spacing w:line="240" w:lineRule="auto"/>
        <w:jc w:val="both"/>
        <w:rPr>
          <w:sz w:val="24"/>
          <w:szCs w:val="24"/>
        </w:rPr>
      </w:pPr>
      <w:r>
        <w:rPr>
          <w:sz w:val="24"/>
          <w:szCs w:val="24"/>
        </w:rPr>
        <w:tab/>
      </w:r>
      <w:r w:rsidR="00BD702F" w:rsidRPr="00BD702F">
        <w:rPr>
          <w:sz w:val="24"/>
          <w:szCs w:val="24"/>
        </w:rPr>
        <w:t>Личностные результаты осв</w:t>
      </w:r>
      <w:r>
        <w:rPr>
          <w:sz w:val="24"/>
          <w:szCs w:val="24"/>
        </w:rPr>
        <w:t xml:space="preserve">оения программы среднего общего </w:t>
      </w:r>
      <w:r w:rsidR="00BD702F" w:rsidRPr="00BD702F">
        <w:rPr>
          <w:sz w:val="24"/>
          <w:szCs w:val="24"/>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00BD702F" w:rsidRPr="00BD702F">
        <w:rPr>
          <w:sz w:val="24"/>
          <w:szCs w:val="24"/>
        </w:rPr>
        <w:tab/>
        <w:t>и духовно-нравственными ценностями, отражённымив произведениях русской литературы, принятыми в обществе правилами и нормами поведения, и</w:t>
      </w:r>
      <w:r w:rsidR="00BD702F" w:rsidRPr="00BD702F">
        <w:rPr>
          <w:sz w:val="24"/>
          <w:szCs w:val="24"/>
        </w:rPr>
        <w:tab/>
        <w:t>спосо</w:t>
      </w:r>
      <w:r>
        <w:rPr>
          <w:sz w:val="24"/>
          <w:szCs w:val="24"/>
        </w:rPr>
        <w:t>бствуют процессам</w:t>
      </w:r>
      <w:r>
        <w:rPr>
          <w:sz w:val="24"/>
          <w:szCs w:val="24"/>
        </w:rPr>
        <w:tab/>
        <w:t xml:space="preserve">самопознания, самовоспитания </w:t>
      </w:r>
      <w:r w:rsidR="00BD702F" w:rsidRPr="00BD702F">
        <w:rPr>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702F" w:rsidRPr="00BD702F" w:rsidRDefault="00B04728" w:rsidP="00B04728">
      <w:pPr>
        <w:pStyle w:val="22"/>
        <w:shd w:val="clear" w:color="auto" w:fill="auto"/>
        <w:tabs>
          <w:tab w:val="left" w:pos="1542"/>
        </w:tabs>
        <w:spacing w:line="240" w:lineRule="auto"/>
        <w:jc w:val="both"/>
        <w:rPr>
          <w:sz w:val="24"/>
          <w:szCs w:val="24"/>
        </w:rPr>
      </w:pPr>
      <w:r>
        <w:rPr>
          <w:sz w:val="24"/>
          <w:szCs w:val="24"/>
        </w:rPr>
        <w:tab/>
      </w:r>
      <w:r w:rsidR="00BD702F" w:rsidRPr="00BD702F">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D702F" w:rsidRPr="00BD702F" w:rsidRDefault="00BD702F" w:rsidP="00E77B40">
      <w:pPr>
        <w:pStyle w:val="22"/>
        <w:numPr>
          <w:ilvl w:val="0"/>
          <w:numId w:val="18"/>
        </w:numPr>
        <w:shd w:val="clear" w:color="auto" w:fill="auto"/>
        <w:tabs>
          <w:tab w:val="left" w:pos="1043"/>
        </w:tabs>
        <w:spacing w:line="240" w:lineRule="auto"/>
        <w:ind w:firstLine="720"/>
        <w:jc w:val="both"/>
        <w:rPr>
          <w:sz w:val="24"/>
          <w:szCs w:val="24"/>
        </w:rPr>
      </w:pPr>
      <w:r w:rsidRPr="00BD702F">
        <w:rPr>
          <w:sz w:val="24"/>
          <w:szCs w:val="24"/>
        </w:rPr>
        <w:t>гражданского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гражданской позиции обучающегося как активного и ответственного члена российского общества;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своих конституционных прав и обязанностей, уважение закона и правопорядка;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взаимодействовать с социальными институтами в соответствии с их функциями и назначением;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к гуманитарной и волонтёрской деятельности;</w:t>
      </w:r>
    </w:p>
    <w:p w:rsidR="00BD702F" w:rsidRPr="00BD702F" w:rsidRDefault="00BD702F" w:rsidP="00E77B40">
      <w:pPr>
        <w:pStyle w:val="22"/>
        <w:numPr>
          <w:ilvl w:val="0"/>
          <w:numId w:val="18"/>
        </w:numPr>
        <w:shd w:val="clear" w:color="auto" w:fill="auto"/>
        <w:tabs>
          <w:tab w:val="left" w:pos="1071"/>
        </w:tabs>
        <w:spacing w:line="240" w:lineRule="auto"/>
        <w:ind w:firstLine="720"/>
        <w:jc w:val="both"/>
        <w:rPr>
          <w:sz w:val="24"/>
          <w:szCs w:val="24"/>
        </w:rPr>
      </w:pPr>
      <w:r w:rsidRPr="00BD702F">
        <w:rPr>
          <w:sz w:val="24"/>
          <w:szCs w:val="24"/>
        </w:rPr>
        <w:t>патриотического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D702F" w:rsidRPr="00BD702F" w:rsidRDefault="00BD702F" w:rsidP="00E77B40">
      <w:pPr>
        <w:pStyle w:val="22"/>
        <w:numPr>
          <w:ilvl w:val="0"/>
          <w:numId w:val="18"/>
        </w:numPr>
        <w:shd w:val="clear" w:color="auto" w:fill="auto"/>
        <w:tabs>
          <w:tab w:val="left" w:pos="1076"/>
        </w:tabs>
        <w:spacing w:line="240" w:lineRule="auto"/>
        <w:ind w:left="720"/>
        <w:rPr>
          <w:sz w:val="24"/>
          <w:szCs w:val="24"/>
        </w:rPr>
      </w:pPr>
      <w:r w:rsidRPr="00BD702F">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D702F" w:rsidRPr="00BD702F" w:rsidRDefault="00BD702F" w:rsidP="00BD702F">
      <w:pPr>
        <w:pStyle w:val="22"/>
        <w:shd w:val="clear" w:color="auto" w:fill="auto"/>
        <w:spacing w:line="240" w:lineRule="auto"/>
        <w:jc w:val="both"/>
        <w:rPr>
          <w:sz w:val="24"/>
          <w:szCs w:val="24"/>
        </w:rPr>
      </w:pPr>
      <w:r w:rsidRPr="00BD702F">
        <w:rPr>
          <w:sz w:val="24"/>
          <w:szCs w:val="24"/>
        </w:rPr>
        <w:t xml:space="preserve">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w:t>
      </w:r>
      <w:r w:rsidRPr="00BD702F">
        <w:rPr>
          <w:sz w:val="24"/>
          <w:szCs w:val="24"/>
        </w:rPr>
        <w:lastRenderedPageBreak/>
        <w:t>художественной литературы;</w:t>
      </w:r>
    </w:p>
    <w:p w:rsidR="00BD702F" w:rsidRPr="00BD702F" w:rsidRDefault="00BD702F" w:rsidP="00BD702F">
      <w:pPr>
        <w:pStyle w:val="22"/>
        <w:shd w:val="clear" w:color="auto" w:fill="auto"/>
        <w:spacing w:after="240" w:line="240" w:lineRule="auto"/>
        <w:ind w:firstLine="720"/>
        <w:rPr>
          <w:sz w:val="24"/>
          <w:szCs w:val="24"/>
        </w:rPr>
      </w:pPr>
      <w:r w:rsidRPr="00BD702F">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D702F" w:rsidRPr="00BD702F" w:rsidRDefault="00BD702F" w:rsidP="00E77B40">
      <w:pPr>
        <w:pStyle w:val="22"/>
        <w:numPr>
          <w:ilvl w:val="0"/>
          <w:numId w:val="18"/>
        </w:numPr>
        <w:shd w:val="clear" w:color="auto" w:fill="auto"/>
        <w:tabs>
          <w:tab w:val="left" w:pos="1102"/>
        </w:tabs>
        <w:spacing w:line="240" w:lineRule="auto"/>
        <w:ind w:firstLine="720"/>
        <w:jc w:val="both"/>
        <w:rPr>
          <w:sz w:val="24"/>
          <w:szCs w:val="24"/>
        </w:rPr>
      </w:pPr>
      <w:r w:rsidRPr="00BD702F">
        <w:rPr>
          <w:sz w:val="24"/>
          <w:szCs w:val="24"/>
        </w:rPr>
        <w:t>эстетического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D702F" w:rsidRPr="00BD702F" w:rsidRDefault="00BD702F" w:rsidP="00E77B40">
      <w:pPr>
        <w:pStyle w:val="22"/>
        <w:numPr>
          <w:ilvl w:val="0"/>
          <w:numId w:val="18"/>
        </w:numPr>
        <w:shd w:val="clear" w:color="auto" w:fill="auto"/>
        <w:tabs>
          <w:tab w:val="left" w:pos="1102"/>
        </w:tabs>
        <w:spacing w:line="240" w:lineRule="auto"/>
        <w:ind w:firstLine="720"/>
        <w:jc w:val="both"/>
        <w:rPr>
          <w:sz w:val="24"/>
          <w:szCs w:val="24"/>
        </w:rPr>
      </w:pPr>
      <w:r w:rsidRPr="00BD702F">
        <w:rPr>
          <w:sz w:val="24"/>
          <w:szCs w:val="24"/>
        </w:rPr>
        <w:t>физического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здорового и безопасного образа жизни, ответственного отношения к своему здоровью;</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потребность в физическом совершенствовании, занятиях спортивно- оздоровительной деятельностью;</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D702F" w:rsidRPr="00BD702F" w:rsidRDefault="00BD702F" w:rsidP="00E77B40">
      <w:pPr>
        <w:pStyle w:val="22"/>
        <w:numPr>
          <w:ilvl w:val="0"/>
          <w:numId w:val="18"/>
        </w:numPr>
        <w:shd w:val="clear" w:color="auto" w:fill="auto"/>
        <w:tabs>
          <w:tab w:val="left" w:pos="1102"/>
        </w:tabs>
        <w:spacing w:line="240" w:lineRule="auto"/>
        <w:ind w:firstLine="720"/>
        <w:jc w:val="both"/>
        <w:rPr>
          <w:sz w:val="24"/>
          <w:szCs w:val="24"/>
        </w:rPr>
      </w:pPr>
      <w:r w:rsidRPr="00BD702F">
        <w:rPr>
          <w:sz w:val="24"/>
          <w:szCs w:val="24"/>
        </w:rPr>
        <w:t>трудового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D702F" w:rsidRPr="00BD702F" w:rsidRDefault="00BD702F" w:rsidP="00E77B40">
      <w:pPr>
        <w:pStyle w:val="22"/>
        <w:numPr>
          <w:ilvl w:val="0"/>
          <w:numId w:val="18"/>
        </w:numPr>
        <w:shd w:val="clear" w:color="auto" w:fill="auto"/>
        <w:tabs>
          <w:tab w:val="left" w:pos="1082"/>
        </w:tabs>
        <w:spacing w:line="240" w:lineRule="auto"/>
        <w:ind w:firstLine="720"/>
        <w:jc w:val="both"/>
        <w:rPr>
          <w:sz w:val="24"/>
          <w:szCs w:val="24"/>
        </w:rPr>
      </w:pPr>
      <w:r w:rsidRPr="00BD702F">
        <w:rPr>
          <w:sz w:val="24"/>
          <w:szCs w:val="24"/>
        </w:rPr>
        <w:t>экологического воспитания: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активное неприятие действий, приносящих вред окружающей среде, в том числе показанных в литературных произведениях;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прогнозировать неблагоприятные экологические последствия предпринимаемых действий, предотвращать их;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D702F" w:rsidRPr="00BD702F" w:rsidRDefault="00BD702F" w:rsidP="00E77B40">
      <w:pPr>
        <w:pStyle w:val="22"/>
        <w:numPr>
          <w:ilvl w:val="0"/>
          <w:numId w:val="18"/>
        </w:numPr>
        <w:shd w:val="clear" w:color="auto" w:fill="auto"/>
        <w:tabs>
          <w:tab w:val="left" w:pos="1082"/>
        </w:tabs>
        <w:spacing w:line="240" w:lineRule="auto"/>
        <w:ind w:firstLine="720"/>
        <w:jc w:val="both"/>
        <w:rPr>
          <w:sz w:val="24"/>
          <w:szCs w:val="24"/>
        </w:rPr>
      </w:pPr>
      <w:r w:rsidRPr="00BD702F">
        <w:rPr>
          <w:sz w:val="24"/>
          <w:szCs w:val="24"/>
        </w:rPr>
        <w:t>ценности научного познания: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w:t>
      </w:r>
      <w:r w:rsidRPr="00BD702F">
        <w:rPr>
          <w:sz w:val="24"/>
          <w:szCs w:val="24"/>
        </w:rPr>
        <w:lastRenderedPageBreak/>
        <w:t>осознанию своего места в поликультурном мире;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D702F" w:rsidRPr="00BD702F" w:rsidRDefault="00B04728" w:rsidP="00B04728">
      <w:pPr>
        <w:pStyle w:val="22"/>
        <w:shd w:val="clear" w:color="auto" w:fill="auto"/>
        <w:tabs>
          <w:tab w:val="left" w:pos="1581"/>
        </w:tabs>
        <w:spacing w:line="240" w:lineRule="auto"/>
        <w:jc w:val="both"/>
        <w:rPr>
          <w:sz w:val="24"/>
          <w:szCs w:val="24"/>
        </w:rPr>
      </w:pPr>
      <w:r>
        <w:rPr>
          <w:sz w:val="24"/>
          <w:szCs w:val="24"/>
        </w:rPr>
        <w:tab/>
      </w:r>
      <w:r w:rsidR="00BD702F" w:rsidRPr="00BD702F">
        <w:rPr>
          <w:sz w:val="24"/>
          <w:szCs w:val="24"/>
        </w:rPr>
        <w:t>В процессе достижения личностных резу</w:t>
      </w:r>
      <w:r>
        <w:rPr>
          <w:sz w:val="24"/>
          <w:szCs w:val="24"/>
        </w:rPr>
        <w:t xml:space="preserve">льтатов освоения </w:t>
      </w:r>
      <w:r w:rsidR="00BD702F" w:rsidRPr="00BD702F">
        <w:rPr>
          <w:sz w:val="24"/>
          <w:szCs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D702F" w:rsidRDefault="00B04728" w:rsidP="00B04728">
      <w:pPr>
        <w:pStyle w:val="22"/>
        <w:shd w:val="clear" w:color="auto" w:fill="auto"/>
        <w:tabs>
          <w:tab w:val="left" w:pos="1537"/>
        </w:tabs>
        <w:spacing w:line="240" w:lineRule="auto"/>
        <w:jc w:val="both"/>
        <w:rPr>
          <w:sz w:val="24"/>
          <w:szCs w:val="24"/>
        </w:rPr>
      </w:pPr>
      <w:r>
        <w:rPr>
          <w:sz w:val="24"/>
          <w:szCs w:val="24"/>
        </w:rPr>
        <w:tab/>
      </w:r>
      <w:r w:rsidR="00BD702F" w:rsidRPr="00BD702F">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4728" w:rsidRPr="00B04728" w:rsidRDefault="00B04728" w:rsidP="00B04728">
      <w:pPr>
        <w:pStyle w:val="22"/>
        <w:shd w:val="clear" w:color="auto" w:fill="auto"/>
        <w:tabs>
          <w:tab w:val="left" w:pos="1537"/>
        </w:tabs>
        <w:spacing w:line="240" w:lineRule="auto"/>
        <w:jc w:val="center"/>
        <w:rPr>
          <w:b/>
          <w:sz w:val="24"/>
          <w:szCs w:val="24"/>
        </w:rPr>
      </w:pPr>
      <w:r w:rsidRPr="00B04728">
        <w:rPr>
          <w:b/>
          <w:sz w:val="24"/>
          <w:szCs w:val="24"/>
        </w:rPr>
        <w:t>Познавательные УУД</w:t>
      </w:r>
    </w:p>
    <w:p w:rsidR="00BD702F" w:rsidRPr="00BD702F" w:rsidRDefault="00B04728" w:rsidP="00B04728">
      <w:pPr>
        <w:pStyle w:val="22"/>
        <w:shd w:val="clear" w:color="auto" w:fill="auto"/>
        <w:tabs>
          <w:tab w:val="left" w:pos="1738"/>
        </w:tabs>
        <w:spacing w:line="240" w:lineRule="auto"/>
        <w:jc w:val="both"/>
        <w:rPr>
          <w:sz w:val="24"/>
          <w:szCs w:val="24"/>
        </w:rPr>
      </w:pPr>
      <w:r>
        <w:rPr>
          <w:sz w:val="24"/>
          <w:szCs w:val="24"/>
        </w:rPr>
        <w:tab/>
      </w:r>
      <w:r w:rsidR="00BD702F" w:rsidRPr="00BD702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D702F" w:rsidRDefault="00BD702F" w:rsidP="00BD702F">
      <w:pPr>
        <w:pStyle w:val="22"/>
        <w:shd w:val="clear" w:color="auto" w:fill="auto"/>
        <w:spacing w:line="240" w:lineRule="auto"/>
        <w:ind w:firstLine="720"/>
        <w:jc w:val="both"/>
        <w:rPr>
          <w:sz w:val="24"/>
          <w:szCs w:val="24"/>
        </w:rPr>
      </w:pPr>
      <w:r w:rsidRPr="00BD702F">
        <w:rPr>
          <w:sz w:val="24"/>
          <w:szCs w:val="24"/>
        </w:rPr>
        <w:t>определять цели деятельности, задавать параметры и критерии их достижения;</w:t>
      </w:r>
    </w:p>
    <w:p w:rsidR="00BD702F" w:rsidRPr="00BD702F" w:rsidRDefault="00BD702F" w:rsidP="00B40AD0">
      <w:pPr>
        <w:pStyle w:val="22"/>
        <w:shd w:val="clear" w:color="auto" w:fill="auto"/>
        <w:spacing w:line="240" w:lineRule="auto"/>
        <w:ind w:firstLine="708"/>
        <w:jc w:val="both"/>
        <w:rPr>
          <w:sz w:val="24"/>
          <w:szCs w:val="24"/>
        </w:rPr>
      </w:pPr>
      <w:r w:rsidRPr="00BD702F">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разрабатывать план решения проблемы с учётом анализа имеющихся материальных и нематериальных ресурсов;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вносить коррективы в деятельность, оценивать соответствие результатов целям, оценивать риски последствий деятельности;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развивать креативное мышление при решении жизненных проблем с использованием собственного читательского опыта.</w:t>
      </w:r>
    </w:p>
    <w:p w:rsidR="00BD702F" w:rsidRPr="00BD702F" w:rsidRDefault="00B40AD0" w:rsidP="00B40AD0">
      <w:pPr>
        <w:pStyle w:val="22"/>
        <w:shd w:val="clear" w:color="auto" w:fill="auto"/>
        <w:tabs>
          <w:tab w:val="left" w:pos="1734"/>
        </w:tabs>
        <w:spacing w:line="240" w:lineRule="auto"/>
        <w:jc w:val="both"/>
        <w:rPr>
          <w:sz w:val="24"/>
          <w:szCs w:val="24"/>
        </w:rPr>
      </w:pPr>
      <w:r>
        <w:rPr>
          <w:sz w:val="24"/>
          <w:szCs w:val="24"/>
        </w:rPr>
        <w:tab/>
      </w:r>
      <w:r w:rsidR="00BD702F" w:rsidRPr="00BD702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sidRPr="00BD702F">
        <w:rPr>
          <w:sz w:val="24"/>
          <w:szCs w:val="24"/>
        </w:rPr>
        <w:lastRenderedPageBreak/>
        <w:t>произведений;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D702F" w:rsidRPr="00BD702F" w:rsidRDefault="00BD702F" w:rsidP="00E97513">
      <w:pPr>
        <w:pStyle w:val="22"/>
        <w:shd w:val="clear" w:color="auto" w:fill="auto"/>
        <w:spacing w:line="240" w:lineRule="auto"/>
        <w:ind w:firstLine="720"/>
        <w:jc w:val="both"/>
        <w:rPr>
          <w:sz w:val="24"/>
          <w:szCs w:val="24"/>
        </w:rPr>
      </w:pPr>
      <w:r w:rsidRPr="00BD702F">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давать оценку новым ситуациям, оценивать приобретённый опыт, в том числе читательский;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осуществлять целенаправленный поиск переноса средств и способов действия в профессиональную среду;</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D702F" w:rsidRPr="00BD702F" w:rsidRDefault="00BD702F" w:rsidP="00BD702F">
      <w:pPr>
        <w:pStyle w:val="22"/>
        <w:shd w:val="clear" w:color="auto" w:fill="auto"/>
        <w:spacing w:line="240" w:lineRule="auto"/>
        <w:ind w:left="720" w:right="1080"/>
        <w:rPr>
          <w:sz w:val="24"/>
          <w:szCs w:val="24"/>
        </w:rPr>
      </w:pPr>
      <w:r w:rsidRPr="00BD702F">
        <w:rPr>
          <w:sz w:val="24"/>
          <w:szCs w:val="24"/>
        </w:rPr>
        <w:t>уметь интегрировать знания из разных предметных обла</w:t>
      </w:r>
      <w:r w:rsidR="00E97513">
        <w:rPr>
          <w:sz w:val="24"/>
          <w:szCs w:val="24"/>
        </w:rPr>
        <w:t xml:space="preserve">стей; выдвигать </w:t>
      </w:r>
      <w:r w:rsidRPr="00BD702F">
        <w:rPr>
          <w:sz w:val="24"/>
          <w:szCs w:val="24"/>
        </w:rPr>
        <w:t>новые идеи, предлагать оригинальные подх</w:t>
      </w:r>
      <w:r w:rsidR="00E97513">
        <w:rPr>
          <w:sz w:val="24"/>
          <w:szCs w:val="24"/>
        </w:rPr>
        <w:t xml:space="preserve">оды и решения; ставить проблемы </w:t>
      </w:r>
      <w:r w:rsidRPr="00BD702F">
        <w:rPr>
          <w:sz w:val="24"/>
          <w:szCs w:val="24"/>
        </w:rPr>
        <w:t>и задачи, допускающие альтернативные решения.</w:t>
      </w:r>
    </w:p>
    <w:p w:rsidR="00BD702F" w:rsidRPr="00BD702F" w:rsidRDefault="00B40AD0" w:rsidP="00B40AD0">
      <w:pPr>
        <w:pStyle w:val="22"/>
        <w:shd w:val="clear" w:color="auto" w:fill="auto"/>
        <w:tabs>
          <w:tab w:val="left" w:pos="1729"/>
        </w:tabs>
        <w:spacing w:line="240" w:lineRule="auto"/>
        <w:jc w:val="both"/>
        <w:rPr>
          <w:sz w:val="24"/>
          <w:szCs w:val="24"/>
        </w:rPr>
      </w:pPr>
      <w:r>
        <w:rPr>
          <w:sz w:val="24"/>
          <w:szCs w:val="24"/>
        </w:rPr>
        <w:tab/>
      </w:r>
      <w:r w:rsidR="00BD702F" w:rsidRPr="00BD702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владеть навыками распознавания и защиты литературной и другой</w:t>
      </w:r>
    </w:p>
    <w:p w:rsidR="00BD702F" w:rsidRDefault="00BD702F" w:rsidP="00BD702F">
      <w:pPr>
        <w:pStyle w:val="22"/>
        <w:shd w:val="clear" w:color="auto" w:fill="auto"/>
        <w:spacing w:line="240" w:lineRule="auto"/>
        <w:rPr>
          <w:sz w:val="24"/>
          <w:szCs w:val="24"/>
        </w:rPr>
      </w:pPr>
      <w:r w:rsidRPr="00BD702F">
        <w:rPr>
          <w:sz w:val="24"/>
          <w:szCs w:val="24"/>
        </w:rPr>
        <w:t>информации, информационной безопасности личности.</w:t>
      </w:r>
    </w:p>
    <w:p w:rsidR="00B40AD0" w:rsidRPr="00B40AD0" w:rsidRDefault="00B40AD0" w:rsidP="00B40AD0">
      <w:pPr>
        <w:pStyle w:val="22"/>
        <w:shd w:val="clear" w:color="auto" w:fill="auto"/>
        <w:spacing w:line="240" w:lineRule="auto"/>
        <w:jc w:val="center"/>
        <w:rPr>
          <w:b/>
          <w:sz w:val="24"/>
          <w:szCs w:val="24"/>
        </w:rPr>
      </w:pPr>
      <w:r w:rsidRPr="00B40AD0">
        <w:rPr>
          <w:b/>
          <w:sz w:val="24"/>
          <w:szCs w:val="24"/>
        </w:rPr>
        <w:t>Коммуникативные УУД</w:t>
      </w:r>
    </w:p>
    <w:p w:rsidR="00BD702F" w:rsidRPr="00BD702F" w:rsidRDefault="00B40AD0" w:rsidP="00B40AD0">
      <w:pPr>
        <w:pStyle w:val="22"/>
        <w:shd w:val="clear" w:color="auto" w:fill="auto"/>
        <w:tabs>
          <w:tab w:val="left" w:pos="1765"/>
        </w:tabs>
        <w:spacing w:line="240" w:lineRule="auto"/>
        <w:jc w:val="both"/>
        <w:rPr>
          <w:sz w:val="24"/>
          <w:szCs w:val="24"/>
        </w:rPr>
      </w:pPr>
      <w:r>
        <w:rPr>
          <w:sz w:val="24"/>
          <w:szCs w:val="24"/>
        </w:rPr>
        <w:tab/>
      </w:r>
      <w:r w:rsidR="00BD702F" w:rsidRPr="00BD702F">
        <w:rPr>
          <w:sz w:val="24"/>
          <w:szCs w:val="24"/>
        </w:rPr>
        <w:t>У обучающегося будут сформированы умения общения как часть коммуникативных универсальных учебных действий: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осуществлять коммуникации во всех сферах жизни, в том числе на уроке литературы и во внеурочной деятельности по предмету;</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владеть различными способами общения и взаимодействия в парной и групповой работе на уроках литературы;</w:t>
      </w:r>
    </w:p>
    <w:p w:rsidR="00BD702F" w:rsidRPr="00BD702F" w:rsidRDefault="00BD702F" w:rsidP="00BD702F">
      <w:pPr>
        <w:pStyle w:val="22"/>
        <w:shd w:val="clear" w:color="auto" w:fill="auto"/>
        <w:spacing w:line="240" w:lineRule="auto"/>
        <w:ind w:firstLine="720"/>
        <w:rPr>
          <w:sz w:val="24"/>
          <w:szCs w:val="24"/>
        </w:rPr>
      </w:pPr>
      <w:r w:rsidRPr="00BD702F">
        <w:rPr>
          <w:sz w:val="24"/>
          <w:szCs w:val="24"/>
        </w:rPr>
        <w:lastRenderedPageBreak/>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D702F" w:rsidRPr="00BD702F" w:rsidRDefault="00B40AD0" w:rsidP="00B40AD0">
      <w:pPr>
        <w:pStyle w:val="22"/>
        <w:shd w:val="clear" w:color="auto" w:fill="auto"/>
        <w:tabs>
          <w:tab w:val="left" w:pos="1770"/>
        </w:tabs>
        <w:spacing w:line="240" w:lineRule="auto"/>
        <w:jc w:val="both"/>
        <w:rPr>
          <w:sz w:val="24"/>
          <w:szCs w:val="24"/>
        </w:rPr>
      </w:pPr>
      <w:r>
        <w:rPr>
          <w:sz w:val="24"/>
          <w:szCs w:val="24"/>
        </w:rPr>
        <w:tab/>
      </w:r>
      <w:r w:rsidR="00BD702F" w:rsidRPr="00BD702F">
        <w:rPr>
          <w:sz w:val="24"/>
          <w:szCs w:val="24"/>
        </w:rPr>
        <w:t>У обучающегося будут сформированы умения совместной деятельности: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выбирать тематику и методы совместных действий с учётом общих интересов, и возможностей каждого члена коллектива;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оценивать качество своего вклада и каждого участника команды в общий результат по разработанным критериям;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D702F" w:rsidRDefault="00BD702F" w:rsidP="00BD702F">
      <w:pPr>
        <w:pStyle w:val="22"/>
        <w:shd w:val="clear" w:color="auto" w:fill="auto"/>
        <w:spacing w:line="240" w:lineRule="auto"/>
        <w:ind w:firstLine="720"/>
        <w:jc w:val="both"/>
        <w:rPr>
          <w:sz w:val="24"/>
          <w:szCs w:val="24"/>
        </w:rPr>
      </w:pPr>
      <w:r w:rsidRPr="00BD702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40AD0" w:rsidRDefault="00B40AD0" w:rsidP="00B40AD0">
      <w:pPr>
        <w:pStyle w:val="22"/>
        <w:shd w:val="clear" w:color="auto" w:fill="auto"/>
        <w:spacing w:line="240" w:lineRule="auto"/>
        <w:ind w:firstLine="720"/>
        <w:jc w:val="center"/>
        <w:rPr>
          <w:b/>
          <w:sz w:val="24"/>
          <w:szCs w:val="24"/>
        </w:rPr>
      </w:pPr>
      <w:r w:rsidRPr="00B40AD0">
        <w:rPr>
          <w:b/>
          <w:sz w:val="24"/>
          <w:szCs w:val="24"/>
        </w:rPr>
        <w:t>Регулятивные УУД</w:t>
      </w:r>
    </w:p>
    <w:p w:rsidR="00BD702F" w:rsidRPr="00B40AD0" w:rsidRDefault="00BD702F" w:rsidP="00B40AD0">
      <w:pPr>
        <w:pStyle w:val="22"/>
        <w:shd w:val="clear" w:color="auto" w:fill="auto"/>
        <w:spacing w:line="240" w:lineRule="auto"/>
        <w:ind w:firstLine="720"/>
        <w:jc w:val="center"/>
        <w:rPr>
          <w:b/>
          <w:sz w:val="24"/>
          <w:szCs w:val="24"/>
        </w:rPr>
      </w:pPr>
      <w:r w:rsidRPr="00BD702F">
        <w:rPr>
          <w:sz w:val="24"/>
          <w:szCs w:val="24"/>
        </w:rPr>
        <w:t>У обучающегося будут сформированы умения самоорганизации как</w:t>
      </w:r>
    </w:p>
    <w:p w:rsidR="00BD702F" w:rsidRPr="00BD702F" w:rsidRDefault="00BD702F" w:rsidP="00BD702F">
      <w:pPr>
        <w:pStyle w:val="22"/>
        <w:shd w:val="clear" w:color="auto" w:fill="auto"/>
        <w:spacing w:line="240" w:lineRule="auto"/>
        <w:rPr>
          <w:sz w:val="24"/>
          <w:szCs w:val="24"/>
        </w:rPr>
      </w:pPr>
      <w:r w:rsidRPr="00BD702F">
        <w:rPr>
          <w:sz w:val="24"/>
          <w:szCs w:val="24"/>
        </w:rPr>
        <w:t>часть регулятивных универсальных учебных действий: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давать оценку новым ситуациям, в том числе изображённым в художественной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расширять рамки учебного предмета на основе личных предпочтений с использованием читательского опыта;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делать осознанный выбор, аргументировать его, брать ответственность за решение;</w:t>
      </w:r>
    </w:p>
    <w:p w:rsidR="00BD702F" w:rsidRPr="00BD702F" w:rsidRDefault="00BD702F" w:rsidP="00BD702F">
      <w:pPr>
        <w:pStyle w:val="22"/>
        <w:shd w:val="clear" w:color="auto" w:fill="auto"/>
        <w:spacing w:line="240" w:lineRule="auto"/>
        <w:ind w:firstLine="720"/>
        <w:rPr>
          <w:sz w:val="24"/>
          <w:szCs w:val="24"/>
        </w:rPr>
      </w:pPr>
      <w:r w:rsidRPr="00BD702F">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D702F" w:rsidRPr="00BD702F" w:rsidRDefault="00B40AD0" w:rsidP="00B40AD0">
      <w:pPr>
        <w:pStyle w:val="22"/>
        <w:shd w:val="clear" w:color="auto" w:fill="auto"/>
        <w:tabs>
          <w:tab w:val="left" w:pos="1734"/>
        </w:tabs>
        <w:spacing w:line="240" w:lineRule="auto"/>
        <w:rPr>
          <w:sz w:val="24"/>
          <w:szCs w:val="24"/>
        </w:rPr>
      </w:pPr>
      <w:r>
        <w:rPr>
          <w:sz w:val="24"/>
          <w:szCs w:val="24"/>
        </w:rPr>
        <w:tab/>
      </w:r>
      <w:r w:rsidR="00BD702F" w:rsidRPr="00BD702F">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D702F" w:rsidRPr="00BD702F" w:rsidRDefault="00BD702F" w:rsidP="00BD702F">
      <w:pPr>
        <w:pStyle w:val="22"/>
        <w:shd w:val="clear" w:color="auto" w:fill="auto"/>
        <w:spacing w:line="240" w:lineRule="auto"/>
        <w:ind w:firstLine="720"/>
        <w:rPr>
          <w:sz w:val="24"/>
          <w:szCs w:val="24"/>
        </w:rPr>
      </w:pPr>
      <w:r w:rsidRPr="00BD702F">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признавать своё право и право других на ошибку в дискуссиях на литературные темы;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развивать способность понимать мир с позиции другого человека, используя знания по литературе.</w:t>
      </w:r>
    </w:p>
    <w:p w:rsidR="00BD702F" w:rsidRPr="00B40AD0" w:rsidRDefault="00B40AD0" w:rsidP="00B40AD0">
      <w:pPr>
        <w:pStyle w:val="22"/>
        <w:shd w:val="clear" w:color="auto" w:fill="auto"/>
        <w:tabs>
          <w:tab w:val="left" w:pos="1527"/>
        </w:tabs>
        <w:spacing w:line="240" w:lineRule="auto"/>
        <w:jc w:val="both"/>
        <w:rPr>
          <w:b/>
          <w:sz w:val="24"/>
          <w:szCs w:val="24"/>
        </w:rPr>
      </w:pPr>
      <w:r>
        <w:rPr>
          <w:sz w:val="24"/>
          <w:szCs w:val="24"/>
        </w:rPr>
        <w:tab/>
      </w:r>
      <w:r w:rsidR="00BD702F" w:rsidRPr="00B40AD0">
        <w:rPr>
          <w:b/>
          <w:sz w:val="24"/>
          <w:szCs w:val="24"/>
        </w:rPr>
        <w:t>Предметные результаты по литературе на уровне среднего общего образования должны обеспечивать:</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осознание причастности к отечественным традициям и исторической преемственности </w:t>
      </w:r>
      <w:r w:rsidRPr="00BD702F">
        <w:rPr>
          <w:sz w:val="24"/>
          <w:szCs w:val="24"/>
        </w:rPr>
        <w:lastRenderedPageBreak/>
        <w:t>поколений;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взаимосвязи между языковым, литературным, интеллектуальным, духовно-нравственным развитием личности;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устойчивого интереса к чтению как средству познания отечественной и других культур;</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D702F" w:rsidRPr="00BD702F" w:rsidRDefault="00BD702F" w:rsidP="00BD702F">
      <w:pPr>
        <w:pStyle w:val="22"/>
        <w:shd w:val="clear" w:color="auto" w:fill="auto"/>
        <w:spacing w:line="240" w:lineRule="auto"/>
        <w:jc w:val="both"/>
        <w:rPr>
          <w:sz w:val="24"/>
          <w:szCs w:val="24"/>
        </w:rPr>
      </w:pPr>
      <w:r w:rsidRPr="00BD702F">
        <w:rPr>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w:t>
      </w:r>
      <w:r w:rsidR="00B40AD0">
        <w:rPr>
          <w:sz w:val="24"/>
          <w:szCs w:val="24"/>
        </w:rPr>
        <w:t xml:space="preserve">ьева, В.И. Белова, А. </w:t>
      </w:r>
      <w:r w:rsidRPr="00BD702F">
        <w:rPr>
          <w:sz w:val="24"/>
          <w:szCs w:val="24"/>
        </w:rPr>
        <w:t>Г. Битова, Ю.В. Бондарева, Б.Л. Васильева, К.Д. Воробьева, В.С. Гроссмана, С.Д. Довлатова, Ф.А. Искандера, В.Л. Кондратьева,</w:t>
      </w:r>
      <w:r w:rsidR="00B40AD0">
        <w:rPr>
          <w:sz w:val="24"/>
          <w:szCs w:val="24"/>
        </w:rPr>
        <w:t xml:space="preserve"> В.П. Некрасова, В.О. Пелевина, В. </w:t>
      </w:r>
      <w:r w:rsidRPr="00BD702F">
        <w:rPr>
          <w:sz w:val="24"/>
          <w:szCs w:val="24"/>
        </w:rPr>
        <w:t>Г. Распутина, А.Н. и Б.Н. Стругацких, В</w:t>
      </w:r>
      <w:r w:rsidR="00B40AD0">
        <w:rPr>
          <w:sz w:val="24"/>
          <w:szCs w:val="24"/>
        </w:rPr>
        <w:t xml:space="preserve">.Ф. Тендрякова, Ю.В. Трифонова, </w:t>
      </w:r>
      <w:r w:rsidRPr="00BD702F">
        <w:rPr>
          <w:sz w:val="24"/>
          <w:szCs w:val="24"/>
        </w:rPr>
        <w:t>В.Т. Шаламова, В.М. Шукшина и другие), не менее трёх поэ</w:t>
      </w:r>
      <w:r w:rsidR="00B40AD0">
        <w:rPr>
          <w:sz w:val="24"/>
          <w:szCs w:val="24"/>
        </w:rPr>
        <w:t xml:space="preserve">тов по выбору (в том числе Б.А </w:t>
      </w:r>
      <w:r w:rsidRPr="00BD702F">
        <w:rPr>
          <w:sz w:val="24"/>
          <w:szCs w:val="24"/>
        </w:rPr>
        <w:t>Ахмадулиной, О.Ф. Берггольц, И.А. Бродского, Ю.И. Визбора, А.А. Вознесенского, В.С. Высоцкого, Ю.В. Друниной, Е.А. Евтушенко, Н.А. Заболоцкого,</w:t>
      </w:r>
      <w:r w:rsidRPr="00BD702F">
        <w:rPr>
          <w:sz w:val="24"/>
          <w:szCs w:val="24"/>
        </w:rPr>
        <w:tab/>
        <w:t>А.С. Кушнера, Л.Н. Мартынова, Б.Ш.</w:t>
      </w:r>
      <w:r w:rsidR="00B40AD0">
        <w:rPr>
          <w:sz w:val="24"/>
          <w:szCs w:val="24"/>
        </w:rPr>
        <w:t xml:space="preserve"> Окуджавы, </w:t>
      </w:r>
      <w:r w:rsidRPr="00BD702F">
        <w:rPr>
          <w:sz w:val="24"/>
          <w:szCs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w:t>
      </w:r>
      <w:r w:rsidR="00B40AD0">
        <w:rPr>
          <w:sz w:val="24"/>
          <w:szCs w:val="24"/>
        </w:rPr>
        <w:t xml:space="preserve">итературы (в том числе романы и </w:t>
      </w:r>
      <w:r w:rsidRPr="00BD702F">
        <w:rPr>
          <w:sz w:val="24"/>
          <w:szCs w:val="24"/>
        </w:rP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w:t>
      </w:r>
      <w:r w:rsidRPr="00BD702F">
        <w:rPr>
          <w:sz w:val="24"/>
          <w:szCs w:val="24"/>
        </w:rPr>
        <w:lastRenderedPageBreak/>
        <w:t>Хетагурова, Ю. Шесталова и другие);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D702F" w:rsidRPr="00BD702F" w:rsidRDefault="00BD702F" w:rsidP="00BD702F">
      <w:pPr>
        <w:pStyle w:val="22"/>
        <w:shd w:val="clear" w:color="auto" w:fill="auto"/>
        <w:tabs>
          <w:tab w:val="left" w:pos="4464"/>
        </w:tabs>
        <w:spacing w:line="240" w:lineRule="auto"/>
        <w:ind w:firstLine="720"/>
        <w:jc w:val="both"/>
        <w:rPr>
          <w:sz w:val="24"/>
          <w:szCs w:val="24"/>
        </w:rPr>
      </w:pPr>
      <w:r w:rsidRPr="00BD702F">
        <w:rPr>
          <w:sz w:val="24"/>
          <w:szCs w:val="24"/>
        </w:rPr>
        <w:t>осознание художественной</w:t>
      </w:r>
      <w:r w:rsidRPr="00BD702F">
        <w:rPr>
          <w:sz w:val="24"/>
          <w:szCs w:val="24"/>
        </w:rPr>
        <w:tab/>
        <w:t>картины жизни, созданной автором</w:t>
      </w:r>
    </w:p>
    <w:p w:rsidR="00BD702F" w:rsidRPr="00BD702F" w:rsidRDefault="00BD702F" w:rsidP="00BD702F">
      <w:pPr>
        <w:pStyle w:val="22"/>
        <w:shd w:val="clear" w:color="auto" w:fill="auto"/>
        <w:spacing w:line="240" w:lineRule="auto"/>
        <w:jc w:val="both"/>
        <w:rPr>
          <w:sz w:val="24"/>
          <w:szCs w:val="24"/>
        </w:rPr>
      </w:pPr>
      <w:r w:rsidRPr="00BD702F">
        <w:rPr>
          <w:sz w:val="24"/>
          <w:szCs w:val="24"/>
        </w:rPr>
        <w:t>в литературном произведении, в единстве эмоционального личностного восприятия и интеллектуального понимания;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D702F" w:rsidRPr="00BD702F" w:rsidRDefault="00BD702F" w:rsidP="00B40AD0">
      <w:pPr>
        <w:pStyle w:val="22"/>
        <w:shd w:val="clear" w:color="auto" w:fill="auto"/>
        <w:tabs>
          <w:tab w:val="left" w:pos="4464"/>
          <w:tab w:val="left" w:pos="5765"/>
        </w:tabs>
        <w:spacing w:line="240" w:lineRule="auto"/>
        <w:ind w:firstLine="720"/>
        <w:jc w:val="both"/>
        <w:rPr>
          <w:sz w:val="24"/>
          <w:szCs w:val="24"/>
        </w:rPr>
      </w:pPr>
      <w:r w:rsidRPr="00BD702F">
        <w:rPr>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w:t>
      </w:r>
      <w:r w:rsidR="00B40AD0">
        <w:rPr>
          <w:sz w:val="24"/>
          <w:szCs w:val="24"/>
        </w:rPr>
        <w:t>х в нём смыслов и наличия</w:t>
      </w:r>
      <w:r w:rsidR="00B40AD0">
        <w:rPr>
          <w:sz w:val="24"/>
          <w:szCs w:val="24"/>
        </w:rPr>
        <w:tab/>
        <w:t xml:space="preserve">в нём подтекста) с использованием </w:t>
      </w:r>
      <w:r w:rsidRPr="00BD702F">
        <w:rPr>
          <w:sz w:val="24"/>
          <w:szCs w:val="24"/>
        </w:rPr>
        <w:t>теоретико-литературных терминов и понятий (в дополнение к изученным на уровне основного общего образования);</w:t>
      </w:r>
    </w:p>
    <w:p w:rsidR="00BD702F" w:rsidRPr="00BD702F" w:rsidRDefault="00BD702F" w:rsidP="00BD702F">
      <w:pPr>
        <w:pStyle w:val="22"/>
        <w:shd w:val="clear" w:color="auto" w:fill="auto"/>
        <w:spacing w:line="240" w:lineRule="auto"/>
        <w:ind w:firstLine="720"/>
        <w:rPr>
          <w:sz w:val="24"/>
          <w:szCs w:val="24"/>
        </w:rPr>
      </w:pPr>
      <w:r w:rsidRPr="00BD702F">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владение умениями учебной проектно-исследовательской и проектной деятельности </w:t>
      </w:r>
      <w:r w:rsidRPr="00BD702F">
        <w:rPr>
          <w:sz w:val="24"/>
          <w:szCs w:val="24"/>
        </w:rPr>
        <w:lastRenderedPageBreak/>
        <w:t>историко- и теоретико-литературного характера, в том числе создания медиапроектов, различными приёмами цитирования и редактирования текстов;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создавать собственные литературно-критические произведения на основе прочитанных художественных текстов;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702F" w:rsidRPr="00B40AD0" w:rsidRDefault="00B40AD0" w:rsidP="00B40AD0">
      <w:pPr>
        <w:pStyle w:val="22"/>
        <w:shd w:val="clear" w:color="auto" w:fill="auto"/>
        <w:tabs>
          <w:tab w:val="left" w:pos="1532"/>
        </w:tabs>
        <w:spacing w:line="240" w:lineRule="auto"/>
        <w:jc w:val="both"/>
        <w:rPr>
          <w:b/>
          <w:sz w:val="24"/>
          <w:szCs w:val="24"/>
        </w:rPr>
      </w:pPr>
      <w:r>
        <w:rPr>
          <w:sz w:val="24"/>
          <w:szCs w:val="24"/>
        </w:rPr>
        <w:tab/>
      </w:r>
      <w:r w:rsidR="00BD702F" w:rsidRPr="00B40AD0">
        <w:rPr>
          <w:b/>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раскрывать конкретно-историческое и общечеловеческое содержание литературных произведений;</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w:t>
      </w:r>
      <w:r w:rsidRPr="00BD702F">
        <w:rPr>
          <w:sz w:val="24"/>
          <w:szCs w:val="24"/>
        </w:rPr>
        <w:lastRenderedPageBreak/>
        <w:t xml:space="preserve">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w:t>
      </w:r>
      <w:r w:rsidRPr="00BD702F">
        <w:rPr>
          <w:sz w:val="24"/>
          <w:szCs w:val="24"/>
        </w:rPr>
        <w:lastRenderedPageBreak/>
        <w:t>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умением анализировать единицы различных языковых уровней и выявлять их смыслообразующую роль в произведении;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 стилях художественной литературы разных эпох, об индивидуальном авторском стиле;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создавать собственные литературно-критические произведения на основе прочитанных художественных текстов;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702F" w:rsidRPr="00B40AD0" w:rsidRDefault="00B40AD0" w:rsidP="00B40AD0">
      <w:pPr>
        <w:pStyle w:val="22"/>
        <w:shd w:val="clear" w:color="auto" w:fill="auto"/>
        <w:tabs>
          <w:tab w:val="left" w:pos="1527"/>
        </w:tabs>
        <w:spacing w:line="240" w:lineRule="auto"/>
        <w:jc w:val="both"/>
        <w:rPr>
          <w:b/>
          <w:sz w:val="24"/>
          <w:szCs w:val="24"/>
        </w:rPr>
      </w:pPr>
      <w:r>
        <w:rPr>
          <w:sz w:val="24"/>
          <w:szCs w:val="24"/>
        </w:rPr>
        <w:tab/>
      </w:r>
      <w:r w:rsidR="00BD702F" w:rsidRPr="00B40AD0">
        <w:rPr>
          <w:b/>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воспитание ценностного отношения к литературе как неотъемлемой части культуры;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lastRenderedPageBreak/>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w:t>
      </w:r>
      <w:r w:rsidRPr="00BD702F">
        <w:rPr>
          <w:sz w:val="24"/>
          <w:szCs w:val="24"/>
        </w:rPr>
        <w:lastRenderedPageBreak/>
        <w:t>литературы и литератур народов России, и самооценки собственного интеллектуально-нравственного уровня;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BD702F">
        <w:rPr>
          <w:sz w:val="24"/>
          <w:szCs w:val="24"/>
          <w:lang w:val="en-US" w:bidi="en-US"/>
        </w:rPr>
        <w:t>XIX</w:t>
      </w:r>
      <w:r w:rsidRPr="00BD702F">
        <w:rPr>
          <w:sz w:val="24"/>
          <w:szCs w:val="24"/>
        </w:rPr>
        <w:t>-начала XXI века со временем написания, с современностью и традицией, выявлять сквозные темы и ключевые проблемы русской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D702F" w:rsidRPr="00BD702F" w:rsidRDefault="00BD702F" w:rsidP="00BD702F">
      <w:pPr>
        <w:pStyle w:val="22"/>
        <w:shd w:val="clear" w:color="auto" w:fill="auto"/>
        <w:spacing w:line="240" w:lineRule="auto"/>
        <w:ind w:firstLine="720"/>
        <w:rPr>
          <w:sz w:val="24"/>
          <w:szCs w:val="24"/>
        </w:rPr>
      </w:pPr>
      <w:r w:rsidRPr="00BD702F">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702F" w:rsidRPr="00BD702F" w:rsidRDefault="00BD702F" w:rsidP="00BD702F">
      <w:pPr>
        <w:pStyle w:val="22"/>
        <w:shd w:val="clear" w:color="auto" w:fill="auto"/>
        <w:spacing w:line="240" w:lineRule="auto"/>
        <w:ind w:firstLine="720"/>
        <w:jc w:val="both"/>
        <w:rPr>
          <w:sz w:val="24"/>
          <w:szCs w:val="24"/>
        </w:rPr>
      </w:pPr>
      <w:r w:rsidRPr="00BD702F">
        <w:rPr>
          <w:sz w:val="24"/>
          <w:szCs w:val="24"/>
        </w:rPr>
        <w:t>умение создавать собственные литературно-критические произведения на основе прочитанных художественных текстов;</w:t>
      </w:r>
    </w:p>
    <w:p w:rsidR="00BD702F" w:rsidRDefault="00BD702F" w:rsidP="00BD702F">
      <w:pPr>
        <w:pStyle w:val="22"/>
        <w:shd w:val="clear" w:color="auto" w:fill="auto"/>
        <w:spacing w:line="240" w:lineRule="auto"/>
        <w:ind w:firstLine="720"/>
        <w:jc w:val="both"/>
        <w:rPr>
          <w:sz w:val="24"/>
          <w:szCs w:val="24"/>
        </w:rPr>
      </w:pPr>
      <w:r w:rsidRPr="00BD702F">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40AD0" w:rsidRDefault="00B40AD0" w:rsidP="00BD702F">
      <w:pPr>
        <w:pStyle w:val="22"/>
        <w:shd w:val="clear" w:color="auto" w:fill="auto"/>
        <w:spacing w:line="240" w:lineRule="auto"/>
        <w:ind w:firstLine="720"/>
        <w:jc w:val="both"/>
        <w:rPr>
          <w:sz w:val="24"/>
          <w:szCs w:val="24"/>
        </w:rPr>
      </w:pPr>
    </w:p>
    <w:p w:rsidR="004D0074" w:rsidRDefault="004D0074" w:rsidP="00B40AD0">
      <w:pPr>
        <w:pStyle w:val="22"/>
        <w:shd w:val="clear" w:color="auto" w:fill="auto"/>
        <w:spacing w:line="240" w:lineRule="auto"/>
        <w:ind w:firstLine="720"/>
        <w:jc w:val="center"/>
        <w:rPr>
          <w:b/>
          <w:sz w:val="24"/>
          <w:szCs w:val="24"/>
        </w:rPr>
      </w:pPr>
    </w:p>
    <w:p w:rsidR="00B40AD0" w:rsidRPr="00B40AD0" w:rsidRDefault="00B40AD0" w:rsidP="00B40AD0">
      <w:pPr>
        <w:pStyle w:val="22"/>
        <w:shd w:val="clear" w:color="auto" w:fill="auto"/>
        <w:spacing w:line="240" w:lineRule="auto"/>
        <w:ind w:firstLine="720"/>
        <w:jc w:val="center"/>
        <w:rPr>
          <w:b/>
          <w:sz w:val="24"/>
          <w:szCs w:val="24"/>
        </w:rPr>
      </w:pPr>
      <w:r w:rsidRPr="00B40AD0">
        <w:rPr>
          <w:b/>
          <w:sz w:val="24"/>
          <w:szCs w:val="24"/>
        </w:rPr>
        <w:t>Родной язык (русский)</w:t>
      </w:r>
    </w:p>
    <w:p w:rsidR="00B40AD0" w:rsidRPr="00B40AD0" w:rsidRDefault="00B40AD0" w:rsidP="00B40AD0">
      <w:pPr>
        <w:pStyle w:val="22"/>
        <w:shd w:val="clear" w:color="auto" w:fill="auto"/>
        <w:tabs>
          <w:tab w:val="left" w:pos="1330"/>
        </w:tabs>
        <w:spacing w:line="240" w:lineRule="auto"/>
        <w:jc w:val="both"/>
        <w:rPr>
          <w:sz w:val="24"/>
          <w:szCs w:val="24"/>
        </w:rPr>
      </w:pPr>
      <w:r>
        <w:rPr>
          <w:sz w:val="24"/>
          <w:szCs w:val="24"/>
        </w:rPr>
        <w:tab/>
      </w:r>
      <w:r w:rsidRPr="00B40AD0">
        <w:rPr>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40AD0" w:rsidRPr="00B40AD0" w:rsidRDefault="00B40AD0" w:rsidP="00B40AD0">
      <w:pPr>
        <w:pStyle w:val="22"/>
        <w:shd w:val="clear" w:color="auto" w:fill="auto"/>
        <w:tabs>
          <w:tab w:val="left" w:pos="1330"/>
        </w:tabs>
        <w:spacing w:line="240" w:lineRule="auto"/>
        <w:jc w:val="both"/>
        <w:rPr>
          <w:sz w:val="24"/>
          <w:szCs w:val="24"/>
        </w:rPr>
      </w:pPr>
      <w:r>
        <w:rPr>
          <w:sz w:val="24"/>
          <w:szCs w:val="24"/>
        </w:rPr>
        <w:tab/>
      </w:r>
      <w:r w:rsidRPr="00B40AD0">
        <w:rPr>
          <w:sz w:val="24"/>
          <w:szCs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40AD0" w:rsidRPr="00B40AD0" w:rsidRDefault="00B40AD0" w:rsidP="00B40AD0">
      <w:pPr>
        <w:pStyle w:val="22"/>
        <w:shd w:val="clear" w:color="auto" w:fill="auto"/>
        <w:tabs>
          <w:tab w:val="left" w:pos="1330"/>
        </w:tabs>
        <w:spacing w:line="240" w:lineRule="auto"/>
        <w:jc w:val="both"/>
        <w:rPr>
          <w:sz w:val="24"/>
          <w:szCs w:val="24"/>
        </w:rPr>
      </w:pPr>
      <w:r>
        <w:rPr>
          <w:sz w:val="24"/>
          <w:szCs w:val="24"/>
        </w:rPr>
        <w:tab/>
      </w:r>
      <w:r w:rsidRPr="00B40AD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40AD0" w:rsidRPr="00B40AD0" w:rsidRDefault="00B40AD0" w:rsidP="00B40AD0">
      <w:pPr>
        <w:pStyle w:val="22"/>
        <w:shd w:val="clear" w:color="auto" w:fill="auto"/>
        <w:tabs>
          <w:tab w:val="left" w:pos="1330"/>
        </w:tabs>
        <w:spacing w:line="240" w:lineRule="auto"/>
        <w:jc w:val="both"/>
        <w:rPr>
          <w:sz w:val="24"/>
          <w:szCs w:val="24"/>
        </w:rPr>
      </w:pPr>
      <w:r>
        <w:rPr>
          <w:sz w:val="24"/>
          <w:szCs w:val="24"/>
        </w:rPr>
        <w:tab/>
      </w:r>
      <w:r w:rsidRPr="00B40AD0">
        <w:rPr>
          <w:sz w:val="24"/>
          <w:szCs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40AD0" w:rsidRPr="00B40AD0" w:rsidRDefault="00B40AD0" w:rsidP="00B40AD0">
      <w:pPr>
        <w:pStyle w:val="22"/>
        <w:shd w:val="clear" w:color="auto" w:fill="auto"/>
        <w:tabs>
          <w:tab w:val="left" w:pos="1374"/>
        </w:tabs>
        <w:spacing w:line="240" w:lineRule="auto"/>
        <w:ind w:left="720"/>
        <w:jc w:val="center"/>
        <w:rPr>
          <w:b/>
          <w:sz w:val="24"/>
          <w:szCs w:val="24"/>
        </w:rPr>
      </w:pPr>
      <w:r w:rsidRPr="00B40AD0">
        <w:rPr>
          <w:b/>
          <w:sz w:val="24"/>
          <w:szCs w:val="24"/>
        </w:rPr>
        <w:t>Пояснительная записка.</w:t>
      </w:r>
    </w:p>
    <w:p w:rsidR="00B40AD0" w:rsidRPr="00B40AD0" w:rsidRDefault="00B40AD0" w:rsidP="00B40AD0">
      <w:pPr>
        <w:pStyle w:val="22"/>
        <w:shd w:val="clear" w:color="auto" w:fill="auto"/>
        <w:tabs>
          <w:tab w:val="left" w:pos="1527"/>
        </w:tabs>
        <w:spacing w:line="240" w:lineRule="auto"/>
        <w:jc w:val="both"/>
        <w:rPr>
          <w:sz w:val="24"/>
          <w:szCs w:val="24"/>
        </w:rPr>
      </w:pPr>
      <w:r>
        <w:rPr>
          <w:sz w:val="24"/>
          <w:szCs w:val="24"/>
        </w:rPr>
        <w:tab/>
      </w:r>
      <w:r w:rsidRPr="00B40AD0">
        <w:rPr>
          <w:sz w:val="24"/>
          <w:szCs w:val="24"/>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40AD0" w:rsidRPr="00B40AD0" w:rsidRDefault="00B40AD0" w:rsidP="00B40AD0">
      <w:pPr>
        <w:pStyle w:val="22"/>
        <w:shd w:val="clear" w:color="auto" w:fill="auto"/>
        <w:tabs>
          <w:tab w:val="left" w:pos="1570"/>
        </w:tabs>
        <w:spacing w:line="240" w:lineRule="auto"/>
        <w:jc w:val="both"/>
        <w:rPr>
          <w:sz w:val="24"/>
          <w:szCs w:val="24"/>
        </w:rPr>
      </w:pPr>
      <w:r>
        <w:rPr>
          <w:sz w:val="24"/>
          <w:szCs w:val="24"/>
        </w:rPr>
        <w:tab/>
      </w:r>
      <w:r w:rsidRPr="00B40AD0">
        <w:rPr>
          <w:sz w:val="24"/>
          <w:szCs w:val="24"/>
        </w:rPr>
        <w:t>Программа по родному языку (русскому) позволит учителю:</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реализовать в процессе преподавания родного языка (русского) современные</w:t>
      </w:r>
    </w:p>
    <w:p w:rsidR="00B40AD0" w:rsidRPr="00B40AD0" w:rsidRDefault="00B40AD0" w:rsidP="00B40AD0">
      <w:pPr>
        <w:pStyle w:val="22"/>
        <w:shd w:val="clear" w:color="auto" w:fill="auto"/>
        <w:spacing w:line="240" w:lineRule="auto"/>
        <w:jc w:val="both"/>
        <w:rPr>
          <w:sz w:val="24"/>
          <w:szCs w:val="24"/>
        </w:rPr>
      </w:pPr>
      <w:r w:rsidRPr="00B40AD0">
        <w:rPr>
          <w:sz w:val="24"/>
          <w:szCs w:val="24"/>
        </w:rPr>
        <w:t>подходы к достижению личностных, метапредметных и предметных результатов обучения, сформулированных в ФГОС СОО;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lastRenderedPageBreak/>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40AD0" w:rsidRPr="00B40AD0" w:rsidRDefault="00B40AD0" w:rsidP="00B40AD0">
      <w:pPr>
        <w:pStyle w:val="22"/>
        <w:shd w:val="clear" w:color="auto" w:fill="auto"/>
        <w:spacing w:line="240" w:lineRule="auto"/>
        <w:ind w:firstLine="700"/>
        <w:jc w:val="both"/>
        <w:rPr>
          <w:sz w:val="24"/>
          <w:szCs w:val="24"/>
        </w:rPr>
      </w:pPr>
      <w:r w:rsidRPr="00B40AD0">
        <w:rPr>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40AD0" w:rsidRPr="00B40AD0" w:rsidRDefault="00B40AD0" w:rsidP="00B40AD0">
      <w:pPr>
        <w:pStyle w:val="22"/>
        <w:shd w:val="clear" w:color="auto" w:fill="auto"/>
        <w:tabs>
          <w:tab w:val="left" w:pos="1522"/>
        </w:tabs>
        <w:spacing w:line="240" w:lineRule="auto"/>
        <w:jc w:val="both"/>
        <w:rPr>
          <w:sz w:val="24"/>
          <w:szCs w:val="24"/>
        </w:rPr>
      </w:pPr>
      <w:r>
        <w:rPr>
          <w:sz w:val="24"/>
          <w:szCs w:val="24"/>
        </w:rPr>
        <w:tab/>
      </w:r>
      <w:r w:rsidRPr="00B40AD0">
        <w:rPr>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40AD0" w:rsidRPr="00B40AD0" w:rsidRDefault="00B40AD0" w:rsidP="00B40AD0">
      <w:pPr>
        <w:pStyle w:val="22"/>
        <w:shd w:val="clear" w:color="auto" w:fill="auto"/>
        <w:tabs>
          <w:tab w:val="left" w:pos="1537"/>
        </w:tabs>
        <w:spacing w:line="240" w:lineRule="auto"/>
        <w:jc w:val="both"/>
        <w:rPr>
          <w:sz w:val="24"/>
          <w:szCs w:val="24"/>
        </w:rPr>
      </w:pPr>
      <w:r>
        <w:rPr>
          <w:sz w:val="24"/>
          <w:szCs w:val="24"/>
        </w:rPr>
        <w:tab/>
      </w:r>
      <w:r w:rsidRPr="00B40AD0">
        <w:rPr>
          <w:sz w:val="24"/>
          <w:szCs w:val="24"/>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40AD0" w:rsidRPr="00B40AD0" w:rsidRDefault="00B40AD0" w:rsidP="00B40AD0">
      <w:pPr>
        <w:pStyle w:val="22"/>
        <w:shd w:val="clear" w:color="auto" w:fill="auto"/>
        <w:tabs>
          <w:tab w:val="left" w:pos="1537"/>
        </w:tabs>
        <w:spacing w:line="240" w:lineRule="auto"/>
        <w:jc w:val="both"/>
        <w:rPr>
          <w:sz w:val="24"/>
          <w:szCs w:val="24"/>
        </w:rPr>
      </w:pPr>
      <w:r>
        <w:rPr>
          <w:sz w:val="24"/>
          <w:szCs w:val="24"/>
        </w:rPr>
        <w:tab/>
      </w:r>
      <w:r w:rsidRPr="00B40AD0">
        <w:rPr>
          <w:sz w:val="24"/>
          <w:szCs w:val="24"/>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40AD0" w:rsidRPr="00B40AD0" w:rsidRDefault="00B40AD0" w:rsidP="00B40AD0">
      <w:pPr>
        <w:pStyle w:val="22"/>
        <w:shd w:val="clear" w:color="auto" w:fill="auto"/>
        <w:tabs>
          <w:tab w:val="left" w:pos="1542"/>
        </w:tabs>
        <w:spacing w:line="240" w:lineRule="auto"/>
        <w:jc w:val="both"/>
        <w:rPr>
          <w:sz w:val="24"/>
          <w:szCs w:val="24"/>
        </w:rPr>
      </w:pPr>
      <w:r>
        <w:rPr>
          <w:sz w:val="24"/>
          <w:szCs w:val="24"/>
        </w:rPr>
        <w:tab/>
      </w:r>
      <w:r w:rsidRPr="00B40AD0">
        <w:rPr>
          <w:sz w:val="24"/>
          <w:szCs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40AD0" w:rsidRPr="00B40AD0" w:rsidRDefault="00842597" w:rsidP="00842597">
      <w:pPr>
        <w:pStyle w:val="22"/>
        <w:shd w:val="clear" w:color="auto" w:fill="auto"/>
        <w:tabs>
          <w:tab w:val="left" w:pos="1537"/>
        </w:tabs>
        <w:spacing w:line="240" w:lineRule="auto"/>
        <w:jc w:val="both"/>
        <w:rPr>
          <w:sz w:val="24"/>
          <w:szCs w:val="24"/>
        </w:rPr>
      </w:pPr>
      <w:r>
        <w:rPr>
          <w:sz w:val="24"/>
          <w:szCs w:val="24"/>
        </w:rPr>
        <w:tab/>
      </w:r>
      <w:r w:rsidR="00B40AD0" w:rsidRPr="00B40AD0">
        <w:rPr>
          <w:sz w:val="24"/>
          <w:szCs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40AD0" w:rsidRPr="00B40AD0" w:rsidRDefault="00842597" w:rsidP="00842597">
      <w:pPr>
        <w:pStyle w:val="22"/>
        <w:shd w:val="clear" w:color="auto" w:fill="auto"/>
        <w:tabs>
          <w:tab w:val="left" w:pos="1532"/>
        </w:tabs>
        <w:spacing w:line="240" w:lineRule="auto"/>
        <w:jc w:val="both"/>
        <w:rPr>
          <w:sz w:val="24"/>
          <w:szCs w:val="24"/>
        </w:rPr>
      </w:pPr>
      <w:r>
        <w:rPr>
          <w:sz w:val="24"/>
          <w:szCs w:val="24"/>
        </w:rPr>
        <w:tab/>
      </w:r>
      <w:r w:rsidR="00B40AD0" w:rsidRPr="00B40AD0">
        <w:rPr>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w:t>
      </w:r>
      <w:r w:rsidR="00B40AD0" w:rsidRPr="00B40AD0">
        <w:rPr>
          <w:sz w:val="24"/>
          <w:szCs w:val="24"/>
        </w:rPr>
        <w:lastRenderedPageBreak/>
        <w:t>(русский)» имеет следующие особенности: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40AD0" w:rsidRPr="00B40AD0" w:rsidRDefault="00842597" w:rsidP="00842597">
      <w:pPr>
        <w:pStyle w:val="22"/>
        <w:shd w:val="clear" w:color="auto" w:fill="auto"/>
        <w:tabs>
          <w:tab w:val="left" w:pos="1666"/>
        </w:tabs>
        <w:spacing w:line="240" w:lineRule="auto"/>
        <w:jc w:val="both"/>
        <w:rPr>
          <w:sz w:val="24"/>
          <w:szCs w:val="24"/>
        </w:rPr>
      </w:pPr>
      <w:r>
        <w:rPr>
          <w:sz w:val="24"/>
          <w:szCs w:val="24"/>
        </w:rPr>
        <w:tab/>
      </w:r>
      <w:r w:rsidR="00B40AD0" w:rsidRPr="00B40AD0">
        <w:rPr>
          <w:sz w:val="24"/>
          <w:szCs w:val="24"/>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40AD0" w:rsidRPr="00B40AD0" w:rsidRDefault="00842597" w:rsidP="00842597">
      <w:pPr>
        <w:pStyle w:val="22"/>
        <w:shd w:val="clear" w:color="auto" w:fill="auto"/>
        <w:tabs>
          <w:tab w:val="left" w:pos="1666"/>
        </w:tabs>
        <w:spacing w:line="240" w:lineRule="auto"/>
        <w:jc w:val="both"/>
        <w:rPr>
          <w:sz w:val="24"/>
          <w:szCs w:val="24"/>
        </w:rPr>
      </w:pPr>
      <w:r>
        <w:rPr>
          <w:sz w:val="24"/>
          <w:szCs w:val="24"/>
        </w:rPr>
        <w:tab/>
      </w:r>
      <w:r w:rsidR="00B40AD0" w:rsidRPr="00B40AD0">
        <w:rPr>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40AD0" w:rsidRPr="00B40AD0" w:rsidRDefault="00842597" w:rsidP="00842597">
      <w:pPr>
        <w:pStyle w:val="22"/>
        <w:shd w:val="clear" w:color="auto" w:fill="auto"/>
        <w:tabs>
          <w:tab w:val="left" w:pos="1671"/>
        </w:tabs>
        <w:spacing w:line="240" w:lineRule="auto"/>
        <w:jc w:val="both"/>
        <w:rPr>
          <w:sz w:val="24"/>
          <w:szCs w:val="24"/>
        </w:rPr>
      </w:pPr>
      <w:r>
        <w:rPr>
          <w:b/>
          <w:sz w:val="24"/>
          <w:szCs w:val="24"/>
        </w:rPr>
        <w:tab/>
      </w:r>
      <w:r w:rsidR="00B40AD0" w:rsidRPr="00842597">
        <w:rPr>
          <w:b/>
          <w:sz w:val="24"/>
          <w:szCs w:val="24"/>
        </w:rPr>
        <w:t>Первая содержательная линия «Язык и культура»</w:t>
      </w:r>
      <w:r w:rsidR="00B40AD0" w:rsidRPr="00B40AD0">
        <w:rPr>
          <w:sz w:val="24"/>
          <w:szCs w:val="24"/>
        </w:rPr>
        <w:t xml:space="preserve">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40AD0" w:rsidRPr="00B40AD0" w:rsidRDefault="00842597" w:rsidP="00842597">
      <w:pPr>
        <w:pStyle w:val="22"/>
        <w:shd w:val="clear" w:color="auto" w:fill="auto"/>
        <w:tabs>
          <w:tab w:val="left" w:pos="1671"/>
        </w:tabs>
        <w:spacing w:line="240" w:lineRule="auto"/>
        <w:jc w:val="both"/>
        <w:rPr>
          <w:sz w:val="24"/>
          <w:szCs w:val="24"/>
        </w:rPr>
      </w:pPr>
      <w:r>
        <w:rPr>
          <w:sz w:val="24"/>
          <w:szCs w:val="24"/>
        </w:rPr>
        <w:tab/>
      </w:r>
      <w:r w:rsidR="00B40AD0" w:rsidRPr="00842597">
        <w:rPr>
          <w:b/>
          <w:sz w:val="24"/>
          <w:szCs w:val="24"/>
        </w:rPr>
        <w:t>Вторая содержательная линия «Культура речи»</w:t>
      </w:r>
      <w:r w:rsidR="00B40AD0" w:rsidRPr="00B40AD0">
        <w:rPr>
          <w:sz w:val="24"/>
          <w:szCs w:val="24"/>
        </w:rPr>
        <w:t>,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40AD0" w:rsidRPr="00B40AD0" w:rsidRDefault="00842597" w:rsidP="00842597">
      <w:pPr>
        <w:pStyle w:val="22"/>
        <w:shd w:val="clear" w:color="auto" w:fill="auto"/>
        <w:tabs>
          <w:tab w:val="left" w:pos="990"/>
        </w:tabs>
        <w:spacing w:line="240" w:lineRule="auto"/>
        <w:jc w:val="both"/>
        <w:rPr>
          <w:sz w:val="24"/>
          <w:szCs w:val="24"/>
        </w:rPr>
      </w:pPr>
      <w:r>
        <w:rPr>
          <w:sz w:val="24"/>
          <w:szCs w:val="24"/>
        </w:rPr>
        <w:tab/>
      </w:r>
      <w:r w:rsidR="00B40AD0" w:rsidRPr="00842597">
        <w:rPr>
          <w:b/>
          <w:sz w:val="24"/>
          <w:szCs w:val="24"/>
        </w:rPr>
        <w:t>Третья содержательная линия «Речь. Речевая деятельность. Текст»</w:t>
      </w:r>
      <w:r w:rsidR="00B40AD0" w:rsidRPr="00B40AD0">
        <w:rPr>
          <w:sz w:val="24"/>
          <w:szCs w:val="24"/>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40AD0" w:rsidRPr="00B40AD0" w:rsidRDefault="00842597" w:rsidP="00842597">
      <w:pPr>
        <w:pStyle w:val="22"/>
        <w:shd w:val="clear" w:color="auto" w:fill="auto"/>
        <w:tabs>
          <w:tab w:val="left" w:pos="1662"/>
        </w:tabs>
        <w:spacing w:line="240" w:lineRule="auto"/>
        <w:jc w:val="both"/>
        <w:rPr>
          <w:sz w:val="24"/>
          <w:szCs w:val="24"/>
        </w:rPr>
      </w:pPr>
      <w:r>
        <w:rPr>
          <w:sz w:val="24"/>
          <w:szCs w:val="24"/>
        </w:rPr>
        <w:tab/>
      </w:r>
      <w:r w:rsidR="00B40AD0" w:rsidRPr="00842597">
        <w:rPr>
          <w:b/>
          <w:sz w:val="24"/>
          <w:szCs w:val="24"/>
        </w:rPr>
        <w:t>Целями</w:t>
      </w:r>
      <w:r w:rsidR="00B40AD0" w:rsidRPr="00B40AD0">
        <w:rPr>
          <w:sz w:val="24"/>
          <w:szCs w:val="24"/>
        </w:rPr>
        <w:t xml:space="preserve"> изучения родного языка (русского) по программам среднего общего образования являются: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воспитание уважительного отношения к культурам и языкам народов России;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40AD0" w:rsidRPr="00B40AD0" w:rsidRDefault="00B40AD0" w:rsidP="00842597">
      <w:pPr>
        <w:pStyle w:val="22"/>
        <w:shd w:val="clear" w:color="auto" w:fill="auto"/>
        <w:spacing w:line="240" w:lineRule="auto"/>
        <w:ind w:firstLine="720"/>
        <w:jc w:val="both"/>
        <w:rPr>
          <w:sz w:val="24"/>
          <w:szCs w:val="24"/>
        </w:rPr>
      </w:pPr>
      <w:r w:rsidRPr="00B40AD0">
        <w:rPr>
          <w:sz w:val="24"/>
          <w:szCs w:val="24"/>
        </w:rPr>
        <w:lastRenderedPageBreak/>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40AD0" w:rsidRPr="00B40AD0" w:rsidRDefault="00842597" w:rsidP="00842597">
      <w:pPr>
        <w:pStyle w:val="22"/>
        <w:shd w:val="clear" w:color="auto" w:fill="auto"/>
        <w:tabs>
          <w:tab w:val="left" w:pos="1666"/>
        </w:tabs>
        <w:spacing w:line="240" w:lineRule="auto"/>
        <w:jc w:val="both"/>
        <w:rPr>
          <w:sz w:val="24"/>
          <w:szCs w:val="24"/>
        </w:rPr>
      </w:pPr>
      <w:r>
        <w:rPr>
          <w:sz w:val="24"/>
          <w:szCs w:val="24"/>
        </w:rPr>
        <w:tab/>
      </w:r>
      <w:r w:rsidR="00B40AD0" w:rsidRPr="00B40AD0">
        <w:rPr>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40AD0" w:rsidRPr="00B40AD0" w:rsidRDefault="00842597" w:rsidP="00842597">
      <w:pPr>
        <w:pStyle w:val="22"/>
        <w:shd w:val="clear" w:color="auto" w:fill="auto"/>
        <w:tabs>
          <w:tab w:val="left" w:pos="1666"/>
        </w:tabs>
        <w:spacing w:line="240" w:lineRule="auto"/>
        <w:jc w:val="both"/>
        <w:rPr>
          <w:sz w:val="24"/>
          <w:szCs w:val="24"/>
        </w:rPr>
      </w:pPr>
      <w:r>
        <w:rPr>
          <w:sz w:val="24"/>
          <w:szCs w:val="24"/>
        </w:rPr>
        <w:tab/>
      </w:r>
      <w:r w:rsidR="00B40AD0" w:rsidRPr="00B40AD0">
        <w:rPr>
          <w:sz w:val="24"/>
          <w:szCs w:val="24"/>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40AD0" w:rsidRPr="00B40AD0" w:rsidRDefault="00842597" w:rsidP="00842597">
      <w:pPr>
        <w:pStyle w:val="22"/>
        <w:shd w:val="clear" w:color="auto" w:fill="auto"/>
        <w:tabs>
          <w:tab w:val="left" w:pos="1666"/>
        </w:tabs>
        <w:spacing w:line="240" w:lineRule="auto"/>
        <w:jc w:val="both"/>
        <w:rPr>
          <w:sz w:val="24"/>
          <w:szCs w:val="24"/>
        </w:rPr>
      </w:pPr>
      <w:r>
        <w:rPr>
          <w:sz w:val="24"/>
          <w:szCs w:val="24"/>
        </w:rPr>
        <w:tab/>
      </w:r>
      <w:r w:rsidR="00B40AD0" w:rsidRPr="00B40AD0">
        <w:rPr>
          <w:sz w:val="24"/>
          <w:szCs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40AD0" w:rsidRPr="00B40AD0" w:rsidRDefault="00842597" w:rsidP="00842597">
      <w:pPr>
        <w:pStyle w:val="22"/>
        <w:shd w:val="clear" w:color="auto" w:fill="auto"/>
        <w:tabs>
          <w:tab w:val="left" w:pos="1705"/>
        </w:tabs>
        <w:spacing w:line="240" w:lineRule="auto"/>
        <w:jc w:val="both"/>
        <w:rPr>
          <w:sz w:val="24"/>
          <w:szCs w:val="24"/>
        </w:rPr>
      </w:pPr>
      <w:r>
        <w:rPr>
          <w:sz w:val="24"/>
          <w:szCs w:val="24"/>
        </w:rPr>
        <w:tab/>
      </w:r>
      <w:r w:rsidR="00B40AD0" w:rsidRPr="00B40AD0">
        <w:rPr>
          <w:sz w:val="24"/>
          <w:szCs w:val="24"/>
        </w:rPr>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40AD0" w:rsidRPr="00842597" w:rsidRDefault="00842597" w:rsidP="00842597">
      <w:pPr>
        <w:pStyle w:val="22"/>
        <w:shd w:val="clear" w:color="auto" w:fill="auto"/>
        <w:tabs>
          <w:tab w:val="left" w:pos="1374"/>
        </w:tabs>
        <w:spacing w:line="240" w:lineRule="auto"/>
        <w:jc w:val="both"/>
        <w:rPr>
          <w:b/>
          <w:sz w:val="24"/>
          <w:szCs w:val="24"/>
        </w:rPr>
      </w:pPr>
      <w:r>
        <w:rPr>
          <w:sz w:val="24"/>
          <w:szCs w:val="24"/>
        </w:rPr>
        <w:tab/>
      </w:r>
      <w:r w:rsidR="00B40AD0" w:rsidRPr="00842597">
        <w:rPr>
          <w:b/>
          <w:sz w:val="24"/>
          <w:szCs w:val="24"/>
        </w:rPr>
        <w:t>Содержание обучения в 10 классе.</w:t>
      </w:r>
    </w:p>
    <w:p w:rsidR="00B40AD0" w:rsidRPr="00842597" w:rsidRDefault="00B40AD0" w:rsidP="00842597">
      <w:pPr>
        <w:pStyle w:val="22"/>
        <w:shd w:val="clear" w:color="auto" w:fill="auto"/>
        <w:tabs>
          <w:tab w:val="left" w:pos="1575"/>
        </w:tabs>
        <w:spacing w:line="240" w:lineRule="auto"/>
        <w:jc w:val="both"/>
        <w:rPr>
          <w:b/>
          <w:i/>
          <w:sz w:val="24"/>
          <w:szCs w:val="24"/>
        </w:rPr>
      </w:pPr>
      <w:r w:rsidRPr="00842597">
        <w:rPr>
          <w:b/>
          <w:i/>
          <w:sz w:val="24"/>
          <w:szCs w:val="24"/>
        </w:rPr>
        <w:t>Раздел 1. Язык и культура.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w:t>
      </w:r>
      <w:r w:rsidRPr="00B40AD0">
        <w:rPr>
          <w:sz w:val="24"/>
          <w:szCs w:val="24"/>
        </w:rPr>
        <w:lastRenderedPageBreak/>
        <w:t>русского народа. Переосмысление значений слов.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40AD0" w:rsidRDefault="00B40AD0" w:rsidP="00842597">
      <w:pPr>
        <w:pStyle w:val="22"/>
        <w:shd w:val="clear" w:color="auto" w:fill="auto"/>
        <w:tabs>
          <w:tab w:val="left" w:pos="1575"/>
        </w:tabs>
        <w:spacing w:line="240" w:lineRule="auto"/>
        <w:jc w:val="both"/>
        <w:rPr>
          <w:b/>
          <w:i/>
          <w:sz w:val="24"/>
          <w:szCs w:val="24"/>
        </w:rPr>
      </w:pPr>
      <w:r w:rsidRPr="00842597">
        <w:rPr>
          <w:b/>
          <w:i/>
          <w:sz w:val="24"/>
          <w:szCs w:val="24"/>
        </w:rPr>
        <w:t>Раздел 2. Культура речи.</w:t>
      </w:r>
    </w:p>
    <w:p w:rsidR="00B40AD0" w:rsidRPr="00B40AD0" w:rsidRDefault="00B40AD0" w:rsidP="00842597">
      <w:pPr>
        <w:pStyle w:val="22"/>
        <w:shd w:val="clear" w:color="auto" w:fill="auto"/>
        <w:spacing w:line="240" w:lineRule="auto"/>
        <w:ind w:firstLine="708"/>
        <w:jc w:val="both"/>
        <w:rPr>
          <w:sz w:val="24"/>
          <w:szCs w:val="24"/>
        </w:rPr>
      </w:pPr>
      <w:r w:rsidRPr="00B40AD0">
        <w:rPr>
          <w:sz w:val="24"/>
          <w:szCs w:val="24"/>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Типы речевой культуры носителей языка. Речь правильная и речь хорошая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Орфоэпические нормы современного русского литературного языка. Изменения в ударении и в произношении. Варианты ударения и произношения.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Лексические нормы современного русского литературного языка. Изменения лексических норм. Современные словарные пометы.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Орфографические варианты. Орфографическая вариативность в современном русском языке. Орфографический вариант (общее представление).</w:t>
      </w:r>
    </w:p>
    <w:p w:rsidR="00842597" w:rsidRDefault="00B40AD0" w:rsidP="00842597">
      <w:pPr>
        <w:pStyle w:val="22"/>
        <w:shd w:val="clear" w:color="auto" w:fill="auto"/>
        <w:spacing w:line="240" w:lineRule="auto"/>
        <w:ind w:firstLine="720"/>
        <w:jc w:val="both"/>
        <w:rPr>
          <w:sz w:val="24"/>
          <w:szCs w:val="24"/>
        </w:rPr>
      </w:pPr>
      <w:r w:rsidRPr="00B40AD0">
        <w:rPr>
          <w:sz w:val="24"/>
          <w:szCs w:val="24"/>
        </w:rPr>
        <w:t>Языковая игра. Отступление от</w:t>
      </w:r>
      <w:r w:rsidR="00842597">
        <w:rPr>
          <w:sz w:val="24"/>
          <w:szCs w:val="24"/>
        </w:rPr>
        <w:t xml:space="preserve"> языковых норм в языковой игре.</w:t>
      </w:r>
    </w:p>
    <w:p w:rsidR="00B40AD0" w:rsidRPr="00842597" w:rsidRDefault="00B40AD0" w:rsidP="00842597">
      <w:pPr>
        <w:pStyle w:val="22"/>
        <w:shd w:val="clear" w:color="auto" w:fill="auto"/>
        <w:spacing w:line="240" w:lineRule="auto"/>
        <w:jc w:val="both"/>
        <w:rPr>
          <w:b/>
          <w:i/>
          <w:sz w:val="24"/>
          <w:szCs w:val="24"/>
        </w:rPr>
      </w:pPr>
      <w:r w:rsidRPr="00842597">
        <w:rPr>
          <w:b/>
          <w:i/>
          <w:sz w:val="24"/>
          <w:szCs w:val="24"/>
        </w:rPr>
        <w:t>Раздел 3. Речь. Речевая деятельность. Текст.</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Русский язык в повседневном устном общении. Специфика устной речи.</w:t>
      </w:r>
    </w:p>
    <w:p w:rsidR="00B40AD0" w:rsidRPr="00B40AD0" w:rsidRDefault="00B40AD0" w:rsidP="00B40AD0">
      <w:pPr>
        <w:pStyle w:val="22"/>
        <w:shd w:val="clear" w:color="auto" w:fill="auto"/>
        <w:spacing w:after="9" w:line="240" w:lineRule="auto"/>
        <w:rPr>
          <w:sz w:val="24"/>
          <w:szCs w:val="24"/>
        </w:rPr>
      </w:pPr>
      <w:r w:rsidRPr="00B40AD0">
        <w:rPr>
          <w:sz w:val="24"/>
          <w:szCs w:val="24"/>
        </w:rPr>
        <w:t>Речевой опыт. Социальные роли.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40AD0" w:rsidRPr="00842597" w:rsidRDefault="00842597" w:rsidP="00842597">
      <w:pPr>
        <w:pStyle w:val="22"/>
        <w:shd w:val="clear" w:color="auto" w:fill="auto"/>
        <w:tabs>
          <w:tab w:val="left" w:pos="1374"/>
        </w:tabs>
        <w:spacing w:line="240" w:lineRule="auto"/>
        <w:jc w:val="both"/>
        <w:rPr>
          <w:b/>
          <w:sz w:val="24"/>
          <w:szCs w:val="24"/>
        </w:rPr>
      </w:pPr>
      <w:r>
        <w:rPr>
          <w:sz w:val="24"/>
          <w:szCs w:val="24"/>
        </w:rPr>
        <w:tab/>
      </w:r>
      <w:r w:rsidR="00B40AD0" w:rsidRPr="00842597">
        <w:rPr>
          <w:b/>
          <w:sz w:val="24"/>
          <w:szCs w:val="24"/>
        </w:rPr>
        <w:t>Содержание обучения в 11 классе.</w:t>
      </w:r>
    </w:p>
    <w:p w:rsidR="00B40AD0" w:rsidRPr="00842597" w:rsidRDefault="00B40AD0" w:rsidP="00842597">
      <w:pPr>
        <w:pStyle w:val="22"/>
        <w:shd w:val="clear" w:color="auto" w:fill="auto"/>
        <w:tabs>
          <w:tab w:val="left" w:pos="1570"/>
        </w:tabs>
        <w:spacing w:line="240" w:lineRule="auto"/>
        <w:jc w:val="both"/>
        <w:rPr>
          <w:b/>
          <w:i/>
          <w:sz w:val="24"/>
          <w:szCs w:val="24"/>
        </w:rPr>
      </w:pPr>
      <w:r w:rsidRPr="00842597">
        <w:rPr>
          <w:b/>
          <w:i/>
          <w:sz w:val="24"/>
          <w:szCs w:val="24"/>
        </w:rPr>
        <w:t>Раздел 1. Язык и культура.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w:t>
      </w:r>
      <w:r w:rsidRPr="00B40AD0">
        <w:rPr>
          <w:sz w:val="24"/>
          <w:szCs w:val="24"/>
        </w:rPr>
        <w:lastRenderedPageBreak/>
        <w:t>речевой коммуникации и формах русской речи в новейший период его развития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40AD0" w:rsidRPr="00B40AD0" w:rsidRDefault="00B40AD0" w:rsidP="004D0074">
      <w:pPr>
        <w:pStyle w:val="22"/>
        <w:shd w:val="clear" w:color="auto" w:fill="auto"/>
        <w:spacing w:line="240" w:lineRule="auto"/>
        <w:ind w:firstLine="720"/>
        <w:jc w:val="both"/>
        <w:rPr>
          <w:sz w:val="24"/>
          <w:szCs w:val="24"/>
        </w:rPr>
      </w:pPr>
      <w:r w:rsidRPr="00B40AD0">
        <w:rPr>
          <w:sz w:val="24"/>
          <w:szCs w:val="24"/>
        </w:rPr>
        <w:t>Актуальные способы создания морфологических и семантических неологизмов в русском языке новейшего п</w:t>
      </w:r>
      <w:r w:rsidR="004D0074">
        <w:rPr>
          <w:sz w:val="24"/>
          <w:szCs w:val="24"/>
        </w:rPr>
        <w:t xml:space="preserve">ериода. Образование производных </w:t>
      </w:r>
      <w:r w:rsidRPr="00B40AD0">
        <w:rPr>
          <w:sz w:val="24"/>
          <w:szCs w:val="24"/>
        </w:rP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40AD0" w:rsidRPr="00842597" w:rsidRDefault="00B40AD0" w:rsidP="00842597">
      <w:pPr>
        <w:pStyle w:val="22"/>
        <w:shd w:val="clear" w:color="auto" w:fill="auto"/>
        <w:tabs>
          <w:tab w:val="left" w:pos="1575"/>
        </w:tabs>
        <w:spacing w:line="240" w:lineRule="auto"/>
        <w:jc w:val="both"/>
        <w:rPr>
          <w:b/>
          <w:i/>
          <w:sz w:val="24"/>
          <w:szCs w:val="24"/>
        </w:rPr>
      </w:pPr>
      <w:r w:rsidRPr="00842597">
        <w:rPr>
          <w:b/>
          <w:i/>
          <w:sz w:val="24"/>
          <w:szCs w:val="24"/>
        </w:rPr>
        <w:t>Раздел 2. Культура речи.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Факультативные знаки препинания. Факультативные, альтернативные знаки препинания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Культура устного делового общения. Условия успешной профессионально</w:t>
      </w:r>
      <w:r w:rsidRPr="00B40AD0">
        <w:rPr>
          <w:sz w:val="24"/>
          <w:szCs w:val="24"/>
        </w:rPr>
        <w:softHyphen/>
        <w:t>деловой коммуникации. Этикет и речевой этикет делового общения. Деловая беседа. Деловой разговор по телефону.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40AD0" w:rsidRPr="00842597" w:rsidRDefault="00B40AD0" w:rsidP="00842597">
      <w:pPr>
        <w:pStyle w:val="22"/>
        <w:shd w:val="clear" w:color="auto" w:fill="auto"/>
        <w:tabs>
          <w:tab w:val="left" w:pos="1575"/>
        </w:tabs>
        <w:spacing w:line="240" w:lineRule="auto"/>
        <w:jc w:val="both"/>
        <w:rPr>
          <w:b/>
          <w:i/>
          <w:sz w:val="24"/>
          <w:szCs w:val="24"/>
        </w:rPr>
      </w:pPr>
      <w:r w:rsidRPr="00842597">
        <w:rPr>
          <w:b/>
          <w:i/>
          <w:sz w:val="24"/>
          <w:szCs w:val="24"/>
        </w:rPr>
        <w:t>Раздел 3. Речь. Речевая деятельность. Текст.</w:t>
      </w:r>
    </w:p>
    <w:p w:rsidR="00842597" w:rsidRDefault="00B40AD0" w:rsidP="00842597">
      <w:pPr>
        <w:pStyle w:val="22"/>
        <w:shd w:val="clear" w:color="auto" w:fill="auto"/>
        <w:spacing w:after="244" w:line="240" w:lineRule="auto"/>
        <w:ind w:firstLine="720"/>
        <w:jc w:val="both"/>
        <w:rPr>
          <w:sz w:val="24"/>
          <w:szCs w:val="24"/>
        </w:rPr>
      </w:pPr>
      <w:r w:rsidRPr="00B40AD0">
        <w:rPr>
          <w:sz w:val="24"/>
          <w:szCs w:val="24"/>
        </w:rPr>
        <w:t>Прецедентный текст как средство культурной связи поколений. Прецедентные тексты,</w:t>
      </w:r>
      <w:r w:rsidR="00842597">
        <w:rPr>
          <w:sz w:val="24"/>
          <w:szCs w:val="24"/>
        </w:rPr>
        <w:t xml:space="preserve"> высказывания, ситуации, имена.</w:t>
      </w:r>
    </w:p>
    <w:p w:rsidR="00B40AD0" w:rsidRPr="00B40AD0" w:rsidRDefault="00B40AD0" w:rsidP="00842597">
      <w:pPr>
        <w:pStyle w:val="22"/>
        <w:shd w:val="clear" w:color="auto" w:fill="auto"/>
        <w:spacing w:after="244" w:line="240" w:lineRule="auto"/>
        <w:ind w:firstLine="720"/>
        <w:jc w:val="both"/>
        <w:rPr>
          <w:sz w:val="24"/>
          <w:szCs w:val="24"/>
        </w:rPr>
      </w:pPr>
      <w:r w:rsidRPr="00B40AD0">
        <w:rPr>
          <w:sz w:val="24"/>
          <w:szCs w:val="24"/>
        </w:rPr>
        <w:t>Сплошные и несплошные тексты. Виды несплошных текстов.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Тексты инструктивного типа. Назначение текстов инструктивного типа. Инструкции вербальные и невербальные.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lastRenderedPageBreak/>
        <w:t>Основные жанры интернет-коммуникации. Блогосфера. Средства создания коммуникативного комфорта и языковая игра.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Традиции и новаторство в художественных текстах. Стилизация. Сетевые жанры.</w:t>
      </w:r>
    </w:p>
    <w:p w:rsidR="00B40AD0" w:rsidRDefault="00B40AD0" w:rsidP="00842597">
      <w:pPr>
        <w:pStyle w:val="22"/>
        <w:shd w:val="clear" w:color="auto" w:fill="auto"/>
        <w:tabs>
          <w:tab w:val="left" w:pos="1344"/>
        </w:tabs>
        <w:spacing w:line="240" w:lineRule="auto"/>
        <w:jc w:val="center"/>
        <w:rPr>
          <w:b/>
          <w:sz w:val="24"/>
          <w:szCs w:val="24"/>
        </w:rPr>
      </w:pPr>
      <w:r w:rsidRPr="00842597">
        <w:rPr>
          <w:b/>
          <w:sz w:val="24"/>
          <w:szCs w:val="24"/>
        </w:rPr>
        <w:t>Планируемые результаты освоения программы по родному языку (русскому) на уровне среднего общего образования.</w:t>
      </w:r>
    </w:p>
    <w:p w:rsidR="00842597" w:rsidRPr="00842597" w:rsidRDefault="00842597" w:rsidP="00842597">
      <w:pPr>
        <w:pStyle w:val="22"/>
        <w:shd w:val="clear" w:color="auto" w:fill="auto"/>
        <w:tabs>
          <w:tab w:val="left" w:pos="1344"/>
        </w:tabs>
        <w:spacing w:line="240" w:lineRule="auto"/>
        <w:jc w:val="center"/>
        <w:rPr>
          <w:b/>
          <w:sz w:val="24"/>
          <w:szCs w:val="24"/>
        </w:rPr>
      </w:pPr>
      <w:r>
        <w:rPr>
          <w:b/>
          <w:sz w:val="24"/>
          <w:szCs w:val="24"/>
        </w:rPr>
        <w:t>Личностные результаты</w:t>
      </w:r>
    </w:p>
    <w:p w:rsidR="00B40AD0" w:rsidRPr="00B40AD0" w:rsidRDefault="00842597" w:rsidP="00842597">
      <w:pPr>
        <w:pStyle w:val="22"/>
        <w:shd w:val="clear" w:color="auto" w:fill="auto"/>
        <w:tabs>
          <w:tab w:val="left" w:pos="3259"/>
          <w:tab w:val="left" w:pos="4872"/>
          <w:tab w:val="left" w:pos="6283"/>
          <w:tab w:val="left" w:pos="8438"/>
        </w:tabs>
        <w:spacing w:line="240" w:lineRule="auto"/>
        <w:jc w:val="both"/>
        <w:rPr>
          <w:sz w:val="24"/>
          <w:szCs w:val="24"/>
        </w:rPr>
      </w:pPr>
      <w:r>
        <w:rPr>
          <w:sz w:val="24"/>
          <w:szCs w:val="24"/>
        </w:rPr>
        <w:t xml:space="preserve">            Личностные </w:t>
      </w:r>
      <w:r w:rsidR="00B40AD0" w:rsidRPr="00B40AD0">
        <w:rPr>
          <w:sz w:val="24"/>
          <w:szCs w:val="24"/>
        </w:rPr>
        <w:t>р</w:t>
      </w:r>
      <w:r>
        <w:rPr>
          <w:sz w:val="24"/>
          <w:szCs w:val="24"/>
        </w:rPr>
        <w:t>езультаты</w:t>
      </w:r>
      <w:r>
        <w:rPr>
          <w:sz w:val="24"/>
          <w:szCs w:val="24"/>
        </w:rPr>
        <w:tab/>
        <w:t>освоения</w:t>
      </w:r>
      <w:r>
        <w:rPr>
          <w:sz w:val="24"/>
          <w:szCs w:val="24"/>
        </w:rPr>
        <w:tab/>
        <w:t xml:space="preserve">обучающимися программы </w:t>
      </w:r>
      <w:r w:rsidR="00B40AD0" w:rsidRPr="00B40AD0">
        <w:rPr>
          <w:sz w:val="24"/>
          <w:szCs w:val="24"/>
        </w:rPr>
        <w:t>по родному языку (русскому) на уровне среднего общего образования д</w:t>
      </w:r>
      <w:r>
        <w:rPr>
          <w:sz w:val="24"/>
          <w:szCs w:val="24"/>
        </w:rPr>
        <w:t xml:space="preserve">остигаются в единстве учебной и </w:t>
      </w:r>
      <w:r w:rsidR="00B40AD0" w:rsidRPr="00B40AD0">
        <w:rPr>
          <w:sz w:val="24"/>
          <w:szCs w:val="24"/>
        </w:rPr>
        <w:t>воспитатель</w:t>
      </w:r>
      <w:r>
        <w:rPr>
          <w:sz w:val="24"/>
          <w:szCs w:val="24"/>
        </w:rPr>
        <w:t xml:space="preserve">ной деятельности в соответствии </w:t>
      </w:r>
      <w:r w:rsidR="00B40AD0" w:rsidRPr="00B40AD0">
        <w:rPr>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Pr>
          <w:sz w:val="24"/>
          <w:szCs w:val="24"/>
        </w:rPr>
        <w:t xml:space="preserve">ия внутренней позиции личности, </w:t>
      </w:r>
      <w:r w:rsidR="00B40AD0" w:rsidRPr="00B40AD0">
        <w:rPr>
          <w:sz w:val="24"/>
          <w:szCs w:val="24"/>
        </w:rPr>
        <w:t>патриот</w:t>
      </w:r>
      <w:r>
        <w:rPr>
          <w:sz w:val="24"/>
          <w:szCs w:val="24"/>
        </w:rPr>
        <w:t xml:space="preserve">изма, </w:t>
      </w:r>
      <w:r w:rsidR="00B40AD0" w:rsidRPr="00B40AD0">
        <w:rPr>
          <w:sz w:val="24"/>
          <w:szCs w:val="24"/>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0AD0" w:rsidRPr="00B40AD0" w:rsidRDefault="00B40AD0" w:rsidP="00842597">
      <w:pPr>
        <w:pStyle w:val="22"/>
        <w:shd w:val="clear" w:color="auto" w:fill="auto"/>
        <w:tabs>
          <w:tab w:val="left" w:pos="3259"/>
          <w:tab w:val="left" w:pos="4872"/>
          <w:tab w:val="left" w:pos="6283"/>
          <w:tab w:val="left" w:pos="8438"/>
        </w:tabs>
        <w:spacing w:line="240" w:lineRule="auto"/>
        <w:ind w:left="720"/>
        <w:jc w:val="both"/>
        <w:rPr>
          <w:sz w:val="24"/>
          <w:szCs w:val="24"/>
        </w:rPr>
      </w:pPr>
      <w:r w:rsidRPr="00B40AD0">
        <w:rPr>
          <w:sz w:val="24"/>
          <w:szCs w:val="24"/>
        </w:rPr>
        <w:t>Личностные</w:t>
      </w:r>
      <w:r w:rsidRPr="00B40AD0">
        <w:rPr>
          <w:sz w:val="24"/>
          <w:szCs w:val="24"/>
        </w:rPr>
        <w:tab/>
        <w:t>результаты</w:t>
      </w:r>
      <w:r w:rsidRPr="00B40AD0">
        <w:rPr>
          <w:sz w:val="24"/>
          <w:szCs w:val="24"/>
        </w:rPr>
        <w:tab/>
        <w:t>освоения</w:t>
      </w:r>
      <w:r w:rsidRPr="00B40AD0">
        <w:rPr>
          <w:sz w:val="24"/>
          <w:szCs w:val="24"/>
        </w:rPr>
        <w:tab/>
        <w:t>обучающимисяпрограммы</w:t>
      </w:r>
    </w:p>
    <w:p w:rsidR="00B40AD0" w:rsidRPr="00B40AD0" w:rsidRDefault="00B40AD0" w:rsidP="00B40AD0">
      <w:pPr>
        <w:pStyle w:val="22"/>
        <w:shd w:val="clear" w:color="auto" w:fill="auto"/>
        <w:spacing w:line="240" w:lineRule="auto"/>
        <w:jc w:val="both"/>
        <w:rPr>
          <w:sz w:val="24"/>
          <w:szCs w:val="24"/>
        </w:rPr>
      </w:pPr>
      <w:r w:rsidRPr="00B40AD0">
        <w:rPr>
          <w:sz w:val="24"/>
          <w:szCs w:val="24"/>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40AD0" w:rsidRPr="00B40AD0" w:rsidRDefault="00B40AD0" w:rsidP="00842597">
      <w:pPr>
        <w:pStyle w:val="22"/>
        <w:shd w:val="clear" w:color="auto" w:fill="auto"/>
        <w:tabs>
          <w:tab w:val="left" w:pos="1567"/>
        </w:tabs>
        <w:spacing w:line="240" w:lineRule="auto"/>
        <w:ind w:left="720"/>
        <w:jc w:val="both"/>
        <w:rPr>
          <w:sz w:val="24"/>
          <w:szCs w:val="24"/>
        </w:rPr>
      </w:pPr>
      <w:r w:rsidRPr="00B40AD0">
        <w:rPr>
          <w:sz w:val="24"/>
          <w:szCs w:val="24"/>
        </w:rPr>
        <w:t>В результате изучения родного языка (русс</w:t>
      </w:r>
      <w:r w:rsidR="00842597">
        <w:rPr>
          <w:sz w:val="24"/>
          <w:szCs w:val="24"/>
        </w:rPr>
        <w:t xml:space="preserve">кого) на уровне среднего общего </w:t>
      </w:r>
      <w:r w:rsidRPr="00B40AD0">
        <w:rPr>
          <w:sz w:val="24"/>
          <w:szCs w:val="24"/>
        </w:rPr>
        <w:t>образования у обучающегося будут сформированы следующие личностные результаты:</w:t>
      </w:r>
    </w:p>
    <w:p w:rsidR="00B40AD0" w:rsidRPr="00B40AD0" w:rsidRDefault="00B40AD0" w:rsidP="00E77B40">
      <w:pPr>
        <w:pStyle w:val="22"/>
        <w:numPr>
          <w:ilvl w:val="0"/>
          <w:numId w:val="19"/>
        </w:numPr>
        <w:shd w:val="clear" w:color="auto" w:fill="auto"/>
        <w:tabs>
          <w:tab w:val="left" w:pos="1067"/>
        </w:tabs>
        <w:spacing w:line="240" w:lineRule="auto"/>
        <w:ind w:firstLine="720"/>
        <w:jc w:val="both"/>
        <w:rPr>
          <w:sz w:val="24"/>
          <w:szCs w:val="24"/>
        </w:rPr>
      </w:pPr>
      <w:r w:rsidRPr="00B40AD0">
        <w:rPr>
          <w:sz w:val="24"/>
          <w:szCs w:val="24"/>
        </w:rPr>
        <w:t>гражданского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сформированность гражданской позиции обучающегося как активного и ответственного члена российского общества;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осознание своих конституционных прав и обязанностей, уважение закона и правопорядка;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принятие традиционных национальных, общечеловеческих гуманистических и демократических ценностей;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умение взаимодействовать с социальными институтами в соответствии с их функциями и назначением;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к гуманитарной и волонтёрской деятельности;</w:t>
      </w:r>
    </w:p>
    <w:p w:rsidR="00B40AD0" w:rsidRPr="00B40AD0" w:rsidRDefault="00B40AD0" w:rsidP="00E77B40">
      <w:pPr>
        <w:pStyle w:val="22"/>
        <w:numPr>
          <w:ilvl w:val="0"/>
          <w:numId w:val="19"/>
        </w:numPr>
        <w:shd w:val="clear" w:color="auto" w:fill="auto"/>
        <w:tabs>
          <w:tab w:val="left" w:pos="1091"/>
        </w:tabs>
        <w:spacing w:line="240" w:lineRule="auto"/>
        <w:ind w:firstLine="720"/>
        <w:jc w:val="both"/>
        <w:rPr>
          <w:sz w:val="24"/>
          <w:szCs w:val="24"/>
        </w:rPr>
      </w:pPr>
      <w:r w:rsidRPr="00B40AD0">
        <w:rPr>
          <w:sz w:val="24"/>
          <w:szCs w:val="24"/>
        </w:rPr>
        <w:t>патриотического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идейная убеждённость, готовность к служению и защите Отечества,</w:t>
      </w:r>
    </w:p>
    <w:p w:rsidR="00B40AD0" w:rsidRPr="00B40AD0" w:rsidRDefault="00B40AD0" w:rsidP="00B40AD0">
      <w:pPr>
        <w:pStyle w:val="22"/>
        <w:shd w:val="clear" w:color="auto" w:fill="auto"/>
        <w:spacing w:line="240" w:lineRule="auto"/>
        <w:rPr>
          <w:sz w:val="24"/>
          <w:szCs w:val="24"/>
        </w:rPr>
      </w:pPr>
      <w:r w:rsidRPr="00B40AD0">
        <w:rPr>
          <w:sz w:val="24"/>
          <w:szCs w:val="24"/>
        </w:rPr>
        <w:t>ответственность за его судьбу;</w:t>
      </w:r>
    </w:p>
    <w:p w:rsidR="00B40AD0" w:rsidRPr="00B40AD0" w:rsidRDefault="00B40AD0" w:rsidP="00E77B40">
      <w:pPr>
        <w:pStyle w:val="22"/>
        <w:numPr>
          <w:ilvl w:val="0"/>
          <w:numId w:val="19"/>
        </w:numPr>
        <w:shd w:val="clear" w:color="auto" w:fill="auto"/>
        <w:tabs>
          <w:tab w:val="left" w:pos="1111"/>
        </w:tabs>
        <w:spacing w:line="240" w:lineRule="auto"/>
        <w:ind w:left="720"/>
        <w:rPr>
          <w:sz w:val="24"/>
          <w:szCs w:val="24"/>
        </w:rPr>
      </w:pPr>
      <w:r w:rsidRPr="00B40AD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40AD0" w:rsidRPr="00B40AD0" w:rsidRDefault="00B40AD0" w:rsidP="00B40AD0">
      <w:pPr>
        <w:pStyle w:val="22"/>
        <w:shd w:val="clear" w:color="auto" w:fill="auto"/>
        <w:spacing w:line="240" w:lineRule="auto"/>
        <w:rPr>
          <w:sz w:val="24"/>
          <w:szCs w:val="24"/>
        </w:rPr>
      </w:pPr>
      <w:r w:rsidRPr="00B40AD0">
        <w:rPr>
          <w:sz w:val="24"/>
          <w:szCs w:val="24"/>
        </w:rPr>
        <w:lastRenderedPageBreak/>
        <w:t>нравственные нормы и ценности;</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40AD0" w:rsidRPr="00B40AD0" w:rsidRDefault="00B40AD0" w:rsidP="00E77B40">
      <w:pPr>
        <w:pStyle w:val="22"/>
        <w:numPr>
          <w:ilvl w:val="0"/>
          <w:numId w:val="19"/>
        </w:numPr>
        <w:shd w:val="clear" w:color="auto" w:fill="auto"/>
        <w:tabs>
          <w:tab w:val="left" w:pos="1111"/>
        </w:tabs>
        <w:spacing w:line="240" w:lineRule="auto"/>
        <w:ind w:firstLine="720"/>
        <w:jc w:val="both"/>
        <w:rPr>
          <w:sz w:val="24"/>
          <w:szCs w:val="24"/>
        </w:rPr>
      </w:pPr>
      <w:r w:rsidRPr="00B40AD0">
        <w:rPr>
          <w:sz w:val="24"/>
          <w:szCs w:val="24"/>
        </w:rPr>
        <w:t>эстетического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40AD0" w:rsidRPr="00B40AD0" w:rsidRDefault="00B40AD0" w:rsidP="00E77B40">
      <w:pPr>
        <w:pStyle w:val="22"/>
        <w:numPr>
          <w:ilvl w:val="0"/>
          <w:numId w:val="19"/>
        </w:numPr>
        <w:shd w:val="clear" w:color="auto" w:fill="auto"/>
        <w:tabs>
          <w:tab w:val="left" w:pos="1111"/>
        </w:tabs>
        <w:spacing w:line="240" w:lineRule="auto"/>
        <w:ind w:firstLine="720"/>
        <w:jc w:val="both"/>
        <w:rPr>
          <w:sz w:val="24"/>
          <w:szCs w:val="24"/>
        </w:rPr>
      </w:pPr>
      <w:r w:rsidRPr="00B40AD0">
        <w:rPr>
          <w:sz w:val="24"/>
          <w:szCs w:val="24"/>
        </w:rPr>
        <w:t>физического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сформированность здорового и безопасного образа жизни, ответственного отношения к своему здоровью;</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потребность в физическом совершенствовании, занятиях спортивно- оздоровительной деятельностью;</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активное неприятие вредных привычек и иных форм причинения вреда физическому и психическому здоровью;</w:t>
      </w:r>
    </w:p>
    <w:p w:rsidR="00B40AD0" w:rsidRPr="00B40AD0" w:rsidRDefault="00B40AD0" w:rsidP="00E77B40">
      <w:pPr>
        <w:pStyle w:val="22"/>
        <w:numPr>
          <w:ilvl w:val="0"/>
          <w:numId w:val="19"/>
        </w:numPr>
        <w:shd w:val="clear" w:color="auto" w:fill="auto"/>
        <w:tabs>
          <w:tab w:val="left" w:pos="1111"/>
        </w:tabs>
        <w:spacing w:line="240" w:lineRule="auto"/>
        <w:ind w:firstLine="720"/>
        <w:jc w:val="both"/>
        <w:rPr>
          <w:sz w:val="24"/>
          <w:szCs w:val="24"/>
        </w:rPr>
      </w:pPr>
      <w:r w:rsidRPr="00B40AD0">
        <w:rPr>
          <w:sz w:val="24"/>
          <w:szCs w:val="24"/>
        </w:rPr>
        <w:t>трудового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к труду, осознание ценности мастерства, трудолюбие;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готовность и способность к образованию и самообразованию на протяжении всей жизни;</w:t>
      </w:r>
    </w:p>
    <w:p w:rsidR="00B40AD0" w:rsidRPr="00B40AD0" w:rsidRDefault="00B40AD0" w:rsidP="00E77B40">
      <w:pPr>
        <w:pStyle w:val="22"/>
        <w:numPr>
          <w:ilvl w:val="0"/>
          <w:numId w:val="19"/>
        </w:numPr>
        <w:shd w:val="clear" w:color="auto" w:fill="auto"/>
        <w:tabs>
          <w:tab w:val="left" w:pos="1066"/>
        </w:tabs>
        <w:spacing w:line="240" w:lineRule="auto"/>
        <w:ind w:firstLine="720"/>
        <w:jc w:val="both"/>
        <w:rPr>
          <w:sz w:val="24"/>
          <w:szCs w:val="24"/>
        </w:rPr>
      </w:pPr>
      <w:r w:rsidRPr="00B40AD0">
        <w:rPr>
          <w:sz w:val="24"/>
          <w:szCs w:val="24"/>
        </w:rPr>
        <w:t>экологического воспитания: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планирование и осуществление действий в окружающей среде на основе знания целей устойчивого развития человечества;</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расширение опыта деятельности экологической направленности;</w:t>
      </w:r>
    </w:p>
    <w:p w:rsidR="00B40AD0" w:rsidRPr="00B40AD0" w:rsidRDefault="00B40AD0" w:rsidP="00E77B40">
      <w:pPr>
        <w:pStyle w:val="22"/>
        <w:numPr>
          <w:ilvl w:val="0"/>
          <w:numId w:val="19"/>
        </w:numPr>
        <w:shd w:val="clear" w:color="auto" w:fill="auto"/>
        <w:tabs>
          <w:tab w:val="left" w:pos="1066"/>
        </w:tabs>
        <w:spacing w:line="240" w:lineRule="auto"/>
        <w:ind w:firstLine="720"/>
        <w:jc w:val="both"/>
        <w:rPr>
          <w:sz w:val="24"/>
          <w:szCs w:val="24"/>
        </w:rPr>
      </w:pPr>
      <w:r w:rsidRPr="00B40AD0">
        <w:rPr>
          <w:sz w:val="24"/>
          <w:szCs w:val="24"/>
        </w:rPr>
        <w:t>ценности научного познания: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совершенствование языковой и читательской культуры как средства взаимодействия между людьми и познания мира;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40AD0" w:rsidRPr="00B40AD0" w:rsidRDefault="00B40AD0" w:rsidP="00842597">
      <w:pPr>
        <w:pStyle w:val="22"/>
        <w:shd w:val="clear" w:color="auto" w:fill="auto"/>
        <w:tabs>
          <w:tab w:val="left" w:pos="1537"/>
        </w:tabs>
        <w:spacing w:line="240" w:lineRule="auto"/>
        <w:jc w:val="both"/>
        <w:rPr>
          <w:sz w:val="24"/>
          <w:szCs w:val="24"/>
        </w:rPr>
      </w:pPr>
      <w:r w:rsidRPr="00B40AD0">
        <w:rPr>
          <w:sz w:val="24"/>
          <w:szCs w:val="24"/>
        </w:rPr>
        <w:t xml:space="preserve">В процессе достижения личностных результатов освоения обучающимися программы по </w:t>
      </w:r>
      <w:r w:rsidRPr="00B40AD0">
        <w:rPr>
          <w:sz w:val="24"/>
          <w:szCs w:val="24"/>
        </w:rPr>
        <w:lastRenderedPageBreak/>
        <w:t>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40AD0" w:rsidRDefault="00B40AD0" w:rsidP="00842597">
      <w:pPr>
        <w:pStyle w:val="22"/>
        <w:shd w:val="clear" w:color="auto" w:fill="auto"/>
        <w:tabs>
          <w:tab w:val="left" w:pos="1537"/>
        </w:tabs>
        <w:spacing w:line="240" w:lineRule="auto"/>
        <w:jc w:val="both"/>
        <w:rPr>
          <w:sz w:val="24"/>
          <w:szCs w:val="24"/>
        </w:rPr>
      </w:pPr>
      <w:r w:rsidRPr="00B40AD0">
        <w:rPr>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597" w:rsidRPr="00842597" w:rsidRDefault="00842597" w:rsidP="00842597">
      <w:pPr>
        <w:pStyle w:val="22"/>
        <w:shd w:val="clear" w:color="auto" w:fill="auto"/>
        <w:tabs>
          <w:tab w:val="left" w:pos="1537"/>
        </w:tabs>
        <w:spacing w:line="240" w:lineRule="auto"/>
        <w:jc w:val="center"/>
        <w:rPr>
          <w:b/>
          <w:sz w:val="24"/>
          <w:szCs w:val="24"/>
        </w:rPr>
      </w:pPr>
      <w:r w:rsidRPr="00842597">
        <w:rPr>
          <w:b/>
          <w:sz w:val="24"/>
          <w:szCs w:val="24"/>
        </w:rPr>
        <w:t>Познавательные УУД</w:t>
      </w:r>
    </w:p>
    <w:p w:rsidR="00B40AD0" w:rsidRPr="00B40AD0" w:rsidRDefault="00842597" w:rsidP="00842597">
      <w:pPr>
        <w:pStyle w:val="22"/>
        <w:shd w:val="clear" w:color="auto" w:fill="auto"/>
        <w:tabs>
          <w:tab w:val="left" w:pos="1738"/>
        </w:tabs>
        <w:spacing w:line="240" w:lineRule="auto"/>
        <w:jc w:val="both"/>
        <w:rPr>
          <w:sz w:val="24"/>
          <w:szCs w:val="24"/>
        </w:rPr>
      </w:pPr>
      <w:r>
        <w:rPr>
          <w:sz w:val="24"/>
          <w:szCs w:val="24"/>
        </w:rPr>
        <w:tab/>
      </w:r>
      <w:r w:rsidR="00B40AD0" w:rsidRPr="00B40AD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самостоятельно формулировать и актуализировать проблему, рассматривать её всесторонне;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определять цели деятельности, задавать параметры и критерии их достижения;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выявлять закономерности и противоречия рассматриваемых явлений и процессов;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разрабатывать план решения проблемы с учётом анализа имеющихся материальных и нематериальных ресурсов;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вносить коррективы в деятельность, оценивать соответствие результатов целям, оценивать риски последствий деятельности;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B40AD0" w:rsidRPr="00B40AD0" w:rsidRDefault="00842597" w:rsidP="00842597">
      <w:pPr>
        <w:pStyle w:val="22"/>
        <w:shd w:val="clear" w:color="auto" w:fill="auto"/>
        <w:tabs>
          <w:tab w:val="left" w:pos="1738"/>
        </w:tabs>
        <w:spacing w:line="240" w:lineRule="auto"/>
        <w:jc w:val="both"/>
        <w:rPr>
          <w:sz w:val="24"/>
          <w:szCs w:val="24"/>
        </w:rPr>
      </w:pPr>
      <w:r>
        <w:rPr>
          <w:sz w:val="24"/>
          <w:szCs w:val="24"/>
        </w:rPr>
        <w:tab/>
      </w:r>
      <w:r w:rsidR="00B40AD0" w:rsidRPr="00B40AD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научной терминологией, общенаучными ключевыми понятиями и методами;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ставить и формулировать собственные задачи в образовательной деятельности и жизненных ситуациях;</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уметь переносить знания в познавательную и практическую области жизнедеятельности;</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40AD0" w:rsidRPr="00B40AD0" w:rsidRDefault="00842597" w:rsidP="00842597">
      <w:pPr>
        <w:pStyle w:val="22"/>
        <w:shd w:val="clear" w:color="auto" w:fill="auto"/>
        <w:tabs>
          <w:tab w:val="left" w:pos="1730"/>
        </w:tabs>
        <w:spacing w:line="240" w:lineRule="auto"/>
        <w:jc w:val="both"/>
        <w:rPr>
          <w:sz w:val="24"/>
          <w:szCs w:val="24"/>
        </w:rPr>
      </w:pPr>
      <w:r>
        <w:rPr>
          <w:sz w:val="24"/>
          <w:szCs w:val="24"/>
        </w:rPr>
        <w:tab/>
      </w:r>
      <w:r w:rsidR="00B40AD0" w:rsidRPr="00B40AD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оценивать достоверность, легитимность информации, её соответствие правовым и морально-этическим нормам;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40AD0" w:rsidRDefault="00B40AD0" w:rsidP="00B40AD0">
      <w:pPr>
        <w:pStyle w:val="22"/>
        <w:shd w:val="clear" w:color="auto" w:fill="auto"/>
        <w:spacing w:line="240" w:lineRule="auto"/>
        <w:ind w:firstLine="720"/>
        <w:jc w:val="both"/>
        <w:rPr>
          <w:sz w:val="24"/>
          <w:szCs w:val="24"/>
        </w:rPr>
      </w:pPr>
      <w:r w:rsidRPr="00B40AD0">
        <w:rPr>
          <w:sz w:val="24"/>
          <w:szCs w:val="24"/>
        </w:rPr>
        <w:t>владеть навыками распознавания и защиты информации, информационной безопасности личности.</w:t>
      </w:r>
    </w:p>
    <w:p w:rsidR="00842597" w:rsidRPr="00842597" w:rsidRDefault="00842597" w:rsidP="00842597">
      <w:pPr>
        <w:pStyle w:val="22"/>
        <w:shd w:val="clear" w:color="auto" w:fill="auto"/>
        <w:spacing w:line="240" w:lineRule="auto"/>
        <w:ind w:firstLine="720"/>
        <w:jc w:val="center"/>
        <w:rPr>
          <w:b/>
          <w:sz w:val="24"/>
          <w:szCs w:val="24"/>
        </w:rPr>
      </w:pPr>
      <w:r w:rsidRPr="00842597">
        <w:rPr>
          <w:b/>
          <w:sz w:val="24"/>
          <w:szCs w:val="24"/>
        </w:rPr>
        <w:t>Коммуникативные УУД</w:t>
      </w:r>
    </w:p>
    <w:p w:rsidR="00B40AD0" w:rsidRPr="00B40AD0" w:rsidRDefault="00842597" w:rsidP="00842597">
      <w:pPr>
        <w:pStyle w:val="22"/>
        <w:shd w:val="clear" w:color="auto" w:fill="auto"/>
        <w:tabs>
          <w:tab w:val="left" w:pos="1735"/>
        </w:tabs>
        <w:spacing w:line="240" w:lineRule="auto"/>
        <w:jc w:val="both"/>
        <w:rPr>
          <w:sz w:val="24"/>
          <w:szCs w:val="24"/>
        </w:rPr>
      </w:pPr>
      <w:r>
        <w:rPr>
          <w:sz w:val="24"/>
          <w:szCs w:val="24"/>
        </w:rPr>
        <w:tab/>
      </w:r>
      <w:r w:rsidR="00B40AD0" w:rsidRPr="00B40AD0">
        <w:rPr>
          <w:sz w:val="24"/>
          <w:szCs w:val="24"/>
        </w:rPr>
        <w:t>У обучающегося будут сформированы умения общения как часть коммуникативных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осуществлять коммуникации во всех сферах жизни, в том числе на уроке родного языка и во внеурочной деятельности по предмету;</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B40AD0" w:rsidRDefault="00B40AD0" w:rsidP="00B40AD0">
      <w:pPr>
        <w:pStyle w:val="22"/>
        <w:shd w:val="clear" w:color="auto" w:fill="auto"/>
        <w:spacing w:line="240" w:lineRule="auto"/>
        <w:ind w:firstLine="720"/>
        <w:jc w:val="both"/>
        <w:rPr>
          <w:sz w:val="24"/>
          <w:szCs w:val="24"/>
        </w:rPr>
      </w:pPr>
      <w:r w:rsidRPr="00B40AD0">
        <w:rPr>
          <w:sz w:val="24"/>
          <w:szCs w:val="24"/>
        </w:rPr>
        <w:t>развёрнуто, логично и корректно с точки зрения культуры речи излагать свою точку зрения.</w:t>
      </w:r>
    </w:p>
    <w:p w:rsidR="00842597" w:rsidRPr="00842597" w:rsidRDefault="00842597" w:rsidP="00842597">
      <w:pPr>
        <w:pStyle w:val="22"/>
        <w:shd w:val="clear" w:color="auto" w:fill="auto"/>
        <w:spacing w:line="240" w:lineRule="auto"/>
        <w:ind w:firstLine="720"/>
        <w:jc w:val="center"/>
        <w:rPr>
          <w:b/>
          <w:sz w:val="24"/>
          <w:szCs w:val="24"/>
        </w:rPr>
      </w:pPr>
      <w:r w:rsidRPr="00842597">
        <w:rPr>
          <w:b/>
          <w:sz w:val="24"/>
          <w:szCs w:val="24"/>
        </w:rPr>
        <w:t>Регулятивные УУД</w:t>
      </w:r>
    </w:p>
    <w:p w:rsidR="00B40AD0" w:rsidRPr="00B40AD0" w:rsidRDefault="00842597" w:rsidP="00842597">
      <w:pPr>
        <w:pStyle w:val="22"/>
        <w:shd w:val="clear" w:color="auto" w:fill="auto"/>
        <w:tabs>
          <w:tab w:val="left" w:pos="1773"/>
        </w:tabs>
        <w:spacing w:line="240" w:lineRule="auto"/>
        <w:jc w:val="both"/>
        <w:rPr>
          <w:sz w:val="24"/>
          <w:szCs w:val="24"/>
        </w:rPr>
      </w:pPr>
      <w:r>
        <w:rPr>
          <w:sz w:val="24"/>
          <w:szCs w:val="24"/>
        </w:rPr>
        <w:tab/>
      </w:r>
      <w:r w:rsidR="00B40AD0" w:rsidRPr="00B40AD0">
        <w:rPr>
          <w:sz w:val="24"/>
          <w:szCs w:val="24"/>
        </w:rPr>
        <w:t>У обучающегося будут сформированы умения самоорганизации как часть регулятивных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40AD0" w:rsidRPr="00B40AD0" w:rsidRDefault="00B40AD0" w:rsidP="00B40AD0">
      <w:pPr>
        <w:pStyle w:val="22"/>
        <w:shd w:val="clear" w:color="auto" w:fill="auto"/>
        <w:spacing w:line="240" w:lineRule="auto"/>
        <w:ind w:firstLine="720"/>
        <w:rPr>
          <w:sz w:val="24"/>
          <w:szCs w:val="24"/>
        </w:rPr>
      </w:pPr>
      <w:r w:rsidRPr="00B40AD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оценивать приобретённый опыт;</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B40AD0" w:rsidRPr="00B40AD0" w:rsidRDefault="00842597" w:rsidP="00842597">
      <w:pPr>
        <w:pStyle w:val="22"/>
        <w:shd w:val="clear" w:color="auto" w:fill="auto"/>
        <w:tabs>
          <w:tab w:val="left" w:pos="1763"/>
        </w:tabs>
        <w:spacing w:line="240" w:lineRule="auto"/>
        <w:jc w:val="both"/>
        <w:rPr>
          <w:sz w:val="24"/>
          <w:szCs w:val="24"/>
        </w:rPr>
      </w:pPr>
      <w:r>
        <w:rPr>
          <w:sz w:val="24"/>
          <w:szCs w:val="24"/>
        </w:rPr>
        <w:lastRenderedPageBreak/>
        <w:tab/>
      </w:r>
      <w:r w:rsidR="00B40AD0" w:rsidRPr="00B40AD0">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давать оценку новым ситуациям, вносить коррективы в деятельность, оценивать соответствие результатов целям;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использовать приёмы рефлексии для оценки ситуации, выбора верного решения;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оценивать риски и своевременно принимать решения по их снижению;</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принимать мотивы и аргументы других при анализе результатов деятельности;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принимать себя, понимая свои недостатки и достоинства;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принимать мотивы и аргументы других при анализе результатов деятельности;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признавать своё право и право других на ошибку;</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развивать способность понимать мир с позиции другого человека.</w:t>
      </w:r>
    </w:p>
    <w:p w:rsidR="00B40AD0" w:rsidRPr="00B40AD0" w:rsidRDefault="00842597" w:rsidP="00842597">
      <w:pPr>
        <w:pStyle w:val="22"/>
        <w:shd w:val="clear" w:color="auto" w:fill="auto"/>
        <w:tabs>
          <w:tab w:val="left" w:pos="1792"/>
        </w:tabs>
        <w:spacing w:line="240" w:lineRule="auto"/>
        <w:jc w:val="both"/>
        <w:rPr>
          <w:sz w:val="24"/>
          <w:szCs w:val="24"/>
        </w:rPr>
      </w:pPr>
      <w:r>
        <w:rPr>
          <w:sz w:val="24"/>
          <w:szCs w:val="24"/>
        </w:rPr>
        <w:tab/>
      </w:r>
      <w:r w:rsidR="00B40AD0" w:rsidRPr="00B40AD0">
        <w:rPr>
          <w:sz w:val="24"/>
          <w:szCs w:val="24"/>
        </w:rPr>
        <w:t>У обучающегося будут сформированы умения совместной деятельности: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выбирать тематику и методы совместных действий с учётом общих интересов, и возможностей каждого члена коллектива;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оценивать качество своего вклада и каждого участника команды в общий результат по разработанным критериям;</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предлагать новые проекты, оценивать идеи с позиции новизны, оригинальности, практической значимости;</w:t>
      </w:r>
    </w:p>
    <w:p w:rsidR="00842597" w:rsidRDefault="00B40AD0" w:rsidP="00842597">
      <w:pPr>
        <w:pStyle w:val="22"/>
        <w:shd w:val="clear" w:color="auto" w:fill="auto"/>
        <w:spacing w:line="240" w:lineRule="auto"/>
        <w:ind w:firstLine="720"/>
        <w:jc w:val="both"/>
        <w:rPr>
          <w:sz w:val="24"/>
          <w:szCs w:val="24"/>
        </w:rPr>
      </w:pPr>
      <w:r w:rsidRPr="00B40AD0">
        <w:rPr>
          <w:sz w:val="24"/>
          <w:szCs w:val="24"/>
        </w:rPr>
        <w:t xml:space="preserve">осуществлять позитивное стратегическое поведение в различных ситуациях, развивать творческие способности и </w:t>
      </w:r>
      <w:r w:rsidR="00842597">
        <w:rPr>
          <w:sz w:val="24"/>
          <w:szCs w:val="24"/>
        </w:rPr>
        <w:t>воображение, быть инициативным.</w:t>
      </w:r>
    </w:p>
    <w:p w:rsidR="00B40AD0" w:rsidRPr="00842597" w:rsidRDefault="00B40AD0" w:rsidP="00842597">
      <w:pPr>
        <w:pStyle w:val="22"/>
        <w:shd w:val="clear" w:color="auto" w:fill="auto"/>
        <w:spacing w:line="240" w:lineRule="auto"/>
        <w:ind w:firstLine="720"/>
        <w:jc w:val="both"/>
        <w:rPr>
          <w:b/>
          <w:sz w:val="24"/>
          <w:szCs w:val="24"/>
        </w:rPr>
      </w:pPr>
      <w:r w:rsidRPr="00842597">
        <w:rPr>
          <w:b/>
          <w:sz w:val="24"/>
          <w:szCs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B40AD0" w:rsidRPr="00073E4D" w:rsidRDefault="00B40AD0" w:rsidP="00073E4D">
      <w:pPr>
        <w:pStyle w:val="22"/>
        <w:shd w:val="clear" w:color="auto" w:fill="auto"/>
        <w:tabs>
          <w:tab w:val="left" w:pos="1826"/>
        </w:tabs>
        <w:spacing w:line="240" w:lineRule="auto"/>
        <w:jc w:val="both"/>
        <w:rPr>
          <w:b/>
          <w:sz w:val="24"/>
          <w:szCs w:val="24"/>
        </w:rPr>
      </w:pPr>
      <w:r w:rsidRPr="00073E4D">
        <w:rPr>
          <w:b/>
          <w:sz w:val="24"/>
          <w:szCs w:val="24"/>
        </w:rPr>
        <w:t>Язык и культура.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40AD0" w:rsidRPr="00073E4D" w:rsidRDefault="00B40AD0" w:rsidP="00073E4D">
      <w:pPr>
        <w:pStyle w:val="22"/>
        <w:shd w:val="clear" w:color="auto" w:fill="auto"/>
        <w:tabs>
          <w:tab w:val="left" w:pos="1772"/>
        </w:tabs>
        <w:spacing w:line="240" w:lineRule="auto"/>
        <w:jc w:val="both"/>
        <w:rPr>
          <w:b/>
          <w:sz w:val="24"/>
          <w:szCs w:val="24"/>
        </w:rPr>
      </w:pPr>
      <w:r w:rsidRPr="00073E4D">
        <w:rPr>
          <w:b/>
          <w:sz w:val="24"/>
          <w:szCs w:val="24"/>
        </w:rPr>
        <w:t>Культура речи.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 xml:space="preserve">Иметь представление об основных типах речевой культуры, комментировать основные </w:t>
      </w:r>
      <w:r w:rsidRPr="00B40AD0">
        <w:rPr>
          <w:sz w:val="24"/>
          <w:szCs w:val="24"/>
        </w:rPr>
        <w:lastRenderedPageBreak/>
        <w:t>типы речевой культуры человека.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40AD0" w:rsidRPr="00073E4D" w:rsidRDefault="00B40AD0" w:rsidP="00073E4D">
      <w:pPr>
        <w:pStyle w:val="22"/>
        <w:shd w:val="clear" w:color="auto" w:fill="auto"/>
        <w:tabs>
          <w:tab w:val="left" w:pos="1772"/>
        </w:tabs>
        <w:spacing w:line="240" w:lineRule="auto"/>
        <w:jc w:val="both"/>
        <w:rPr>
          <w:b/>
          <w:sz w:val="24"/>
          <w:szCs w:val="24"/>
        </w:rPr>
      </w:pPr>
      <w:r w:rsidRPr="00073E4D">
        <w:rPr>
          <w:b/>
          <w:sz w:val="24"/>
          <w:szCs w:val="24"/>
        </w:rPr>
        <w:t>Речь. Речевая деятельность. Текст.</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специфике устной речи. Осознавать и использовать свой речевой опыт в процессе коммуникации.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Использовать Обучающий корпус Национального корпуса русского языка как информационно-справочный ресурс.</w:t>
      </w:r>
    </w:p>
    <w:p w:rsidR="00B40AD0" w:rsidRPr="00073E4D" w:rsidRDefault="00073E4D" w:rsidP="00073E4D">
      <w:pPr>
        <w:pStyle w:val="22"/>
        <w:shd w:val="clear" w:color="auto" w:fill="auto"/>
        <w:tabs>
          <w:tab w:val="left" w:pos="846"/>
        </w:tabs>
        <w:spacing w:line="240" w:lineRule="auto"/>
        <w:jc w:val="both"/>
        <w:rPr>
          <w:b/>
          <w:sz w:val="24"/>
          <w:szCs w:val="24"/>
        </w:rPr>
      </w:pPr>
      <w:r>
        <w:rPr>
          <w:sz w:val="24"/>
          <w:szCs w:val="24"/>
        </w:rPr>
        <w:tab/>
      </w:r>
      <w:r w:rsidR="00B40AD0" w:rsidRPr="00073E4D">
        <w:rPr>
          <w:b/>
          <w:sz w:val="24"/>
          <w:szCs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B40AD0" w:rsidRPr="00073E4D" w:rsidRDefault="00B40AD0" w:rsidP="00073E4D">
      <w:pPr>
        <w:pStyle w:val="22"/>
        <w:shd w:val="clear" w:color="auto" w:fill="auto"/>
        <w:tabs>
          <w:tab w:val="left" w:pos="1777"/>
        </w:tabs>
        <w:spacing w:line="240" w:lineRule="auto"/>
        <w:jc w:val="both"/>
        <w:rPr>
          <w:b/>
          <w:sz w:val="24"/>
          <w:szCs w:val="24"/>
        </w:rPr>
      </w:pPr>
      <w:r w:rsidRPr="00073E4D">
        <w:rPr>
          <w:b/>
          <w:sz w:val="24"/>
          <w:szCs w:val="24"/>
        </w:rPr>
        <w:t>Язык и культура.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 xml:space="preserve">Комментировать активные процессы в развитии лексики русского языка в XXI в., </w:t>
      </w:r>
      <w:r w:rsidRPr="00B40AD0">
        <w:rPr>
          <w:sz w:val="24"/>
          <w:szCs w:val="24"/>
        </w:rPr>
        <w:lastRenderedPageBreak/>
        <w:t>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40AD0" w:rsidRPr="00073E4D" w:rsidRDefault="00B40AD0" w:rsidP="00073E4D">
      <w:pPr>
        <w:pStyle w:val="22"/>
        <w:shd w:val="clear" w:color="auto" w:fill="auto"/>
        <w:tabs>
          <w:tab w:val="left" w:pos="1777"/>
        </w:tabs>
        <w:spacing w:line="240" w:lineRule="auto"/>
        <w:jc w:val="both"/>
        <w:rPr>
          <w:b/>
          <w:sz w:val="24"/>
          <w:szCs w:val="24"/>
        </w:rPr>
      </w:pPr>
      <w:r w:rsidRPr="00073E4D">
        <w:rPr>
          <w:b/>
          <w:sz w:val="24"/>
          <w:szCs w:val="24"/>
        </w:rPr>
        <w:t>Культура речи.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40AD0" w:rsidRPr="00073E4D" w:rsidRDefault="00B40AD0" w:rsidP="00073E4D">
      <w:pPr>
        <w:pStyle w:val="22"/>
        <w:shd w:val="clear" w:color="auto" w:fill="auto"/>
        <w:tabs>
          <w:tab w:val="left" w:pos="1772"/>
        </w:tabs>
        <w:spacing w:line="240" w:lineRule="auto"/>
        <w:jc w:val="both"/>
        <w:rPr>
          <w:b/>
          <w:sz w:val="24"/>
          <w:szCs w:val="24"/>
        </w:rPr>
      </w:pPr>
      <w:r w:rsidRPr="00073E4D">
        <w:rPr>
          <w:b/>
          <w:sz w:val="24"/>
          <w:szCs w:val="24"/>
        </w:rPr>
        <w:t>Речь. Речевая деятельность. Текст.</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 xml:space="preserve">Распознавать тексты инструктивного типа, характеризовать их с точки зрения </w:t>
      </w:r>
      <w:r w:rsidRPr="00B40AD0">
        <w:rPr>
          <w:sz w:val="24"/>
          <w:szCs w:val="24"/>
        </w:rPr>
        <w:lastRenderedPageBreak/>
        <w:t>назначения. Осуществлять информационную переработку вербальных и невербальных инструкций.</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B40AD0" w:rsidRPr="00B40AD0" w:rsidRDefault="00B40AD0" w:rsidP="00B40AD0">
      <w:pPr>
        <w:pStyle w:val="22"/>
        <w:shd w:val="clear" w:color="auto" w:fill="auto"/>
        <w:spacing w:line="240" w:lineRule="auto"/>
        <w:ind w:firstLine="720"/>
        <w:jc w:val="both"/>
        <w:rPr>
          <w:sz w:val="24"/>
          <w:szCs w:val="24"/>
        </w:rPr>
      </w:pPr>
      <w:r w:rsidRPr="00B40AD0">
        <w:rPr>
          <w:sz w:val="24"/>
          <w:szCs w:val="24"/>
        </w:rPr>
        <w:t>Характеризовать традиции и новаторство в художественных текстах. Иметь представление о стилизации.</w:t>
      </w:r>
    </w:p>
    <w:p w:rsidR="004D0074" w:rsidRDefault="004D0074" w:rsidP="009215CB">
      <w:pPr>
        <w:spacing w:line="240" w:lineRule="auto"/>
        <w:jc w:val="center"/>
        <w:rPr>
          <w:rFonts w:ascii="Times New Roman" w:hAnsi="Times New Roman"/>
          <w:b/>
          <w:sz w:val="24"/>
          <w:szCs w:val="24"/>
        </w:rPr>
      </w:pPr>
    </w:p>
    <w:p w:rsidR="004D0074" w:rsidRDefault="004D0074" w:rsidP="009215CB">
      <w:pPr>
        <w:spacing w:line="240" w:lineRule="auto"/>
        <w:jc w:val="center"/>
        <w:rPr>
          <w:rFonts w:ascii="Times New Roman" w:hAnsi="Times New Roman"/>
          <w:b/>
          <w:sz w:val="24"/>
          <w:szCs w:val="24"/>
        </w:rPr>
      </w:pPr>
    </w:p>
    <w:p w:rsidR="009215CB" w:rsidRDefault="00073E4D" w:rsidP="009215CB">
      <w:pPr>
        <w:spacing w:line="240" w:lineRule="auto"/>
        <w:jc w:val="center"/>
        <w:rPr>
          <w:rFonts w:ascii="Times New Roman" w:hAnsi="Times New Roman"/>
          <w:b/>
          <w:sz w:val="24"/>
          <w:szCs w:val="24"/>
        </w:rPr>
      </w:pPr>
      <w:r>
        <w:rPr>
          <w:rFonts w:ascii="Times New Roman" w:hAnsi="Times New Roman"/>
          <w:b/>
          <w:sz w:val="24"/>
          <w:szCs w:val="24"/>
        </w:rPr>
        <w:t>Родная литература (русская)</w:t>
      </w:r>
    </w:p>
    <w:p w:rsidR="009215CB" w:rsidRPr="009215CB" w:rsidRDefault="009215CB" w:rsidP="009215CB">
      <w:pPr>
        <w:spacing w:line="240" w:lineRule="auto"/>
        <w:ind w:firstLine="708"/>
        <w:jc w:val="both"/>
        <w:rPr>
          <w:rFonts w:ascii="Times New Roman" w:hAnsi="Times New Roman"/>
          <w:b/>
          <w:sz w:val="24"/>
          <w:szCs w:val="24"/>
        </w:rPr>
      </w:pPr>
      <w:r w:rsidRPr="009215CB">
        <w:rPr>
          <w:rFonts w:ascii="Times New Roman" w:hAnsi="Times New Roman"/>
          <w:sz w:val="24"/>
          <w:szCs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9215CB" w:rsidRPr="009215CB" w:rsidRDefault="009215CB" w:rsidP="009215CB">
      <w:pPr>
        <w:pStyle w:val="22"/>
        <w:shd w:val="clear" w:color="auto" w:fill="auto"/>
        <w:tabs>
          <w:tab w:val="left" w:pos="1330"/>
        </w:tabs>
        <w:spacing w:line="240" w:lineRule="auto"/>
        <w:jc w:val="both"/>
        <w:rPr>
          <w:sz w:val="24"/>
          <w:szCs w:val="24"/>
        </w:rPr>
      </w:pPr>
      <w:r>
        <w:rPr>
          <w:sz w:val="24"/>
          <w:szCs w:val="24"/>
        </w:rPr>
        <w:tab/>
      </w:r>
      <w:r w:rsidRPr="009215CB">
        <w:rPr>
          <w:sz w:val="24"/>
          <w:szCs w:val="24"/>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215CB" w:rsidRPr="009215CB" w:rsidRDefault="009215CB" w:rsidP="009215CB">
      <w:pPr>
        <w:pStyle w:val="22"/>
        <w:shd w:val="clear" w:color="auto" w:fill="auto"/>
        <w:tabs>
          <w:tab w:val="left" w:pos="1326"/>
        </w:tabs>
        <w:spacing w:line="240" w:lineRule="auto"/>
        <w:jc w:val="both"/>
        <w:rPr>
          <w:sz w:val="24"/>
          <w:szCs w:val="24"/>
        </w:rPr>
      </w:pPr>
      <w:r>
        <w:rPr>
          <w:sz w:val="24"/>
          <w:szCs w:val="24"/>
        </w:rPr>
        <w:tab/>
      </w:r>
      <w:r w:rsidRPr="009215C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215CB" w:rsidRPr="009215CB" w:rsidRDefault="009215CB" w:rsidP="009215CB">
      <w:pPr>
        <w:pStyle w:val="22"/>
        <w:shd w:val="clear" w:color="auto" w:fill="auto"/>
        <w:tabs>
          <w:tab w:val="left" w:pos="1321"/>
        </w:tabs>
        <w:spacing w:line="240" w:lineRule="auto"/>
        <w:jc w:val="both"/>
        <w:rPr>
          <w:sz w:val="24"/>
          <w:szCs w:val="24"/>
        </w:rPr>
      </w:pPr>
      <w:r>
        <w:rPr>
          <w:sz w:val="24"/>
          <w:szCs w:val="24"/>
        </w:rPr>
        <w:tab/>
      </w:r>
      <w:r w:rsidRPr="009215CB">
        <w:rPr>
          <w:sz w:val="24"/>
          <w:szCs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215CB" w:rsidRPr="009215CB" w:rsidRDefault="009215CB" w:rsidP="009215CB">
      <w:pPr>
        <w:pStyle w:val="22"/>
        <w:shd w:val="clear" w:color="auto" w:fill="auto"/>
        <w:tabs>
          <w:tab w:val="left" w:pos="1364"/>
        </w:tabs>
        <w:spacing w:line="240" w:lineRule="auto"/>
        <w:jc w:val="center"/>
        <w:rPr>
          <w:b/>
          <w:sz w:val="24"/>
          <w:szCs w:val="24"/>
        </w:rPr>
      </w:pPr>
      <w:r w:rsidRPr="009215CB">
        <w:rPr>
          <w:b/>
          <w:sz w:val="24"/>
          <w:szCs w:val="24"/>
        </w:rPr>
        <w:t>Пояснительная записка.</w:t>
      </w:r>
    </w:p>
    <w:p w:rsidR="009215CB" w:rsidRPr="009215CB" w:rsidRDefault="009215CB" w:rsidP="009215CB">
      <w:pPr>
        <w:pStyle w:val="22"/>
        <w:shd w:val="clear" w:color="auto" w:fill="auto"/>
        <w:tabs>
          <w:tab w:val="left" w:pos="1527"/>
        </w:tabs>
        <w:spacing w:line="240" w:lineRule="auto"/>
        <w:jc w:val="both"/>
        <w:rPr>
          <w:sz w:val="24"/>
          <w:szCs w:val="24"/>
        </w:rPr>
      </w:pPr>
      <w:r>
        <w:rPr>
          <w:sz w:val="24"/>
          <w:szCs w:val="24"/>
        </w:rPr>
        <w:tab/>
      </w:r>
      <w:r w:rsidRPr="009215CB">
        <w:rPr>
          <w:sz w:val="24"/>
          <w:szCs w:val="24"/>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9215CB" w:rsidRPr="009215CB" w:rsidRDefault="009215CB" w:rsidP="009215CB">
      <w:pPr>
        <w:pStyle w:val="22"/>
        <w:shd w:val="clear" w:color="auto" w:fill="auto"/>
        <w:tabs>
          <w:tab w:val="left" w:pos="1542"/>
        </w:tabs>
        <w:spacing w:line="240" w:lineRule="auto"/>
        <w:jc w:val="both"/>
        <w:rPr>
          <w:sz w:val="24"/>
          <w:szCs w:val="24"/>
        </w:rPr>
      </w:pPr>
      <w:r>
        <w:rPr>
          <w:sz w:val="24"/>
          <w:szCs w:val="24"/>
        </w:rPr>
        <w:tab/>
      </w:r>
      <w:r w:rsidRPr="009215CB">
        <w:rPr>
          <w:sz w:val="24"/>
          <w:szCs w:val="24"/>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9215CB" w:rsidRPr="009215CB" w:rsidRDefault="009215CB" w:rsidP="009215CB">
      <w:pPr>
        <w:pStyle w:val="22"/>
        <w:shd w:val="clear" w:color="auto" w:fill="auto"/>
        <w:tabs>
          <w:tab w:val="left" w:pos="1570"/>
        </w:tabs>
        <w:spacing w:line="240" w:lineRule="auto"/>
        <w:jc w:val="both"/>
        <w:rPr>
          <w:sz w:val="24"/>
          <w:szCs w:val="24"/>
        </w:rPr>
      </w:pPr>
      <w:r>
        <w:rPr>
          <w:sz w:val="24"/>
          <w:szCs w:val="24"/>
        </w:rPr>
        <w:tab/>
      </w:r>
      <w:r w:rsidRPr="009215CB">
        <w:rPr>
          <w:sz w:val="24"/>
          <w:szCs w:val="24"/>
        </w:rPr>
        <w:t>Методологической основой для разработки требований к личностным,метапредметным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9215CB">
        <w:rPr>
          <w:sz w:val="24"/>
          <w:szCs w:val="24"/>
        </w:rPr>
        <w:tab/>
        <w:t>активнуюучебно-познавательную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9215CB" w:rsidRPr="009215CB" w:rsidRDefault="009215CB" w:rsidP="009215CB">
      <w:pPr>
        <w:pStyle w:val="22"/>
        <w:shd w:val="clear" w:color="auto" w:fill="auto"/>
        <w:tabs>
          <w:tab w:val="left" w:pos="1570"/>
        </w:tabs>
        <w:spacing w:line="240" w:lineRule="auto"/>
        <w:jc w:val="both"/>
        <w:rPr>
          <w:sz w:val="24"/>
          <w:szCs w:val="24"/>
        </w:rPr>
      </w:pPr>
      <w:r>
        <w:rPr>
          <w:sz w:val="24"/>
          <w:szCs w:val="24"/>
        </w:rPr>
        <w:tab/>
      </w:r>
      <w:r w:rsidRPr="009215CB">
        <w:rPr>
          <w:sz w:val="24"/>
          <w:szCs w:val="24"/>
        </w:rPr>
        <w:t xml:space="preserve">Программа по родной литературе (русской) поможет учителюпри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w:t>
      </w:r>
      <w:r w:rsidRPr="009215CB">
        <w:rPr>
          <w:sz w:val="24"/>
          <w:szCs w:val="24"/>
        </w:rPr>
        <w:lastRenderedPageBreak/>
        <w:t>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9215CB">
        <w:rPr>
          <w:sz w:val="24"/>
          <w:szCs w:val="24"/>
        </w:rPr>
        <w:tab/>
        <w:t>используярекомендованное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215CB" w:rsidRPr="009215CB" w:rsidRDefault="009215CB" w:rsidP="009215CB">
      <w:pPr>
        <w:pStyle w:val="22"/>
        <w:shd w:val="clear" w:color="auto" w:fill="auto"/>
        <w:tabs>
          <w:tab w:val="left" w:pos="1537"/>
        </w:tabs>
        <w:spacing w:line="240" w:lineRule="auto"/>
        <w:jc w:val="both"/>
        <w:rPr>
          <w:sz w:val="24"/>
          <w:szCs w:val="24"/>
        </w:rPr>
      </w:pPr>
      <w:r>
        <w:rPr>
          <w:sz w:val="24"/>
          <w:szCs w:val="24"/>
        </w:rPr>
        <w:tab/>
      </w:r>
      <w:r w:rsidRPr="009215CB">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9215CB" w:rsidRPr="009215CB" w:rsidRDefault="009215CB" w:rsidP="009215CB">
      <w:pPr>
        <w:pStyle w:val="22"/>
        <w:shd w:val="clear" w:color="auto" w:fill="auto"/>
        <w:tabs>
          <w:tab w:val="left" w:pos="1537"/>
        </w:tabs>
        <w:spacing w:line="240" w:lineRule="auto"/>
        <w:jc w:val="both"/>
        <w:rPr>
          <w:sz w:val="24"/>
          <w:szCs w:val="24"/>
        </w:rPr>
      </w:pPr>
      <w:r>
        <w:rPr>
          <w:sz w:val="24"/>
          <w:szCs w:val="24"/>
        </w:rPr>
        <w:tab/>
      </w:r>
      <w:r w:rsidRPr="009215CB">
        <w:rPr>
          <w:sz w:val="24"/>
          <w:szCs w:val="24"/>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9215CB" w:rsidRPr="009215CB" w:rsidRDefault="009215CB" w:rsidP="009215CB">
      <w:pPr>
        <w:pStyle w:val="22"/>
        <w:shd w:val="clear" w:color="auto" w:fill="auto"/>
        <w:tabs>
          <w:tab w:val="left" w:pos="1537"/>
        </w:tabs>
        <w:spacing w:line="240" w:lineRule="auto"/>
        <w:jc w:val="both"/>
        <w:rPr>
          <w:sz w:val="24"/>
          <w:szCs w:val="24"/>
        </w:rPr>
      </w:pPr>
      <w:r>
        <w:rPr>
          <w:sz w:val="24"/>
          <w:szCs w:val="24"/>
        </w:rPr>
        <w:tab/>
      </w:r>
      <w:r w:rsidRPr="009215CB">
        <w:rPr>
          <w:sz w:val="24"/>
          <w:szCs w:val="24"/>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построением содержания в соответствии с проблемно-тематическими блоками;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9215CB" w:rsidRPr="009215CB" w:rsidRDefault="009215CB" w:rsidP="009215CB">
      <w:pPr>
        <w:pStyle w:val="22"/>
        <w:shd w:val="clear" w:color="auto" w:fill="auto"/>
        <w:tabs>
          <w:tab w:val="left" w:pos="1537"/>
        </w:tabs>
        <w:spacing w:line="240" w:lineRule="auto"/>
        <w:jc w:val="both"/>
        <w:rPr>
          <w:sz w:val="24"/>
          <w:szCs w:val="24"/>
        </w:rPr>
      </w:pPr>
      <w:r>
        <w:rPr>
          <w:sz w:val="24"/>
          <w:szCs w:val="24"/>
        </w:rPr>
        <w:tab/>
      </w:r>
      <w:r w:rsidRPr="009215CB">
        <w:rPr>
          <w:sz w:val="24"/>
          <w:szCs w:val="24"/>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9215CB" w:rsidRPr="009215CB" w:rsidRDefault="009215CB" w:rsidP="009215CB">
      <w:pPr>
        <w:pStyle w:val="22"/>
        <w:shd w:val="clear" w:color="auto" w:fill="auto"/>
        <w:tabs>
          <w:tab w:val="left" w:pos="1592"/>
        </w:tabs>
        <w:spacing w:line="240" w:lineRule="auto"/>
        <w:jc w:val="both"/>
        <w:rPr>
          <w:sz w:val="24"/>
          <w:szCs w:val="24"/>
        </w:rPr>
      </w:pPr>
      <w:r>
        <w:rPr>
          <w:sz w:val="24"/>
          <w:szCs w:val="24"/>
        </w:rPr>
        <w:tab/>
      </w:r>
      <w:r w:rsidRPr="009215CB">
        <w:rPr>
          <w:sz w:val="24"/>
          <w:szCs w:val="24"/>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9215CB" w:rsidRPr="009215CB" w:rsidRDefault="009215CB" w:rsidP="009215CB">
      <w:pPr>
        <w:pStyle w:val="22"/>
        <w:shd w:val="clear" w:color="auto" w:fill="auto"/>
        <w:tabs>
          <w:tab w:val="left" w:pos="1675"/>
        </w:tabs>
        <w:spacing w:line="240" w:lineRule="auto"/>
        <w:jc w:val="both"/>
        <w:rPr>
          <w:sz w:val="24"/>
          <w:szCs w:val="24"/>
        </w:rPr>
      </w:pPr>
      <w:r>
        <w:rPr>
          <w:sz w:val="24"/>
          <w:szCs w:val="24"/>
        </w:rPr>
        <w:tab/>
      </w:r>
      <w:r w:rsidRPr="009215CB">
        <w:rPr>
          <w:sz w:val="24"/>
          <w:szCs w:val="24"/>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9215CB" w:rsidRPr="009215CB" w:rsidRDefault="009215CB" w:rsidP="009215CB">
      <w:pPr>
        <w:pStyle w:val="22"/>
        <w:shd w:val="clear" w:color="auto" w:fill="auto"/>
        <w:tabs>
          <w:tab w:val="left" w:pos="1675"/>
        </w:tabs>
        <w:spacing w:line="240" w:lineRule="auto"/>
        <w:jc w:val="both"/>
        <w:rPr>
          <w:sz w:val="24"/>
          <w:szCs w:val="24"/>
        </w:rPr>
      </w:pPr>
      <w:r>
        <w:rPr>
          <w:sz w:val="24"/>
          <w:szCs w:val="24"/>
        </w:rPr>
        <w:tab/>
      </w:r>
      <w:r w:rsidRPr="009215CB">
        <w:rPr>
          <w:sz w:val="24"/>
          <w:szCs w:val="24"/>
        </w:rPr>
        <w:t xml:space="preserve">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w:t>
      </w:r>
      <w:r w:rsidRPr="009215CB">
        <w:rPr>
          <w:sz w:val="24"/>
          <w:szCs w:val="24"/>
        </w:rPr>
        <w:lastRenderedPageBreak/>
        <w:t>которых содержание структурировано на основе историко-литературного и хронологического принципов:</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«Времена не выбирают»;</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«Тайны русской души»;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 поисках счастья».</w:t>
      </w:r>
    </w:p>
    <w:p w:rsidR="009215CB" w:rsidRPr="009215CB" w:rsidRDefault="009215CB" w:rsidP="009215CB">
      <w:pPr>
        <w:pStyle w:val="22"/>
        <w:shd w:val="clear" w:color="auto" w:fill="auto"/>
        <w:spacing w:line="240" w:lineRule="auto"/>
        <w:ind w:firstLine="708"/>
        <w:jc w:val="both"/>
        <w:rPr>
          <w:sz w:val="24"/>
          <w:szCs w:val="24"/>
        </w:rPr>
      </w:pPr>
      <w:r w:rsidRPr="009215CB">
        <w:rPr>
          <w:sz w:val="24"/>
          <w:szCs w:val="24"/>
        </w:rP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«Человек в круговороте истории»;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«Загадочная русская душа»;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«Существует ли формула счастья?».</w:t>
      </w:r>
    </w:p>
    <w:p w:rsidR="009215CB" w:rsidRPr="009215CB" w:rsidRDefault="009215CB" w:rsidP="009215CB">
      <w:pPr>
        <w:pStyle w:val="22"/>
        <w:shd w:val="clear" w:color="auto" w:fill="auto"/>
        <w:tabs>
          <w:tab w:val="left" w:pos="989"/>
        </w:tabs>
        <w:spacing w:line="240" w:lineRule="auto"/>
        <w:jc w:val="both"/>
        <w:rPr>
          <w:sz w:val="24"/>
          <w:szCs w:val="24"/>
        </w:rPr>
      </w:pPr>
      <w:r>
        <w:rPr>
          <w:sz w:val="24"/>
          <w:szCs w:val="24"/>
        </w:rPr>
        <w:tab/>
      </w:r>
      <w:r w:rsidRPr="009215CB">
        <w:rPr>
          <w:sz w:val="24"/>
          <w:szCs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9215CB" w:rsidRPr="009215CB" w:rsidRDefault="009215CB" w:rsidP="009215CB">
      <w:pPr>
        <w:pStyle w:val="22"/>
        <w:shd w:val="clear" w:color="auto" w:fill="auto"/>
        <w:tabs>
          <w:tab w:val="left" w:pos="1676"/>
        </w:tabs>
        <w:spacing w:line="240" w:lineRule="auto"/>
        <w:jc w:val="both"/>
        <w:rPr>
          <w:sz w:val="24"/>
          <w:szCs w:val="24"/>
        </w:rPr>
      </w:pPr>
      <w:r>
        <w:rPr>
          <w:sz w:val="24"/>
          <w:szCs w:val="24"/>
        </w:rPr>
        <w:tab/>
      </w:r>
      <w:r w:rsidRPr="009215CB">
        <w:rPr>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9215CB" w:rsidRPr="009215CB" w:rsidRDefault="009215CB" w:rsidP="009215CB">
      <w:pPr>
        <w:pStyle w:val="22"/>
        <w:shd w:val="clear" w:color="auto" w:fill="auto"/>
        <w:tabs>
          <w:tab w:val="left" w:pos="1671"/>
        </w:tabs>
        <w:spacing w:line="240" w:lineRule="auto"/>
        <w:jc w:val="both"/>
        <w:rPr>
          <w:b/>
          <w:sz w:val="24"/>
          <w:szCs w:val="24"/>
        </w:rPr>
      </w:pPr>
      <w:r>
        <w:rPr>
          <w:sz w:val="24"/>
          <w:szCs w:val="24"/>
        </w:rPr>
        <w:tab/>
      </w:r>
      <w:r w:rsidRPr="009215CB">
        <w:rPr>
          <w:sz w:val="24"/>
          <w:szCs w:val="24"/>
        </w:rPr>
        <w:t xml:space="preserve">Изучение предмета «Родная литература (русская)» должно обеспечить достижение следующих </w:t>
      </w:r>
      <w:r w:rsidRPr="009215CB">
        <w:rPr>
          <w:b/>
          <w:sz w:val="24"/>
          <w:szCs w:val="24"/>
        </w:rPr>
        <w:t>целей: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215CB">
        <w:rPr>
          <w:sz w:val="24"/>
          <w:szCs w:val="24"/>
        </w:rPr>
        <w:softHyphen/>
        <w:t>культурных ценностей.</w:t>
      </w:r>
    </w:p>
    <w:p w:rsidR="009215CB" w:rsidRPr="009215CB" w:rsidRDefault="009215CB" w:rsidP="009215CB">
      <w:pPr>
        <w:pStyle w:val="22"/>
        <w:shd w:val="clear" w:color="auto" w:fill="auto"/>
        <w:tabs>
          <w:tab w:val="left" w:pos="1666"/>
        </w:tabs>
        <w:spacing w:line="240" w:lineRule="auto"/>
        <w:jc w:val="both"/>
        <w:rPr>
          <w:sz w:val="24"/>
          <w:szCs w:val="24"/>
        </w:rPr>
      </w:pPr>
      <w:r>
        <w:rPr>
          <w:sz w:val="24"/>
          <w:szCs w:val="24"/>
        </w:rPr>
        <w:tab/>
      </w:r>
      <w:r w:rsidRPr="009215CB">
        <w:rPr>
          <w:sz w:val="24"/>
          <w:szCs w:val="24"/>
        </w:rPr>
        <w:t>Достижение указанных целей возможно при комплексном решении следующих взаимосвязанных учебных задач:</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lastRenderedPageBreak/>
        <w:t>развитие умения выявлять идейно-тематическое содержание произведений разных жанров;</w:t>
      </w:r>
    </w:p>
    <w:p w:rsidR="009215CB" w:rsidRPr="009215CB" w:rsidRDefault="009215CB" w:rsidP="009215CB">
      <w:pPr>
        <w:pStyle w:val="22"/>
        <w:shd w:val="clear" w:color="auto" w:fill="auto"/>
        <w:tabs>
          <w:tab w:val="left" w:pos="6082"/>
        </w:tabs>
        <w:spacing w:line="240" w:lineRule="auto"/>
        <w:ind w:firstLine="720"/>
        <w:jc w:val="both"/>
        <w:rPr>
          <w:sz w:val="24"/>
          <w:szCs w:val="24"/>
        </w:rPr>
      </w:pPr>
      <w:r>
        <w:rPr>
          <w:sz w:val="24"/>
          <w:szCs w:val="24"/>
        </w:rPr>
        <w:t xml:space="preserve">формирование представлений об </w:t>
      </w:r>
      <w:r w:rsidRPr="009215CB">
        <w:rPr>
          <w:sz w:val="24"/>
          <w:szCs w:val="24"/>
        </w:rPr>
        <w:t>изобразительно-выразительныхвозможностях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9215CB" w:rsidRPr="009215CB" w:rsidRDefault="009215CB" w:rsidP="009215CB">
      <w:pPr>
        <w:pStyle w:val="22"/>
        <w:shd w:val="clear" w:color="auto" w:fill="auto"/>
        <w:tabs>
          <w:tab w:val="left" w:pos="1662"/>
        </w:tabs>
        <w:spacing w:line="240" w:lineRule="auto"/>
        <w:jc w:val="both"/>
        <w:rPr>
          <w:sz w:val="24"/>
          <w:szCs w:val="24"/>
        </w:rPr>
      </w:pPr>
      <w:r>
        <w:rPr>
          <w:sz w:val="24"/>
          <w:szCs w:val="24"/>
        </w:rPr>
        <w:tab/>
      </w:r>
      <w:r w:rsidRPr="009215CB">
        <w:rPr>
          <w:sz w:val="24"/>
          <w:szCs w:val="24"/>
        </w:rPr>
        <w:t>В соответствии с ФГОС СОО родная литература (русская) входит в предметную область «Родной язык и родная литература»</w:t>
      </w:r>
    </w:p>
    <w:p w:rsidR="009215CB" w:rsidRPr="009215CB" w:rsidRDefault="009215CB" w:rsidP="009215CB">
      <w:pPr>
        <w:pStyle w:val="22"/>
        <w:shd w:val="clear" w:color="auto" w:fill="auto"/>
        <w:spacing w:line="240" w:lineRule="auto"/>
        <w:rPr>
          <w:sz w:val="24"/>
          <w:szCs w:val="24"/>
        </w:rPr>
      </w:pPr>
      <w:r w:rsidRPr="009215CB">
        <w:rPr>
          <w:sz w:val="24"/>
          <w:szCs w:val="24"/>
        </w:rPr>
        <w:t>и является обязательным для изучения.</w:t>
      </w:r>
    </w:p>
    <w:p w:rsidR="009215CB" w:rsidRPr="009215CB" w:rsidRDefault="009215CB" w:rsidP="009215CB">
      <w:pPr>
        <w:pStyle w:val="22"/>
        <w:shd w:val="clear" w:color="auto" w:fill="auto"/>
        <w:tabs>
          <w:tab w:val="left" w:pos="1715"/>
        </w:tabs>
        <w:spacing w:line="240" w:lineRule="auto"/>
        <w:jc w:val="both"/>
        <w:rPr>
          <w:sz w:val="24"/>
          <w:szCs w:val="24"/>
        </w:rPr>
      </w:pPr>
      <w:r>
        <w:rPr>
          <w:sz w:val="24"/>
          <w:szCs w:val="24"/>
        </w:rPr>
        <w:tab/>
      </w:r>
      <w:r w:rsidRPr="009215CB">
        <w:rPr>
          <w:sz w:val="24"/>
          <w:szCs w:val="24"/>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9215CB" w:rsidRPr="009215CB" w:rsidRDefault="009215CB" w:rsidP="009215CB">
      <w:pPr>
        <w:pStyle w:val="22"/>
        <w:shd w:val="clear" w:color="auto" w:fill="auto"/>
        <w:tabs>
          <w:tab w:val="left" w:pos="1720"/>
        </w:tabs>
        <w:spacing w:line="240" w:lineRule="auto"/>
        <w:jc w:val="both"/>
        <w:rPr>
          <w:sz w:val="24"/>
          <w:szCs w:val="24"/>
        </w:rPr>
      </w:pPr>
      <w:r>
        <w:rPr>
          <w:sz w:val="24"/>
          <w:szCs w:val="24"/>
        </w:rPr>
        <w:tab/>
      </w:r>
      <w:r w:rsidRPr="009215CB">
        <w:rPr>
          <w:sz w:val="24"/>
          <w:szCs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9215CB" w:rsidRPr="009215CB" w:rsidRDefault="009215CB" w:rsidP="009215CB">
      <w:pPr>
        <w:pStyle w:val="22"/>
        <w:shd w:val="clear" w:color="auto" w:fill="auto"/>
        <w:tabs>
          <w:tab w:val="left" w:pos="1720"/>
        </w:tabs>
        <w:spacing w:line="240" w:lineRule="auto"/>
        <w:jc w:val="both"/>
        <w:rPr>
          <w:sz w:val="24"/>
          <w:szCs w:val="24"/>
        </w:rPr>
      </w:pPr>
      <w:r>
        <w:rPr>
          <w:sz w:val="24"/>
          <w:szCs w:val="24"/>
        </w:rPr>
        <w:tab/>
      </w:r>
      <w:r w:rsidRPr="009215CB">
        <w:rPr>
          <w:sz w:val="24"/>
          <w:szCs w:val="24"/>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9215CB" w:rsidRPr="009215CB" w:rsidRDefault="009215CB" w:rsidP="009215CB">
      <w:pPr>
        <w:pStyle w:val="22"/>
        <w:shd w:val="clear" w:color="auto" w:fill="auto"/>
        <w:tabs>
          <w:tab w:val="left" w:pos="1417"/>
        </w:tabs>
        <w:spacing w:line="240" w:lineRule="auto"/>
        <w:jc w:val="both"/>
        <w:rPr>
          <w:b/>
          <w:sz w:val="24"/>
          <w:szCs w:val="24"/>
        </w:rPr>
      </w:pPr>
      <w:r>
        <w:rPr>
          <w:sz w:val="24"/>
          <w:szCs w:val="24"/>
        </w:rPr>
        <w:tab/>
      </w:r>
      <w:r w:rsidRPr="009215CB">
        <w:rPr>
          <w:b/>
          <w:sz w:val="24"/>
          <w:szCs w:val="24"/>
        </w:rPr>
        <w:t>Содержание обучения в 10 классе.</w:t>
      </w:r>
    </w:p>
    <w:p w:rsidR="009215CB" w:rsidRPr="009215CB" w:rsidRDefault="009215CB" w:rsidP="009215CB">
      <w:pPr>
        <w:pStyle w:val="22"/>
        <w:shd w:val="clear" w:color="auto" w:fill="auto"/>
        <w:tabs>
          <w:tab w:val="left" w:pos="1614"/>
        </w:tabs>
        <w:spacing w:line="240" w:lineRule="auto"/>
        <w:jc w:val="both"/>
        <w:rPr>
          <w:b/>
          <w:i/>
          <w:sz w:val="24"/>
          <w:szCs w:val="24"/>
        </w:rPr>
      </w:pPr>
      <w:r w:rsidRPr="009215CB">
        <w:rPr>
          <w:b/>
          <w:i/>
          <w:sz w:val="24"/>
          <w:szCs w:val="24"/>
        </w:rPr>
        <w:t>Раздел 1. Времена не выбирают.</w:t>
      </w:r>
      <w:r w:rsidRPr="009215CB">
        <w:rPr>
          <w:sz w:val="24"/>
          <w:szCs w:val="24"/>
        </w:rPr>
        <w:t>Враг этот был - крепостное право.Рассказы и повести (два произведения по выбору). Например: А.И. Герцен «Сорока-воровка» (в сокращении), Л.Н. Толстой «Утро помещика» (фрагменты) и другие.Хождение в народ.В.Г. Короленко. Рассказы (один по выбору). Например, «Чудная» и другие.Время - это испытанье.Стихотворения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9215CB" w:rsidRPr="009215CB" w:rsidRDefault="009215CB" w:rsidP="009215CB">
      <w:pPr>
        <w:pStyle w:val="22"/>
        <w:shd w:val="clear" w:color="auto" w:fill="auto"/>
        <w:tabs>
          <w:tab w:val="left" w:pos="1614"/>
        </w:tabs>
        <w:spacing w:line="240" w:lineRule="auto"/>
        <w:jc w:val="both"/>
        <w:rPr>
          <w:b/>
          <w:i/>
          <w:sz w:val="24"/>
          <w:szCs w:val="24"/>
        </w:rPr>
      </w:pPr>
      <w:r w:rsidRPr="009215CB">
        <w:rPr>
          <w:b/>
          <w:i/>
          <w:sz w:val="24"/>
          <w:szCs w:val="24"/>
        </w:rPr>
        <w:t>Раздел 2. Тайны русской души.</w:t>
      </w:r>
      <w:r w:rsidRPr="009215CB">
        <w:rPr>
          <w:sz w:val="24"/>
          <w:szCs w:val="24"/>
        </w:rPr>
        <w:t>Русский Гамлет.И.С. Тургенев. Рассказы и повести (одно произведение по выбору). Например: «Гамлет Щигровского уезда», «Дневник лишнего человека» и другие.Не стоит земля без праведника.Н.С. Лесков. Рассказы (один по выбору). Например: «Кадетский монастырь», «Пигмей», «Инженеры-бессребреники» и другие (из цикла «Праведники»).Любовью всё спасается.Рассказы</w:t>
      </w:r>
      <w:r w:rsidRPr="009215CB">
        <w:rPr>
          <w:sz w:val="24"/>
          <w:szCs w:val="24"/>
        </w:rPr>
        <w:tab/>
        <w:t>и</w:t>
      </w:r>
      <w:r w:rsidRPr="009215CB">
        <w:rPr>
          <w:sz w:val="24"/>
          <w:szCs w:val="24"/>
        </w:rPr>
        <w:tab/>
        <w:t xml:space="preserve">повести </w:t>
      </w:r>
      <w:r>
        <w:rPr>
          <w:sz w:val="24"/>
          <w:szCs w:val="24"/>
        </w:rPr>
        <w:t xml:space="preserve">(два </w:t>
      </w:r>
      <w:r w:rsidRPr="009215CB">
        <w:rPr>
          <w:sz w:val="24"/>
          <w:szCs w:val="24"/>
        </w:rPr>
        <w:t>произведения</w:t>
      </w:r>
      <w:r w:rsidRPr="009215CB">
        <w:rPr>
          <w:sz w:val="24"/>
          <w:szCs w:val="24"/>
        </w:rPr>
        <w:tab/>
        <w:t>по</w:t>
      </w:r>
      <w:r w:rsidRPr="009215CB">
        <w:rPr>
          <w:sz w:val="24"/>
          <w:szCs w:val="24"/>
        </w:rPr>
        <w:tab/>
        <w:t>выбору).</w:t>
      </w:r>
      <w:r w:rsidRPr="009215CB">
        <w:rPr>
          <w:sz w:val="24"/>
          <w:szCs w:val="24"/>
        </w:rPr>
        <w:tab/>
        <w:t>Например:Ф.М. Достоевский «Столетняя», «Кроткая» (из «Дневника писателя»), А.П. Чехов «Душечка», «Дуэль», «Верочка» и другие.</w:t>
      </w:r>
    </w:p>
    <w:p w:rsidR="009215CB" w:rsidRPr="009215CB" w:rsidRDefault="009215CB" w:rsidP="009215CB">
      <w:pPr>
        <w:pStyle w:val="22"/>
        <w:shd w:val="clear" w:color="auto" w:fill="auto"/>
        <w:tabs>
          <w:tab w:val="left" w:pos="1630"/>
        </w:tabs>
        <w:spacing w:line="240" w:lineRule="auto"/>
        <w:jc w:val="both"/>
        <w:rPr>
          <w:b/>
          <w:i/>
          <w:sz w:val="24"/>
          <w:szCs w:val="24"/>
        </w:rPr>
      </w:pPr>
      <w:r w:rsidRPr="009215CB">
        <w:rPr>
          <w:b/>
          <w:i/>
          <w:sz w:val="24"/>
          <w:szCs w:val="24"/>
        </w:rPr>
        <w:t>Раздел 3. В поисках счастья.</w:t>
      </w:r>
      <w:r w:rsidRPr="009215CB">
        <w:rPr>
          <w:sz w:val="24"/>
          <w:szCs w:val="24"/>
        </w:rPr>
        <w:t>Не накажи меня подобным счастьем.</w:t>
      </w:r>
      <w:r>
        <w:rPr>
          <w:sz w:val="24"/>
          <w:szCs w:val="24"/>
        </w:rPr>
        <w:t>Повести и</w:t>
      </w:r>
      <w:r>
        <w:rPr>
          <w:sz w:val="24"/>
          <w:szCs w:val="24"/>
        </w:rPr>
        <w:tab/>
        <w:t xml:space="preserve">романы (одно </w:t>
      </w:r>
      <w:r w:rsidRPr="009215CB">
        <w:rPr>
          <w:sz w:val="24"/>
          <w:szCs w:val="24"/>
        </w:rPr>
        <w:t>произведение</w:t>
      </w:r>
      <w:r w:rsidRPr="009215CB">
        <w:rPr>
          <w:sz w:val="24"/>
          <w:szCs w:val="24"/>
        </w:rPr>
        <w:tab/>
      </w:r>
      <w:r>
        <w:rPr>
          <w:sz w:val="24"/>
          <w:szCs w:val="24"/>
        </w:rPr>
        <w:t xml:space="preserve">по выбору). </w:t>
      </w:r>
      <w:r w:rsidRPr="009215CB">
        <w:rPr>
          <w:sz w:val="24"/>
          <w:szCs w:val="24"/>
        </w:rPr>
        <w:t xml:space="preserve">Например:Н.Г. Помяловский «Мещанское счастье» (фрагменты), И.Н. Потапенко «Не герой» (фрагменты) и другие.И безумно, мучительно хочется счастья.С.Я. Надсон. Стихотворения (одно по выбору). Например: «Я вчера ещё рад был отречься от счастья...», «Я долго счастья ждал...», «Любовь - обман, и жизнь - мгновенье...» и другие.Главное - перевернуть жизнь.А.П. Чехов. Рассказы (один по выбору). Например: «Невеста», «О любви» и другие.На свете счастье есть.Рассказы и повести (три произведения по выбору). Например: А.Я. Яшин «Первый гонорар», «Угощаю рябиной», Ю.В. </w:t>
      </w:r>
      <w:r w:rsidRPr="009215CB">
        <w:rPr>
          <w:sz w:val="24"/>
          <w:szCs w:val="24"/>
        </w:rPr>
        <w:lastRenderedPageBreak/>
        <w:t>Буйда «О реках, деревьях и звёздах», «Свинцовая Анна», Г.И. Полонский «Доживём до понедельника» и другие.</w:t>
      </w:r>
    </w:p>
    <w:p w:rsidR="009215CB" w:rsidRPr="009215CB" w:rsidRDefault="009215CB" w:rsidP="009215CB">
      <w:pPr>
        <w:pStyle w:val="22"/>
        <w:shd w:val="clear" w:color="auto" w:fill="auto"/>
        <w:tabs>
          <w:tab w:val="left" w:pos="1450"/>
        </w:tabs>
        <w:spacing w:line="240" w:lineRule="auto"/>
        <w:jc w:val="both"/>
        <w:rPr>
          <w:b/>
          <w:sz w:val="24"/>
          <w:szCs w:val="24"/>
        </w:rPr>
      </w:pPr>
      <w:r>
        <w:rPr>
          <w:sz w:val="24"/>
          <w:szCs w:val="24"/>
        </w:rPr>
        <w:tab/>
      </w:r>
      <w:r w:rsidRPr="009215CB">
        <w:rPr>
          <w:b/>
          <w:sz w:val="24"/>
          <w:szCs w:val="24"/>
        </w:rPr>
        <w:t>Содержание обучения в 11 классе.</w:t>
      </w:r>
    </w:p>
    <w:p w:rsidR="009215CB" w:rsidRPr="009215CB" w:rsidRDefault="009215CB" w:rsidP="009215CB">
      <w:pPr>
        <w:pStyle w:val="22"/>
        <w:shd w:val="clear" w:color="auto" w:fill="auto"/>
        <w:tabs>
          <w:tab w:val="left" w:pos="1626"/>
        </w:tabs>
        <w:spacing w:line="240" w:lineRule="auto"/>
        <w:jc w:val="both"/>
        <w:rPr>
          <w:b/>
          <w:sz w:val="24"/>
          <w:szCs w:val="24"/>
        </w:rPr>
      </w:pPr>
      <w:r w:rsidRPr="009215CB">
        <w:rPr>
          <w:b/>
          <w:sz w:val="24"/>
          <w:szCs w:val="24"/>
        </w:rPr>
        <w:t>Раздел 1. Человек в круговороте истории.</w:t>
      </w:r>
      <w:r w:rsidRPr="009215CB">
        <w:rPr>
          <w:sz w:val="24"/>
          <w:szCs w:val="24"/>
        </w:rPr>
        <w:t>На далёкой Гражданской.Стихотворения (три по выбору). Например: М.И. Цветаева «Ох, грибок ты мой, грибочек, белый груздь!..», «Юнкерам, убитым в Нижнем», Н.Н. Асеев «Марш Бу</w:t>
      </w:r>
      <w:r>
        <w:rPr>
          <w:sz w:val="24"/>
          <w:szCs w:val="24"/>
        </w:rPr>
        <w:t>дённого», «Кумач»,</w:t>
      </w:r>
      <w:r>
        <w:rPr>
          <w:sz w:val="24"/>
          <w:szCs w:val="24"/>
        </w:rPr>
        <w:tab/>
        <w:t xml:space="preserve">М.А. Волошин </w:t>
      </w:r>
      <w:r w:rsidRPr="009215CB">
        <w:rPr>
          <w:sz w:val="24"/>
          <w:szCs w:val="24"/>
        </w:rPr>
        <w:t xml:space="preserve">«Гражданская война»и другие.Жить вне России.Рассказы (один по выбору). Например: В.В. Набоков «Бритва», И.С. Шмелёв </w:t>
      </w:r>
      <w:r w:rsidRPr="009215CB">
        <w:rPr>
          <w:sz w:val="24"/>
          <w:szCs w:val="24"/>
          <w:lang w:bidi="en-US"/>
        </w:rPr>
        <w:t>«</w:t>
      </w:r>
      <w:r w:rsidRPr="009215CB">
        <w:rPr>
          <w:sz w:val="24"/>
          <w:szCs w:val="24"/>
          <w:lang w:val="en-US" w:bidi="en-US"/>
        </w:rPr>
        <w:t>Russie</w:t>
      </w:r>
      <w:r w:rsidRPr="009215CB">
        <w:rPr>
          <w:sz w:val="24"/>
          <w:szCs w:val="24"/>
          <w:lang w:bidi="en-US"/>
        </w:rPr>
        <w:t xml:space="preserve">» </w:t>
      </w:r>
      <w:r w:rsidRPr="009215CB">
        <w:rPr>
          <w:sz w:val="24"/>
          <w:szCs w:val="24"/>
        </w:rPr>
        <w:t>(из цикла «Рассказы о России зарубежной»), очерк «Душа Родины» и другие.Я не участвую в войне - она участвует во мне.А. Платонов. Рассказы (один по выбору). Например: «Взыскание погибших», «Одухотворённые люди» и другие.Стихотворения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другие.Россия - это совесть.И. Грекова. Рассказы и повести (одно произведение по выбору). Например: «Скрипка Ротшильда», «Перелом» (фрагменты) и другие.</w:t>
      </w:r>
    </w:p>
    <w:p w:rsidR="009215CB" w:rsidRPr="00A57141" w:rsidRDefault="009215CB" w:rsidP="00A57141">
      <w:pPr>
        <w:pStyle w:val="22"/>
        <w:shd w:val="clear" w:color="auto" w:fill="auto"/>
        <w:tabs>
          <w:tab w:val="left" w:pos="1606"/>
        </w:tabs>
        <w:spacing w:line="240" w:lineRule="auto"/>
        <w:jc w:val="both"/>
        <w:rPr>
          <w:b/>
          <w:sz w:val="24"/>
          <w:szCs w:val="24"/>
        </w:rPr>
      </w:pPr>
      <w:r w:rsidRPr="00A57141">
        <w:rPr>
          <w:b/>
          <w:sz w:val="24"/>
          <w:szCs w:val="24"/>
        </w:rPr>
        <w:t>Раздел 2. Загадочная русская душа.</w:t>
      </w:r>
      <w:r w:rsidRPr="009215CB">
        <w:rPr>
          <w:sz w:val="24"/>
          <w:szCs w:val="24"/>
        </w:rPr>
        <w:t>Любовь и милосердие.Рассказы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другие.Бывает всё на свете хорошо.А.Г. Битов. Рассказы (один по выбору). Например: «Солнце», «Большой шар», «Автобус», «Пятница, вечер» и другие (из цикла «Аптекарский остров»).Дорогие мои старики.Б.П. Екимов. Рассказы (один по выбору). Например: «Родня», «Старые люди», «Родительская суббота», «Старый да малый» и другие.Бессмертно всё.А.А. Тарковский. Стихотворения (два по выбору). Например: «Вот и лето прошло...», «Жизнь, жизнь» («Предчувствиям не верю, и примет...»), «Первые свидания» и другие.</w:t>
      </w:r>
    </w:p>
    <w:p w:rsidR="009215CB" w:rsidRPr="00A57141" w:rsidRDefault="009215CB" w:rsidP="00A57141">
      <w:pPr>
        <w:pStyle w:val="22"/>
        <w:shd w:val="clear" w:color="auto" w:fill="auto"/>
        <w:tabs>
          <w:tab w:val="left" w:pos="1606"/>
        </w:tabs>
        <w:spacing w:line="240" w:lineRule="auto"/>
        <w:jc w:val="both"/>
        <w:rPr>
          <w:b/>
          <w:sz w:val="24"/>
          <w:szCs w:val="24"/>
        </w:rPr>
      </w:pPr>
      <w:r w:rsidRPr="00A57141">
        <w:rPr>
          <w:b/>
          <w:sz w:val="24"/>
          <w:szCs w:val="24"/>
        </w:rPr>
        <w:t>Раздел 3. Существует ли формула счастья?</w:t>
      </w:r>
      <w:r w:rsidRPr="009215CB">
        <w:rPr>
          <w:sz w:val="24"/>
          <w:szCs w:val="24"/>
        </w:rPr>
        <w:t>И надо спешить жить.Стихотворения (одно по выбору). Например: М.А. Светлов «Гренада», «Каховка», «Моя поэзия», В.В. Маяковский «Домой!» и другие.В чём заключается счастье?М.М. Зощенко. Рассказы (один по выбору). Например: «Счастье», «Семейное счастье» и другие.Если б я мог вернуть рассвет!В.О. Богомолов. Рассказы (один по выбору). Например: «Первая любовь», «Сердца моего боль» и другие.А счастье всюду.Рассказы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9215CB" w:rsidRDefault="009215CB" w:rsidP="00A57141">
      <w:pPr>
        <w:pStyle w:val="22"/>
        <w:shd w:val="clear" w:color="auto" w:fill="auto"/>
        <w:tabs>
          <w:tab w:val="left" w:pos="1342"/>
        </w:tabs>
        <w:spacing w:line="240" w:lineRule="auto"/>
        <w:jc w:val="center"/>
        <w:rPr>
          <w:b/>
          <w:sz w:val="24"/>
          <w:szCs w:val="24"/>
        </w:rPr>
      </w:pPr>
      <w:r w:rsidRPr="00A57141">
        <w:rPr>
          <w:b/>
          <w:sz w:val="24"/>
          <w:szCs w:val="24"/>
        </w:rPr>
        <w:t>Планируемые результаты освоения учебного предмет</w:t>
      </w:r>
      <w:r w:rsidR="00A57141">
        <w:rPr>
          <w:b/>
          <w:sz w:val="24"/>
          <w:szCs w:val="24"/>
        </w:rPr>
        <w:t>а «Родная литература (русская)»</w:t>
      </w:r>
    </w:p>
    <w:p w:rsidR="00A57141" w:rsidRPr="00A57141" w:rsidRDefault="00A57141" w:rsidP="00A57141">
      <w:pPr>
        <w:pStyle w:val="22"/>
        <w:shd w:val="clear" w:color="auto" w:fill="auto"/>
        <w:tabs>
          <w:tab w:val="left" w:pos="1342"/>
        </w:tabs>
        <w:spacing w:line="240" w:lineRule="auto"/>
        <w:jc w:val="center"/>
        <w:rPr>
          <w:b/>
          <w:sz w:val="24"/>
          <w:szCs w:val="24"/>
        </w:rPr>
      </w:pPr>
      <w:r>
        <w:rPr>
          <w:b/>
          <w:sz w:val="24"/>
          <w:szCs w:val="24"/>
        </w:rPr>
        <w:t>Личностные результаты</w:t>
      </w:r>
    </w:p>
    <w:p w:rsidR="009215CB" w:rsidRPr="009215CB" w:rsidRDefault="00A57141" w:rsidP="00A57141">
      <w:pPr>
        <w:pStyle w:val="22"/>
        <w:shd w:val="clear" w:color="auto" w:fill="auto"/>
        <w:tabs>
          <w:tab w:val="left" w:pos="1543"/>
        </w:tabs>
        <w:spacing w:line="240" w:lineRule="auto"/>
        <w:jc w:val="both"/>
        <w:rPr>
          <w:sz w:val="24"/>
          <w:szCs w:val="24"/>
        </w:rPr>
      </w:pPr>
      <w:r>
        <w:rPr>
          <w:sz w:val="24"/>
          <w:szCs w:val="24"/>
        </w:rPr>
        <w:tab/>
      </w:r>
      <w:r w:rsidR="009215CB" w:rsidRPr="009215CB">
        <w:rPr>
          <w:sz w:val="24"/>
          <w:szCs w:val="24"/>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215CB" w:rsidRPr="009215CB" w:rsidRDefault="00A57141" w:rsidP="00A57141">
      <w:pPr>
        <w:pStyle w:val="22"/>
        <w:shd w:val="clear" w:color="auto" w:fill="auto"/>
        <w:tabs>
          <w:tab w:val="left" w:pos="1577"/>
        </w:tabs>
        <w:spacing w:line="240" w:lineRule="auto"/>
        <w:jc w:val="both"/>
        <w:rPr>
          <w:sz w:val="24"/>
          <w:szCs w:val="24"/>
        </w:rPr>
      </w:pPr>
      <w:r>
        <w:rPr>
          <w:sz w:val="24"/>
          <w:szCs w:val="24"/>
        </w:rPr>
        <w:tab/>
      </w:r>
      <w:r w:rsidR="009215CB" w:rsidRPr="009215CB">
        <w:rPr>
          <w:sz w:val="24"/>
          <w:szCs w:val="24"/>
        </w:rPr>
        <w:t>Личностные результаты освоения обучающимися программы</w:t>
      </w:r>
    </w:p>
    <w:p w:rsidR="009215CB" w:rsidRPr="009215CB" w:rsidRDefault="009215CB" w:rsidP="009215CB">
      <w:pPr>
        <w:pStyle w:val="22"/>
        <w:shd w:val="clear" w:color="auto" w:fill="auto"/>
        <w:tabs>
          <w:tab w:val="left" w:pos="1485"/>
          <w:tab w:val="left" w:pos="3058"/>
        </w:tabs>
        <w:spacing w:line="240" w:lineRule="auto"/>
        <w:jc w:val="both"/>
        <w:rPr>
          <w:sz w:val="24"/>
          <w:szCs w:val="24"/>
        </w:rPr>
      </w:pPr>
      <w:r w:rsidRPr="009215CB">
        <w:rPr>
          <w:sz w:val="24"/>
          <w:szCs w:val="24"/>
        </w:rPr>
        <w:t>по родной литературе (русской) на уровне среднего общего образования должны отражать</w:t>
      </w:r>
      <w:r w:rsidRPr="009215CB">
        <w:rPr>
          <w:sz w:val="24"/>
          <w:szCs w:val="24"/>
        </w:rPr>
        <w:tab/>
        <w:t>готовность</w:t>
      </w:r>
      <w:r w:rsidRPr="009215CB">
        <w:rPr>
          <w:sz w:val="24"/>
          <w:szCs w:val="24"/>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215CB" w:rsidRPr="009215CB" w:rsidRDefault="00A57141" w:rsidP="00A57141">
      <w:pPr>
        <w:pStyle w:val="22"/>
        <w:shd w:val="clear" w:color="auto" w:fill="auto"/>
        <w:tabs>
          <w:tab w:val="left" w:pos="1542"/>
        </w:tabs>
        <w:spacing w:line="240" w:lineRule="auto"/>
        <w:jc w:val="both"/>
        <w:rPr>
          <w:sz w:val="24"/>
          <w:szCs w:val="24"/>
        </w:rPr>
      </w:pPr>
      <w:r>
        <w:rPr>
          <w:sz w:val="24"/>
          <w:szCs w:val="24"/>
        </w:rPr>
        <w:lastRenderedPageBreak/>
        <w:tab/>
      </w:r>
      <w:r w:rsidR="009215CB" w:rsidRPr="009215CB">
        <w:rPr>
          <w:sz w:val="24"/>
          <w:szCs w:val="24"/>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9215CB" w:rsidRPr="009215CB" w:rsidRDefault="009215CB" w:rsidP="00E77B40">
      <w:pPr>
        <w:pStyle w:val="22"/>
        <w:numPr>
          <w:ilvl w:val="0"/>
          <w:numId w:val="20"/>
        </w:numPr>
        <w:shd w:val="clear" w:color="auto" w:fill="auto"/>
        <w:tabs>
          <w:tab w:val="left" w:pos="1052"/>
        </w:tabs>
        <w:spacing w:line="240" w:lineRule="auto"/>
        <w:ind w:firstLine="720"/>
        <w:jc w:val="both"/>
        <w:rPr>
          <w:sz w:val="24"/>
          <w:szCs w:val="24"/>
        </w:rPr>
      </w:pPr>
      <w:r w:rsidRPr="009215CB">
        <w:rPr>
          <w:sz w:val="24"/>
          <w:szCs w:val="24"/>
        </w:rPr>
        <w:t>гражданского воспитания: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гражданской позиции обучающегося как активного и ответственного члена российского общества;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осознание своих конституционных прав и обязанностей, уважение закона и правопорядка;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умение взаимодействовать с социальными институтами в соответствии с их функциями и назначением;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к гуманитарной и волонтёрской деятельности;</w:t>
      </w:r>
    </w:p>
    <w:p w:rsidR="009215CB" w:rsidRPr="009215CB" w:rsidRDefault="009215CB" w:rsidP="00E77B40">
      <w:pPr>
        <w:pStyle w:val="22"/>
        <w:numPr>
          <w:ilvl w:val="0"/>
          <w:numId w:val="20"/>
        </w:numPr>
        <w:shd w:val="clear" w:color="auto" w:fill="auto"/>
        <w:tabs>
          <w:tab w:val="left" w:pos="1072"/>
        </w:tabs>
        <w:spacing w:line="240" w:lineRule="auto"/>
        <w:ind w:firstLine="720"/>
        <w:jc w:val="both"/>
        <w:rPr>
          <w:sz w:val="24"/>
          <w:szCs w:val="24"/>
        </w:rPr>
      </w:pPr>
      <w:r w:rsidRPr="009215CB">
        <w:rPr>
          <w:sz w:val="24"/>
          <w:szCs w:val="24"/>
        </w:rPr>
        <w:t>патриотического воспитания: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9215CB" w:rsidRPr="009215CB" w:rsidRDefault="009215CB" w:rsidP="00E77B40">
      <w:pPr>
        <w:pStyle w:val="22"/>
        <w:numPr>
          <w:ilvl w:val="0"/>
          <w:numId w:val="20"/>
        </w:numPr>
        <w:shd w:val="clear" w:color="auto" w:fill="auto"/>
        <w:tabs>
          <w:tab w:val="left" w:pos="1066"/>
        </w:tabs>
        <w:spacing w:line="240" w:lineRule="auto"/>
        <w:ind w:firstLine="720"/>
        <w:jc w:val="both"/>
        <w:rPr>
          <w:sz w:val="24"/>
          <w:szCs w:val="24"/>
        </w:rPr>
      </w:pPr>
      <w:r w:rsidRPr="009215CB">
        <w:rPr>
          <w:sz w:val="24"/>
          <w:szCs w:val="24"/>
        </w:rPr>
        <w:t>духовно-нравственного воспитания:</w:t>
      </w:r>
    </w:p>
    <w:p w:rsidR="009215CB" w:rsidRPr="009215CB" w:rsidRDefault="009215CB" w:rsidP="009215CB">
      <w:pPr>
        <w:pStyle w:val="22"/>
        <w:shd w:val="clear" w:color="auto" w:fill="auto"/>
        <w:spacing w:line="240" w:lineRule="auto"/>
        <w:ind w:firstLine="720"/>
        <w:rPr>
          <w:sz w:val="24"/>
          <w:szCs w:val="24"/>
        </w:rPr>
      </w:pPr>
      <w:r w:rsidRPr="009215CB">
        <w:rPr>
          <w:sz w:val="24"/>
          <w:szCs w:val="24"/>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9215CB" w:rsidRPr="009215CB" w:rsidRDefault="009215CB" w:rsidP="009215CB">
      <w:pPr>
        <w:pStyle w:val="22"/>
        <w:shd w:val="clear" w:color="auto" w:fill="auto"/>
        <w:spacing w:line="240" w:lineRule="auto"/>
        <w:ind w:firstLine="720"/>
        <w:rPr>
          <w:sz w:val="24"/>
          <w:szCs w:val="24"/>
        </w:rPr>
      </w:pPr>
      <w:r w:rsidRPr="009215C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9215CB" w:rsidRPr="009215CB" w:rsidRDefault="009215CB" w:rsidP="00E77B40">
      <w:pPr>
        <w:pStyle w:val="22"/>
        <w:numPr>
          <w:ilvl w:val="0"/>
          <w:numId w:val="20"/>
        </w:numPr>
        <w:shd w:val="clear" w:color="auto" w:fill="auto"/>
        <w:tabs>
          <w:tab w:val="left" w:pos="1071"/>
        </w:tabs>
        <w:spacing w:line="240" w:lineRule="auto"/>
        <w:ind w:firstLine="720"/>
        <w:jc w:val="both"/>
        <w:rPr>
          <w:sz w:val="24"/>
          <w:szCs w:val="24"/>
        </w:rPr>
      </w:pPr>
      <w:r w:rsidRPr="009215CB">
        <w:rPr>
          <w:sz w:val="24"/>
          <w:szCs w:val="24"/>
        </w:rPr>
        <w:t>эстетического воспитания:</w:t>
      </w:r>
    </w:p>
    <w:p w:rsidR="009215CB" w:rsidRPr="009215CB" w:rsidRDefault="009215CB" w:rsidP="009215CB">
      <w:pPr>
        <w:pStyle w:val="22"/>
        <w:shd w:val="clear" w:color="auto" w:fill="auto"/>
        <w:tabs>
          <w:tab w:val="left" w:pos="1649"/>
          <w:tab w:val="left" w:pos="3098"/>
          <w:tab w:val="left" w:pos="6670"/>
        </w:tabs>
        <w:spacing w:line="240" w:lineRule="auto"/>
        <w:ind w:firstLine="720"/>
        <w:jc w:val="both"/>
        <w:rPr>
          <w:sz w:val="24"/>
          <w:szCs w:val="24"/>
        </w:rPr>
      </w:pPr>
      <w:r w:rsidRPr="009215CB">
        <w:rPr>
          <w:sz w:val="24"/>
          <w:szCs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215CB">
        <w:rPr>
          <w:sz w:val="24"/>
          <w:szCs w:val="24"/>
        </w:rPr>
        <w:tab/>
        <w:t>народов,</w:t>
      </w:r>
      <w:r w:rsidRPr="009215CB">
        <w:rPr>
          <w:sz w:val="24"/>
          <w:szCs w:val="24"/>
        </w:rPr>
        <w:tab/>
        <w:t>ощущать эмоциональное</w:t>
      </w:r>
      <w:r w:rsidRPr="009215CB">
        <w:rPr>
          <w:sz w:val="24"/>
          <w:szCs w:val="24"/>
        </w:rPr>
        <w:tab/>
        <w:t>воздействие искусства,</w:t>
      </w:r>
    </w:p>
    <w:p w:rsidR="009215CB" w:rsidRPr="009215CB" w:rsidRDefault="009215CB" w:rsidP="009215CB">
      <w:pPr>
        <w:pStyle w:val="22"/>
        <w:shd w:val="clear" w:color="auto" w:fill="auto"/>
        <w:spacing w:line="240" w:lineRule="auto"/>
        <w:rPr>
          <w:sz w:val="24"/>
          <w:szCs w:val="24"/>
        </w:rPr>
      </w:pPr>
      <w:r w:rsidRPr="009215CB">
        <w:rPr>
          <w:sz w:val="24"/>
          <w:szCs w:val="24"/>
        </w:rPr>
        <w:t>в том числе художественной литературы;</w:t>
      </w:r>
    </w:p>
    <w:p w:rsidR="009215CB" w:rsidRPr="009215CB" w:rsidRDefault="009215CB" w:rsidP="009215CB">
      <w:pPr>
        <w:pStyle w:val="22"/>
        <w:shd w:val="clear" w:color="auto" w:fill="auto"/>
        <w:tabs>
          <w:tab w:val="left" w:pos="1649"/>
          <w:tab w:val="left" w:pos="3098"/>
          <w:tab w:val="left" w:pos="6670"/>
        </w:tabs>
        <w:spacing w:line="240" w:lineRule="auto"/>
        <w:ind w:firstLine="720"/>
        <w:jc w:val="both"/>
        <w:rPr>
          <w:sz w:val="24"/>
          <w:szCs w:val="24"/>
        </w:rPr>
      </w:pPr>
      <w:r w:rsidRPr="009215CB">
        <w:rPr>
          <w:sz w:val="24"/>
          <w:szCs w:val="24"/>
        </w:rPr>
        <w:t>убеждённость в значимости для личности и общества отечественного искусства,</w:t>
      </w:r>
      <w:r w:rsidRPr="009215CB">
        <w:rPr>
          <w:sz w:val="24"/>
          <w:szCs w:val="24"/>
        </w:rPr>
        <w:tab/>
        <w:t>этнических</w:t>
      </w:r>
      <w:r w:rsidRPr="009215CB">
        <w:rPr>
          <w:sz w:val="24"/>
          <w:szCs w:val="24"/>
        </w:rPr>
        <w:tab/>
        <w:t>культурных традиций и</w:t>
      </w:r>
      <w:r w:rsidRPr="009215CB">
        <w:rPr>
          <w:sz w:val="24"/>
          <w:szCs w:val="24"/>
        </w:rPr>
        <w:tab/>
        <w:t>народного творчества,</w:t>
      </w:r>
    </w:p>
    <w:p w:rsidR="009215CB" w:rsidRPr="009215CB" w:rsidRDefault="009215CB" w:rsidP="009215CB">
      <w:pPr>
        <w:pStyle w:val="22"/>
        <w:shd w:val="clear" w:color="auto" w:fill="auto"/>
        <w:spacing w:line="240" w:lineRule="auto"/>
        <w:rPr>
          <w:sz w:val="24"/>
          <w:szCs w:val="24"/>
        </w:rPr>
      </w:pPr>
      <w:r w:rsidRPr="009215CB">
        <w:rPr>
          <w:sz w:val="24"/>
          <w:szCs w:val="24"/>
        </w:rPr>
        <w:t>в том числе русского фольклора;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9215CB" w:rsidRPr="009215CB" w:rsidRDefault="009215CB" w:rsidP="00E77B40">
      <w:pPr>
        <w:pStyle w:val="22"/>
        <w:numPr>
          <w:ilvl w:val="0"/>
          <w:numId w:val="20"/>
        </w:numPr>
        <w:shd w:val="clear" w:color="auto" w:fill="auto"/>
        <w:tabs>
          <w:tab w:val="left" w:pos="1075"/>
        </w:tabs>
        <w:spacing w:after="14" w:line="240" w:lineRule="auto"/>
        <w:ind w:firstLine="720"/>
        <w:jc w:val="both"/>
        <w:rPr>
          <w:sz w:val="24"/>
          <w:szCs w:val="24"/>
        </w:rPr>
      </w:pPr>
      <w:r w:rsidRPr="009215CB">
        <w:rPr>
          <w:sz w:val="24"/>
          <w:szCs w:val="24"/>
        </w:rPr>
        <w:t>физического воспитания: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lastRenderedPageBreak/>
        <w:t>сформированность здорового и безопасного образа жизни, ответственного отношения к своему здоровью;</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потребность в физическом совершенствовании, занятиях спортивно-оздоровительной деятельностью;</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9215CB" w:rsidRPr="009215CB" w:rsidRDefault="009215CB" w:rsidP="00E77B40">
      <w:pPr>
        <w:pStyle w:val="22"/>
        <w:numPr>
          <w:ilvl w:val="0"/>
          <w:numId w:val="20"/>
        </w:numPr>
        <w:shd w:val="clear" w:color="auto" w:fill="auto"/>
        <w:tabs>
          <w:tab w:val="left" w:pos="1075"/>
        </w:tabs>
        <w:spacing w:line="240" w:lineRule="auto"/>
        <w:ind w:firstLine="720"/>
        <w:jc w:val="both"/>
        <w:rPr>
          <w:sz w:val="24"/>
          <w:szCs w:val="24"/>
        </w:rPr>
      </w:pPr>
      <w:r w:rsidRPr="009215CB">
        <w:rPr>
          <w:sz w:val="24"/>
          <w:szCs w:val="24"/>
        </w:rPr>
        <w:t>трудового воспитания: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9215CB" w:rsidRPr="009215CB" w:rsidRDefault="009215CB" w:rsidP="00E77B40">
      <w:pPr>
        <w:pStyle w:val="22"/>
        <w:numPr>
          <w:ilvl w:val="0"/>
          <w:numId w:val="20"/>
        </w:numPr>
        <w:shd w:val="clear" w:color="auto" w:fill="auto"/>
        <w:tabs>
          <w:tab w:val="left" w:pos="1075"/>
        </w:tabs>
        <w:spacing w:line="240" w:lineRule="auto"/>
        <w:ind w:firstLine="720"/>
        <w:jc w:val="both"/>
        <w:rPr>
          <w:sz w:val="24"/>
          <w:szCs w:val="24"/>
        </w:rPr>
      </w:pPr>
      <w:r w:rsidRPr="009215CB">
        <w:rPr>
          <w:sz w:val="24"/>
          <w:szCs w:val="24"/>
        </w:rPr>
        <w:t>экологического воспитания: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активное неприятие действий, приносящих вред окружающей среде, в том числе на основе интерпретации литературных произведений;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умение прогнозировать неблагоприятные экологические последствия предпринимаемых действий, предотвращать их;</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расширение опыта деятельности экологической направленности, представленной в произведениях родной литературы (русской);</w:t>
      </w:r>
    </w:p>
    <w:p w:rsidR="009215CB" w:rsidRPr="009215CB" w:rsidRDefault="009215CB" w:rsidP="00E77B40">
      <w:pPr>
        <w:pStyle w:val="22"/>
        <w:numPr>
          <w:ilvl w:val="0"/>
          <w:numId w:val="20"/>
        </w:numPr>
        <w:shd w:val="clear" w:color="auto" w:fill="auto"/>
        <w:tabs>
          <w:tab w:val="left" w:pos="1070"/>
        </w:tabs>
        <w:spacing w:line="240" w:lineRule="auto"/>
        <w:ind w:firstLine="720"/>
        <w:jc w:val="both"/>
        <w:rPr>
          <w:sz w:val="24"/>
          <w:szCs w:val="24"/>
        </w:rPr>
      </w:pPr>
      <w:r w:rsidRPr="009215CB">
        <w:rPr>
          <w:sz w:val="24"/>
          <w:szCs w:val="24"/>
        </w:rPr>
        <w:t>ценности научного познания: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9215CB" w:rsidRPr="009215CB" w:rsidRDefault="00A57141" w:rsidP="00A57141">
      <w:pPr>
        <w:pStyle w:val="22"/>
        <w:shd w:val="clear" w:color="auto" w:fill="auto"/>
        <w:tabs>
          <w:tab w:val="left" w:pos="1535"/>
        </w:tabs>
        <w:spacing w:line="240" w:lineRule="auto"/>
        <w:jc w:val="both"/>
        <w:rPr>
          <w:sz w:val="24"/>
          <w:szCs w:val="24"/>
        </w:rPr>
      </w:pPr>
      <w:r>
        <w:rPr>
          <w:sz w:val="24"/>
          <w:szCs w:val="24"/>
        </w:rPr>
        <w:tab/>
      </w:r>
      <w:r w:rsidR="009215CB" w:rsidRPr="009215CB">
        <w:rPr>
          <w:sz w:val="24"/>
          <w:szCs w:val="24"/>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 xml:space="preserve">внутренней мотивации, включающей стремление к достижению цели и успеху, </w:t>
      </w:r>
      <w:r w:rsidRPr="009215CB">
        <w:rPr>
          <w:sz w:val="24"/>
          <w:szCs w:val="24"/>
        </w:rPr>
        <w:lastRenderedPageBreak/>
        <w:t>оптимизм, инициативность, умение действовать исходя из своих возможностей;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215CB" w:rsidRDefault="009215CB" w:rsidP="009215CB">
      <w:pPr>
        <w:pStyle w:val="22"/>
        <w:shd w:val="clear" w:color="auto" w:fill="auto"/>
        <w:spacing w:line="240" w:lineRule="auto"/>
        <w:ind w:firstLine="720"/>
        <w:jc w:val="both"/>
        <w:rPr>
          <w:sz w:val="24"/>
          <w:szCs w:val="24"/>
        </w:rPr>
      </w:pPr>
      <w:r w:rsidRPr="009215C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215CB" w:rsidRDefault="00A57141" w:rsidP="00A57141">
      <w:pPr>
        <w:pStyle w:val="22"/>
        <w:shd w:val="clear" w:color="auto" w:fill="auto"/>
        <w:tabs>
          <w:tab w:val="left" w:pos="1547"/>
        </w:tabs>
        <w:spacing w:line="240" w:lineRule="auto"/>
        <w:jc w:val="both"/>
        <w:rPr>
          <w:sz w:val="24"/>
          <w:szCs w:val="24"/>
        </w:rPr>
      </w:pPr>
      <w:r>
        <w:rPr>
          <w:sz w:val="24"/>
          <w:szCs w:val="24"/>
        </w:rPr>
        <w:tab/>
      </w:r>
      <w:r w:rsidR="009215CB" w:rsidRPr="009215CB">
        <w:rPr>
          <w:sz w:val="24"/>
          <w:szCs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7141" w:rsidRPr="00A57141" w:rsidRDefault="00A57141" w:rsidP="00A57141">
      <w:pPr>
        <w:pStyle w:val="22"/>
        <w:shd w:val="clear" w:color="auto" w:fill="auto"/>
        <w:spacing w:line="240" w:lineRule="auto"/>
        <w:ind w:firstLine="720"/>
        <w:jc w:val="center"/>
        <w:rPr>
          <w:b/>
          <w:sz w:val="24"/>
          <w:szCs w:val="24"/>
        </w:rPr>
      </w:pPr>
      <w:r w:rsidRPr="00A57141">
        <w:rPr>
          <w:b/>
          <w:sz w:val="24"/>
          <w:szCs w:val="24"/>
        </w:rPr>
        <w:t>Познавательные УУД</w:t>
      </w:r>
    </w:p>
    <w:p w:rsidR="00A57141" w:rsidRPr="009215CB" w:rsidRDefault="00A57141" w:rsidP="00A57141">
      <w:pPr>
        <w:pStyle w:val="22"/>
        <w:shd w:val="clear" w:color="auto" w:fill="auto"/>
        <w:tabs>
          <w:tab w:val="left" w:pos="1547"/>
        </w:tabs>
        <w:spacing w:line="240" w:lineRule="auto"/>
        <w:jc w:val="both"/>
        <w:rPr>
          <w:sz w:val="24"/>
          <w:szCs w:val="24"/>
        </w:rPr>
      </w:pPr>
    </w:p>
    <w:p w:rsidR="009215CB" w:rsidRPr="009215CB" w:rsidRDefault="00A57141" w:rsidP="00A57141">
      <w:pPr>
        <w:pStyle w:val="22"/>
        <w:shd w:val="clear" w:color="auto" w:fill="auto"/>
        <w:tabs>
          <w:tab w:val="left" w:pos="1739"/>
        </w:tabs>
        <w:spacing w:line="240" w:lineRule="auto"/>
        <w:jc w:val="both"/>
        <w:rPr>
          <w:sz w:val="24"/>
          <w:szCs w:val="24"/>
        </w:rPr>
      </w:pPr>
      <w:r>
        <w:rPr>
          <w:sz w:val="24"/>
          <w:szCs w:val="24"/>
        </w:rPr>
        <w:tab/>
      </w:r>
      <w:r w:rsidR="009215CB" w:rsidRPr="009215C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самостоятельно формулировать и актуализировать проблему в произведениях художественной литературы, рассматривать её всесторонне;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215CB" w:rsidRPr="009215CB" w:rsidRDefault="009215CB" w:rsidP="009215CB">
      <w:pPr>
        <w:pStyle w:val="22"/>
        <w:shd w:val="clear" w:color="auto" w:fill="auto"/>
        <w:spacing w:line="240" w:lineRule="auto"/>
        <w:ind w:firstLine="720"/>
        <w:rPr>
          <w:sz w:val="24"/>
          <w:szCs w:val="24"/>
        </w:rPr>
      </w:pPr>
      <w:r w:rsidRPr="009215C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разрабатывать план решения проблемы с учётом анализа имеющихся материальных и нематериальных ресурсов;</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вносить коррективы в деятельность, оценивать соответствие результатов целям, оценивать риски последствий деятельности;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9215CB" w:rsidRPr="009215CB" w:rsidRDefault="00A57141" w:rsidP="00A57141">
      <w:pPr>
        <w:pStyle w:val="22"/>
        <w:shd w:val="clear" w:color="auto" w:fill="auto"/>
        <w:tabs>
          <w:tab w:val="left" w:pos="1734"/>
        </w:tabs>
        <w:spacing w:line="240" w:lineRule="auto"/>
        <w:jc w:val="both"/>
        <w:rPr>
          <w:sz w:val="24"/>
          <w:szCs w:val="24"/>
        </w:rPr>
      </w:pPr>
      <w:r>
        <w:rPr>
          <w:sz w:val="24"/>
          <w:szCs w:val="24"/>
        </w:rPr>
        <w:tab/>
      </w:r>
      <w:r w:rsidR="009215CB" w:rsidRPr="009215CB">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9215CB" w:rsidRPr="009215CB" w:rsidRDefault="009215CB" w:rsidP="009215CB">
      <w:pPr>
        <w:pStyle w:val="22"/>
        <w:shd w:val="clear" w:color="auto" w:fill="auto"/>
        <w:spacing w:line="240" w:lineRule="auto"/>
        <w:rPr>
          <w:sz w:val="24"/>
          <w:szCs w:val="24"/>
        </w:rPr>
      </w:pPr>
      <w:r w:rsidRPr="009215CB">
        <w:rPr>
          <w:sz w:val="24"/>
          <w:szCs w:val="24"/>
        </w:rPr>
        <w:t>действий:</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lastRenderedPageBreak/>
        <w:t>давать оценку новым ситуациям, оценивать приобретённый опыт, в том числе читательский;</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осуществлять целенаправленный поиск переноса средств и способов действия в профессиональную среду;</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уметь интегрировать знания из разных предметных областей;</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выдвигать новые идеи, предлагать оригинальные подходы и решения;</w:t>
      </w:r>
    </w:p>
    <w:p w:rsidR="009215CB" w:rsidRPr="009215CB" w:rsidRDefault="009215CB" w:rsidP="009215CB">
      <w:pPr>
        <w:pStyle w:val="22"/>
        <w:shd w:val="clear" w:color="auto" w:fill="auto"/>
        <w:spacing w:line="240" w:lineRule="auto"/>
        <w:ind w:firstLine="700"/>
        <w:jc w:val="both"/>
        <w:rPr>
          <w:sz w:val="24"/>
          <w:szCs w:val="24"/>
        </w:rPr>
      </w:pPr>
      <w:r w:rsidRPr="009215CB">
        <w:rPr>
          <w:sz w:val="24"/>
          <w:szCs w:val="24"/>
        </w:rPr>
        <w:t>ставить проблемы и задачи, допускающие альтернативные решения.</w:t>
      </w:r>
    </w:p>
    <w:p w:rsidR="009215CB" w:rsidRPr="009215CB" w:rsidRDefault="00A57141" w:rsidP="00A57141">
      <w:pPr>
        <w:pStyle w:val="22"/>
        <w:shd w:val="clear" w:color="auto" w:fill="auto"/>
        <w:tabs>
          <w:tab w:val="left" w:pos="1766"/>
        </w:tabs>
        <w:spacing w:line="240" w:lineRule="auto"/>
        <w:jc w:val="both"/>
        <w:rPr>
          <w:sz w:val="24"/>
          <w:szCs w:val="24"/>
        </w:rPr>
      </w:pPr>
      <w:r>
        <w:rPr>
          <w:sz w:val="24"/>
          <w:szCs w:val="24"/>
        </w:rPr>
        <w:tab/>
      </w:r>
      <w:r w:rsidR="009215CB" w:rsidRPr="009215CB">
        <w:rPr>
          <w:sz w:val="24"/>
          <w:szCs w:val="24"/>
        </w:rPr>
        <w:t>У обучающегося будут сформированы умения работатьс информацией как часть познавательных универсальных учебных действий: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оценивать достоверность литературной и другой информации, её соответствие правовым и морально-этическим нормам;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215CB" w:rsidRDefault="009215CB" w:rsidP="009215CB">
      <w:pPr>
        <w:pStyle w:val="22"/>
        <w:shd w:val="clear" w:color="auto" w:fill="auto"/>
        <w:spacing w:line="240" w:lineRule="auto"/>
        <w:ind w:firstLine="720"/>
        <w:jc w:val="both"/>
        <w:rPr>
          <w:sz w:val="24"/>
          <w:szCs w:val="24"/>
        </w:rPr>
      </w:pPr>
      <w:r w:rsidRPr="009215CB">
        <w:rPr>
          <w:sz w:val="24"/>
          <w:szCs w:val="24"/>
        </w:rPr>
        <w:t>владеть навыками распознавания и защиты информации, информационной безопасности личности.</w:t>
      </w:r>
    </w:p>
    <w:p w:rsidR="00A57141" w:rsidRPr="00A57141" w:rsidRDefault="00A57141" w:rsidP="00A57141">
      <w:pPr>
        <w:pStyle w:val="22"/>
        <w:shd w:val="clear" w:color="auto" w:fill="auto"/>
        <w:spacing w:line="240" w:lineRule="auto"/>
        <w:ind w:firstLine="720"/>
        <w:jc w:val="center"/>
        <w:rPr>
          <w:b/>
          <w:sz w:val="24"/>
          <w:szCs w:val="24"/>
        </w:rPr>
      </w:pPr>
      <w:r w:rsidRPr="00A57141">
        <w:rPr>
          <w:b/>
          <w:sz w:val="24"/>
          <w:szCs w:val="24"/>
        </w:rPr>
        <w:t>Коммуникативные УУД</w:t>
      </w:r>
    </w:p>
    <w:p w:rsidR="009215CB" w:rsidRPr="009215CB" w:rsidRDefault="00A57141" w:rsidP="00A57141">
      <w:pPr>
        <w:pStyle w:val="22"/>
        <w:shd w:val="clear" w:color="auto" w:fill="auto"/>
        <w:tabs>
          <w:tab w:val="left" w:pos="1739"/>
        </w:tabs>
        <w:spacing w:line="240" w:lineRule="auto"/>
        <w:jc w:val="both"/>
        <w:rPr>
          <w:sz w:val="24"/>
          <w:szCs w:val="24"/>
        </w:rPr>
      </w:pPr>
      <w:r>
        <w:rPr>
          <w:sz w:val="24"/>
          <w:szCs w:val="24"/>
        </w:rPr>
        <w:tab/>
      </w:r>
      <w:r w:rsidR="009215CB" w:rsidRPr="009215CB">
        <w:rPr>
          <w:sz w:val="24"/>
          <w:szCs w:val="24"/>
        </w:rPr>
        <w:t>У обучающегося будут сформированы умения общения как часть коммуникативных универсальных учебных действий: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осуществлять коммуникации во всех сферах жизни, в том числе на уроке родной литературы (русской) и во внеурочной деятельности по предмету;</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различными способами общения и взаимодействия в парной и групповой работе на уроках родной литературы (русской);</w:t>
      </w:r>
    </w:p>
    <w:p w:rsidR="009215CB" w:rsidRDefault="009215CB" w:rsidP="009215CB">
      <w:pPr>
        <w:pStyle w:val="22"/>
        <w:shd w:val="clear" w:color="auto" w:fill="auto"/>
        <w:spacing w:line="240" w:lineRule="auto"/>
        <w:ind w:firstLine="720"/>
        <w:rPr>
          <w:sz w:val="24"/>
          <w:szCs w:val="24"/>
        </w:rPr>
      </w:pPr>
      <w:r w:rsidRPr="009215CB">
        <w:rPr>
          <w:sz w:val="24"/>
          <w:szCs w:val="24"/>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A57141" w:rsidRPr="00A57141" w:rsidRDefault="00A57141" w:rsidP="00A57141">
      <w:pPr>
        <w:pStyle w:val="22"/>
        <w:shd w:val="clear" w:color="auto" w:fill="auto"/>
        <w:spacing w:line="240" w:lineRule="auto"/>
        <w:ind w:firstLine="720"/>
        <w:jc w:val="center"/>
        <w:rPr>
          <w:b/>
          <w:sz w:val="24"/>
          <w:szCs w:val="24"/>
        </w:rPr>
      </w:pPr>
      <w:r w:rsidRPr="00A57141">
        <w:rPr>
          <w:b/>
          <w:sz w:val="24"/>
          <w:szCs w:val="24"/>
        </w:rPr>
        <w:t>Регулятивные УУД</w:t>
      </w:r>
    </w:p>
    <w:p w:rsidR="009215CB" w:rsidRPr="009215CB" w:rsidRDefault="00A57141" w:rsidP="00A57141">
      <w:pPr>
        <w:pStyle w:val="22"/>
        <w:shd w:val="clear" w:color="auto" w:fill="auto"/>
        <w:tabs>
          <w:tab w:val="left" w:pos="1778"/>
        </w:tabs>
        <w:spacing w:line="240" w:lineRule="auto"/>
        <w:jc w:val="both"/>
        <w:rPr>
          <w:sz w:val="24"/>
          <w:szCs w:val="24"/>
        </w:rPr>
      </w:pPr>
      <w:r>
        <w:rPr>
          <w:sz w:val="24"/>
          <w:szCs w:val="24"/>
        </w:rPr>
        <w:tab/>
      </w:r>
      <w:r w:rsidR="009215CB" w:rsidRPr="009215CB">
        <w:rPr>
          <w:sz w:val="24"/>
          <w:szCs w:val="24"/>
        </w:rPr>
        <w:t>У обучающегося будут сформированы умения самоорганизации как</w:t>
      </w:r>
    </w:p>
    <w:p w:rsidR="009215CB" w:rsidRPr="009215CB" w:rsidRDefault="009215CB" w:rsidP="009215CB">
      <w:pPr>
        <w:pStyle w:val="22"/>
        <w:shd w:val="clear" w:color="auto" w:fill="auto"/>
        <w:spacing w:line="240" w:lineRule="auto"/>
        <w:rPr>
          <w:sz w:val="24"/>
          <w:szCs w:val="24"/>
        </w:rPr>
      </w:pPr>
      <w:r w:rsidRPr="009215CB">
        <w:rPr>
          <w:sz w:val="24"/>
          <w:szCs w:val="24"/>
        </w:rPr>
        <w:t>часть регулятивных универсальных учебных действий: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давать оценку новым ситуациям, в том числе отображённым в художественном произведении;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расширять рамки учебного предмета на основе личных предпочтений с использованием читательского опыта;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делать осознанный выбор, аргументировать его, брать ответственность за решение;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lastRenderedPageBreak/>
        <w:t>оценивать приобретённый опыт с учётом знаний по родной (русской) литературе;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9215CB" w:rsidRPr="009215CB" w:rsidRDefault="00A57141" w:rsidP="00A57141">
      <w:pPr>
        <w:pStyle w:val="22"/>
        <w:shd w:val="clear" w:color="auto" w:fill="auto"/>
        <w:tabs>
          <w:tab w:val="left" w:pos="1748"/>
        </w:tabs>
        <w:spacing w:line="240" w:lineRule="auto"/>
        <w:jc w:val="both"/>
        <w:rPr>
          <w:sz w:val="24"/>
          <w:szCs w:val="24"/>
        </w:rPr>
      </w:pPr>
      <w:r>
        <w:rPr>
          <w:sz w:val="24"/>
          <w:szCs w:val="24"/>
        </w:rPr>
        <w:tab/>
      </w:r>
      <w:r w:rsidR="009215CB" w:rsidRPr="009215CB">
        <w:rPr>
          <w:sz w:val="24"/>
          <w:szCs w:val="24"/>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давать оценку новых ситуаций, вносить коррективы в деятельность, оценивать соответствие результатов целям;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оценивать риски и своевременно принимать решения по их снижению;</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принимать мотивы и аргументы других при анализе результатов деятельности,</w:t>
      </w:r>
    </w:p>
    <w:p w:rsidR="009215CB" w:rsidRPr="009215CB" w:rsidRDefault="009215CB" w:rsidP="009215CB">
      <w:pPr>
        <w:pStyle w:val="22"/>
        <w:shd w:val="clear" w:color="auto" w:fill="auto"/>
        <w:spacing w:line="240" w:lineRule="auto"/>
        <w:rPr>
          <w:sz w:val="24"/>
          <w:szCs w:val="24"/>
        </w:rPr>
      </w:pPr>
      <w:r w:rsidRPr="009215CB">
        <w:rPr>
          <w:sz w:val="24"/>
          <w:szCs w:val="24"/>
        </w:rPr>
        <w:t>в том числе на занятиях по родной литературе (русской);</w:t>
      </w:r>
    </w:p>
    <w:p w:rsidR="009215CB" w:rsidRPr="009215CB" w:rsidRDefault="009215CB" w:rsidP="009215CB">
      <w:pPr>
        <w:pStyle w:val="22"/>
        <w:shd w:val="clear" w:color="auto" w:fill="auto"/>
        <w:spacing w:line="240" w:lineRule="auto"/>
        <w:ind w:firstLine="720"/>
        <w:rPr>
          <w:sz w:val="24"/>
          <w:szCs w:val="24"/>
        </w:rPr>
      </w:pPr>
      <w:r w:rsidRPr="009215CB">
        <w:rPr>
          <w:sz w:val="24"/>
          <w:szCs w:val="24"/>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признавать своё право и право других на ошибку в дискуссиях на литературные темы;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развивать способность понимать мир с позиции другого человека, используя знания по родной литературе (русской).</w:t>
      </w:r>
    </w:p>
    <w:p w:rsidR="009215CB" w:rsidRPr="009215CB" w:rsidRDefault="00A57141" w:rsidP="00A57141">
      <w:pPr>
        <w:pStyle w:val="22"/>
        <w:shd w:val="clear" w:color="auto" w:fill="auto"/>
        <w:tabs>
          <w:tab w:val="left" w:pos="1755"/>
        </w:tabs>
        <w:spacing w:line="240" w:lineRule="auto"/>
        <w:jc w:val="both"/>
        <w:rPr>
          <w:sz w:val="24"/>
          <w:szCs w:val="24"/>
        </w:rPr>
      </w:pPr>
      <w:r>
        <w:rPr>
          <w:sz w:val="24"/>
          <w:szCs w:val="24"/>
        </w:rPr>
        <w:tab/>
      </w:r>
      <w:r w:rsidR="009215CB" w:rsidRPr="009215CB">
        <w:rPr>
          <w:sz w:val="24"/>
          <w:szCs w:val="24"/>
        </w:rPr>
        <w:t>У обучающегося будут сформированы умения совместной деятельности: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выбирать тематику и методы совместных действий с учётом общих интересов, и возможностей каждого члена коллектива;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оценивать качество своего вклада и каждого участника команды в общий результат по разработанным критериям;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215CB" w:rsidRPr="00A57141" w:rsidRDefault="009215CB" w:rsidP="00A57141">
      <w:pPr>
        <w:pStyle w:val="22"/>
        <w:shd w:val="clear" w:color="auto" w:fill="auto"/>
        <w:spacing w:line="240" w:lineRule="auto"/>
        <w:ind w:firstLine="708"/>
        <w:jc w:val="both"/>
        <w:rPr>
          <w:b/>
          <w:sz w:val="24"/>
          <w:szCs w:val="24"/>
        </w:rPr>
      </w:pPr>
      <w:r w:rsidRPr="00A57141">
        <w:rPr>
          <w:b/>
          <w:sz w:val="24"/>
          <w:szCs w:val="24"/>
        </w:rPr>
        <w:t>Предметные результаты освоения программы по родной литературе (русской) должны отражать:</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w:t>
      </w:r>
      <w:r w:rsidRPr="009215CB">
        <w:rPr>
          <w:sz w:val="24"/>
          <w:szCs w:val="24"/>
        </w:rPr>
        <w:lastRenderedPageBreak/>
        <w:t>него к сокровищам отечественной и мировой культуры;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9215CB" w:rsidRPr="00A57141" w:rsidRDefault="00A57141" w:rsidP="00A57141">
      <w:pPr>
        <w:pStyle w:val="22"/>
        <w:shd w:val="clear" w:color="auto" w:fill="auto"/>
        <w:tabs>
          <w:tab w:val="left" w:pos="1527"/>
        </w:tabs>
        <w:spacing w:line="240" w:lineRule="auto"/>
        <w:jc w:val="both"/>
        <w:rPr>
          <w:b/>
          <w:sz w:val="24"/>
          <w:szCs w:val="24"/>
        </w:rPr>
      </w:pPr>
      <w:r>
        <w:rPr>
          <w:sz w:val="24"/>
          <w:szCs w:val="24"/>
        </w:rPr>
        <w:tab/>
      </w:r>
      <w:r w:rsidR="009215CB" w:rsidRPr="00A57141">
        <w:rPr>
          <w:b/>
          <w:sz w:val="24"/>
          <w:szCs w:val="24"/>
        </w:rPr>
        <w:t>Предметные результаты освоения программы по родной литературе (русской). К концу 10 класса обучающийся научится: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иметь устойчивый интерес к чтению как средству познания отечественной и других культур, проявлять уважительное отношение к ним;</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умением внимательно читать, понимать и самостоятельно интерпретировать художественный текст;</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понимать содержание и ключевые проблемы произведений родной литературы (русской) второй половины XIX - XXI вв. в аспекте проблемно</w:t>
      </w:r>
      <w:r w:rsidRPr="009215CB">
        <w:rPr>
          <w:sz w:val="24"/>
          <w:szCs w:val="24"/>
        </w:rPr>
        <w:softHyphen/>
        <w:t>тематических блоков «Времена не выбирают», «Тайны русской души», «В поисках счастья»;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определять и учитывать историко-культурный контекст и контекст творчества писателя в процессе анализа художественных текстов,</w:t>
      </w:r>
    </w:p>
    <w:p w:rsidR="009215CB" w:rsidRPr="009215CB" w:rsidRDefault="009215CB" w:rsidP="00A57141">
      <w:pPr>
        <w:pStyle w:val="22"/>
        <w:shd w:val="clear" w:color="auto" w:fill="auto"/>
        <w:tabs>
          <w:tab w:val="left" w:pos="6830"/>
        </w:tabs>
        <w:spacing w:line="240" w:lineRule="auto"/>
        <w:jc w:val="both"/>
        <w:rPr>
          <w:sz w:val="24"/>
          <w:szCs w:val="24"/>
        </w:rPr>
      </w:pPr>
      <w:r w:rsidRPr="009215CB">
        <w:rPr>
          <w:sz w:val="24"/>
          <w:szCs w:val="24"/>
        </w:rPr>
        <w:t>выявлять связь литературных произведений со временем написания, с современностью и традицией, раскр</w:t>
      </w:r>
      <w:r w:rsidR="00A57141">
        <w:rPr>
          <w:sz w:val="24"/>
          <w:szCs w:val="24"/>
        </w:rPr>
        <w:t xml:space="preserve">ывать </w:t>
      </w:r>
      <w:r w:rsidRPr="009215CB">
        <w:rPr>
          <w:sz w:val="24"/>
          <w:szCs w:val="24"/>
        </w:rPr>
        <w:t>конкретно-историческоеи общечеловеческое содержание литературных произведений;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 xml:space="preserve">осмысливать художественную картину жизни, созданную автором в литературном </w:t>
      </w:r>
      <w:r w:rsidRPr="009215CB">
        <w:rPr>
          <w:sz w:val="24"/>
          <w:szCs w:val="24"/>
        </w:rPr>
        <w:lastRenderedPageBreak/>
        <w:t>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9215CB" w:rsidRPr="00A57141" w:rsidRDefault="00A57141" w:rsidP="00A57141">
      <w:pPr>
        <w:pStyle w:val="22"/>
        <w:shd w:val="clear" w:color="auto" w:fill="auto"/>
        <w:tabs>
          <w:tab w:val="left" w:pos="1522"/>
        </w:tabs>
        <w:spacing w:line="240" w:lineRule="auto"/>
        <w:jc w:val="both"/>
        <w:rPr>
          <w:b/>
          <w:sz w:val="24"/>
          <w:szCs w:val="24"/>
        </w:rPr>
      </w:pPr>
      <w:r>
        <w:rPr>
          <w:sz w:val="24"/>
          <w:szCs w:val="24"/>
        </w:rPr>
        <w:tab/>
      </w:r>
      <w:r w:rsidR="009215CB" w:rsidRPr="00A57141">
        <w:rPr>
          <w:b/>
          <w:sz w:val="24"/>
          <w:szCs w:val="24"/>
        </w:rPr>
        <w:t>Предметные результаты освоения программы по родной литературе (русской). К концу 11 класса обучающийся научится: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9215CB" w:rsidRPr="009215CB" w:rsidRDefault="009215CB" w:rsidP="009215CB">
      <w:pPr>
        <w:pStyle w:val="22"/>
        <w:shd w:val="clear" w:color="auto" w:fill="auto"/>
        <w:spacing w:line="240" w:lineRule="auto"/>
        <w:rPr>
          <w:sz w:val="24"/>
          <w:szCs w:val="24"/>
        </w:rPr>
      </w:pPr>
      <w:r w:rsidRPr="009215CB">
        <w:rPr>
          <w:sz w:val="24"/>
          <w:szCs w:val="24"/>
        </w:rPr>
        <w:t>как неотъемлемой части культуры в духовном и культурном развитии общества;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9215CB" w:rsidRPr="009215CB" w:rsidRDefault="009215CB" w:rsidP="009215CB">
      <w:pPr>
        <w:pStyle w:val="22"/>
        <w:shd w:val="clear" w:color="auto" w:fill="auto"/>
        <w:tabs>
          <w:tab w:val="right" w:pos="4141"/>
          <w:tab w:val="left" w:pos="4282"/>
          <w:tab w:val="right" w:pos="8656"/>
        </w:tabs>
        <w:spacing w:line="240" w:lineRule="auto"/>
        <w:jc w:val="both"/>
        <w:rPr>
          <w:sz w:val="24"/>
          <w:szCs w:val="24"/>
        </w:rPr>
      </w:pPr>
      <w:r w:rsidRPr="009215CB">
        <w:rPr>
          <w:sz w:val="24"/>
          <w:szCs w:val="24"/>
        </w:rPr>
        <w:t>прочитанного в устной и письменной форме, информационной перера</w:t>
      </w:r>
      <w:r w:rsidR="00A57141">
        <w:rPr>
          <w:sz w:val="24"/>
          <w:szCs w:val="24"/>
        </w:rPr>
        <w:t xml:space="preserve">ботки текстов в виде аннотаций, </w:t>
      </w:r>
      <w:r w:rsidRPr="009215CB">
        <w:rPr>
          <w:sz w:val="24"/>
          <w:szCs w:val="24"/>
        </w:rPr>
        <w:t>о</w:t>
      </w:r>
      <w:r w:rsidR="00A57141">
        <w:rPr>
          <w:sz w:val="24"/>
          <w:szCs w:val="24"/>
        </w:rPr>
        <w:t xml:space="preserve">тзывов, </w:t>
      </w:r>
      <w:r w:rsidRPr="009215CB">
        <w:rPr>
          <w:sz w:val="24"/>
          <w:szCs w:val="24"/>
        </w:rPr>
        <w:t>докладов,</w:t>
      </w:r>
      <w:r w:rsidRPr="009215CB">
        <w:rPr>
          <w:sz w:val="24"/>
          <w:szCs w:val="24"/>
        </w:rPr>
        <w:tab/>
        <w:t>тезисов, конспектов, рефератов,</w:t>
      </w:r>
    </w:p>
    <w:p w:rsidR="009215CB" w:rsidRPr="009215CB" w:rsidRDefault="009215CB" w:rsidP="009215CB">
      <w:pPr>
        <w:pStyle w:val="22"/>
        <w:shd w:val="clear" w:color="auto" w:fill="auto"/>
        <w:spacing w:line="240" w:lineRule="auto"/>
        <w:jc w:val="both"/>
        <w:rPr>
          <w:sz w:val="24"/>
          <w:szCs w:val="24"/>
        </w:rPr>
      </w:pPr>
      <w:r w:rsidRPr="009215CB">
        <w:rPr>
          <w:sz w:val="24"/>
          <w:szCs w:val="24"/>
        </w:rP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9215CB" w:rsidRPr="009215CB" w:rsidRDefault="009215CB" w:rsidP="009215CB">
      <w:pPr>
        <w:pStyle w:val="22"/>
        <w:shd w:val="clear" w:color="auto" w:fill="auto"/>
        <w:spacing w:line="240" w:lineRule="auto"/>
        <w:ind w:firstLine="720"/>
        <w:jc w:val="both"/>
        <w:rPr>
          <w:sz w:val="24"/>
          <w:szCs w:val="24"/>
        </w:rPr>
      </w:pPr>
      <w:r w:rsidRPr="009215CB">
        <w:rPr>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4D0074" w:rsidRDefault="004D0074" w:rsidP="00B40AD0">
      <w:pPr>
        <w:spacing w:line="240" w:lineRule="auto"/>
        <w:jc w:val="center"/>
        <w:rPr>
          <w:rFonts w:ascii="Times New Roman" w:hAnsi="Times New Roman"/>
          <w:b/>
          <w:sz w:val="24"/>
          <w:szCs w:val="24"/>
        </w:rPr>
      </w:pPr>
    </w:p>
    <w:p w:rsidR="009215CB" w:rsidRDefault="00BD3C19" w:rsidP="00B40AD0">
      <w:pPr>
        <w:spacing w:line="240" w:lineRule="auto"/>
        <w:jc w:val="center"/>
        <w:rPr>
          <w:rFonts w:ascii="Times New Roman" w:hAnsi="Times New Roman"/>
          <w:b/>
          <w:sz w:val="24"/>
          <w:szCs w:val="24"/>
        </w:rPr>
      </w:pPr>
      <w:r>
        <w:rPr>
          <w:rFonts w:ascii="Times New Roman" w:hAnsi="Times New Roman"/>
          <w:b/>
          <w:sz w:val="24"/>
          <w:szCs w:val="24"/>
        </w:rPr>
        <w:t>Иностранный (английский) язык (базовый уровень)</w:t>
      </w:r>
    </w:p>
    <w:p w:rsidR="00BD3C19" w:rsidRPr="00BD3C19" w:rsidRDefault="00BD3C19" w:rsidP="00BD3C19">
      <w:pPr>
        <w:pStyle w:val="22"/>
        <w:shd w:val="clear" w:color="auto" w:fill="auto"/>
        <w:tabs>
          <w:tab w:val="left" w:pos="1326"/>
        </w:tabs>
        <w:spacing w:line="240" w:lineRule="auto"/>
        <w:jc w:val="both"/>
        <w:rPr>
          <w:sz w:val="24"/>
          <w:szCs w:val="24"/>
        </w:rPr>
      </w:pPr>
      <w:r>
        <w:rPr>
          <w:sz w:val="24"/>
          <w:szCs w:val="24"/>
        </w:rPr>
        <w:tab/>
      </w:r>
      <w:r w:rsidRPr="00BD3C19">
        <w:rPr>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D3C19" w:rsidRPr="00BD3C19" w:rsidRDefault="00BD3C19" w:rsidP="00BD3C19">
      <w:pPr>
        <w:pStyle w:val="22"/>
        <w:shd w:val="clear" w:color="auto" w:fill="auto"/>
        <w:tabs>
          <w:tab w:val="left" w:pos="644"/>
        </w:tabs>
        <w:spacing w:line="240" w:lineRule="auto"/>
        <w:jc w:val="both"/>
        <w:rPr>
          <w:sz w:val="24"/>
          <w:szCs w:val="24"/>
        </w:rPr>
      </w:pPr>
      <w:r>
        <w:rPr>
          <w:sz w:val="24"/>
          <w:szCs w:val="24"/>
        </w:rPr>
        <w:tab/>
      </w:r>
      <w:r w:rsidRPr="00BD3C19">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D3C19" w:rsidRPr="00BD3C19" w:rsidRDefault="00BD3C19" w:rsidP="00BD3C19">
      <w:pPr>
        <w:pStyle w:val="22"/>
        <w:shd w:val="clear" w:color="auto" w:fill="auto"/>
        <w:tabs>
          <w:tab w:val="left" w:pos="1335"/>
        </w:tabs>
        <w:spacing w:line="240" w:lineRule="auto"/>
        <w:jc w:val="both"/>
        <w:rPr>
          <w:sz w:val="24"/>
          <w:szCs w:val="24"/>
        </w:rPr>
      </w:pPr>
      <w:r>
        <w:rPr>
          <w:sz w:val="24"/>
          <w:szCs w:val="24"/>
        </w:rPr>
        <w:tab/>
      </w:r>
      <w:r w:rsidRPr="00BD3C19">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D3C19" w:rsidRPr="00BD3C19" w:rsidRDefault="00BD3C19" w:rsidP="00BD3C19">
      <w:pPr>
        <w:pStyle w:val="22"/>
        <w:shd w:val="clear" w:color="auto" w:fill="auto"/>
        <w:tabs>
          <w:tab w:val="left" w:pos="1335"/>
        </w:tabs>
        <w:spacing w:line="240" w:lineRule="auto"/>
        <w:jc w:val="both"/>
        <w:rPr>
          <w:sz w:val="24"/>
          <w:szCs w:val="24"/>
        </w:rPr>
      </w:pPr>
      <w:r>
        <w:rPr>
          <w:sz w:val="24"/>
          <w:szCs w:val="24"/>
        </w:rPr>
        <w:tab/>
      </w:r>
      <w:r w:rsidRPr="00BD3C19">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3C19" w:rsidRPr="00BD3C19" w:rsidRDefault="00BD3C19" w:rsidP="00BD3C19">
      <w:pPr>
        <w:pStyle w:val="22"/>
        <w:shd w:val="clear" w:color="auto" w:fill="auto"/>
        <w:tabs>
          <w:tab w:val="left" w:pos="1369"/>
        </w:tabs>
        <w:spacing w:line="240" w:lineRule="auto"/>
        <w:jc w:val="center"/>
        <w:rPr>
          <w:b/>
          <w:sz w:val="24"/>
          <w:szCs w:val="24"/>
        </w:rPr>
      </w:pPr>
      <w:r w:rsidRPr="00BD3C19">
        <w:rPr>
          <w:b/>
          <w:sz w:val="24"/>
          <w:szCs w:val="24"/>
        </w:rPr>
        <w:t>Пояснительная записка.</w:t>
      </w:r>
    </w:p>
    <w:p w:rsidR="00BD3C19" w:rsidRPr="00BD3C19" w:rsidRDefault="00BD3C19" w:rsidP="00BD3C19">
      <w:pPr>
        <w:pStyle w:val="22"/>
        <w:shd w:val="clear" w:color="auto" w:fill="auto"/>
        <w:tabs>
          <w:tab w:val="left" w:pos="1532"/>
        </w:tabs>
        <w:spacing w:line="240" w:lineRule="auto"/>
        <w:jc w:val="both"/>
        <w:rPr>
          <w:sz w:val="24"/>
          <w:szCs w:val="24"/>
        </w:rPr>
      </w:pPr>
      <w:r>
        <w:rPr>
          <w:sz w:val="24"/>
          <w:szCs w:val="24"/>
        </w:rPr>
        <w:tab/>
      </w:r>
      <w:r w:rsidRPr="00BD3C19">
        <w:rPr>
          <w:sz w:val="24"/>
          <w:szCs w:val="24"/>
        </w:rPr>
        <w:t>Программа по английскому языку (базовый уровень) на уровне среднего общего образования разработана на основе ФГОС СОО.</w:t>
      </w:r>
    </w:p>
    <w:p w:rsidR="00BD3C19" w:rsidRPr="00BD3C19" w:rsidRDefault="00BD3C19" w:rsidP="00BD3C19">
      <w:pPr>
        <w:pStyle w:val="22"/>
        <w:shd w:val="clear" w:color="auto" w:fill="auto"/>
        <w:tabs>
          <w:tab w:val="left" w:pos="1542"/>
        </w:tabs>
        <w:spacing w:line="240" w:lineRule="auto"/>
        <w:jc w:val="both"/>
        <w:rPr>
          <w:sz w:val="24"/>
          <w:szCs w:val="24"/>
        </w:rPr>
      </w:pPr>
      <w:r>
        <w:rPr>
          <w:sz w:val="24"/>
          <w:szCs w:val="24"/>
        </w:rPr>
        <w:tab/>
      </w:r>
      <w:r w:rsidRPr="00BD3C19">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D3C19" w:rsidRPr="00BD3C19" w:rsidRDefault="00BD3C19" w:rsidP="00BD3C19">
      <w:pPr>
        <w:pStyle w:val="22"/>
        <w:shd w:val="clear" w:color="auto" w:fill="auto"/>
        <w:tabs>
          <w:tab w:val="left" w:pos="1532"/>
        </w:tabs>
        <w:spacing w:line="240" w:lineRule="auto"/>
        <w:jc w:val="both"/>
        <w:rPr>
          <w:sz w:val="24"/>
          <w:szCs w:val="24"/>
        </w:rPr>
      </w:pPr>
      <w:r>
        <w:rPr>
          <w:sz w:val="24"/>
          <w:szCs w:val="24"/>
        </w:rPr>
        <w:tab/>
      </w:r>
      <w:r w:rsidRPr="00BD3C19">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D3C19" w:rsidRPr="00BD3C19" w:rsidRDefault="00BD3C19" w:rsidP="00BD3C19">
      <w:pPr>
        <w:pStyle w:val="22"/>
        <w:shd w:val="clear" w:color="auto" w:fill="auto"/>
        <w:tabs>
          <w:tab w:val="left" w:pos="1532"/>
        </w:tabs>
        <w:spacing w:line="240" w:lineRule="auto"/>
        <w:jc w:val="both"/>
        <w:rPr>
          <w:sz w:val="24"/>
          <w:szCs w:val="24"/>
        </w:rPr>
      </w:pPr>
      <w:r>
        <w:rPr>
          <w:sz w:val="24"/>
          <w:szCs w:val="24"/>
        </w:rPr>
        <w:tab/>
      </w:r>
      <w:r w:rsidRPr="00BD3C19">
        <w:rPr>
          <w:sz w:val="24"/>
          <w:szCs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w:t>
      </w:r>
      <w:r w:rsidRPr="00BD3C19">
        <w:rPr>
          <w:sz w:val="24"/>
          <w:szCs w:val="24"/>
        </w:rPr>
        <w:lastRenderedPageBreak/>
        <w:t>новыми реалиями и тенденциями развития общего образования.</w:t>
      </w:r>
    </w:p>
    <w:p w:rsidR="00BD3C19" w:rsidRPr="00BD3C19" w:rsidRDefault="00BD3C19" w:rsidP="00BD3C19">
      <w:pPr>
        <w:pStyle w:val="22"/>
        <w:shd w:val="clear" w:color="auto" w:fill="auto"/>
        <w:tabs>
          <w:tab w:val="left" w:pos="1532"/>
        </w:tabs>
        <w:spacing w:line="240" w:lineRule="auto"/>
        <w:jc w:val="both"/>
        <w:rPr>
          <w:sz w:val="24"/>
          <w:szCs w:val="24"/>
        </w:rPr>
      </w:pPr>
      <w:r>
        <w:rPr>
          <w:sz w:val="24"/>
          <w:szCs w:val="24"/>
        </w:rPr>
        <w:tab/>
      </w:r>
      <w:r w:rsidRPr="00BD3C19">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D3C19" w:rsidRPr="00BD3C19" w:rsidRDefault="00BD3C19" w:rsidP="00BD3C19">
      <w:pPr>
        <w:pStyle w:val="22"/>
        <w:shd w:val="clear" w:color="auto" w:fill="auto"/>
        <w:tabs>
          <w:tab w:val="left" w:pos="1537"/>
        </w:tabs>
        <w:spacing w:line="240" w:lineRule="auto"/>
        <w:jc w:val="both"/>
        <w:rPr>
          <w:sz w:val="24"/>
          <w:szCs w:val="24"/>
        </w:rPr>
      </w:pPr>
      <w:r>
        <w:rPr>
          <w:sz w:val="24"/>
          <w:szCs w:val="24"/>
        </w:rPr>
        <w:tab/>
      </w:r>
      <w:r w:rsidRPr="00BD3C19">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D3C19" w:rsidRPr="00BD3C19" w:rsidRDefault="00BD3C19" w:rsidP="00BD3C19">
      <w:pPr>
        <w:pStyle w:val="22"/>
        <w:shd w:val="clear" w:color="auto" w:fill="auto"/>
        <w:tabs>
          <w:tab w:val="left" w:pos="1527"/>
        </w:tabs>
        <w:spacing w:line="240" w:lineRule="auto"/>
        <w:jc w:val="both"/>
        <w:rPr>
          <w:sz w:val="24"/>
          <w:szCs w:val="24"/>
        </w:rPr>
      </w:pPr>
      <w:r>
        <w:rPr>
          <w:sz w:val="24"/>
          <w:szCs w:val="24"/>
        </w:rPr>
        <w:tab/>
      </w:r>
      <w:r w:rsidRPr="00BD3C19">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D3C19" w:rsidRPr="00BD3C19" w:rsidRDefault="00BD3C19" w:rsidP="00BD3C19">
      <w:pPr>
        <w:pStyle w:val="22"/>
        <w:shd w:val="clear" w:color="auto" w:fill="auto"/>
        <w:spacing w:line="240" w:lineRule="auto"/>
        <w:ind w:firstLine="708"/>
        <w:jc w:val="both"/>
        <w:rPr>
          <w:sz w:val="24"/>
          <w:szCs w:val="24"/>
        </w:rPr>
      </w:pPr>
      <w:r w:rsidRPr="00BD3C19">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D3C19" w:rsidRPr="00BD3C19" w:rsidRDefault="00BD3C19" w:rsidP="00BD3C19">
      <w:pPr>
        <w:pStyle w:val="22"/>
        <w:shd w:val="clear" w:color="auto" w:fill="auto"/>
        <w:tabs>
          <w:tab w:val="left" w:pos="1573"/>
        </w:tabs>
        <w:spacing w:line="240" w:lineRule="auto"/>
        <w:jc w:val="both"/>
        <w:rPr>
          <w:sz w:val="24"/>
          <w:szCs w:val="24"/>
        </w:rPr>
      </w:pPr>
      <w:r>
        <w:rPr>
          <w:sz w:val="24"/>
          <w:szCs w:val="24"/>
        </w:rPr>
        <w:tab/>
      </w:r>
      <w:r w:rsidRPr="00BD3C19">
        <w:rPr>
          <w:sz w:val="24"/>
          <w:szCs w:val="24"/>
        </w:rPr>
        <w:t>Возрастание значимости владения иностранными языками приводит к переосмыслению целей и содержания обучения предмету.</w:t>
      </w:r>
    </w:p>
    <w:p w:rsidR="00BD3C19" w:rsidRPr="00BD3C19" w:rsidRDefault="00BD3C19" w:rsidP="00BD3C19">
      <w:pPr>
        <w:pStyle w:val="22"/>
        <w:shd w:val="clear" w:color="auto" w:fill="auto"/>
        <w:tabs>
          <w:tab w:val="left" w:pos="1671"/>
        </w:tabs>
        <w:spacing w:line="240" w:lineRule="auto"/>
        <w:jc w:val="both"/>
        <w:rPr>
          <w:sz w:val="24"/>
          <w:szCs w:val="24"/>
        </w:rPr>
      </w:pPr>
      <w:r>
        <w:rPr>
          <w:sz w:val="24"/>
          <w:szCs w:val="24"/>
        </w:rPr>
        <w:tab/>
      </w:r>
      <w:r w:rsidRPr="00BD3C19">
        <w:rPr>
          <w:b/>
          <w:sz w:val="24"/>
          <w:szCs w:val="24"/>
        </w:rPr>
        <w:t>Цели</w:t>
      </w:r>
      <w:r w:rsidRPr="00BD3C19">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D3C19" w:rsidRPr="00BD3C19" w:rsidRDefault="00BD3C19" w:rsidP="00BD3C19">
      <w:pPr>
        <w:pStyle w:val="22"/>
        <w:shd w:val="clear" w:color="auto" w:fill="auto"/>
        <w:tabs>
          <w:tab w:val="left" w:pos="1662"/>
        </w:tabs>
        <w:spacing w:line="240" w:lineRule="auto"/>
        <w:jc w:val="both"/>
        <w:rPr>
          <w:sz w:val="24"/>
          <w:szCs w:val="24"/>
        </w:rPr>
      </w:pPr>
      <w:r>
        <w:rPr>
          <w:sz w:val="24"/>
          <w:szCs w:val="24"/>
        </w:rPr>
        <w:tab/>
      </w:r>
      <w:r w:rsidRPr="00BD3C19">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w:t>
      </w:r>
      <w:r w:rsidRPr="00BD3C19">
        <w:rPr>
          <w:sz w:val="24"/>
          <w:szCs w:val="24"/>
        </w:rPr>
        <w:lastRenderedPageBreak/>
        <w:t>формирование умения представлять свою страну, её культуру в условиях межкультурного общения;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D3C19" w:rsidRPr="00BD3C19" w:rsidRDefault="00BC649C" w:rsidP="00BC649C">
      <w:pPr>
        <w:pStyle w:val="22"/>
        <w:shd w:val="clear" w:color="auto" w:fill="auto"/>
        <w:tabs>
          <w:tab w:val="left" w:pos="1662"/>
        </w:tabs>
        <w:spacing w:line="240" w:lineRule="auto"/>
        <w:jc w:val="both"/>
        <w:rPr>
          <w:sz w:val="24"/>
          <w:szCs w:val="24"/>
        </w:rPr>
      </w:pPr>
      <w:r>
        <w:rPr>
          <w:sz w:val="24"/>
          <w:szCs w:val="24"/>
        </w:rPr>
        <w:tab/>
      </w:r>
      <w:r w:rsidR="00BD3C19" w:rsidRPr="00BD3C19">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D3C19" w:rsidRPr="00BD3C19" w:rsidRDefault="00BC649C" w:rsidP="00BC649C">
      <w:pPr>
        <w:pStyle w:val="22"/>
        <w:shd w:val="clear" w:color="auto" w:fill="auto"/>
        <w:tabs>
          <w:tab w:val="left" w:pos="1662"/>
        </w:tabs>
        <w:spacing w:line="240" w:lineRule="auto"/>
        <w:jc w:val="both"/>
        <w:rPr>
          <w:sz w:val="24"/>
          <w:szCs w:val="24"/>
        </w:rPr>
      </w:pPr>
      <w:r>
        <w:rPr>
          <w:sz w:val="24"/>
          <w:szCs w:val="24"/>
        </w:rPr>
        <w:tab/>
      </w:r>
      <w:r w:rsidR="00BD3C19" w:rsidRPr="00BD3C19">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D3C19" w:rsidRPr="00BD3C19" w:rsidRDefault="00BC649C" w:rsidP="00BC649C">
      <w:pPr>
        <w:pStyle w:val="22"/>
        <w:shd w:val="clear" w:color="auto" w:fill="auto"/>
        <w:tabs>
          <w:tab w:val="left" w:pos="1671"/>
        </w:tabs>
        <w:spacing w:line="240" w:lineRule="auto"/>
        <w:jc w:val="both"/>
        <w:rPr>
          <w:sz w:val="24"/>
          <w:szCs w:val="24"/>
        </w:rPr>
      </w:pPr>
      <w:r>
        <w:rPr>
          <w:sz w:val="24"/>
          <w:szCs w:val="24"/>
        </w:rPr>
        <w:tab/>
      </w:r>
      <w:r w:rsidR="00BD3C19" w:rsidRPr="00BD3C19">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D3C19" w:rsidRPr="00BD3C19" w:rsidRDefault="00BC649C" w:rsidP="00BC649C">
      <w:pPr>
        <w:pStyle w:val="22"/>
        <w:shd w:val="clear" w:color="auto" w:fill="auto"/>
        <w:tabs>
          <w:tab w:val="left" w:pos="1666"/>
        </w:tabs>
        <w:spacing w:line="240" w:lineRule="auto"/>
        <w:jc w:val="both"/>
        <w:rPr>
          <w:sz w:val="24"/>
          <w:szCs w:val="24"/>
        </w:rPr>
      </w:pPr>
      <w:r>
        <w:rPr>
          <w:sz w:val="24"/>
          <w:szCs w:val="24"/>
        </w:rPr>
        <w:tab/>
      </w:r>
      <w:r w:rsidR="00BD3C19" w:rsidRPr="00BD3C19">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D3C19" w:rsidRPr="00BD3C19" w:rsidRDefault="00BC649C" w:rsidP="00BC649C">
      <w:pPr>
        <w:pStyle w:val="22"/>
        <w:shd w:val="clear" w:color="auto" w:fill="auto"/>
        <w:tabs>
          <w:tab w:val="left" w:pos="1666"/>
        </w:tabs>
        <w:spacing w:line="240" w:lineRule="auto"/>
        <w:jc w:val="both"/>
        <w:rPr>
          <w:sz w:val="24"/>
          <w:szCs w:val="24"/>
        </w:rPr>
      </w:pPr>
      <w:r>
        <w:rPr>
          <w:sz w:val="24"/>
          <w:szCs w:val="24"/>
        </w:rPr>
        <w:tab/>
      </w:r>
      <w:r w:rsidR="00BD3C19" w:rsidRPr="00BD3C19">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D3C19" w:rsidRPr="00BD3C19" w:rsidRDefault="00BC649C" w:rsidP="00BC649C">
      <w:pPr>
        <w:pStyle w:val="22"/>
        <w:shd w:val="clear" w:color="auto" w:fill="auto"/>
        <w:tabs>
          <w:tab w:val="left" w:pos="1666"/>
        </w:tabs>
        <w:spacing w:line="240" w:lineRule="auto"/>
        <w:jc w:val="both"/>
        <w:rPr>
          <w:sz w:val="24"/>
          <w:szCs w:val="24"/>
        </w:rPr>
      </w:pPr>
      <w:r>
        <w:rPr>
          <w:sz w:val="24"/>
          <w:szCs w:val="24"/>
        </w:rPr>
        <w:tab/>
      </w:r>
      <w:r w:rsidR="00BD3C19" w:rsidRPr="00BD3C19">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D3C19" w:rsidRPr="00BC649C" w:rsidRDefault="00BC649C" w:rsidP="00BC649C">
      <w:pPr>
        <w:pStyle w:val="22"/>
        <w:shd w:val="clear" w:color="auto" w:fill="auto"/>
        <w:tabs>
          <w:tab w:val="left" w:pos="1434"/>
        </w:tabs>
        <w:spacing w:line="240" w:lineRule="auto"/>
        <w:jc w:val="both"/>
        <w:rPr>
          <w:b/>
          <w:sz w:val="24"/>
          <w:szCs w:val="24"/>
        </w:rPr>
      </w:pPr>
      <w:r>
        <w:rPr>
          <w:sz w:val="24"/>
          <w:szCs w:val="24"/>
        </w:rPr>
        <w:tab/>
      </w:r>
      <w:r w:rsidR="00BD3C19" w:rsidRPr="00BC649C">
        <w:rPr>
          <w:b/>
          <w:sz w:val="24"/>
          <w:szCs w:val="24"/>
        </w:rPr>
        <w:t>Содержание обучения в 10 классе.</w:t>
      </w:r>
    </w:p>
    <w:p w:rsidR="00BD3C19" w:rsidRPr="00BC649C" w:rsidRDefault="00BD3C19" w:rsidP="00BC649C">
      <w:pPr>
        <w:pStyle w:val="22"/>
        <w:shd w:val="clear" w:color="auto" w:fill="auto"/>
        <w:tabs>
          <w:tab w:val="left" w:pos="1630"/>
        </w:tabs>
        <w:spacing w:line="240" w:lineRule="auto"/>
        <w:jc w:val="both"/>
        <w:rPr>
          <w:i/>
          <w:sz w:val="24"/>
          <w:szCs w:val="24"/>
        </w:rPr>
      </w:pPr>
      <w:r w:rsidRPr="00BC649C">
        <w:rPr>
          <w:i/>
          <w:sz w:val="24"/>
          <w:szCs w:val="24"/>
        </w:rPr>
        <w:t>Коммуникативные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Повседневная жизнь семьи. Межличностные отношения в семье, с друзьями и </w:t>
      </w:r>
      <w:r w:rsidRPr="00BD3C19">
        <w:rPr>
          <w:sz w:val="24"/>
          <w:szCs w:val="24"/>
        </w:rPr>
        <w:lastRenderedPageBreak/>
        <w:t>знакомыми. Конфликтные ситуации, их предупреждение и разрешение.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Внешность и характеристика человека, литературного персонажа.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Покупки: одежда, обувь и продукты питания. Карманные деньги. Молодёжная</w:t>
      </w:r>
    </w:p>
    <w:p w:rsidR="00BD3C19" w:rsidRPr="00BD3C19" w:rsidRDefault="00BD3C19" w:rsidP="00BD3C19">
      <w:pPr>
        <w:pStyle w:val="22"/>
        <w:shd w:val="clear" w:color="auto" w:fill="auto"/>
        <w:spacing w:line="240" w:lineRule="auto"/>
        <w:jc w:val="both"/>
        <w:rPr>
          <w:sz w:val="24"/>
          <w:szCs w:val="24"/>
        </w:rPr>
      </w:pPr>
      <w:r w:rsidRPr="00BD3C19">
        <w:rPr>
          <w:sz w:val="24"/>
          <w:szCs w:val="24"/>
        </w:rPr>
        <w:t>мода.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Туризм. Виды отдыха. Путешествия по России и зарубежным странам.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Проблемы экологии. Защита окружающей среды. Стихийные бедствия.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Условия проживания в городской/сельской местности.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D3C19" w:rsidRPr="00BC649C" w:rsidRDefault="00BD3C19" w:rsidP="00BC649C">
      <w:pPr>
        <w:pStyle w:val="22"/>
        <w:shd w:val="clear" w:color="auto" w:fill="auto"/>
        <w:tabs>
          <w:tab w:val="left" w:pos="1772"/>
        </w:tabs>
        <w:spacing w:line="240" w:lineRule="auto"/>
        <w:jc w:val="both"/>
        <w:rPr>
          <w:i/>
          <w:sz w:val="24"/>
          <w:szCs w:val="24"/>
        </w:rPr>
      </w:pPr>
      <w:r w:rsidRPr="00BC649C">
        <w:rPr>
          <w:i/>
          <w:sz w:val="24"/>
          <w:szCs w:val="24"/>
        </w:rPr>
        <w:t>Говорение.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lastRenderedPageBreak/>
        <w:t>Объём диалога - 8 реплик со стороны каждого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создание устных связных монологических высказываний с использованием основных коммуникативных типов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повествование/сообщение;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рассуждение;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устное представление (презентация) результатов выполненной проектной работы.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Данные умения монологической речи развиваются в рамках тематического содержания речи 10 класса с использованием ключевы</w:t>
      </w:r>
      <w:r w:rsidR="00BC649C">
        <w:rPr>
          <w:sz w:val="24"/>
          <w:szCs w:val="24"/>
        </w:rPr>
        <w:t>х</w:t>
      </w:r>
      <w:r w:rsidRPr="00BD3C19">
        <w:rPr>
          <w:sz w:val="24"/>
          <w:szCs w:val="24"/>
        </w:rPr>
        <w:t xml:space="preserve"> слов, плана и/или иллюстраций, фотографий, таблиц, диаграмм или без их использования.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монологического высказывания - до 14 фраз.</w:t>
      </w:r>
    </w:p>
    <w:p w:rsidR="00BD3C19" w:rsidRPr="00BC649C" w:rsidRDefault="00BD3C19" w:rsidP="00BC649C">
      <w:pPr>
        <w:pStyle w:val="22"/>
        <w:shd w:val="clear" w:color="auto" w:fill="auto"/>
        <w:tabs>
          <w:tab w:val="left" w:pos="1806"/>
        </w:tabs>
        <w:spacing w:line="240" w:lineRule="auto"/>
        <w:jc w:val="both"/>
        <w:rPr>
          <w:i/>
          <w:sz w:val="24"/>
          <w:szCs w:val="24"/>
        </w:rPr>
      </w:pPr>
      <w:r w:rsidRPr="00BC649C">
        <w:rPr>
          <w:i/>
          <w:sz w:val="24"/>
          <w:szCs w:val="24"/>
        </w:rPr>
        <w:t>Аудирование.</w:t>
      </w:r>
    </w:p>
    <w:p w:rsidR="00BD3C19" w:rsidRPr="00BD3C19" w:rsidRDefault="00BD3C19" w:rsidP="004D0074">
      <w:pPr>
        <w:pStyle w:val="22"/>
        <w:shd w:val="clear" w:color="auto" w:fill="auto"/>
        <w:tabs>
          <w:tab w:val="left" w:pos="1171"/>
        </w:tabs>
        <w:spacing w:line="240" w:lineRule="auto"/>
        <w:ind w:firstLine="720"/>
        <w:jc w:val="both"/>
        <w:rPr>
          <w:sz w:val="24"/>
          <w:szCs w:val="24"/>
        </w:rPr>
      </w:pPr>
      <w:r w:rsidRPr="00BD3C19">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BD3C19">
        <w:rPr>
          <w:sz w:val="24"/>
          <w:szCs w:val="24"/>
        </w:rPr>
        <w:tab/>
        <w:t>с пониманием основного содержания, с пониманием нужной/интересующей/запрашиваемой информации.</w:t>
      </w:r>
    </w:p>
    <w:p w:rsidR="00BD3C19" w:rsidRPr="00BD3C19" w:rsidRDefault="00BD3C19" w:rsidP="00BD3C19">
      <w:pPr>
        <w:pStyle w:val="22"/>
        <w:shd w:val="clear" w:color="auto" w:fill="auto"/>
        <w:tabs>
          <w:tab w:val="left" w:pos="8045"/>
        </w:tabs>
        <w:spacing w:line="240" w:lineRule="auto"/>
        <w:ind w:firstLine="720"/>
        <w:jc w:val="both"/>
        <w:rPr>
          <w:sz w:val="24"/>
          <w:szCs w:val="24"/>
        </w:rPr>
      </w:pPr>
      <w:r w:rsidRPr="00BD3C19">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BD3C19">
        <w:rPr>
          <w:sz w:val="24"/>
          <w:szCs w:val="24"/>
        </w:rPr>
        <w:tab/>
        <w:t>информацию</w:t>
      </w:r>
    </w:p>
    <w:p w:rsidR="00BD3C19" w:rsidRPr="00BD3C19" w:rsidRDefault="00BD3C19" w:rsidP="00BD3C19">
      <w:pPr>
        <w:pStyle w:val="22"/>
        <w:shd w:val="clear" w:color="auto" w:fill="auto"/>
        <w:spacing w:line="240" w:lineRule="auto"/>
        <w:jc w:val="both"/>
        <w:rPr>
          <w:sz w:val="24"/>
          <w:szCs w:val="24"/>
        </w:rPr>
      </w:pPr>
      <w:r w:rsidRPr="00BD3C19">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Время звучания текста/текстов для аудирования - до 2,5 минуты.</w:t>
      </w:r>
    </w:p>
    <w:p w:rsidR="00BD3C19" w:rsidRPr="00BC649C" w:rsidRDefault="00BD3C19" w:rsidP="00BC649C">
      <w:pPr>
        <w:pStyle w:val="22"/>
        <w:shd w:val="clear" w:color="auto" w:fill="auto"/>
        <w:tabs>
          <w:tab w:val="left" w:pos="1772"/>
        </w:tabs>
        <w:spacing w:line="240" w:lineRule="auto"/>
        <w:jc w:val="both"/>
        <w:rPr>
          <w:i/>
          <w:sz w:val="24"/>
          <w:szCs w:val="24"/>
        </w:rPr>
      </w:pPr>
      <w:r w:rsidRPr="00BC649C">
        <w:rPr>
          <w:i/>
          <w:sz w:val="24"/>
          <w:szCs w:val="24"/>
        </w:rPr>
        <w:t>Смысловое чтение.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rsidRPr="00BD3C19">
        <w:rPr>
          <w:sz w:val="24"/>
          <w:szCs w:val="24"/>
        </w:rPr>
        <w:lastRenderedPageBreak/>
        <w:t>точки зрения её значимости для решения коммуникативной задачи.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несплошных текстов (таблиц, диаграмм, графиков и другие) и понимание представленной в них информации.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текста/текстов для чтения - 500-700 слов.</w:t>
      </w:r>
    </w:p>
    <w:p w:rsidR="00BD3C19" w:rsidRPr="00BC649C" w:rsidRDefault="00BD3C19" w:rsidP="00BC649C">
      <w:pPr>
        <w:pStyle w:val="22"/>
        <w:shd w:val="clear" w:color="auto" w:fill="auto"/>
        <w:tabs>
          <w:tab w:val="left" w:pos="1795"/>
        </w:tabs>
        <w:spacing w:line="240" w:lineRule="auto"/>
        <w:jc w:val="both"/>
        <w:rPr>
          <w:i/>
          <w:sz w:val="24"/>
          <w:szCs w:val="24"/>
        </w:rPr>
      </w:pPr>
      <w:r w:rsidRPr="00BC649C">
        <w:rPr>
          <w:i/>
          <w:sz w:val="24"/>
          <w:szCs w:val="24"/>
        </w:rPr>
        <w:t>Письменная речь.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умений письменной речи на базе умений, сформированных на уровне основного общего образования: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заполнение анкет и формуляров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написание резюме </w:t>
      </w:r>
      <w:r w:rsidRPr="00BD3C19">
        <w:rPr>
          <w:sz w:val="24"/>
          <w:szCs w:val="24"/>
          <w:lang w:bidi="en-US"/>
        </w:rPr>
        <w:t>(</w:t>
      </w:r>
      <w:r w:rsidRPr="00BD3C19">
        <w:rPr>
          <w:sz w:val="24"/>
          <w:szCs w:val="24"/>
          <w:lang w:val="en-US" w:bidi="en-US"/>
        </w:rPr>
        <w:t>CV</w:t>
      </w:r>
      <w:r w:rsidRPr="00BD3C19">
        <w:rPr>
          <w:sz w:val="24"/>
          <w:szCs w:val="24"/>
          <w:lang w:bidi="en-US"/>
        </w:rPr>
        <w:t xml:space="preserve">) </w:t>
      </w:r>
      <w:r w:rsidRPr="00BD3C19">
        <w:rPr>
          <w:sz w:val="24"/>
          <w:szCs w:val="24"/>
        </w:rPr>
        <w:t>с сообщением основных сведений о себе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D3C19" w:rsidRPr="00BD3C19" w:rsidRDefault="00BD3C19" w:rsidP="00BD3C19">
      <w:pPr>
        <w:pStyle w:val="22"/>
        <w:shd w:val="clear" w:color="auto" w:fill="auto"/>
        <w:tabs>
          <w:tab w:val="left" w:pos="3672"/>
          <w:tab w:val="left" w:pos="4867"/>
        </w:tabs>
        <w:spacing w:line="240" w:lineRule="auto"/>
        <w:ind w:firstLine="720"/>
        <w:jc w:val="both"/>
        <w:rPr>
          <w:sz w:val="24"/>
          <w:szCs w:val="24"/>
        </w:rPr>
      </w:pPr>
      <w:r w:rsidRPr="00BD3C19">
        <w:rPr>
          <w:sz w:val="24"/>
          <w:szCs w:val="24"/>
        </w:rPr>
        <w:t>создание небольшого письменного высказывания (рассказа</w:t>
      </w:r>
      <w:r w:rsidR="00BC649C">
        <w:rPr>
          <w:sz w:val="24"/>
          <w:szCs w:val="24"/>
        </w:rPr>
        <w:t xml:space="preserve">, сочинения и другие) на основе плана, </w:t>
      </w:r>
      <w:r w:rsidRPr="00BD3C19">
        <w:rPr>
          <w:sz w:val="24"/>
          <w:szCs w:val="24"/>
        </w:rPr>
        <w:t>иллюстрации, таблицы, диаграммы</w:t>
      </w:r>
    </w:p>
    <w:p w:rsidR="00BD3C19" w:rsidRPr="00BD3C19" w:rsidRDefault="00BD3C19" w:rsidP="00BD3C19">
      <w:pPr>
        <w:pStyle w:val="22"/>
        <w:shd w:val="clear" w:color="auto" w:fill="auto"/>
        <w:spacing w:line="240" w:lineRule="auto"/>
        <w:jc w:val="both"/>
        <w:rPr>
          <w:sz w:val="24"/>
          <w:szCs w:val="24"/>
        </w:rPr>
      </w:pPr>
      <w:r w:rsidRPr="00BD3C19">
        <w:rPr>
          <w:sz w:val="24"/>
          <w:szCs w:val="24"/>
        </w:rPr>
        <w:t>и/или прочитанного/прослушанного текста с использованием образца, объём письменного высказывания - до 150 слов;</w:t>
      </w:r>
    </w:p>
    <w:p w:rsidR="00BD3C19" w:rsidRPr="00BD3C19" w:rsidRDefault="00BC649C" w:rsidP="00BD3C19">
      <w:pPr>
        <w:pStyle w:val="22"/>
        <w:shd w:val="clear" w:color="auto" w:fill="auto"/>
        <w:tabs>
          <w:tab w:val="left" w:pos="3672"/>
          <w:tab w:val="left" w:pos="4867"/>
        </w:tabs>
        <w:spacing w:line="240" w:lineRule="auto"/>
        <w:ind w:firstLine="720"/>
        <w:jc w:val="both"/>
        <w:rPr>
          <w:sz w:val="24"/>
          <w:szCs w:val="24"/>
        </w:rPr>
      </w:pPr>
      <w:r>
        <w:rPr>
          <w:sz w:val="24"/>
          <w:szCs w:val="24"/>
        </w:rPr>
        <w:t xml:space="preserve">заполнение таблицы: краткая </w:t>
      </w:r>
      <w:r w:rsidR="00BD3C19" w:rsidRPr="00BD3C19">
        <w:rPr>
          <w:sz w:val="24"/>
          <w:szCs w:val="24"/>
        </w:rPr>
        <w:t>фиксация содержания, прочитанного/</w:t>
      </w:r>
    </w:p>
    <w:p w:rsidR="00BD3C19" w:rsidRPr="00BD3C19" w:rsidRDefault="00BD3C19" w:rsidP="00BD3C19">
      <w:pPr>
        <w:pStyle w:val="22"/>
        <w:shd w:val="clear" w:color="auto" w:fill="auto"/>
        <w:spacing w:line="240" w:lineRule="auto"/>
        <w:rPr>
          <w:sz w:val="24"/>
          <w:szCs w:val="24"/>
        </w:rPr>
      </w:pPr>
      <w:r w:rsidRPr="00BD3C19">
        <w:rPr>
          <w:sz w:val="24"/>
          <w:szCs w:val="24"/>
        </w:rPr>
        <w:t>прослушанного текста или дополнение информации в таблице;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письменное предоставление результатов выполненной проектной работы, в том числе в форме презентации, объём - до 150 слов.</w:t>
      </w:r>
    </w:p>
    <w:p w:rsidR="00BD3C19" w:rsidRPr="00BC649C" w:rsidRDefault="00BD3C19" w:rsidP="00BC649C">
      <w:pPr>
        <w:pStyle w:val="22"/>
        <w:shd w:val="clear" w:color="auto" w:fill="auto"/>
        <w:tabs>
          <w:tab w:val="left" w:pos="1585"/>
        </w:tabs>
        <w:spacing w:line="240" w:lineRule="auto"/>
        <w:jc w:val="both"/>
        <w:rPr>
          <w:b/>
          <w:i/>
          <w:sz w:val="24"/>
          <w:szCs w:val="24"/>
        </w:rPr>
      </w:pPr>
      <w:r w:rsidRPr="00BC649C">
        <w:rPr>
          <w:b/>
          <w:i/>
          <w:sz w:val="24"/>
          <w:szCs w:val="24"/>
        </w:rPr>
        <w:t>Языковые знания и навыки.</w:t>
      </w:r>
    </w:p>
    <w:p w:rsidR="00BD3C19" w:rsidRPr="00BD3C19" w:rsidRDefault="00BD3C19" w:rsidP="00BC649C">
      <w:pPr>
        <w:pStyle w:val="22"/>
        <w:shd w:val="clear" w:color="auto" w:fill="auto"/>
        <w:tabs>
          <w:tab w:val="left" w:pos="1782"/>
        </w:tabs>
        <w:spacing w:line="240" w:lineRule="auto"/>
        <w:jc w:val="both"/>
        <w:rPr>
          <w:sz w:val="24"/>
          <w:szCs w:val="24"/>
        </w:rPr>
      </w:pPr>
      <w:r w:rsidRPr="00BC649C">
        <w:rPr>
          <w:i/>
          <w:sz w:val="24"/>
          <w:szCs w:val="24"/>
        </w:rPr>
        <w:t>Фонетическая сторона речи</w:t>
      </w:r>
      <w:r w:rsidRPr="00BD3C19">
        <w:rPr>
          <w:sz w:val="24"/>
          <w:szCs w:val="24"/>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D3C19" w:rsidRPr="00BC649C" w:rsidRDefault="00BD3C19" w:rsidP="00BC649C">
      <w:pPr>
        <w:pStyle w:val="22"/>
        <w:shd w:val="clear" w:color="auto" w:fill="auto"/>
        <w:tabs>
          <w:tab w:val="left" w:pos="1782"/>
        </w:tabs>
        <w:spacing w:line="240" w:lineRule="auto"/>
        <w:jc w:val="both"/>
        <w:rPr>
          <w:i/>
          <w:sz w:val="24"/>
          <w:szCs w:val="24"/>
        </w:rPr>
      </w:pPr>
      <w:r w:rsidRPr="00BC649C">
        <w:rPr>
          <w:i/>
          <w:sz w:val="24"/>
          <w:szCs w:val="24"/>
        </w:rPr>
        <w:t>Орфография и пунктуация.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Правильное написание изученных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Пунктуационно правильное оформление электронного сообщения личного характера в </w:t>
      </w:r>
      <w:r w:rsidRPr="00BD3C19">
        <w:rPr>
          <w:sz w:val="24"/>
          <w:szCs w:val="24"/>
        </w:rPr>
        <w:lastRenderedPageBreak/>
        <w:t>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D3C19" w:rsidRPr="00BC649C" w:rsidRDefault="00BD3C19" w:rsidP="00BC649C">
      <w:pPr>
        <w:pStyle w:val="22"/>
        <w:shd w:val="clear" w:color="auto" w:fill="auto"/>
        <w:tabs>
          <w:tab w:val="left" w:pos="1832"/>
        </w:tabs>
        <w:spacing w:line="240" w:lineRule="auto"/>
        <w:jc w:val="both"/>
        <w:rPr>
          <w:i/>
          <w:sz w:val="24"/>
          <w:szCs w:val="24"/>
        </w:rPr>
      </w:pPr>
      <w:r w:rsidRPr="00BC649C">
        <w:rPr>
          <w:i/>
          <w:sz w:val="24"/>
          <w:szCs w:val="24"/>
        </w:rPr>
        <w:t>Лексическая сторона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D3C19" w:rsidRPr="00BD3C19" w:rsidRDefault="00BD3C19" w:rsidP="00BD3C19">
      <w:pPr>
        <w:pStyle w:val="22"/>
        <w:shd w:val="clear" w:color="auto" w:fill="auto"/>
        <w:spacing w:line="240" w:lineRule="auto"/>
        <w:ind w:left="720" w:right="4720"/>
        <w:rPr>
          <w:sz w:val="24"/>
          <w:szCs w:val="24"/>
        </w:rPr>
      </w:pPr>
      <w:r w:rsidRPr="00BD3C19">
        <w:rPr>
          <w:sz w:val="24"/>
          <w:szCs w:val="24"/>
        </w:rPr>
        <w:t>Основные способы словообразования: аффиксация: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глаголов при помощи префиксов </w:t>
      </w:r>
      <w:r w:rsidRPr="00BD3C19">
        <w:rPr>
          <w:sz w:val="24"/>
          <w:szCs w:val="24"/>
          <w:lang w:val="en-US" w:bidi="en-US"/>
        </w:rPr>
        <w:t>dis</w:t>
      </w:r>
      <w:r w:rsidRPr="00BD3C19">
        <w:rPr>
          <w:sz w:val="24"/>
          <w:szCs w:val="24"/>
          <w:lang w:bidi="en-US"/>
        </w:rPr>
        <w:t xml:space="preserve">-, </w:t>
      </w:r>
      <w:r w:rsidRPr="00BD3C19">
        <w:rPr>
          <w:sz w:val="24"/>
          <w:szCs w:val="24"/>
          <w:lang w:val="en-US" w:bidi="en-US"/>
        </w:rPr>
        <w:t>mis</w:t>
      </w:r>
      <w:r w:rsidRPr="00BD3C19">
        <w:rPr>
          <w:sz w:val="24"/>
          <w:szCs w:val="24"/>
          <w:lang w:bidi="en-US"/>
        </w:rPr>
        <w:t xml:space="preserve">-, </w:t>
      </w:r>
      <w:r w:rsidRPr="00BD3C19">
        <w:rPr>
          <w:sz w:val="24"/>
          <w:szCs w:val="24"/>
          <w:lang w:val="en-US" w:bidi="en-US"/>
        </w:rPr>
        <w:t>re</w:t>
      </w:r>
      <w:r w:rsidRPr="00BD3C19">
        <w:rPr>
          <w:sz w:val="24"/>
          <w:szCs w:val="24"/>
          <w:lang w:bidi="en-US"/>
        </w:rPr>
        <w:t xml:space="preserve">-, </w:t>
      </w:r>
      <w:r w:rsidRPr="00BD3C19">
        <w:rPr>
          <w:sz w:val="24"/>
          <w:szCs w:val="24"/>
          <w:lang w:val="en-US" w:bidi="en-US"/>
        </w:rPr>
        <w:t>over</w:t>
      </w:r>
      <w:r w:rsidRPr="00BD3C19">
        <w:rPr>
          <w:sz w:val="24"/>
          <w:szCs w:val="24"/>
          <w:lang w:bidi="en-US"/>
        </w:rPr>
        <w:t xml:space="preserve">-, </w:t>
      </w:r>
      <w:r w:rsidRPr="00BD3C19">
        <w:rPr>
          <w:sz w:val="24"/>
          <w:szCs w:val="24"/>
          <w:lang w:val="en-US" w:bidi="en-US"/>
        </w:rPr>
        <w:t>under</w:t>
      </w:r>
      <w:r w:rsidRPr="00BD3C19">
        <w:rPr>
          <w:sz w:val="24"/>
          <w:szCs w:val="24"/>
          <w:lang w:bidi="en-US"/>
        </w:rPr>
        <w:t xml:space="preserve">- </w:t>
      </w:r>
      <w:r w:rsidRPr="00BD3C19">
        <w:rPr>
          <w:sz w:val="24"/>
          <w:szCs w:val="24"/>
        </w:rPr>
        <w:t xml:space="preserve">и суффикса </w:t>
      </w:r>
      <w:r w:rsidRPr="00BD3C19">
        <w:rPr>
          <w:sz w:val="24"/>
          <w:szCs w:val="24"/>
          <w:lang w:bidi="en-US"/>
        </w:rPr>
        <w:t>-</w:t>
      </w:r>
      <w:r w:rsidRPr="00BD3C19">
        <w:rPr>
          <w:sz w:val="24"/>
          <w:szCs w:val="24"/>
          <w:lang w:val="en-US" w:bidi="en-US"/>
        </w:rPr>
        <w:t>ise</w:t>
      </w:r>
      <w:r w:rsidRPr="00BD3C19">
        <w:rPr>
          <w:sz w:val="24"/>
          <w:szCs w:val="24"/>
          <w:lang w:bidi="en-US"/>
        </w:rPr>
        <w:t>/-</w:t>
      </w:r>
      <w:r w:rsidRPr="00BD3C19">
        <w:rPr>
          <w:sz w:val="24"/>
          <w:szCs w:val="24"/>
          <w:lang w:val="en-US" w:bidi="en-US"/>
        </w:rPr>
        <w:t>ize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существительных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ance</w:t>
      </w:r>
      <w:r w:rsidRPr="00BD3C19">
        <w:rPr>
          <w:sz w:val="24"/>
          <w:szCs w:val="24"/>
          <w:lang w:bidi="en-US"/>
        </w:rPr>
        <w:t>/-</w:t>
      </w:r>
      <w:r w:rsidRPr="00BD3C19">
        <w:rPr>
          <w:sz w:val="24"/>
          <w:szCs w:val="24"/>
          <w:lang w:val="en-US" w:bidi="en-US"/>
        </w:rPr>
        <w:t>ence</w:t>
      </w:r>
      <w:r w:rsidRPr="00BD3C19">
        <w:rPr>
          <w:sz w:val="24"/>
          <w:szCs w:val="24"/>
          <w:lang w:bidi="en-US"/>
        </w:rPr>
        <w:t>, -</w:t>
      </w:r>
      <w:r w:rsidRPr="00BD3C19">
        <w:rPr>
          <w:sz w:val="24"/>
          <w:szCs w:val="24"/>
          <w:lang w:val="en-US" w:bidi="en-US"/>
        </w:rPr>
        <w:t>er</w:t>
      </w:r>
      <w:r w:rsidRPr="00BD3C19">
        <w:rPr>
          <w:sz w:val="24"/>
          <w:szCs w:val="24"/>
          <w:lang w:bidi="en-US"/>
        </w:rPr>
        <w:t>/-</w:t>
      </w:r>
      <w:r w:rsidRPr="00BD3C19">
        <w:rPr>
          <w:sz w:val="24"/>
          <w:szCs w:val="24"/>
          <w:lang w:val="en-US" w:bidi="en-US"/>
        </w:rPr>
        <w:t>or</w:t>
      </w:r>
      <w:r w:rsidRPr="00BD3C19">
        <w:rPr>
          <w:sz w:val="24"/>
          <w:szCs w:val="24"/>
          <w:lang w:bidi="en-US"/>
        </w:rPr>
        <w:t>, -</w:t>
      </w:r>
      <w:r w:rsidRPr="00BD3C19">
        <w:rPr>
          <w:sz w:val="24"/>
          <w:szCs w:val="24"/>
          <w:lang w:val="en-US" w:bidi="en-US"/>
        </w:rPr>
        <w:t>ing</w:t>
      </w:r>
      <w:r w:rsidRPr="00BD3C19">
        <w:rPr>
          <w:sz w:val="24"/>
          <w:szCs w:val="24"/>
          <w:lang w:bidi="en-US"/>
        </w:rPr>
        <w:t>, -</w:t>
      </w:r>
      <w:r w:rsidRPr="00BD3C19">
        <w:rPr>
          <w:sz w:val="24"/>
          <w:szCs w:val="24"/>
          <w:lang w:val="en-US" w:bidi="en-US"/>
        </w:rPr>
        <w:t>ist</w:t>
      </w:r>
      <w:r w:rsidRPr="00BD3C19">
        <w:rPr>
          <w:sz w:val="24"/>
          <w:szCs w:val="24"/>
          <w:lang w:bidi="en-US"/>
        </w:rPr>
        <w:t>, -</w:t>
      </w:r>
      <w:r w:rsidRPr="00BD3C19">
        <w:rPr>
          <w:sz w:val="24"/>
          <w:szCs w:val="24"/>
          <w:lang w:val="en-US" w:bidi="en-US"/>
        </w:rPr>
        <w:t>ity</w:t>
      </w:r>
      <w:r w:rsidRPr="00BD3C19">
        <w:rPr>
          <w:sz w:val="24"/>
          <w:szCs w:val="24"/>
          <w:lang w:bidi="en-US"/>
        </w:rPr>
        <w:t>, -</w:t>
      </w:r>
      <w:r w:rsidRPr="00BD3C19">
        <w:rPr>
          <w:sz w:val="24"/>
          <w:szCs w:val="24"/>
          <w:lang w:val="en-US" w:bidi="en-US"/>
        </w:rPr>
        <w:t>ment</w:t>
      </w:r>
      <w:r w:rsidRPr="00BD3C19">
        <w:rPr>
          <w:sz w:val="24"/>
          <w:szCs w:val="24"/>
          <w:lang w:bidi="en-US"/>
        </w:rPr>
        <w:t>, -</w:t>
      </w:r>
      <w:r w:rsidRPr="00BD3C19">
        <w:rPr>
          <w:sz w:val="24"/>
          <w:szCs w:val="24"/>
          <w:lang w:val="en-US" w:bidi="en-US"/>
        </w:rPr>
        <w:t>ness</w:t>
      </w:r>
      <w:r w:rsidRPr="00BD3C19">
        <w:rPr>
          <w:sz w:val="24"/>
          <w:szCs w:val="24"/>
          <w:lang w:bidi="en-US"/>
        </w:rPr>
        <w:t>, -</w:t>
      </w:r>
      <w:r w:rsidRPr="00BD3C19">
        <w:rPr>
          <w:sz w:val="24"/>
          <w:szCs w:val="24"/>
          <w:lang w:val="en-US" w:bidi="en-US"/>
        </w:rPr>
        <w:t>sion</w:t>
      </w:r>
      <w:r w:rsidRPr="00BD3C19">
        <w:rPr>
          <w:sz w:val="24"/>
          <w:szCs w:val="24"/>
          <w:lang w:bidi="en-US"/>
        </w:rPr>
        <w:t>/-</w:t>
      </w:r>
      <w:r w:rsidRPr="00BD3C19">
        <w:rPr>
          <w:sz w:val="24"/>
          <w:szCs w:val="24"/>
          <w:lang w:val="en-US" w:bidi="en-US"/>
        </w:rPr>
        <w:t>tion</w:t>
      </w:r>
      <w:r w:rsidRPr="00BD3C19">
        <w:rPr>
          <w:sz w:val="24"/>
          <w:szCs w:val="24"/>
          <w:lang w:bidi="en-US"/>
        </w:rPr>
        <w:t>, -</w:t>
      </w:r>
      <w:r w:rsidRPr="00BD3C19">
        <w:rPr>
          <w:sz w:val="24"/>
          <w:szCs w:val="24"/>
          <w:lang w:val="en-US" w:bidi="en-US"/>
        </w:rPr>
        <w:t>ship</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прилагательных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lang w:val="en-US" w:bidi="en-US"/>
        </w:rPr>
        <w:t>inter</w:t>
      </w:r>
      <w:r w:rsidRPr="00BD3C19">
        <w:rPr>
          <w:sz w:val="24"/>
          <w:szCs w:val="24"/>
          <w:lang w:bidi="en-US"/>
        </w:rPr>
        <w:t xml:space="preserve">-, </w:t>
      </w:r>
      <w:r w:rsidRPr="00BD3C19">
        <w:rPr>
          <w:sz w:val="24"/>
          <w:szCs w:val="24"/>
          <w:lang w:val="en-US" w:bidi="en-US"/>
        </w:rPr>
        <w:t>non</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able</w:t>
      </w:r>
      <w:r w:rsidRPr="00BD3C19">
        <w:rPr>
          <w:sz w:val="24"/>
          <w:szCs w:val="24"/>
          <w:lang w:bidi="en-US"/>
        </w:rPr>
        <w:t>/-</w:t>
      </w:r>
      <w:r w:rsidRPr="00BD3C19">
        <w:rPr>
          <w:sz w:val="24"/>
          <w:szCs w:val="24"/>
          <w:lang w:val="en-US" w:bidi="en-US"/>
        </w:rPr>
        <w:t>ible</w:t>
      </w:r>
      <w:r w:rsidRPr="00BD3C19">
        <w:rPr>
          <w:sz w:val="24"/>
          <w:szCs w:val="24"/>
          <w:lang w:bidi="en-US"/>
        </w:rPr>
        <w:t>, -</w:t>
      </w:r>
      <w:r w:rsidRPr="00BD3C19">
        <w:rPr>
          <w:sz w:val="24"/>
          <w:szCs w:val="24"/>
          <w:lang w:val="en-US" w:bidi="en-US"/>
        </w:rPr>
        <w:t>al</w:t>
      </w:r>
      <w:r w:rsidRPr="00BD3C19">
        <w:rPr>
          <w:sz w:val="24"/>
          <w:szCs w:val="24"/>
          <w:lang w:bidi="en-US"/>
        </w:rPr>
        <w:t>, -</w:t>
      </w:r>
      <w:r w:rsidRPr="00BD3C19">
        <w:rPr>
          <w:sz w:val="24"/>
          <w:szCs w:val="24"/>
          <w:lang w:val="en-US" w:bidi="en-US"/>
        </w:rPr>
        <w:t>ed</w:t>
      </w:r>
      <w:r w:rsidRPr="00BD3C19">
        <w:rPr>
          <w:sz w:val="24"/>
          <w:szCs w:val="24"/>
          <w:lang w:bidi="en-US"/>
        </w:rPr>
        <w:t>, -</w:t>
      </w:r>
      <w:r w:rsidRPr="00BD3C19">
        <w:rPr>
          <w:sz w:val="24"/>
          <w:szCs w:val="24"/>
          <w:lang w:val="en-US" w:bidi="en-US"/>
        </w:rPr>
        <w:t>ese</w:t>
      </w:r>
      <w:r w:rsidRPr="00BD3C19">
        <w:rPr>
          <w:sz w:val="24"/>
          <w:szCs w:val="24"/>
          <w:lang w:bidi="en-US"/>
        </w:rPr>
        <w:t>, -</w:t>
      </w:r>
      <w:r w:rsidRPr="00BD3C19">
        <w:rPr>
          <w:sz w:val="24"/>
          <w:szCs w:val="24"/>
          <w:lang w:val="en-US" w:bidi="en-US"/>
        </w:rPr>
        <w:t>fill</w:t>
      </w:r>
      <w:r w:rsidRPr="00BD3C19">
        <w:rPr>
          <w:sz w:val="24"/>
          <w:szCs w:val="24"/>
          <w:lang w:bidi="en-US"/>
        </w:rPr>
        <w:t>, -</w:t>
      </w:r>
      <w:r w:rsidRPr="00BD3C19">
        <w:rPr>
          <w:sz w:val="24"/>
          <w:szCs w:val="24"/>
          <w:lang w:val="en-US" w:bidi="en-US"/>
        </w:rPr>
        <w:t>ian</w:t>
      </w:r>
      <w:r w:rsidRPr="00BD3C19">
        <w:rPr>
          <w:sz w:val="24"/>
          <w:szCs w:val="24"/>
          <w:lang w:bidi="en-US"/>
        </w:rPr>
        <w:t>/-</w:t>
      </w:r>
      <w:r w:rsidRPr="00BD3C19">
        <w:rPr>
          <w:sz w:val="24"/>
          <w:szCs w:val="24"/>
          <w:lang w:val="en-US" w:bidi="en-US"/>
        </w:rPr>
        <w:t>an</w:t>
      </w:r>
      <w:r w:rsidRPr="00BD3C19">
        <w:rPr>
          <w:sz w:val="24"/>
          <w:szCs w:val="24"/>
          <w:lang w:bidi="en-US"/>
        </w:rPr>
        <w:t>, -</w:t>
      </w:r>
      <w:r w:rsidRPr="00BD3C19">
        <w:rPr>
          <w:sz w:val="24"/>
          <w:szCs w:val="24"/>
          <w:lang w:val="en-US" w:bidi="en-US"/>
        </w:rPr>
        <w:t>ing</w:t>
      </w:r>
      <w:r w:rsidRPr="00BD3C19">
        <w:rPr>
          <w:sz w:val="24"/>
          <w:szCs w:val="24"/>
          <w:lang w:bidi="en-US"/>
        </w:rPr>
        <w:t>, -</w:t>
      </w:r>
      <w:r w:rsidRPr="00BD3C19">
        <w:rPr>
          <w:sz w:val="24"/>
          <w:szCs w:val="24"/>
          <w:lang w:val="en-US" w:bidi="en-US"/>
        </w:rPr>
        <w:t>ish</w:t>
      </w:r>
      <w:r w:rsidRPr="00BD3C19">
        <w:rPr>
          <w:sz w:val="24"/>
          <w:szCs w:val="24"/>
          <w:lang w:bidi="en-US"/>
        </w:rPr>
        <w:t>, -</w:t>
      </w:r>
      <w:r w:rsidRPr="00BD3C19">
        <w:rPr>
          <w:sz w:val="24"/>
          <w:szCs w:val="24"/>
          <w:lang w:val="en-US" w:bidi="en-US"/>
        </w:rPr>
        <w:t>ive</w:t>
      </w:r>
      <w:r w:rsidRPr="00BD3C19">
        <w:rPr>
          <w:sz w:val="24"/>
          <w:szCs w:val="24"/>
          <w:lang w:bidi="en-US"/>
        </w:rPr>
        <w:t>, -</w:t>
      </w:r>
      <w:r w:rsidRPr="00BD3C19">
        <w:rPr>
          <w:sz w:val="24"/>
          <w:szCs w:val="24"/>
          <w:lang w:val="en-US" w:bidi="en-US"/>
        </w:rPr>
        <w:t>less</w:t>
      </w:r>
      <w:r w:rsidRPr="00BD3C19">
        <w:rPr>
          <w:sz w:val="24"/>
          <w:szCs w:val="24"/>
          <w:lang w:bidi="en-US"/>
        </w:rPr>
        <w:t>, -</w:t>
      </w:r>
      <w:r w:rsidRPr="00BD3C19">
        <w:rPr>
          <w:sz w:val="24"/>
          <w:szCs w:val="24"/>
          <w:lang w:val="en-US" w:bidi="en-US"/>
        </w:rPr>
        <w:t>ly</w:t>
      </w:r>
      <w:r w:rsidRPr="00BD3C19">
        <w:rPr>
          <w:sz w:val="24"/>
          <w:szCs w:val="24"/>
          <w:lang w:bidi="en-US"/>
        </w:rPr>
        <w:t>, -</w:t>
      </w:r>
      <w:r w:rsidRPr="00BD3C19">
        <w:rPr>
          <w:sz w:val="24"/>
          <w:szCs w:val="24"/>
          <w:lang w:val="en-US" w:bidi="en-US"/>
        </w:rPr>
        <w:t>ous</w:t>
      </w:r>
      <w:r w:rsidRPr="00BD3C19">
        <w:rPr>
          <w:sz w:val="24"/>
          <w:szCs w:val="24"/>
          <w:lang w:bidi="en-US"/>
        </w:rPr>
        <w:t>,</w:t>
      </w:r>
    </w:p>
    <w:p w:rsidR="00BD3C19" w:rsidRPr="008B00E1" w:rsidRDefault="00BD3C19" w:rsidP="00BD3C19">
      <w:pPr>
        <w:pStyle w:val="90"/>
        <w:shd w:val="clear" w:color="auto" w:fill="auto"/>
        <w:spacing w:after="0" w:line="240" w:lineRule="auto"/>
        <w:rPr>
          <w:sz w:val="24"/>
          <w:szCs w:val="24"/>
          <w:lang w:val="ru-RU"/>
        </w:rPr>
      </w:pPr>
      <w:r w:rsidRPr="008B00E1">
        <w:rPr>
          <w:sz w:val="24"/>
          <w:szCs w:val="24"/>
          <w:lang w:val="ru-RU"/>
        </w:rPr>
        <w:t>-</w:t>
      </w:r>
      <w:r w:rsidRPr="00BD3C19">
        <w:rPr>
          <w:sz w:val="24"/>
          <w:szCs w:val="24"/>
        </w:rPr>
        <w:t>y</w:t>
      </w:r>
      <w:r w:rsidRPr="008B00E1">
        <w:rPr>
          <w:sz w:val="24"/>
          <w:szCs w:val="24"/>
          <w:lang w:val="ru-RU"/>
        </w:rPr>
        <w:t>;</w:t>
      </w:r>
    </w:p>
    <w:p w:rsidR="00BD3C19" w:rsidRPr="00BD3C19" w:rsidRDefault="00BD3C19" w:rsidP="00BD3C19">
      <w:pPr>
        <w:pStyle w:val="22"/>
        <w:shd w:val="clear" w:color="auto" w:fill="auto"/>
        <w:spacing w:line="240" w:lineRule="auto"/>
        <w:ind w:left="720"/>
        <w:rPr>
          <w:sz w:val="24"/>
          <w:szCs w:val="24"/>
        </w:rPr>
      </w:pPr>
      <w:r w:rsidRPr="00BD3C19">
        <w:rPr>
          <w:sz w:val="24"/>
          <w:szCs w:val="24"/>
        </w:rPr>
        <w:t xml:space="preserve">образование наречий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rPr>
        <w:t xml:space="preserve">и суффикса -1у; образование числительных при помощи суффиксов </w:t>
      </w:r>
      <w:r w:rsidRPr="00BD3C19">
        <w:rPr>
          <w:sz w:val="24"/>
          <w:szCs w:val="24"/>
          <w:lang w:bidi="en-US"/>
        </w:rPr>
        <w:t>-</w:t>
      </w:r>
      <w:r w:rsidRPr="00BD3C19">
        <w:rPr>
          <w:sz w:val="24"/>
          <w:szCs w:val="24"/>
          <w:lang w:val="en-US" w:bidi="en-US"/>
        </w:rPr>
        <w:t>teen</w:t>
      </w:r>
      <w:r w:rsidRPr="00BD3C19">
        <w:rPr>
          <w:sz w:val="24"/>
          <w:szCs w:val="24"/>
          <w:lang w:bidi="en-US"/>
        </w:rPr>
        <w:t>, -</w:t>
      </w:r>
      <w:r w:rsidRPr="00BD3C19">
        <w:rPr>
          <w:sz w:val="24"/>
          <w:szCs w:val="24"/>
          <w:lang w:val="en-US" w:bidi="en-US"/>
        </w:rPr>
        <w:t>ty</w:t>
      </w:r>
      <w:r w:rsidRPr="00BD3C19">
        <w:rPr>
          <w:sz w:val="24"/>
          <w:szCs w:val="24"/>
          <w:lang w:bidi="en-US"/>
        </w:rPr>
        <w:t>, -</w:t>
      </w:r>
      <w:r w:rsidRPr="00BD3C19">
        <w:rPr>
          <w:sz w:val="24"/>
          <w:szCs w:val="24"/>
          <w:lang w:val="en-US" w:bidi="en-US"/>
        </w:rPr>
        <w:t>th</w:t>
      </w:r>
      <w:r w:rsidRPr="00BD3C19">
        <w:rPr>
          <w:sz w:val="24"/>
          <w:szCs w:val="24"/>
          <w:lang w:bidi="en-US"/>
        </w:rPr>
        <w:t xml:space="preserve">; </w:t>
      </w:r>
      <w:r w:rsidRPr="00BD3C19">
        <w:rPr>
          <w:sz w:val="24"/>
          <w:szCs w:val="24"/>
        </w:rPr>
        <w:t>словосложение:</w:t>
      </w:r>
    </w:p>
    <w:p w:rsidR="00BD3C19" w:rsidRPr="00BD3C19" w:rsidRDefault="00BD3C19" w:rsidP="00BC649C">
      <w:pPr>
        <w:pStyle w:val="22"/>
        <w:shd w:val="clear" w:color="auto" w:fill="auto"/>
        <w:tabs>
          <w:tab w:val="right" w:pos="3611"/>
          <w:tab w:val="left" w:pos="3875"/>
          <w:tab w:val="left" w:pos="7201"/>
          <w:tab w:val="right" w:pos="9750"/>
        </w:tabs>
        <w:spacing w:line="240" w:lineRule="auto"/>
        <w:ind w:firstLine="720"/>
        <w:jc w:val="both"/>
        <w:rPr>
          <w:sz w:val="24"/>
          <w:szCs w:val="24"/>
        </w:rPr>
      </w:pPr>
      <w:r w:rsidRPr="00BD3C19">
        <w:rPr>
          <w:sz w:val="24"/>
          <w:szCs w:val="24"/>
        </w:rPr>
        <w:t>образовани</w:t>
      </w:r>
      <w:r w:rsidR="00BC649C">
        <w:rPr>
          <w:sz w:val="24"/>
          <w:szCs w:val="24"/>
        </w:rPr>
        <w:t>е</w:t>
      </w:r>
      <w:r w:rsidR="00BC649C">
        <w:rPr>
          <w:sz w:val="24"/>
          <w:szCs w:val="24"/>
        </w:rPr>
        <w:tab/>
        <w:t>сложных</w:t>
      </w:r>
      <w:r w:rsidR="00BC649C">
        <w:rPr>
          <w:sz w:val="24"/>
          <w:szCs w:val="24"/>
        </w:rPr>
        <w:tab/>
        <w:t xml:space="preserve">существительных путём соединения основ </w:t>
      </w:r>
      <w:r w:rsidRPr="00BD3C19">
        <w:rPr>
          <w:sz w:val="24"/>
          <w:szCs w:val="24"/>
        </w:rPr>
        <w:t xml:space="preserve">существительных </w:t>
      </w:r>
      <w:r w:rsidRPr="00BD3C19">
        <w:rPr>
          <w:sz w:val="24"/>
          <w:szCs w:val="24"/>
          <w:lang w:bidi="en-US"/>
        </w:rPr>
        <w:t>(</w:t>
      </w:r>
      <w:r w:rsidRPr="00BD3C19">
        <w:rPr>
          <w:sz w:val="24"/>
          <w:szCs w:val="24"/>
          <w:lang w:val="en-US" w:bidi="en-US"/>
        </w:rPr>
        <w:t>football</w:t>
      </w:r>
      <w:r w:rsidRPr="00BD3C19">
        <w:rPr>
          <w:sz w:val="24"/>
          <w:szCs w:val="24"/>
          <w:lang w:bidi="en-US"/>
        </w:rPr>
        <w:t>);</w:t>
      </w:r>
    </w:p>
    <w:p w:rsidR="00BD3C19" w:rsidRPr="00BD3C19" w:rsidRDefault="00BD3C19" w:rsidP="00BD3C19">
      <w:pPr>
        <w:pStyle w:val="22"/>
        <w:shd w:val="clear" w:color="auto" w:fill="auto"/>
        <w:tabs>
          <w:tab w:val="right" w:pos="3611"/>
          <w:tab w:val="left" w:pos="3875"/>
          <w:tab w:val="left" w:pos="6154"/>
          <w:tab w:val="left" w:pos="7201"/>
          <w:tab w:val="right" w:pos="9750"/>
        </w:tabs>
        <w:spacing w:line="240" w:lineRule="auto"/>
        <w:ind w:firstLine="720"/>
        <w:jc w:val="both"/>
        <w:rPr>
          <w:sz w:val="24"/>
          <w:szCs w:val="24"/>
        </w:rPr>
      </w:pPr>
      <w:r w:rsidRPr="00BD3C19">
        <w:rPr>
          <w:sz w:val="24"/>
          <w:szCs w:val="24"/>
        </w:rPr>
        <w:t>образование</w:t>
      </w:r>
      <w:r w:rsidRPr="00BD3C19">
        <w:rPr>
          <w:sz w:val="24"/>
          <w:szCs w:val="24"/>
        </w:rPr>
        <w:tab/>
        <w:t>сложных</w:t>
      </w:r>
      <w:r w:rsidRPr="00BD3C19">
        <w:rPr>
          <w:sz w:val="24"/>
          <w:szCs w:val="24"/>
        </w:rPr>
        <w:tab/>
        <w:t>с</w:t>
      </w:r>
      <w:r w:rsidR="00BC649C">
        <w:rPr>
          <w:sz w:val="24"/>
          <w:szCs w:val="24"/>
        </w:rPr>
        <w:t>уществительных</w:t>
      </w:r>
      <w:r w:rsidR="00BC649C">
        <w:rPr>
          <w:sz w:val="24"/>
          <w:szCs w:val="24"/>
        </w:rPr>
        <w:tab/>
        <w:t>путём</w:t>
      </w:r>
      <w:r w:rsidR="00BC649C">
        <w:rPr>
          <w:sz w:val="24"/>
          <w:szCs w:val="24"/>
        </w:rPr>
        <w:tab/>
        <w:t xml:space="preserve">соединения </w:t>
      </w:r>
      <w:r w:rsidRPr="00BD3C19">
        <w:rPr>
          <w:sz w:val="24"/>
          <w:szCs w:val="24"/>
        </w:rPr>
        <w:t>основы</w:t>
      </w:r>
    </w:p>
    <w:p w:rsidR="00BD3C19" w:rsidRPr="00BD3C19" w:rsidRDefault="00BD3C19" w:rsidP="00BD3C19">
      <w:pPr>
        <w:pStyle w:val="22"/>
        <w:shd w:val="clear" w:color="auto" w:fill="auto"/>
        <w:spacing w:line="240" w:lineRule="auto"/>
        <w:rPr>
          <w:sz w:val="24"/>
          <w:szCs w:val="24"/>
        </w:rPr>
      </w:pPr>
      <w:r w:rsidRPr="00BD3C19">
        <w:rPr>
          <w:sz w:val="24"/>
          <w:szCs w:val="24"/>
        </w:rPr>
        <w:t xml:space="preserve">прилагательного с основой существительного </w:t>
      </w:r>
      <w:r w:rsidRPr="00BD3C19">
        <w:rPr>
          <w:sz w:val="24"/>
          <w:szCs w:val="24"/>
          <w:lang w:bidi="en-US"/>
        </w:rPr>
        <w:t>(</w:t>
      </w:r>
      <w:r w:rsidRPr="00BD3C19">
        <w:rPr>
          <w:sz w:val="24"/>
          <w:szCs w:val="24"/>
          <w:lang w:val="en-US" w:bidi="en-US"/>
        </w:rPr>
        <w:t>blackboard</w:t>
      </w:r>
      <w:r w:rsidRPr="00BD3C19">
        <w:rPr>
          <w:sz w:val="24"/>
          <w:szCs w:val="24"/>
          <w:lang w:bidi="en-US"/>
        </w:rPr>
        <w:t>);</w:t>
      </w:r>
    </w:p>
    <w:p w:rsidR="00BD3C19" w:rsidRPr="00BD3C19" w:rsidRDefault="00BD3C19" w:rsidP="00BC649C">
      <w:pPr>
        <w:pStyle w:val="22"/>
        <w:shd w:val="clear" w:color="auto" w:fill="auto"/>
        <w:tabs>
          <w:tab w:val="right" w:pos="3611"/>
          <w:tab w:val="left" w:pos="3875"/>
          <w:tab w:val="left" w:pos="7203"/>
          <w:tab w:val="right" w:pos="9750"/>
        </w:tabs>
        <w:spacing w:line="240" w:lineRule="auto"/>
        <w:ind w:firstLine="720"/>
        <w:jc w:val="both"/>
        <w:rPr>
          <w:sz w:val="24"/>
          <w:szCs w:val="24"/>
        </w:rPr>
      </w:pPr>
      <w:r w:rsidRPr="00BD3C19">
        <w:rPr>
          <w:sz w:val="24"/>
          <w:szCs w:val="24"/>
        </w:rPr>
        <w:t>образовани</w:t>
      </w:r>
      <w:r w:rsidR="00BC649C">
        <w:rPr>
          <w:sz w:val="24"/>
          <w:szCs w:val="24"/>
        </w:rPr>
        <w:t>е</w:t>
      </w:r>
      <w:r w:rsidR="00BC649C">
        <w:rPr>
          <w:sz w:val="24"/>
          <w:szCs w:val="24"/>
        </w:rPr>
        <w:tab/>
        <w:t>сложных</w:t>
      </w:r>
      <w:r w:rsidR="00BC649C">
        <w:rPr>
          <w:sz w:val="24"/>
          <w:szCs w:val="24"/>
        </w:rPr>
        <w:tab/>
        <w:t xml:space="preserve">существительных путём соединения основ </w:t>
      </w:r>
      <w:r w:rsidRPr="00BD3C19">
        <w:rPr>
          <w:sz w:val="24"/>
          <w:szCs w:val="24"/>
        </w:rPr>
        <w:t xml:space="preserve">существительных с предлогом </w:t>
      </w:r>
      <w:r w:rsidRPr="00BD3C19">
        <w:rPr>
          <w:sz w:val="24"/>
          <w:szCs w:val="24"/>
          <w:lang w:bidi="en-US"/>
        </w:rPr>
        <w:t>(</w:t>
      </w:r>
      <w:r w:rsidRPr="00BD3C19">
        <w:rPr>
          <w:sz w:val="24"/>
          <w:szCs w:val="24"/>
          <w:lang w:val="en-US" w:bidi="en-US"/>
        </w:rPr>
        <w:t>father</w:t>
      </w:r>
      <w:r w:rsidRPr="00BD3C19">
        <w:rPr>
          <w:sz w:val="24"/>
          <w:szCs w:val="24"/>
          <w:lang w:bidi="en-US"/>
        </w:rPr>
        <w:t>-</w:t>
      </w:r>
      <w:r w:rsidRPr="00BD3C19">
        <w:rPr>
          <w:sz w:val="24"/>
          <w:szCs w:val="24"/>
          <w:lang w:val="en-US" w:bidi="en-US"/>
        </w:rPr>
        <w:t>in</w:t>
      </w:r>
      <w:r w:rsidRPr="00BD3C19">
        <w:rPr>
          <w:sz w:val="24"/>
          <w:szCs w:val="24"/>
          <w:lang w:bidi="en-US"/>
        </w:rPr>
        <w:t>-</w:t>
      </w:r>
      <w:r w:rsidRPr="00BD3C19">
        <w:rPr>
          <w:sz w:val="24"/>
          <w:szCs w:val="24"/>
          <w:lang w:val="en-US" w:bidi="en-US"/>
        </w:rPr>
        <w:t>law</w:t>
      </w:r>
      <w:r w:rsidRPr="00BD3C19">
        <w:rPr>
          <w:sz w:val="24"/>
          <w:szCs w:val="24"/>
          <w:lang w:bidi="en-US"/>
        </w:rPr>
        <w:t>);</w:t>
      </w:r>
    </w:p>
    <w:p w:rsidR="00BD3C19" w:rsidRPr="00BD3C19" w:rsidRDefault="00BD3C19" w:rsidP="00BD3C19">
      <w:pPr>
        <w:pStyle w:val="22"/>
        <w:shd w:val="clear" w:color="auto" w:fill="auto"/>
        <w:tabs>
          <w:tab w:val="right" w:pos="3611"/>
          <w:tab w:val="left" w:pos="3875"/>
          <w:tab w:val="left" w:pos="6154"/>
          <w:tab w:val="left" w:pos="7201"/>
          <w:tab w:val="right" w:pos="9750"/>
        </w:tabs>
        <w:spacing w:line="240" w:lineRule="auto"/>
        <w:ind w:firstLine="720"/>
        <w:jc w:val="both"/>
        <w:rPr>
          <w:sz w:val="24"/>
          <w:szCs w:val="24"/>
        </w:rPr>
      </w:pPr>
      <w:r w:rsidRPr="00BD3C19">
        <w:rPr>
          <w:sz w:val="24"/>
          <w:szCs w:val="24"/>
        </w:rPr>
        <w:t>образование</w:t>
      </w:r>
      <w:r w:rsidRPr="00BD3C19">
        <w:rPr>
          <w:sz w:val="24"/>
          <w:szCs w:val="24"/>
        </w:rPr>
        <w:tab/>
        <w:t>сложных</w:t>
      </w:r>
      <w:r w:rsidRPr="00BD3C19">
        <w:rPr>
          <w:sz w:val="24"/>
          <w:szCs w:val="24"/>
        </w:rPr>
        <w:tab/>
        <w:t>прилагательных</w:t>
      </w:r>
      <w:r w:rsidRPr="00BD3C19">
        <w:rPr>
          <w:sz w:val="24"/>
          <w:szCs w:val="24"/>
        </w:rPr>
        <w:tab/>
        <w:t>путём</w:t>
      </w:r>
      <w:r w:rsidRPr="00BD3C19">
        <w:rPr>
          <w:sz w:val="24"/>
          <w:szCs w:val="24"/>
        </w:rPr>
        <w:tab/>
        <w:t>соединения</w:t>
      </w:r>
      <w:r w:rsidRPr="00BD3C19">
        <w:rPr>
          <w:sz w:val="24"/>
          <w:szCs w:val="24"/>
        </w:rPr>
        <w:tab/>
        <w:t>основы</w:t>
      </w:r>
    </w:p>
    <w:p w:rsidR="00BD3C19" w:rsidRPr="00BD3C19" w:rsidRDefault="00BD3C19" w:rsidP="00BD3C19">
      <w:pPr>
        <w:pStyle w:val="22"/>
        <w:shd w:val="clear" w:color="auto" w:fill="auto"/>
        <w:spacing w:line="240" w:lineRule="auto"/>
        <w:rPr>
          <w:sz w:val="24"/>
          <w:szCs w:val="24"/>
        </w:rPr>
      </w:pPr>
      <w:r w:rsidRPr="00BD3C19">
        <w:rPr>
          <w:sz w:val="24"/>
          <w:szCs w:val="24"/>
        </w:rPr>
        <w:t xml:space="preserve">прилагательного/числительного с основой существительного с добавлением суффикса </w:t>
      </w:r>
      <w:r w:rsidRPr="00BD3C19">
        <w:rPr>
          <w:sz w:val="24"/>
          <w:szCs w:val="24"/>
          <w:lang w:bidi="en-US"/>
        </w:rPr>
        <w:t>-</w:t>
      </w:r>
      <w:r w:rsidRPr="00BD3C19">
        <w:rPr>
          <w:sz w:val="24"/>
          <w:szCs w:val="24"/>
          <w:lang w:val="en-US" w:bidi="en-US"/>
        </w:rPr>
        <w:t>ed</w:t>
      </w:r>
      <w:r w:rsidRPr="00BD3C19">
        <w:rPr>
          <w:sz w:val="24"/>
          <w:szCs w:val="24"/>
          <w:lang w:bidi="en-US"/>
        </w:rPr>
        <w:t xml:space="preserve"> (</w:t>
      </w:r>
      <w:r w:rsidRPr="00BD3C19">
        <w:rPr>
          <w:sz w:val="24"/>
          <w:szCs w:val="24"/>
          <w:lang w:val="en-US" w:bidi="en-US"/>
        </w:rPr>
        <w:t>blue</w:t>
      </w:r>
      <w:r w:rsidRPr="00BD3C19">
        <w:rPr>
          <w:sz w:val="24"/>
          <w:szCs w:val="24"/>
          <w:lang w:bidi="en-US"/>
        </w:rPr>
        <w:t>-</w:t>
      </w:r>
      <w:r w:rsidRPr="00BD3C19">
        <w:rPr>
          <w:sz w:val="24"/>
          <w:szCs w:val="24"/>
          <w:lang w:val="en-US" w:bidi="en-US"/>
        </w:rPr>
        <w:t>eyed</w:t>
      </w:r>
      <w:r w:rsidRPr="00BD3C19">
        <w:rPr>
          <w:sz w:val="24"/>
          <w:szCs w:val="24"/>
          <w:lang w:bidi="en-US"/>
        </w:rPr>
        <w:t xml:space="preserve">, </w:t>
      </w:r>
      <w:r w:rsidRPr="00BD3C19">
        <w:rPr>
          <w:sz w:val="24"/>
          <w:szCs w:val="24"/>
          <w:lang w:val="en-US" w:bidi="en-US"/>
        </w:rPr>
        <w:t>eight</w:t>
      </w:r>
      <w:r w:rsidRPr="00BD3C19">
        <w:rPr>
          <w:sz w:val="24"/>
          <w:szCs w:val="24"/>
          <w:lang w:bidi="en-US"/>
        </w:rPr>
        <w:t>-</w:t>
      </w:r>
      <w:r w:rsidRPr="00BD3C19">
        <w:rPr>
          <w:sz w:val="24"/>
          <w:szCs w:val="24"/>
          <w:lang w:val="en-US" w:bidi="en-US"/>
        </w:rPr>
        <w:t>legged</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образование сложных прилагательных путём соединения наречия с основой причасти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я II </w:t>
      </w:r>
      <w:r w:rsidRPr="00BD3C19">
        <w:rPr>
          <w:sz w:val="24"/>
          <w:szCs w:val="24"/>
          <w:lang w:bidi="en-US"/>
        </w:rPr>
        <w:t>(</w:t>
      </w:r>
      <w:r w:rsidRPr="00BD3C19">
        <w:rPr>
          <w:sz w:val="24"/>
          <w:szCs w:val="24"/>
          <w:lang w:val="en-US" w:bidi="en-US"/>
        </w:rPr>
        <w:t>well</w:t>
      </w:r>
      <w:r w:rsidRPr="00BD3C19">
        <w:rPr>
          <w:sz w:val="24"/>
          <w:szCs w:val="24"/>
          <w:lang w:bidi="en-US"/>
        </w:rPr>
        <w:t>-</w:t>
      </w:r>
      <w:r w:rsidRPr="00BD3C19">
        <w:rPr>
          <w:sz w:val="24"/>
          <w:szCs w:val="24"/>
          <w:lang w:val="en-US" w:bidi="en-US"/>
        </w:rPr>
        <w:t>behaved</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сложных прилагательных путём соединения основы прилагательного с основой причастия </w:t>
      </w:r>
      <w:r w:rsidRPr="00BD3C19">
        <w:rPr>
          <w:sz w:val="24"/>
          <w:szCs w:val="24"/>
          <w:lang w:val="en-US" w:bidi="en-US"/>
        </w:rPr>
        <w:t>I</w:t>
      </w:r>
      <w:r w:rsidRPr="00BD3C19">
        <w:rPr>
          <w:sz w:val="24"/>
          <w:szCs w:val="24"/>
          <w:lang w:bidi="en-US"/>
        </w:rPr>
        <w:t xml:space="preserve"> (</w:t>
      </w:r>
      <w:r w:rsidRPr="00BD3C19">
        <w:rPr>
          <w:sz w:val="24"/>
          <w:szCs w:val="24"/>
          <w:lang w:val="en-US" w:bidi="en-US"/>
        </w:rPr>
        <w:t>nice</w:t>
      </w:r>
      <w:r w:rsidRPr="00BD3C19">
        <w:rPr>
          <w:sz w:val="24"/>
          <w:szCs w:val="24"/>
          <w:lang w:bidi="en-US"/>
        </w:rPr>
        <w:t>-</w:t>
      </w:r>
      <w:r w:rsidRPr="00BD3C19">
        <w:rPr>
          <w:sz w:val="24"/>
          <w:szCs w:val="24"/>
          <w:lang w:val="en-US" w:bidi="en-US"/>
        </w:rPr>
        <w:t>looking</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конверсия: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существительных от неопределённой формы глаголов </w:t>
      </w:r>
      <w:r w:rsidRPr="00BD3C19">
        <w:rPr>
          <w:sz w:val="24"/>
          <w:szCs w:val="24"/>
          <w:lang w:bidi="en-US"/>
        </w:rPr>
        <w:t>(</w:t>
      </w:r>
      <w:r w:rsidRPr="00BD3C19">
        <w:rPr>
          <w:sz w:val="24"/>
          <w:szCs w:val="24"/>
          <w:lang w:val="en-US" w:bidi="en-US"/>
        </w:rPr>
        <w:t>torun</w:t>
      </w:r>
      <w:r w:rsidRPr="00BD3C19">
        <w:rPr>
          <w:sz w:val="24"/>
          <w:szCs w:val="24"/>
        </w:rPr>
        <w:t xml:space="preserve">- </w:t>
      </w:r>
      <w:r w:rsidRPr="00BD3C19">
        <w:rPr>
          <w:sz w:val="24"/>
          <w:szCs w:val="24"/>
          <w:lang w:val="en-US" w:bidi="en-US"/>
        </w:rPr>
        <w:t>arun</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существительных от имён прилагательных </w:t>
      </w:r>
      <w:r w:rsidRPr="00BD3C19">
        <w:rPr>
          <w:sz w:val="24"/>
          <w:szCs w:val="24"/>
          <w:lang w:bidi="en-US"/>
        </w:rPr>
        <w:t>(</w:t>
      </w:r>
      <w:r w:rsidRPr="00BD3C19">
        <w:rPr>
          <w:sz w:val="24"/>
          <w:szCs w:val="24"/>
          <w:lang w:val="en-US" w:bidi="en-US"/>
        </w:rPr>
        <w:t>richpeople</w:t>
      </w:r>
      <w:r w:rsidRPr="00BD3C19">
        <w:rPr>
          <w:sz w:val="24"/>
          <w:szCs w:val="24"/>
        </w:rPr>
        <w:t xml:space="preserve">- </w:t>
      </w:r>
      <w:r w:rsidRPr="00BD3C19">
        <w:rPr>
          <w:sz w:val="24"/>
          <w:szCs w:val="24"/>
          <w:lang w:val="en-US" w:bidi="en-US"/>
        </w:rPr>
        <w:t>therich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глаголов от имён существительных </w:t>
      </w:r>
      <w:r w:rsidRPr="00BD3C19">
        <w:rPr>
          <w:sz w:val="24"/>
          <w:szCs w:val="24"/>
          <w:lang w:bidi="en-US"/>
        </w:rPr>
        <w:t>(</w:t>
      </w:r>
      <w:r w:rsidRPr="00BD3C19">
        <w:rPr>
          <w:sz w:val="24"/>
          <w:szCs w:val="24"/>
          <w:lang w:val="en-US" w:bidi="en-US"/>
        </w:rPr>
        <w:t>ahand</w:t>
      </w:r>
      <w:r w:rsidRPr="00BD3C19">
        <w:rPr>
          <w:sz w:val="24"/>
          <w:szCs w:val="24"/>
        </w:rPr>
        <w:t xml:space="preserve">- </w:t>
      </w:r>
      <w:r w:rsidRPr="00BD3C19">
        <w:rPr>
          <w:sz w:val="24"/>
          <w:szCs w:val="24"/>
          <w:lang w:val="en-US" w:bidi="en-US"/>
        </w:rPr>
        <w:t>tohand</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глаголов от имён прилагательных </w:t>
      </w:r>
      <w:r w:rsidRPr="00BD3C19">
        <w:rPr>
          <w:sz w:val="24"/>
          <w:szCs w:val="24"/>
          <w:lang w:bidi="en-US"/>
        </w:rPr>
        <w:t>(</w:t>
      </w:r>
      <w:r w:rsidRPr="00BD3C19">
        <w:rPr>
          <w:sz w:val="24"/>
          <w:szCs w:val="24"/>
          <w:lang w:val="en-US" w:bidi="en-US"/>
        </w:rPr>
        <w:t>cool</w:t>
      </w:r>
      <w:r w:rsidRPr="00BD3C19">
        <w:rPr>
          <w:sz w:val="24"/>
          <w:szCs w:val="24"/>
        </w:rPr>
        <w:t xml:space="preserve">- </w:t>
      </w:r>
      <w:r w:rsidRPr="00BD3C19">
        <w:rPr>
          <w:sz w:val="24"/>
          <w:szCs w:val="24"/>
          <w:lang w:val="en-US" w:bidi="en-US"/>
        </w:rPr>
        <w:t>tocool</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Имена прилагательные на </w:t>
      </w:r>
      <w:r w:rsidRPr="00BD3C19">
        <w:rPr>
          <w:sz w:val="24"/>
          <w:szCs w:val="24"/>
          <w:lang w:bidi="en-US"/>
        </w:rPr>
        <w:t>-</w:t>
      </w:r>
      <w:r w:rsidRPr="00BD3C19">
        <w:rPr>
          <w:sz w:val="24"/>
          <w:szCs w:val="24"/>
          <w:lang w:val="en-US" w:bidi="en-US"/>
        </w:rPr>
        <w:t>ed</w:t>
      </w:r>
      <w:r w:rsidRPr="00BD3C19">
        <w:rPr>
          <w:sz w:val="24"/>
          <w:szCs w:val="24"/>
        </w:rPr>
        <w:t xml:space="preserve">и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excited</w:t>
      </w:r>
      <w:r w:rsidRPr="00BD3C19">
        <w:rPr>
          <w:sz w:val="24"/>
          <w:szCs w:val="24"/>
        </w:rPr>
        <w:t xml:space="preserve">- </w:t>
      </w:r>
      <w:r w:rsidRPr="00BD3C19">
        <w:rPr>
          <w:sz w:val="24"/>
          <w:szCs w:val="24"/>
          <w:lang w:val="en-US" w:bidi="en-US"/>
        </w:rPr>
        <w:t>exciting</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Различные средства связи для обеспечения целостности и логичности устного/письменного высказывания.</w:t>
      </w:r>
    </w:p>
    <w:p w:rsidR="00BD3C19" w:rsidRPr="00BC649C" w:rsidRDefault="00BD3C19" w:rsidP="00BC649C">
      <w:pPr>
        <w:pStyle w:val="22"/>
        <w:shd w:val="clear" w:color="auto" w:fill="auto"/>
        <w:tabs>
          <w:tab w:val="left" w:pos="1827"/>
        </w:tabs>
        <w:spacing w:line="240" w:lineRule="auto"/>
        <w:jc w:val="both"/>
        <w:rPr>
          <w:i/>
          <w:sz w:val="24"/>
          <w:szCs w:val="24"/>
        </w:rPr>
      </w:pPr>
      <w:r w:rsidRPr="00BC649C">
        <w:rPr>
          <w:i/>
          <w:sz w:val="24"/>
          <w:szCs w:val="24"/>
        </w:rPr>
        <w:t>Грамматическая сторона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sidRPr="00BD3C19">
        <w:rPr>
          <w:sz w:val="24"/>
          <w:szCs w:val="24"/>
        </w:rPr>
        <w:lastRenderedPageBreak/>
        <w:t>вопросы), побудительные (в утвердительной и отрицательной форме).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BD3C19">
        <w:rPr>
          <w:sz w:val="24"/>
          <w:szCs w:val="24"/>
          <w:lang w:bidi="en-US"/>
        </w:rPr>
        <w:t>(</w:t>
      </w:r>
      <w:r w:rsidRPr="00BD3C19">
        <w:rPr>
          <w:sz w:val="24"/>
          <w:szCs w:val="24"/>
          <w:lang w:val="en-US" w:bidi="en-US"/>
        </w:rPr>
        <w:t>Wemovedtoanewhouselastyear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начальным </w:t>
      </w:r>
      <w:r w:rsidRPr="00BD3C19">
        <w:rPr>
          <w:sz w:val="24"/>
          <w:szCs w:val="24"/>
          <w:lang w:val="en-US" w:bidi="en-US"/>
        </w:rPr>
        <w:t>It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начальным </w:t>
      </w:r>
      <w:r w:rsidRPr="00BD3C19">
        <w:rPr>
          <w:sz w:val="24"/>
          <w:szCs w:val="24"/>
          <w:lang w:val="en-US" w:bidi="en-US"/>
        </w:rPr>
        <w:t>There</w:t>
      </w:r>
      <w:r w:rsidRPr="00BD3C19">
        <w:rPr>
          <w:sz w:val="24"/>
          <w:szCs w:val="24"/>
        </w:rPr>
        <w:t xml:space="preserve">+ </w:t>
      </w:r>
      <w:r w:rsidRPr="00BD3C19">
        <w:rPr>
          <w:sz w:val="24"/>
          <w:szCs w:val="24"/>
          <w:lang w:val="en-US" w:bidi="en-US"/>
        </w:rPr>
        <w:t>tobe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Предложениясглагольнымиконструкциями</w:t>
      </w:r>
      <w:r w:rsidRPr="00BD3C19">
        <w:rPr>
          <w:sz w:val="24"/>
          <w:szCs w:val="24"/>
          <w:lang w:val="en-US"/>
        </w:rPr>
        <w:t xml:space="preserve">, </w:t>
      </w:r>
      <w:r w:rsidRPr="00BD3C19">
        <w:rPr>
          <w:sz w:val="24"/>
          <w:szCs w:val="24"/>
        </w:rPr>
        <w:t>содержащимиглаголы</w:t>
      </w:r>
      <w:r w:rsidRPr="00BD3C19">
        <w:rPr>
          <w:sz w:val="24"/>
          <w:szCs w:val="24"/>
          <w:lang w:val="en-US"/>
        </w:rPr>
        <w:t>-</w:t>
      </w:r>
      <w:r w:rsidRPr="00BD3C19">
        <w:rPr>
          <w:sz w:val="24"/>
          <w:szCs w:val="24"/>
        </w:rPr>
        <w:t>связки</w:t>
      </w:r>
      <w:r w:rsidRPr="00BD3C19">
        <w:rPr>
          <w:sz w:val="24"/>
          <w:szCs w:val="24"/>
          <w:lang w:val="en-US" w:bidi="en-US"/>
        </w:rPr>
        <w:t>to be, to look, to seem, to feel (He looks/seems/feels happy.).</w:t>
      </w:r>
    </w:p>
    <w:p w:rsidR="00BD3C19" w:rsidRPr="008B00E1"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Предложениясосложнымдополнением</w:t>
      </w:r>
      <w:r w:rsidRPr="00BD3C19">
        <w:rPr>
          <w:sz w:val="24"/>
          <w:szCs w:val="24"/>
          <w:lang w:val="en-US"/>
        </w:rPr>
        <w:t xml:space="preserve"> - </w:t>
      </w:r>
      <w:r w:rsidRPr="00BD3C19">
        <w:rPr>
          <w:sz w:val="24"/>
          <w:szCs w:val="24"/>
          <w:lang w:val="en-US" w:bidi="en-US"/>
        </w:rPr>
        <w:t>Complex Object (I want you to help me. I saw her cross/crossing the road. I want to have my hair cut.).</w:t>
      </w:r>
    </w:p>
    <w:p w:rsidR="00BD3C19" w:rsidRPr="008B00E1" w:rsidRDefault="00BD3C19" w:rsidP="00BD3C19">
      <w:pPr>
        <w:pStyle w:val="22"/>
        <w:shd w:val="clear" w:color="auto" w:fill="auto"/>
        <w:spacing w:line="240" w:lineRule="auto"/>
        <w:ind w:firstLine="720"/>
        <w:jc w:val="both"/>
        <w:rPr>
          <w:sz w:val="24"/>
          <w:szCs w:val="24"/>
          <w:lang w:val="en-US"/>
        </w:rPr>
      </w:pPr>
      <w:r w:rsidRPr="00BD3C19">
        <w:rPr>
          <w:sz w:val="24"/>
          <w:szCs w:val="24"/>
        </w:rPr>
        <w:t>Сложносочинённыепредложенияссочинительнымисоюзами</w:t>
      </w:r>
      <w:r w:rsidRPr="00BD3C19">
        <w:rPr>
          <w:sz w:val="24"/>
          <w:szCs w:val="24"/>
          <w:lang w:val="en-US" w:bidi="en-US"/>
        </w:rPr>
        <w:t>and</w:t>
      </w:r>
      <w:r w:rsidRPr="008B00E1">
        <w:rPr>
          <w:sz w:val="24"/>
          <w:szCs w:val="24"/>
          <w:lang w:val="en-US" w:bidi="en-US"/>
        </w:rPr>
        <w:t xml:space="preserve">, </w:t>
      </w:r>
      <w:r w:rsidRPr="00BD3C19">
        <w:rPr>
          <w:sz w:val="24"/>
          <w:szCs w:val="24"/>
          <w:lang w:val="en-US" w:bidi="en-US"/>
        </w:rPr>
        <w:t>but</w:t>
      </w:r>
      <w:r w:rsidRPr="008B00E1">
        <w:rPr>
          <w:sz w:val="24"/>
          <w:szCs w:val="24"/>
          <w:lang w:val="en-US" w:bidi="en-US"/>
        </w:rPr>
        <w:t xml:space="preserve">, </w:t>
      </w:r>
      <w:r w:rsidRPr="00BD3C19">
        <w:rPr>
          <w:sz w:val="24"/>
          <w:szCs w:val="24"/>
          <w:lang w:val="en-US" w:bidi="en-US"/>
        </w:rPr>
        <w:t>or</w:t>
      </w:r>
      <w:r w:rsidRPr="008B00E1">
        <w:rPr>
          <w:sz w:val="24"/>
          <w:szCs w:val="24"/>
          <w:lang w:val="en-US" w:bidi="en-US"/>
        </w:rPr>
        <w:t>.</w:t>
      </w:r>
    </w:p>
    <w:p w:rsidR="00BD3C19" w:rsidRPr="008B00E1" w:rsidRDefault="00BD3C19" w:rsidP="00BD3C19">
      <w:pPr>
        <w:pStyle w:val="22"/>
        <w:shd w:val="clear" w:color="auto" w:fill="auto"/>
        <w:spacing w:line="240" w:lineRule="auto"/>
        <w:ind w:firstLine="720"/>
        <w:jc w:val="both"/>
        <w:rPr>
          <w:sz w:val="24"/>
          <w:szCs w:val="24"/>
          <w:lang w:val="en-US"/>
        </w:rPr>
      </w:pPr>
      <w:r w:rsidRPr="00BD3C19">
        <w:rPr>
          <w:sz w:val="24"/>
          <w:szCs w:val="24"/>
        </w:rPr>
        <w:t>Сложноподчинённыепредложенияссоюзамиисоюзнымисловами</w:t>
      </w:r>
      <w:r w:rsidRPr="00BD3C19">
        <w:rPr>
          <w:sz w:val="24"/>
          <w:szCs w:val="24"/>
          <w:lang w:val="en-US" w:bidi="en-US"/>
        </w:rPr>
        <w:t>because</w:t>
      </w:r>
      <w:r w:rsidRPr="008B00E1">
        <w:rPr>
          <w:sz w:val="24"/>
          <w:szCs w:val="24"/>
          <w:lang w:val="en-US" w:bidi="en-US"/>
        </w:rPr>
        <w:t xml:space="preserve">, </w:t>
      </w:r>
      <w:r w:rsidRPr="00BD3C19">
        <w:rPr>
          <w:sz w:val="24"/>
          <w:szCs w:val="24"/>
          <w:lang w:val="en-US" w:bidi="en-US"/>
        </w:rPr>
        <w:t>if</w:t>
      </w:r>
      <w:r w:rsidRPr="008B00E1">
        <w:rPr>
          <w:sz w:val="24"/>
          <w:szCs w:val="24"/>
          <w:lang w:val="en-US" w:bidi="en-US"/>
        </w:rPr>
        <w:t xml:space="preserve">, </w:t>
      </w:r>
      <w:r w:rsidRPr="00BD3C19">
        <w:rPr>
          <w:sz w:val="24"/>
          <w:szCs w:val="24"/>
          <w:lang w:val="en-US" w:bidi="en-US"/>
        </w:rPr>
        <w:t>when</w:t>
      </w:r>
      <w:r w:rsidRPr="008B00E1">
        <w:rPr>
          <w:sz w:val="24"/>
          <w:szCs w:val="24"/>
          <w:lang w:val="en-US" w:bidi="en-US"/>
        </w:rPr>
        <w:t xml:space="preserve">, </w:t>
      </w:r>
      <w:r w:rsidRPr="00BD3C19">
        <w:rPr>
          <w:sz w:val="24"/>
          <w:szCs w:val="24"/>
          <w:lang w:val="en-US" w:bidi="en-US"/>
        </w:rPr>
        <w:t>where</w:t>
      </w:r>
      <w:r w:rsidRPr="008B00E1">
        <w:rPr>
          <w:sz w:val="24"/>
          <w:szCs w:val="24"/>
          <w:lang w:val="en-US" w:bidi="en-US"/>
        </w:rPr>
        <w:t xml:space="preserve">, </w:t>
      </w:r>
      <w:r w:rsidRPr="00BD3C19">
        <w:rPr>
          <w:sz w:val="24"/>
          <w:szCs w:val="24"/>
          <w:lang w:val="en-US" w:bidi="en-US"/>
        </w:rPr>
        <w:t>what</w:t>
      </w:r>
      <w:r w:rsidRPr="008B00E1">
        <w:rPr>
          <w:sz w:val="24"/>
          <w:szCs w:val="24"/>
          <w:lang w:val="en-US" w:bidi="en-US"/>
        </w:rPr>
        <w:t xml:space="preserve">, </w:t>
      </w:r>
      <w:r w:rsidRPr="00BD3C19">
        <w:rPr>
          <w:sz w:val="24"/>
          <w:szCs w:val="24"/>
          <w:lang w:val="en-US" w:bidi="en-US"/>
        </w:rPr>
        <w:t>why</w:t>
      </w:r>
      <w:r w:rsidRPr="008B00E1">
        <w:rPr>
          <w:sz w:val="24"/>
          <w:szCs w:val="24"/>
          <w:lang w:val="en-US" w:bidi="en-US"/>
        </w:rPr>
        <w:t xml:space="preserve">, </w:t>
      </w:r>
      <w:r w:rsidRPr="00BD3C19">
        <w:rPr>
          <w:sz w:val="24"/>
          <w:szCs w:val="24"/>
          <w:lang w:val="en-US" w:bidi="en-US"/>
        </w:rPr>
        <w:t>how</w:t>
      </w:r>
      <w:r w:rsidRPr="008B00E1">
        <w:rPr>
          <w:sz w:val="24"/>
          <w:szCs w:val="24"/>
          <w:lang w:val="en-US"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определительными придаточными с союзными словами </w:t>
      </w:r>
      <w:r w:rsidRPr="00BD3C19">
        <w:rPr>
          <w:sz w:val="24"/>
          <w:szCs w:val="24"/>
          <w:lang w:val="en-US" w:bidi="en-US"/>
        </w:rPr>
        <w:t>who</w:t>
      </w:r>
      <w:r w:rsidRPr="00BD3C19">
        <w:rPr>
          <w:sz w:val="24"/>
          <w:szCs w:val="24"/>
          <w:lang w:bidi="en-US"/>
        </w:rPr>
        <w:t xml:space="preserve">, </w:t>
      </w:r>
      <w:r w:rsidRPr="00BD3C19">
        <w:rPr>
          <w:sz w:val="24"/>
          <w:szCs w:val="24"/>
          <w:lang w:val="en-US" w:bidi="en-US"/>
        </w:rPr>
        <w:t>which</w:t>
      </w:r>
      <w:r w:rsidRPr="00BD3C19">
        <w:rPr>
          <w:sz w:val="24"/>
          <w:szCs w:val="24"/>
          <w:lang w:bidi="en-US"/>
        </w:rPr>
        <w:t xml:space="preserve">, </w:t>
      </w:r>
      <w:r w:rsidRPr="00BD3C19">
        <w:rPr>
          <w:sz w:val="24"/>
          <w:szCs w:val="24"/>
          <w:lang w:val="en-US" w:bidi="en-US"/>
        </w:rPr>
        <w:t>that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союзными словами </w:t>
      </w:r>
      <w:r w:rsidRPr="00BD3C19">
        <w:rPr>
          <w:sz w:val="24"/>
          <w:szCs w:val="24"/>
          <w:lang w:val="en-US" w:bidi="en-US"/>
        </w:rPr>
        <w:t>whoever</w:t>
      </w:r>
      <w:r w:rsidRPr="00BD3C19">
        <w:rPr>
          <w:sz w:val="24"/>
          <w:szCs w:val="24"/>
          <w:lang w:bidi="en-US"/>
        </w:rPr>
        <w:t xml:space="preserve">, </w:t>
      </w:r>
      <w:r w:rsidRPr="00BD3C19">
        <w:rPr>
          <w:sz w:val="24"/>
          <w:szCs w:val="24"/>
          <w:lang w:val="en-US" w:bidi="en-US"/>
        </w:rPr>
        <w:t>whatever</w:t>
      </w:r>
      <w:r w:rsidRPr="00BD3C19">
        <w:rPr>
          <w:sz w:val="24"/>
          <w:szCs w:val="24"/>
          <w:lang w:bidi="en-US"/>
        </w:rPr>
        <w:t xml:space="preserve">, </w:t>
      </w:r>
      <w:r w:rsidRPr="00BD3C19">
        <w:rPr>
          <w:sz w:val="24"/>
          <w:szCs w:val="24"/>
          <w:lang w:val="en-US" w:bidi="en-US"/>
        </w:rPr>
        <w:t>however</w:t>
      </w:r>
      <w:r w:rsidRPr="00BD3C19">
        <w:rPr>
          <w:sz w:val="24"/>
          <w:szCs w:val="24"/>
          <w:lang w:bidi="en-US"/>
        </w:rPr>
        <w:t xml:space="preserve">, </w:t>
      </w:r>
      <w:r w:rsidRPr="00BD3C19">
        <w:rPr>
          <w:sz w:val="24"/>
          <w:szCs w:val="24"/>
          <w:lang w:val="en-US" w:bidi="en-US"/>
        </w:rPr>
        <w:t>whenever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Условные предложения с глаголами в изъявительном наклонении </w:t>
      </w:r>
      <w:r w:rsidRPr="00BD3C19">
        <w:rPr>
          <w:sz w:val="24"/>
          <w:szCs w:val="24"/>
          <w:lang w:bidi="en-US"/>
        </w:rPr>
        <w:t>(</w:t>
      </w:r>
      <w:r w:rsidRPr="00BD3C19">
        <w:rPr>
          <w:sz w:val="24"/>
          <w:szCs w:val="24"/>
          <w:lang w:val="en-US" w:bidi="en-US"/>
        </w:rPr>
        <w:t>Conditional</w:t>
      </w:r>
      <w:r w:rsidRPr="00BD3C19">
        <w:rPr>
          <w:sz w:val="24"/>
          <w:szCs w:val="24"/>
        </w:rPr>
        <w:t xml:space="preserve">0, </w:t>
      </w:r>
      <w:r w:rsidRPr="00BD3C19">
        <w:rPr>
          <w:sz w:val="24"/>
          <w:szCs w:val="24"/>
          <w:lang w:val="en-US" w:bidi="en-US"/>
        </w:rPr>
        <w:t>Conditional</w:t>
      </w:r>
      <w:r w:rsidRPr="00BD3C19">
        <w:rPr>
          <w:sz w:val="24"/>
          <w:szCs w:val="24"/>
        </w:rPr>
        <w:t xml:space="preserve">1) и с глаголами в сослагательном наклонении </w:t>
      </w:r>
      <w:r w:rsidRPr="00BD3C19">
        <w:rPr>
          <w:sz w:val="24"/>
          <w:szCs w:val="24"/>
          <w:lang w:bidi="en-US"/>
        </w:rPr>
        <w:t>(</w:t>
      </w:r>
      <w:r w:rsidRPr="00BD3C19">
        <w:rPr>
          <w:sz w:val="24"/>
          <w:szCs w:val="24"/>
          <w:lang w:val="en-US" w:bidi="en-US"/>
        </w:rPr>
        <w:t>Conditional</w:t>
      </w:r>
      <w:r w:rsidRPr="00BD3C19">
        <w:rPr>
          <w:sz w:val="24"/>
          <w:szCs w:val="24"/>
        </w:rPr>
        <w:t>II).</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Всетипывопросительныхпредложений</w:t>
      </w:r>
      <w:r w:rsidRPr="00BD3C19">
        <w:rPr>
          <w:sz w:val="24"/>
          <w:szCs w:val="24"/>
          <w:lang w:val="en-US"/>
        </w:rPr>
        <w:t xml:space="preserve"> (</w:t>
      </w:r>
      <w:r w:rsidRPr="00BD3C19">
        <w:rPr>
          <w:sz w:val="24"/>
          <w:szCs w:val="24"/>
        </w:rPr>
        <w:t>общий</w:t>
      </w:r>
      <w:r w:rsidRPr="00BD3C19">
        <w:rPr>
          <w:sz w:val="24"/>
          <w:szCs w:val="24"/>
          <w:lang w:val="en-US"/>
        </w:rPr>
        <w:t xml:space="preserve">, </w:t>
      </w:r>
      <w:r w:rsidRPr="00BD3C19">
        <w:rPr>
          <w:sz w:val="24"/>
          <w:szCs w:val="24"/>
        </w:rPr>
        <w:t>специальный</w:t>
      </w:r>
      <w:r w:rsidRPr="00BD3C19">
        <w:rPr>
          <w:sz w:val="24"/>
          <w:szCs w:val="24"/>
          <w:lang w:val="en-US"/>
        </w:rPr>
        <w:t xml:space="preserve">, </w:t>
      </w:r>
      <w:r w:rsidRPr="00BD3C19">
        <w:rPr>
          <w:sz w:val="24"/>
          <w:szCs w:val="24"/>
        </w:rPr>
        <w:t>альтернативный</w:t>
      </w:r>
      <w:r w:rsidRPr="00BD3C19">
        <w:rPr>
          <w:sz w:val="24"/>
          <w:szCs w:val="24"/>
          <w:lang w:val="en-US"/>
        </w:rPr>
        <w:t xml:space="preserve">, </w:t>
      </w:r>
      <w:r w:rsidRPr="00BD3C19">
        <w:rPr>
          <w:sz w:val="24"/>
          <w:szCs w:val="24"/>
        </w:rPr>
        <w:t>разделительныйвопросыв</w:t>
      </w:r>
      <w:r w:rsidRPr="00BD3C19">
        <w:rPr>
          <w:sz w:val="24"/>
          <w:szCs w:val="24"/>
          <w:lang w:val="en-US" w:bidi="en-US"/>
        </w:rPr>
        <w:t>Present/Past/Future Simple Tense, Present/Past Continuous Tense, Present/Past Perfect Tense, Present Perfect Continuous Tense).</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Модальные глаголы в косвенной речи в настоящем и прошедшем времени.</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Предложениясконструкциями</w:t>
      </w:r>
      <w:r w:rsidRPr="00BD3C19">
        <w:rPr>
          <w:sz w:val="24"/>
          <w:szCs w:val="24"/>
          <w:lang w:val="en-US" w:bidi="en-US"/>
        </w:rPr>
        <w:t xml:space="preserve">as </w:t>
      </w:r>
      <w:r w:rsidRPr="00BD3C19">
        <w:rPr>
          <w:sz w:val="24"/>
          <w:szCs w:val="24"/>
          <w:lang w:val="en-US"/>
        </w:rPr>
        <w:t xml:space="preserve">... </w:t>
      </w:r>
      <w:r w:rsidRPr="00BD3C19">
        <w:rPr>
          <w:sz w:val="24"/>
          <w:szCs w:val="24"/>
          <w:lang w:val="en-US" w:bidi="en-US"/>
        </w:rPr>
        <w:t xml:space="preserve">as, not so </w:t>
      </w:r>
      <w:r w:rsidRPr="00BD3C19">
        <w:rPr>
          <w:sz w:val="24"/>
          <w:szCs w:val="24"/>
          <w:lang w:val="en-US"/>
        </w:rPr>
        <w:t xml:space="preserve">... </w:t>
      </w:r>
      <w:r w:rsidRPr="00BD3C19">
        <w:rPr>
          <w:sz w:val="24"/>
          <w:szCs w:val="24"/>
          <w:lang w:val="en-US" w:bidi="en-US"/>
        </w:rPr>
        <w:t>as, both ... and ..., either ... or, neither ... nor.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w:t>
      </w:r>
      <w:r w:rsidRPr="00BD3C19">
        <w:rPr>
          <w:sz w:val="24"/>
          <w:szCs w:val="24"/>
          <w:lang w:val="en-US" w:bidi="en-US"/>
        </w:rPr>
        <w:t>Iwish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Конструкции с глаголами на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tolove</w:t>
      </w:r>
      <w:r w:rsidRPr="00BD3C19">
        <w:rPr>
          <w:sz w:val="24"/>
          <w:szCs w:val="24"/>
          <w:lang w:bidi="en-US"/>
        </w:rPr>
        <w:t>/</w:t>
      </w:r>
      <w:r w:rsidRPr="00BD3C19">
        <w:rPr>
          <w:sz w:val="24"/>
          <w:szCs w:val="24"/>
          <w:lang w:val="en-US" w:bidi="en-US"/>
        </w:rPr>
        <w:t>hatedoingsmth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Конструкциисглаголами</w:t>
      </w:r>
      <w:r w:rsidRPr="00BD3C19">
        <w:rPr>
          <w:sz w:val="24"/>
          <w:szCs w:val="24"/>
          <w:lang w:val="en-US" w:bidi="en-US"/>
        </w:rPr>
        <w:t xml:space="preserve">to stop, to remember, to forget </w:t>
      </w:r>
      <w:r w:rsidRPr="00BD3C19">
        <w:rPr>
          <w:sz w:val="24"/>
          <w:szCs w:val="24"/>
          <w:lang w:val="en-US"/>
        </w:rPr>
        <w:t>(</w:t>
      </w:r>
      <w:r w:rsidRPr="00BD3C19">
        <w:rPr>
          <w:sz w:val="24"/>
          <w:szCs w:val="24"/>
        </w:rPr>
        <w:t>разницавзначении</w:t>
      </w:r>
      <w:r w:rsidRPr="00BD3C19">
        <w:rPr>
          <w:sz w:val="24"/>
          <w:szCs w:val="24"/>
          <w:lang w:val="en-US" w:bidi="en-US"/>
        </w:rPr>
        <w:t xml:space="preserve">to stop doing smth </w:t>
      </w:r>
      <w:r w:rsidRPr="00BD3C19">
        <w:rPr>
          <w:sz w:val="24"/>
          <w:szCs w:val="24"/>
        </w:rPr>
        <w:t>и</w:t>
      </w:r>
      <w:r w:rsidRPr="00BD3C19">
        <w:rPr>
          <w:sz w:val="24"/>
          <w:szCs w:val="24"/>
          <w:lang w:val="en-US" w:bidi="en-US"/>
        </w:rPr>
        <w:t>to stop to do smth).</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It takes me ... to do smth.</w:t>
      </w:r>
    </w:p>
    <w:p w:rsidR="00BD3C19" w:rsidRPr="00834F5A"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834F5A">
        <w:rPr>
          <w:sz w:val="24"/>
          <w:szCs w:val="24"/>
          <w:lang w:val="en-US"/>
        </w:rPr>
        <w:t xml:space="preserve"> </w:t>
      </w:r>
      <w:r w:rsidRPr="00BD3C19">
        <w:rPr>
          <w:sz w:val="24"/>
          <w:szCs w:val="24"/>
          <w:lang w:val="en-US" w:bidi="en-US"/>
        </w:rPr>
        <w:t>usedto</w:t>
      </w:r>
      <w:r w:rsidRPr="00834F5A">
        <w:rPr>
          <w:sz w:val="24"/>
          <w:szCs w:val="24"/>
          <w:lang w:val="en-US" w:bidi="en-US"/>
        </w:rPr>
        <w:t xml:space="preserve"> + </w:t>
      </w:r>
      <w:r w:rsidRPr="00BD3C19">
        <w:rPr>
          <w:sz w:val="24"/>
          <w:szCs w:val="24"/>
        </w:rPr>
        <w:t>инфинитив</w:t>
      </w:r>
      <w:r w:rsidRPr="00834F5A">
        <w:rPr>
          <w:sz w:val="24"/>
          <w:szCs w:val="24"/>
          <w:lang w:val="en-US"/>
        </w:rPr>
        <w:t xml:space="preserve"> </w:t>
      </w:r>
      <w:r w:rsidRPr="00BD3C19">
        <w:rPr>
          <w:sz w:val="24"/>
          <w:szCs w:val="24"/>
        </w:rPr>
        <w:t>глагола</w:t>
      </w:r>
      <w:r w:rsidRPr="00834F5A">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w:t>
      </w:r>
      <w:r w:rsidRPr="00BD3C19">
        <w:rPr>
          <w:sz w:val="24"/>
          <w:szCs w:val="24"/>
          <w:lang w:val="en-US" w:bidi="en-US"/>
        </w:rPr>
        <w:t>be/get used to smth, be/get used to doing smth.</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w:t>
      </w:r>
      <w:r w:rsidRPr="00BD3C19">
        <w:rPr>
          <w:sz w:val="24"/>
          <w:szCs w:val="24"/>
          <w:lang w:val="en-US" w:bidi="en-US"/>
        </w:rPr>
        <w:t xml:space="preserve">I prefer, I’d prefer, I’d rather prefer, </w:t>
      </w:r>
      <w:r w:rsidRPr="00BD3C19">
        <w:rPr>
          <w:sz w:val="24"/>
          <w:szCs w:val="24"/>
        </w:rPr>
        <w:t>выражающиепредпочтение</w:t>
      </w:r>
      <w:r w:rsidRPr="00BD3C19">
        <w:rPr>
          <w:sz w:val="24"/>
          <w:szCs w:val="24"/>
          <w:lang w:val="en-US"/>
        </w:rPr>
        <w:t xml:space="preserve">, </w:t>
      </w:r>
      <w:r w:rsidRPr="00BD3C19">
        <w:rPr>
          <w:sz w:val="24"/>
          <w:szCs w:val="24"/>
        </w:rPr>
        <w:t>атакжеконструкции</w:t>
      </w:r>
      <w:r w:rsidRPr="00BD3C19">
        <w:rPr>
          <w:sz w:val="24"/>
          <w:szCs w:val="24"/>
          <w:lang w:val="en-US" w:bidi="en-US"/>
        </w:rPr>
        <w:t>I’d rather, You’d better.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Подлежащее, выраженное собирательным существительным </w:t>
      </w:r>
      <w:r w:rsidRPr="00BD3C19">
        <w:rPr>
          <w:sz w:val="24"/>
          <w:szCs w:val="24"/>
          <w:lang w:bidi="en-US"/>
        </w:rPr>
        <w:t>(</w:t>
      </w:r>
      <w:r w:rsidRPr="00BD3C19">
        <w:rPr>
          <w:sz w:val="24"/>
          <w:szCs w:val="24"/>
          <w:lang w:val="en-US" w:bidi="en-US"/>
        </w:rPr>
        <w:t>family</w:t>
      </w:r>
      <w:r w:rsidRPr="00BD3C19">
        <w:rPr>
          <w:sz w:val="24"/>
          <w:szCs w:val="24"/>
          <w:lang w:bidi="en-US"/>
        </w:rPr>
        <w:t xml:space="preserve">, </w:t>
      </w:r>
      <w:r w:rsidRPr="00BD3C19">
        <w:rPr>
          <w:sz w:val="24"/>
          <w:szCs w:val="24"/>
          <w:lang w:val="en-US" w:bidi="en-US"/>
        </w:rPr>
        <w:t>police</w:t>
      </w:r>
      <w:r w:rsidRPr="00BD3C19">
        <w:rPr>
          <w:sz w:val="24"/>
          <w:szCs w:val="24"/>
          <w:lang w:bidi="en-US"/>
        </w:rPr>
        <w:t xml:space="preserve">), </w:t>
      </w:r>
      <w:r w:rsidRPr="00BD3C19">
        <w:rPr>
          <w:sz w:val="24"/>
          <w:szCs w:val="24"/>
        </w:rPr>
        <w:t>и его согласование со сказуемым.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Глаголы (правильные и неправильные) в видовременных формах действительного залога в изъявительном наклонении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FutureSimpleTense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PastContinuousTense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PastPerfectTense</w:t>
      </w:r>
      <w:r w:rsidRPr="00BD3C19">
        <w:rPr>
          <w:sz w:val="24"/>
          <w:szCs w:val="24"/>
          <w:lang w:bidi="en-US"/>
        </w:rPr>
        <w:t xml:space="preserve">, </w:t>
      </w:r>
      <w:r w:rsidRPr="00BD3C19">
        <w:rPr>
          <w:sz w:val="24"/>
          <w:szCs w:val="24"/>
          <w:lang w:val="en-US" w:bidi="en-US"/>
        </w:rPr>
        <w:t>PresentPerfectContinuousTense</w:t>
      </w:r>
      <w:r w:rsidRPr="00BD3C19">
        <w:rPr>
          <w:sz w:val="24"/>
          <w:szCs w:val="24"/>
          <w:lang w:bidi="en-US"/>
        </w:rPr>
        <w:t xml:space="preserve">, </w:t>
      </w:r>
      <w:r w:rsidRPr="00BD3C19">
        <w:rPr>
          <w:sz w:val="24"/>
          <w:szCs w:val="24"/>
          <w:lang w:val="en-US" w:bidi="en-US"/>
        </w:rPr>
        <w:t>Future</w:t>
      </w:r>
      <w:r w:rsidRPr="00BD3C19">
        <w:rPr>
          <w:sz w:val="24"/>
          <w:szCs w:val="24"/>
          <w:lang w:bidi="en-US"/>
        </w:rPr>
        <w:t>-</w:t>
      </w:r>
      <w:r w:rsidRPr="00BD3C19">
        <w:rPr>
          <w:sz w:val="24"/>
          <w:szCs w:val="24"/>
          <w:lang w:val="en-US" w:bidi="en-US"/>
        </w:rPr>
        <w:t>in</w:t>
      </w:r>
      <w:r w:rsidRPr="00BD3C19">
        <w:rPr>
          <w:sz w:val="24"/>
          <w:szCs w:val="24"/>
          <w:lang w:bidi="en-US"/>
        </w:rPr>
        <w:t>-</w:t>
      </w:r>
      <w:r w:rsidRPr="00BD3C19">
        <w:rPr>
          <w:sz w:val="24"/>
          <w:szCs w:val="24"/>
          <w:lang w:val="en-US" w:bidi="en-US"/>
        </w:rPr>
        <w:t>the</w:t>
      </w:r>
      <w:r w:rsidRPr="00BD3C19">
        <w:rPr>
          <w:sz w:val="24"/>
          <w:szCs w:val="24"/>
          <w:lang w:bidi="en-US"/>
        </w:rPr>
        <w:t>-</w:t>
      </w:r>
      <w:r w:rsidRPr="00BD3C19">
        <w:rPr>
          <w:sz w:val="24"/>
          <w:szCs w:val="24"/>
          <w:lang w:val="en-US" w:bidi="en-US"/>
        </w:rPr>
        <w:t>PastTense</w:t>
      </w:r>
      <w:r w:rsidRPr="00BD3C19">
        <w:rPr>
          <w:sz w:val="24"/>
          <w:szCs w:val="24"/>
          <w:lang w:bidi="en-US"/>
        </w:rPr>
        <w:t xml:space="preserve">) </w:t>
      </w:r>
      <w:r w:rsidRPr="00BD3C19">
        <w:rPr>
          <w:sz w:val="24"/>
          <w:szCs w:val="24"/>
        </w:rPr>
        <w:t xml:space="preserve">и наиболее употребительных формах страдательного залога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PastSimplePassive</w:t>
      </w:r>
      <w:r w:rsidRPr="00BD3C19">
        <w:rPr>
          <w:sz w:val="24"/>
          <w:szCs w:val="24"/>
          <w:lang w:bidi="en-US"/>
        </w:rPr>
        <w:t xml:space="preserve">, </w:t>
      </w:r>
      <w:r w:rsidRPr="00BD3C19">
        <w:rPr>
          <w:sz w:val="24"/>
          <w:szCs w:val="24"/>
          <w:lang w:val="en-US" w:bidi="en-US"/>
        </w:rPr>
        <w:t>PresentPerfectPassive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 xml:space="preserve">to be going to, </w:t>
      </w:r>
      <w:r w:rsidRPr="00BD3C19">
        <w:rPr>
          <w:sz w:val="24"/>
          <w:szCs w:val="24"/>
        </w:rPr>
        <w:t>формы</w:t>
      </w:r>
      <w:r w:rsidRPr="00BD3C19">
        <w:rPr>
          <w:sz w:val="24"/>
          <w:szCs w:val="24"/>
          <w:lang w:val="en-US" w:bidi="en-US"/>
        </w:rPr>
        <w:t xml:space="preserve">Future Simple Tense </w:t>
      </w:r>
      <w:r w:rsidRPr="00BD3C19">
        <w:rPr>
          <w:sz w:val="24"/>
          <w:szCs w:val="24"/>
        </w:rPr>
        <w:t>и</w:t>
      </w:r>
      <w:r w:rsidRPr="00BD3C19">
        <w:rPr>
          <w:sz w:val="24"/>
          <w:szCs w:val="24"/>
          <w:lang w:val="en-US" w:bidi="en-US"/>
        </w:rPr>
        <w:t xml:space="preserve">Present Continuous Tense </w:t>
      </w:r>
      <w:r w:rsidRPr="00BD3C19">
        <w:rPr>
          <w:sz w:val="24"/>
          <w:szCs w:val="24"/>
        </w:rPr>
        <w:t>длявыражениябудущегодействия</w:t>
      </w:r>
      <w:r w:rsidRPr="00BD3C19">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Модальныеглаголыиихэквиваленты</w:t>
      </w:r>
      <w:r w:rsidRPr="00BD3C19">
        <w:rPr>
          <w:sz w:val="24"/>
          <w:szCs w:val="24"/>
          <w:lang w:val="en-US" w:bidi="en-US"/>
        </w:rPr>
        <w:t>(can/be able to, could, must/have to, may, might, should, shall, would, will, need).</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Неличныеформыглагола</w:t>
      </w:r>
      <w:r w:rsidRPr="00BD3C19">
        <w:rPr>
          <w:sz w:val="24"/>
          <w:szCs w:val="24"/>
          <w:lang w:val="en-US" w:bidi="en-US"/>
        </w:rPr>
        <w:t xml:space="preserve">- </w:t>
      </w:r>
      <w:r w:rsidRPr="00BD3C19">
        <w:rPr>
          <w:sz w:val="24"/>
          <w:szCs w:val="24"/>
        </w:rPr>
        <w:t>инфинитив</w:t>
      </w:r>
      <w:r w:rsidRPr="00BD3C19">
        <w:rPr>
          <w:sz w:val="24"/>
          <w:szCs w:val="24"/>
          <w:lang w:val="en-US"/>
        </w:rPr>
        <w:t xml:space="preserve">, </w:t>
      </w:r>
      <w:r w:rsidRPr="00BD3C19">
        <w:rPr>
          <w:sz w:val="24"/>
          <w:szCs w:val="24"/>
        </w:rPr>
        <w:t>герундий</w:t>
      </w:r>
      <w:r w:rsidRPr="00BD3C19">
        <w:rPr>
          <w:sz w:val="24"/>
          <w:szCs w:val="24"/>
          <w:lang w:val="en-US"/>
        </w:rPr>
        <w:t xml:space="preserve">, </w:t>
      </w:r>
      <w:r w:rsidRPr="00BD3C19">
        <w:rPr>
          <w:sz w:val="24"/>
          <w:szCs w:val="24"/>
        </w:rPr>
        <w:t>причастие</w:t>
      </w:r>
      <w:r w:rsidRPr="00BD3C19">
        <w:rPr>
          <w:sz w:val="24"/>
          <w:szCs w:val="24"/>
          <w:lang w:val="en-US" w:bidi="en-US"/>
        </w:rPr>
        <w:t xml:space="preserve">(Participle </w:t>
      </w:r>
      <w:r w:rsidRPr="00BD3C19">
        <w:rPr>
          <w:sz w:val="24"/>
          <w:szCs w:val="24"/>
          <w:lang w:val="en-US"/>
        </w:rPr>
        <w:t xml:space="preserve">1 </w:t>
      </w:r>
      <w:r w:rsidRPr="00BD3C19">
        <w:rPr>
          <w:sz w:val="24"/>
          <w:szCs w:val="24"/>
        </w:rPr>
        <w:t>и</w:t>
      </w:r>
      <w:r w:rsidRPr="00BD3C19">
        <w:rPr>
          <w:sz w:val="24"/>
          <w:szCs w:val="24"/>
          <w:lang w:val="en-US" w:bidi="en-US"/>
        </w:rPr>
        <w:t xml:space="preserve">Participle </w:t>
      </w:r>
      <w:r w:rsidRPr="00BD3C19">
        <w:rPr>
          <w:sz w:val="24"/>
          <w:szCs w:val="24"/>
          <w:lang w:val="en-US"/>
        </w:rPr>
        <w:t xml:space="preserve">II), </w:t>
      </w:r>
      <w:r w:rsidRPr="00BD3C19">
        <w:rPr>
          <w:sz w:val="24"/>
          <w:szCs w:val="24"/>
        </w:rPr>
        <w:t>причастиявфункцииопределения</w:t>
      </w:r>
      <w:r w:rsidRPr="00BD3C19">
        <w:rPr>
          <w:sz w:val="24"/>
          <w:szCs w:val="24"/>
          <w:lang w:val="en-US" w:bidi="en-US"/>
        </w:rPr>
        <w:t xml:space="preserve">(Participle </w:t>
      </w:r>
      <w:r w:rsidRPr="00BD3C19">
        <w:rPr>
          <w:sz w:val="24"/>
          <w:szCs w:val="24"/>
          <w:lang w:val="en-US"/>
        </w:rPr>
        <w:t xml:space="preserve">I - </w:t>
      </w:r>
      <w:r w:rsidRPr="00BD3C19">
        <w:rPr>
          <w:sz w:val="24"/>
          <w:szCs w:val="24"/>
          <w:lang w:val="en-US" w:bidi="en-US"/>
        </w:rPr>
        <w:t xml:space="preserve">a playing child, Participle </w:t>
      </w:r>
      <w:r w:rsidRPr="00BD3C19">
        <w:rPr>
          <w:sz w:val="24"/>
          <w:szCs w:val="24"/>
          <w:lang w:val="en-US"/>
        </w:rPr>
        <w:t xml:space="preserve">II - </w:t>
      </w:r>
      <w:r w:rsidRPr="00BD3C19">
        <w:rPr>
          <w:sz w:val="24"/>
          <w:szCs w:val="24"/>
          <w:lang w:val="en-US" w:bidi="en-US"/>
        </w:rPr>
        <w:t>a written text).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Определённый, неопределённый и нулевой артикли.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существительные во множественном числе,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lastRenderedPageBreak/>
        <w:t>Неисчисляемые имена существительные, имеющие форму только множественного числа.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Притяжательный падеж имён существительных.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Порядок следования нескольких прилагательных (мнение - размер - возраст - цвет - происхождение).</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Слова</w:t>
      </w:r>
      <w:r w:rsidRPr="00BD3C19">
        <w:rPr>
          <w:sz w:val="24"/>
          <w:szCs w:val="24"/>
          <w:lang w:val="en-US"/>
        </w:rPr>
        <w:t xml:space="preserve">, </w:t>
      </w:r>
      <w:r w:rsidRPr="00BD3C19">
        <w:rPr>
          <w:sz w:val="24"/>
          <w:szCs w:val="24"/>
        </w:rPr>
        <w:t>выражающиеколичество</w:t>
      </w:r>
      <w:r w:rsidRPr="00BD3C19">
        <w:rPr>
          <w:sz w:val="24"/>
          <w:szCs w:val="24"/>
          <w:lang w:val="en-US" w:bidi="en-US"/>
        </w:rPr>
        <w:t>(many/much, little/a little, few</w:t>
      </w:r>
      <w:r w:rsidRPr="00BD3C19">
        <w:rPr>
          <w:sz w:val="24"/>
          <w:szCs w:val="24"/>
          <w:lang w:val="en-US"/>
        </w:rPr>
        <w:t>/</w:t>
      </w:r>
      <w:r w:rsidRPr="00BD3C19">
        <w:rPr>
          <w:sz w:val="24"/>
          <w:szCs w:val="24"/>
        </w:rPr>
        <w:t>а</w:t>
      </w:r>
      <w:r w:rsidRPr="00BD3C19">
        <w:rPr>
          <w:sz w:val="24"/>
          <w:szCs w:val="24"/>
          <w:lang w:val="en-US" w:bidi="en-US"/>
        </w:rPr>
        <w:t>few, a lot of).</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D3C19">
        <w:rPr>
          <w:sz w:val="24"/>
          <w:szCs w:val="24"/>
          <w:lang w:bidi="en-US"/>
        </w:rPr>
        <w:t>(</w:t>
      </w:r>
      <w:r w:rsidRPr="00BD3C19">
        <w:rPr>
          <w:sz w:val="24"/>
          <w:szCs w:val="24"/>
          <w:lang w:val="en-US" w:bidi="en-US"/>
        </w:rPr>
        <w:t>nobody</w:t>
      </w:r>
      <w:r w:rsidRPr="00BD3C19">
        <w:rPr>
          <w:sz w:val="24"/>
          <w:szCs w:val="24"/>
          <w:lang w:bidi="en-US"/>
        </w:rPr>
        <w:t xml:space="preserve">, </w:t>
      </w:r>
      <w:r w:rsidRPr="00BD3C19">
        <w:rPr>
          <w:sz w:val="24"/>
          <w:szCs w:val="24"/>
          <w:lang w:val="en-US" w:bidi="en-US"/>
        </w:rPr>
        <w:t>nothing</w:t>
      </w:r>
      <w:r w:rsidRPr="00BD3C19">
        <w:rPr>
          <w:sz w:val="24"/>
          <w:szCs w:val="24"/>
        </w:rPr>
        <w:t>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Количественные и порядковые числительные.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Предлоги места, времени, направления, предлоги, употребляемые с глаголами в страдательном залоге.</w:t>
      </w:r>
    </w:p>
    <w:p w:rsidR="00BD3C19" w:rsidRPr="00BC649C" w:rsidRDefault="00BD3C19" w:rsidP="00BC649C">
      <w:pPr>
        <w:pStyle w:val="22"/>
        <w:shd w:val="clear" w:color="auto" w:fill="auto"/>
        <w:tabs>
          <w:tab w:val="left" w:pos="1566"/>
        </w:tabs>
        <w:spacing w:line="240" w:lineRule="auto"/>
        <w:jc w:val="both"/>
        <w:rPr>
          <w:i/>
          <w:sz w:val="24"/>
          <w:szCs w:val="24"/>
        </w:rPr>
      </w:pPr>
      <w:r w:rsidRPr="00BC649C">
        <w:rPr>
          <w:i/>
          <w:sz w:val="24"/>
          <w:szCs w:val="24"/>
        </w:rPr>
        <w:t>Социокультурные знания и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D3C19" w:rsidRPr="00BC649C" w:rsidRDefault="00BD3C19" w:rsidP="00BC649C">
      <w:pPr>
        <w:pStyle w:val="22"/>
        <w:shd w:val="clear" w:color="auto" w:fill="auto"/>
        <w:tabs>
          <w:tab w:val="left" w:pos="1566"/>
        </w:tabs>
        <w:spacing w:line="240" w:lineRule="auto"/>
        <w:jc w:val="both"/>
        <w:rPr>
          <w:i/>
          <w:sz w:val="24"/>
          <w:szCs w:val="24"/>
        </w:rPr>
      </w:pPr>
      <w:r w:rsidRPr="00BC649C">
        <w:rPr>
          <w:i/>
          <w:sz w:val="24"/>
          <w:szCs w:val="24"/>
        </w:rPr>
        <w:t>Компенсаторные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D3C19" w:rsidRPr="00BC649C" w:rsidRDefault="00BD3C19" w:rsidP="00BC649C">
      <w:pPr>
        <w:pStyle w:val="22"/>
        <w:shd w:val="clear" w:color="auto" w:fill="auto"/>
        <w:spacing w:line="240" w:lineRule="auto"/>
        <w:ind w:firstLine="708"/>
        <w:jc w:val="both"/>
        <w:rPr>
          <w:b/>
          <w:sz w:val="24"/>
          <w:szCs w:val="24"/>
        </w:rPr>
      </w:pPr>
      <w:r w:rsidRPr="00BC649C">
        <w:rPr>
          <w:b/>
          <w:sz w:val="24"/>
          <w:szCs w:val="24"/>
        </w:rPr>
        <w:t xml:space="preserve"> Содержание обучения в 11 классе.</w:t>
      </w:r>
    </w:p>
    <w:p w:rsidR="00BD3C19" w:rsidRPr="00BC649C" w:rsidRDefault="00BD3C19" w:rsidP="00BC649C">
      <w:pPr>
        <w:pStyle w:val="22"/>
        <w:shd w:val="clear" w:color="auto" w:fill="auto"/>
        <w:tabs>
          <w:tab w:val="left" w:pos="1591"/>
        </w:tabs>
        <w:spacing w:line="240" w:lineRule="auto"/>
        <w:jc w:val="both"/>
        <w:rPr>
          <w:i/>
          <w:sz w:val="24"/>
          <w:szCs w:val="24"/>
        </w:rPr>
      </w:pPr>
      <w:r w:rsidRPr="00BC649C">
        <w:rPr>
          <w:i/>
          <w:sz w:val="24"/>
          <w:szCs w:val="24"/>
        </w:rPr>
        <w:t>Коммуникативные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Внешность и характеристика человека, литературного персонажа.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Место иностранного языка в повседневной жизни и профессиональной деятельности в современном мире.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Роль спорта в современной жизни: виды спорта, экстремальный спорт, спортивные соревнования, Олимпийские игры.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Туризм. Виды отдыха. Экотуризм. Путешествия по России и зарубежным странам.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Вселенная и человек. Природа. Проблемы экологии. Защита окружающей среды. Проживание в городской/сельской местности.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D3C19" w:rsidRPr="00BC649C" w:rsidRDefault="00BD3C19" w:rsidP="00BC649C">
      <w:pPr>
        <w:pStyle w:val="22"/>
        <w:shd w:val="clear" w:color="auto" w:fill="auto"/>
        <w:tabs>
          <w:tab w:val="left" w:pos="1767"/>
        </w:tabs>
        <w:spacing w:line="240" w:lineRule="auto"/>
        <w:jc w:val="both"/>
        <w:rPr>
          <w:i/>
          <w:sz w:val="24"/>
          <w:szCs w:val="24"/>
        </w:rPr>
      </w:pPr>
      <w:r w:rsidRPr="00BC649C">
        <w:rPr>
          <w:i/>
          <w:sz w:val="24"/>
          <w:szCs w:val="24"/>
        </w:rPr>
        <w:t>Говорение.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диалога - до 9 реплик со стороны каждого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коммуникативных умений монологической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создание устных связных монологических высказываний с использованием основных </w:t>
      </w:r>
      <w:r w:rsidRPr="00BD3C19">
        <w:rPr>
          <w:sz w:val="24"/>
          <w:szCs w:val="24"/>
        </w:rPr>
        <w:lastRenderedPageBreak/>
        <w:t>коммуникативных типов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повествование/сообщение;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рассуждение;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устное представление (презентация) результатов выполненной проектной работы.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C649C" w:rsidRDefault="00BD3C19" w:rsidP="00BC649C">
      <w:pPr>
        <w:pStyle w:val="22"/>
        <w:shd w:val="clear" w:color="auto" w:fill="auto"/>
        <w:spacing w:line="240" w:lineRule="auto"/>
        <w:ind w:firstLine="720"/>
        <w:jc w:val="both"/>
        <w:rPr>
          <w:sz w:val="24"/>
          <w:szCs w:val="24"/>
        </w:rPr>
      </w:pPr>
      <w:r w:rsidRPr="00BD3C19">
        <w:rPr>
          <w:sz w:val="24"/>
          <w:szCs w:val="24"/>
        </w:rPr>
        <w:t>Объём монологичес</w:t>
      </w:r>
      <w:r w:rsidR="00BC649C">
        <w:rPr>
          <w:sz w:val="24"/>
          <w:szCs w:val="24"/>
        </w:rPr>
        <w:t>кого высказывания - 14-15 фраз.</w:t>
      </w:r>
    </w:p>
    <w:p w:rsidR="00BD3C19" w:rsidRPr="00BC649C" w:rsidRDefault="00BD3C19" w:rsidP="00BC649C">
      <w:pPr>
        <w:pStyle w:val="22"/>
        <w:shd w:val="clear" w:color="auto" w:fill="auto"/>
        <w:spacing w:line="240" w:lineRule="auto"/>
        <w:jc w:val="both"/>
        <w:rPr>
          <w:i/>
          <w:sz w:val="24"/>
          <w:szCs w:val="24"/>
        </w:rPr>
      </w:pPr>
      <w:r w:rsidRPr="00BC649C">
        <w:rPr>
          <w:i/>
          <w:sz w:val="24"/>
          <w:szCs w:val="24"/>
        </w:rPr>
        <w:t>Аудирование.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коммуникативных умений аудирования: понимание на слух</w:t>
      </w:r>
    </w:p>
    <w:p w:rsidR="00BD3C19" w:rsidRPr="00BD3C19" w:rsidRDefault="00BD3C19" w:rsidP="00BC649C">
      <w:pPr>
        <w:pStyle w:val="22"/>
        <w:shd w:val="clear" w:color="auto" w:fill="auto"/>
        <w:tabs>
          <w:tab w:val="left" w:pos="1373"/>
        </w:tabs>
        <w:spacing w:line="240" w:lineRule="auto"/>
        <w:jc w:val="both"/>
        <w:rPr>
          <w:sz w:val="24"/>
          <w:szCs w:val="24"/>
        </w:rPr>
      </w:pPr>
      <w:r w:rsidRPr="00BD3C19">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BD3C19">
        <w:rPr>
          <w:sz w:val="24"/>
          <w:szCs w:val="24"/>
        </w:rPr>
        <w:tab/>
        <w:t>с пониманием осн</w:t>
      </w:r>
      <w:r w:rsidR="00BC649C">
        <w:rPr>
          <w:sz w:val="24"/>
          <w:szCs w:val="24"/>
        </w:rPr>
        <w:t xml:space="preserve">овного содержания, с пониманием </w:t>
      </w:r>
      <w:r w:rsidRPr="00BD3C19">
        <w:rPr>
          <w:sz w:val="24"/>
          <w:szCs w:val="24"/>
        </w:rPr>
        <w:t>нужной/интересующей/запрашиваемой информации.</w:t>
      </w:r>
    </w:p>
    <w:p w:rsidR="00BD3C19" w:rsidRPr="00BD3C19" w:rsidRDefault="00BD3C19" w:rsidP="00BC649C">
      <w:pPr>
        <w:pStyle w:val="22"/>
        <w:shd w:val="clear" w:color="auto" w:fill="auto"/>
        <w:tabs>
          <w:tab w:val="left" w:pos="4358"/>
          <w:tab w:val="left" w:pos="8054"/>
        </w:tabs>
        <w:spacing w:line="240" w:lineRule="auto"/>
        <w:ind w:firstLine="720"/>
        <w:jc w:val="both"/>
        <w:rPr>
          <w:sz w:val="24"/>
          <w:szCs w:val="24"/>
        </w:rPr>
      </w:pPr>
      <w:r w:rsidRPr="00BD3C19">
        <w:rPr>
          <w:sz w:val="24"/>
          <w:szCs w:val="24"/>
        </w:rPr>
        <w:t>Аудирование с пониманием основного содержания текста предполагает умение определять основную тему/идею и главные факты/с</w:t>
      </w:r>
      <w:r w:rsidR="00BC649C">
        <w:rPr>
          <w:sz w:val="24"/>
          <w:szCs w:val="24"/>
        </w:rPr>
        <w:t xml:space="preserve">обытия в воспринимаемом на слух тексте, отделять главную информацию </w:t>
      </w:r>
      <w:r w:rsidRPr="00BD3C19">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Время звучания текста/текстов для аудирования - до 2,5 минуты.</w:t>
      </w:r>
    </w:p>
    <w:p w:rsidR="00BD3C19" w:rsidRPr="00BC649C" w:rsidRDefault="00BD3C19" w:rsidP="00BC649C">
      <w:pPr>
        <w:pStyle w:val="22"/>
        <w:shd w:val="clear" w:color="auto" w:fill="auto"/>
        <w:tabs>
          <w:tab w:val="left" w:pos="1767"/>
        </w:tabs>
        <w:spacing w:line="240" w:lineRule="auto"/>
        <w:jc w:val="both"/>
        <w:rPr>
          <w:i/>
          <w:sz w:val="24"/>
          <w:szCs w:val="24"/>
        </w:rPr>
      </w:pPr>
      <w:r w:rsidRPr="00BC649C">
        <w:rPr>
          <w:i/>
          <w:sz w:val="24"/>
          <w:szCs w:val="24"/>
        </w:rPr>
        <w:t>Смысловое чтение.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w:t>
      </w:r>
      <w:r w:rsidRPr="00BD3C19">
        <w:rPr>
          <w:sz w:val="24"/>
          <w:szCs w:val="24"/>
        </w:rPr>
        <w:lastRenderedPageBreak/>
        <w:t>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несплошных текстов (таблиц, диаграмм, графиков и других) и понимание представленной в них информации.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текста/текстов для чтения - до 600-800 слов.</w:t>
      </w:r>
    </w:p>
    <w:p w:rsidR="00BD3C19" w:rsidRPr="00BC649C" w:rsidRDefault="00BD3C19" w:rsidP="00BC649C">
      <w:pPr>
        <w:pStyle w:val="22"/>
        <w:shd w:val="clear" w:color="auto" w:fill="auto"/>
        <w:tabs>
          <w:tab w:val="left" w:pos="1758"/>
        </w:tabs>
        <w:spacing w:line="240" w:lineRule="auto"/>
        <w:jc w:val="both"/>
        <w:rPr>
          <w:i/>
          <w:sz w:val="24"/>
          <w:szCs w:val="24"/>
        </w:rPr>
      </w:pPr>
      <w:r w:rsidRPr="00BC649C">
        <w:rPr>
          <w:i/>
          <w:sz w:val="24"/>
          <w:szCs w:val="24"/>
        </w:rPr>
        <w:t>Письменная речь.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умений письменной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заполнение анкет и формуляров в соответствии с нормами, принятыми в стране/странах изучаемого языка;</w:t>
      </w:r>
    </w:p>
    <w:p w:rsid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написание резюме </w:t>
      </w:r>
      <w:r w:rsidRPr="00BD3C19">
        <w:rPr>
          <w:sz w:val="24"/>
          <w:szCs w:val="24"/>
          <w:lang w:bidi="en-US"/>
        </w:rPr>
        <w:t>(</w:t>
      </w:r>
      <w:r w:rsidRPr="00BD3C19">
        <w:rPr>
          <w:sz w:val="24"/>
          <w:szCs w:val="24"/>
          <w:lang w:val="en-US" w:bidi="en-US"/>
        </w:rPr>
        <w:t>CV</w:t>
      </w:r>
      <w:r w:rsidRPr="00BD3C19">
        <w:rPr>
          <w:sz w:val="24"/>
          <w:szCs w:val="24"/>
          <w:lang w:bidi="en-US"/>
        </w:rPr>
        <w:t xml:space="preserve">) </w:t>
      </w:r>
      <w:r w:rsidRPr="00BD3C19">
        <w:rPr>
          <w:sz w:val="24"/>
          <w:szCs w:val="24"/>
        </w:rPr>
        <w:t>с сообщением основных сведений о себе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заполнение таблицы: краткая фиксация содержания прочитанного/ прослушанного текста или дополнение информации в таблице;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письменное предоставление результатов выполненной проектной работы, в том числе в форме презентации, объём - до 180 слов.</w:t>
      </w:r>
    </w:p>
    <w:p w:rsidR="00BD3C19" w:rsidRPr="00BC649C" w:rsidRDefault="00BD3C19" w:rsidP="00BC649C">
      <w:pPr>
        <w:pStyle w:val="22"/>
        <w:shd w:val="clear" w:color="auto" w:fill="auto"/>
        <w:tabs>
          <w:tab w:val="left" w:pos="1577"/>
        </w:tabs>
        <w:spacing w:line="240" w:lineRule="auto"/>
        <w:jc w:val="both"/>
        <w:rPr>
          <w:b/>
          <w:i/>
          <w:sz w:val="24"/>
          <w:szCs w:val="24"/>
        </w:rPr>
      </w:pPr>
      <w:r w:rsidRPr="00BC649C">
        <w:rPr>
          <w:b/>
          <w:i/>
          <w:sz w:val="24"/>
          <w:szCs w:val="24"/>
        </w:rPr>
        <w:t>Языковые знания и навыки.</w:t>
      </w:r>
    </w:p>
    <w:p w:rsidR="00BD3C19" w:rsidRPr="00BC649C" w:rsidRDefault="00BD3C19" w:rsidP="00BC649C">
      <w:pPr>
        <w:pStyle w:val="22"/>
        <w:shd w:val="clear" w:color="auto" w:fill="auto"/>
        <w:tabs>
          <w:tab w:val="left" w:pos="1774"/>
        </w:tabs>
        <w:spacing w:line="240" w:lineRule="auto"/>
        <w:jc w:val="both"/>
        <w:rPr>
          <w:i/>
          <w:sz w:val="24"/>
          <w:szCs w:val="24"/>
        </w:rPr>
      </w:pPr>
      <w:r w:rsidRPr="00BC649C">
        <w:rPr>
          <w:i/>
          <w:sz w:val="24"/>
          <w:szCs w:val="24"/>
        </w:rPr>
        <w:t>Фонетическая сторона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D3C19" w:rsidRPr="00BC649C" w:rsidRDefault="00BD3C19" w:rsidP="00BC649C">
      <w:pPr>
        <w:pStyle w:val="22"/>
        <w:shd w:val="clear" w:color="auto" w:fill="auto"/>
        <w:tabs>
          <w:tab w:val="left" w:pos="1774"/>
        </w:tabs>
        <w:spacing w:line="240" w:lineRule="auto"/>
        <w:jc w:val="both"/>
        <w:rPr>
          <w:i/>
          <w:sz w:val="24"/>
          <w:szCs w:val="24"/>
        </w:rPr>
      </w:pPr>
      <w:r w:rsidRPr="00BC649C">
        <w:rPr>
          <w:i/>
          <w:sz w:val="24"/>
          <w:szCs w:val="24"/>
        </w:rPr>
        <w:t>Орфография и пунктуация.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Правильное написание изученных слов.</w:t>
      </w:r>
    </w:p>
    <w:p w:rsidR="00BC649C" w:rsidRPr="00BC649C" w:rsidRDefault="00BD3C19" w:rsidP="00BC649C">
      <w:pPr>
        <w:pStyle w:val="a6"/>
        <w:ind w:firstLine="708"/>
        <w:jc w:val="both"/>
        <w:rPr>
          <w:rFonts w:ascii="Times New Roman" w:hAnsi="Times New Roman"/>
          <w:sz w:val="24"/>
          <w:szCs w:val="24"/>
        </w:rPr>
      </w:pPr>
      <w:r w:rsidRPr="00BC649C">
        <w:rPr>
          <w:rFonts w:ascii="Times New Roman" w:hAnsi="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w:t>
      </w:r>
      <w:r w:rsidR="00BC649C" w:rsidRPr="00BC649C">
        <w:rPr>
          <w:rFonts w:ascii="Times New Roman" w:hAnsi="Times New Roman"/>
          <w:sz w:val="24"/>
          <w:szCs w:val="24"/>
        </w:rPr>
        <w:t>сутствие точки после заголовка.</w:t>
      </w:r>
    </w:p>
    <w:p w:rsidR="00BD3C19" w:rsidRPr="00BC649C" w:rsidRDefault="00BD3C19" w:rsidP="00BC649C">
      <w:pPr>
        <w:pStyle w:val="a6"/>
        <w:ind w:firstLine="708"/>
        <w:jc w:val="both"/>
        <w:rPr>
          <w:rFonts w:ascii="Times New Roman" w:hAnsi="Times New Roman"/>
          <w:sz w:val="24"/>
          <w:szCs w:val="24"/>
        </w:rPr>
      </w:pPr>
      <w:r w:rsidRPr="00BC649C">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w:t>
      </w:r>
      <w:r w:rsidRPr="00BD3C19">
        <w:rPr>
          <w:sz w:val="24"/>
          <w:szCs w:val="24"/>
        </w:rPr>
        <w:lastRenderedPageBreak/>
        <w:t>на дальнейший контакт, отсутствие точки после подписи.</w:t>
      </w:r>
    </w:p>
    <w:p w:rsidR="00BD3C19" w:rsidRPr="00BC649C" w:rsidRDefault="00BD3C19" w:rsidP="00BC649C">
      <w:pPr>
        <w:pStyle w:val="22"/>
        <w:shd w:val="clear" w:color="auto" w:fill="auto"/>
        <w:tabs>
          <w:tab w:val="left" w:pos="1798"/>
        </w:tabs>
        <w:spacing w:line="240" w:lineRule="auto"/>
        <w:jc w:val="both"/>
        <w:rPr>
          <w:i/>
          <w:sz w:val="24"/>
          <w:szCs w:val="24"/>
        </w:rPr>
      </w:pPr>
      <w:r w:rsidRPr="00BC649C">
        <w:rPr>
          <w:i/>
          <w:sz w:val="24"/>
          <w:szCs w:val="24"/>
        </w:rPr>
        <w:t>Лексическая сторона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Основные способы словообразования: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аффиксация: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глаголов при помощи префиксов </w:t>
      </w:r>
      <w:r w:rsidRPr="00BD3C19">
        <w:rPr>
          <w:sz w:val="24"/>
          <w:szCs w:val="24"/>
          <w:lang w:val="en-US" w:bidi="en-US"/>
        </w:rPr>
        <w:t>dis</w:t>
      </w:r>
      <w:r w:rsidRPr="00BD3C19">
        <w:rPr>
          <w:sz w:val="24"/>
          <w:szCs w:val="24"/>
          <w:lang w:bidi="en-US"/>
        </w:rPr>
        <w:t xml:space="preserve">-, </w:t>
      </w:r>
      <w:r w:rsidRPr="00BD3C19">
        <w:rPr>
          <w:sz w:val="24"/>
          <w:szCs w:val="24"/>
          <w:lang w:val="en-US" w:bidi="en-US"/>
        </w:rPr>
        <w:t>mis</w:t>
      </w:r>
      <w:r w:rsidRPr="00BD3C19">
        <w:rPr>
          <w:sz w:val="24"/>
          <w:szCs w:val="24"/>
          <w:lang w:bidi="en-US"/>
        </w:rPr>
        <w:t xml:space="preserve">-, </w:t>
      </w:r>
      <w:r w:rsidRPr="00BD3C19">
        <w:rPr>
          <w:sz w:val="24"/>
          <w:szCs w:val="24"/>
          <w:lang w:val="en-US" w:bidi="en-US"/>
        </w:rPr>
        <w:t>re</w:t>
      </w:r>
      <w:r w:rsidRPr="00BD3C19">
        <w:rPr>
          <w:sz w:val="24"/>
          <w:szCs w:val="24"/>
          <w:lang w:bidi="en-US"/>
        </w:rPr>
        <w:t xml:space="preserve">-, </w:t>
      </w:r>
      <w:r w:rsidRPr="00BD3C19">
        <w:rPr>
          <w:sz w:val="24"/>
          <w:szCs w:val="24"/>
          <w:lang w:val="en-US" w:bidi="en-US"/>
        </w:rPr>
        <w:t>over</w:t>
      </w:r>
      <w:r w:rsidRPr="00BD3C19">
        <w:rPr>
          <w:sz w:val="24"/>
          <w:szCs w:val="24"/>
          <w:lang w:bidi="en-US"/>
        </w:rPr>
        <w:t xml:space="preserve">-, </w:t>
      </w:r>
      <w:r w:rsidRPr="00BD3C19">
        <w:rPr>
          <w:sz w:val="24"/>
          <w:szCs w:val="24"/>
          <w:lang w:val="en-US" w:bidi="en-US"/>
        </w:rPr>
        <w:t>under</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ise</w:t>
      </w:r>
      <w:r w:rsidRPr="00BD3C19">
        <w:rPr>
          <w:sz w:val="24"/>
          <w:szCs w:val="24"/>
          <w:lang w:bidi="en-US"/>
        </w:rPr>
        <w:t>/-</w:t>
      </w:r>
      <w:r w:rsidRPr="00BD3C19">
        <w:rPr>
          <w:sz w:val="24"/>
          <w:szCs w:val="24"/>
          <w:lang w:val="en-US" w:bidi="en-US"/>
        </w:rPr>
        <w:t>ize</w:t>
      </w:r>
      <w:r w:rsidRPr="00BD3C19">
        <w:rPr>
          <w:sz w:val="24"/>
          <w:szCs w:val="24"/>
          <w:lang w:bidi="en-US"/>
        </w:rPr>
        <w:t>, -</w:t>
      </w:r>
      <w:r w:rsidRPr="00BD3C19">
        <w:rPr>
          <w:sz w:val="24"/>
          <w:szCs w:val="24"/>
          <w:lang w:val="en-US" w:bidi="en-US"/>
        </w:rPr>
        <w:t>en</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существительных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lang w:val="en-US" w:bidi="en-US"/>
        </w:rPr>
        <w:t>il</w:t>
      </w:r>
      <w:r w:rsidRPr="00BD3C19">
        <w:rPr>
          <w:sz w:val="24"/>
          <w:szCs w:val="24"/>
          <w:lang w:bidi="en-US"/>
        </w:rPr>
        <w:t>-/</w:t>
      </w:r>
      <w:r w:rsidRPr="00BD3C19">
        <w:rPr>
          <w:sz w:val="24"/>
          <w:szCs w:val="24"/>
          <w:lang w:val="en-US" w:bidi="en-US"/>
        </w:rPr>
        <w:t>ir</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ance</w:t>
      </w:r>
      <w:r w:rsidRPr="00BD3C19">
        <w:rPr>
          <w:sz w:val="24"/>
          <w:szCs w:val="24"/>
          <w:lang w:bidi="en-US"/>
        </w:rPr>
        <w:t>/-</w:t>
      </w:r>
      <w:r w:rsidRPr="00BD3C19">
        <w:rPr>
          <w:sz w:val="24"/>
          <w:szCs w:val="24"/>
          <w:lang w:val="en-US" w:bidi="en-US"/>
        </w:rPr>
        <w:t>ence</w:t>
      </w:r>
      <w:r w:rsidRPr="00BD3C19">
        <w:rPr>
          <w:sz w:val="24"/>
          <w:szCs w:val="24"/>
          <w:lang w:bidi="en-US"/>
        </w:rPr>
        <w:t>, -</w:t>
      </w:r>
      <w:r w:rsidRPr="00BD3C19">
        <w:rPr>
          <w:sz w:val="24"/>
          <w:szCs w:val="24"/>
          <w:lang w:val="en-US" w:bidi="en-US"/>
        </w:rPr>
        <w:t>er</w:t>
      </w:r>
      <w:r w:rsidRPr="00BD3C19">
        <w:rPr>
          <w:sz w:val="24"/>
          <w:szCs w:val="24"/>
          <w:lang w:bidi="en-US"/>
        </w:rPr>
        <w:t>/-</w:t>
      </w:r>
      <w:r w:rsidRPr="00BD3C19">
        <w:rPr>
          <w:sz w:val="24"/>
          <w:szCs w:val="24"/>
          <w:lang w:val="en-US" w:bidi="en-US"/>
        </w:rPr>
        <w:t>or</w:t>
      </w:r>
      <w:r w:rsidRPr="00BD3C19">
        <w:rPr>
          <w:sz w:val="24"/>
          <w:szCs w:val="24"/>
          <w:lang w:bidi="en-US"/>
        </w:rPr>
        <w:t>, -</w:t>
      </w:r>
      <w:r w:rsidRPr="00BD3C19">
        <w:rPr>
          <w:sz w:val="24"/>
          <w:szCs w:val="24"/>
          <w:lang w:val="en-US" w:bidi="en-US"/>
        </w:rPr>
        <w:t>ing</w:t>
      </w:r>
      <w:r w:rsidRPr="00BD3C19">
        <w:rPr>
          <w:sz w:val="24"/>
          <w:szCs w:val="24"/>
          <w:lang w:bidi="en-US"/>
        </w:rPr>
        <w:t>, -</w:t>
      </w:r>
      <w:r w:rsidRPr="00BD3C19">
        <w:rPr>
          <w:sz w:val="24"/>
          <w:szCs w:val="24"/>
          <w:lang w:val="en-US" w:bidi="en-US"/>
        </w:rPr>
        <w:t>ist</w:t>
      </w:r>
      <w:r w:rsidRPr="00BD3C19">
        <w:rPr>
          <w:sz w:val="24"/>
          <w:szCs w:val="24"/>
          <w:lang w:bidi="en-US"/>
        </w:rPr>
        <w:t>, -</w:t>
      </w:r>
      <w:r w:rsidRPr="00BD3C19">
        <w:rPr>
          <w:sz w:val="24"/>
          <w:szCs w:val="24"/>
          <w:lang w:val="en-US" w:bidi="en-US"/>
        </w:rPr>
        <w:t>ity</w:t>
      </w:r>
      <w:r w:rsidRPr="00BD3C19">
        <w:rPr>
          <w:sz w:val="24"/>
          <w:szCs w:val="24"/>
          <w:lang w:bidi="en-US"/>
        </w:rPr>
        <w:t>, -</w:t>
      </w:r>
      <w:r w:rsidRPr="00BD3C19">
        <w:rPr>
          <w:sz w:val="24"/>
          <w:szCs w:val="24"/>
          <w:lang w:val="en-US" w:bidi="en-US"/>
        </w:rPr>
        <w:t>ment</w:t>
      </w:r>
      <w:r w:rsidRPr="00BD3C19">
        <w:rPr>
          <w:sz w:val="24"/>
          <w:szCs w:val="24"/>
          <w:lang w:bidi="en-US"/>
        </w:rPr>
        <w:t>, -</w:t>
      </w:r>
      <w:r w:rsidRPr="00BD3C19">
        <w:rPr>
          <w:sz w:val="24"/>
          <w:szCs w:val="24"/>
          <w:lang w:val="en-US" w:bidi="en-US"/>
        </w:rPr>
        <w:t>ness</w:t>
      </w:r>
      <w:r w:rsidRPr="00BD3C19">
        <w:rPr>
          <w:sz w:val="24"/>
          <w:szCs w:val="24"/>
          <w:lang w:bidi="en-US"/>
        </w:rPr>
        <w:t>, -</w:t>
      </w:r>
      <w:r w:rsidRPr="00BD3C19">
        <w:rPr>
          <w:sz w:val="24"/>
          <w:szCs w:val="24"/>
          <w:lang w:val="en-US" w:bidi="en-US"/>
        </w:rPr>
        <w:t>sion</w:t>
      </w:r>
      <w:r w:rsidRPr="00BD3C19">
        <w:rPr>
          <w:sz w:val="24"/>
          <w:szCs w:val="24"/>
          <w:lang w:bidi="en-US"/>
        </w:rPr>
        <w:t>/-</w:t>
      </w:r>
      <w:r w:rsidRPr="00BD3C19">
        <w:rPr>
          <w:sz w:val="24"/>
          <w:szCs w:val="24"/>
          <w:lang w:val="en-US" w:bidi="en-US"/>
        </w:rPr>
        <w:t>tion</w:t>
      </w:r>
      <w:r w:rsidRPr="00BD3C19">
        <w:rPr>
          <w:sz w:val="24"/>
          <w:szCs w:val="24"/>
          <w:lang w:bidi="en-US"/>
        </w:rPr>
        <w:t>, -</w:t>
      </w:r>
      <w:r w:rsidRPr="00BD3C19">
        <w:rPr>
          <w:sz w:val="24"/>
          <w:szCs w:val="24"/>
          <w:lang w:val="en-US" w:bidi="en-US"/>
        </w:rPr>
        <w:t>ship</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прилагательных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lang w:val="en-US" w:bidi="en-US"/>
        </w:rPr>
        <w:t>il</w:t>
      </w:r>
      <w:r w:rsidRPr="00BD3C19">
        <w:rPr>
          <w:sz w:val="24"/>
          <w:szCs w:val="24"/>
          <w:lang w:bidi="en-US"/>
        </w:rPr>
        <w:t>-/</w:t>
      </w:r>
      <w:r w:rsidRPr="00BD3C19">
        <w:rPr>
          <w:sz w:val="24"/>
          <w:szCs w:val="24"/>
          <w:lang w:val="en-US" w:bidi="en-US"/>
        </w:rPr>
        <w:t>ir</w:t>
      </w:r>
      <w:r w:rsidRPr="00BD3C19">
        <w:rPr>
          <w:sz w:val="24"/>
          <w:szCs w:val="24"/>
          <w:lang w:bidi="en-US"/>
        </w:rPr>
        <w:t xml:space="preserve">-, </w:t>
      </w:r>
      <w:r w:rsidRPr="00BD3C19">
        <w:rPr>
          <w:sz w:val="24"/>
          <w:szCs w:val="24"/>
          <w:lang w:val="en-US" w:bidi="en-US"/>
        </w:rPr>
        <w:t>inter</w:t>
      </w:r>
      <w:r w:rsidRPr="00BD3C19">
        <w:rPr>
          <w:sz w:val="24"/>
          <w:szCs w:val="24"/>
          <w:lang w:bidi="en-US"/>
        </w:rPr>
        <w:t xml:space="preserve">-, </w:t>
      </w:r>
      <w:r w:rsidRPr="00BD3C19">
        <w:rPr>
          <w:sz w:val="24"/>
          <w:szCs w:val="24"/>
          <w:lang w:val="en-US" w:bidi="en-US"/>
        </w:rPr>
        <w:t>non</w:t>
      </w:r>
      <w:r w:rsidRPr="00BD3C19">
        <w:rPr>
          <w:sz w:val="24"/>
          <w:szCs w:val="24"/>
          <w:lang w:bidi="en-US"/>
        </w:rPr>
        <w:t xml:space="preserve">-, </w:t>
      </w:r>
      <w:r w:rsidRPr="00BD3C19">
        <w:rPr>
          <w:sz w:val="24"/>
          <w:szCs w:val="24"/>
          <w:lang w:val="en-US" w:bidi="en-US"/>
        </w:rPr>
        <w:t>post</w:t>
      </w:r>
      <w:r w:rsidRPr="00BD3C19">
        <w:rPr>
          <w:sz w:val="24"/>
          <w:szCs w:val="24"/>
          <w:lang w:bidi="en-US"/>
        </w:rPr>
        <w:t xml:space="preserve">-, </w:t>
      </w:r>
      <w:r w:rsidRPr="00BD3C19">
        <w:rPr>
          <w:sz w:val="24"/>
          <w:szCs w:val="24"/>
          <w:lang w:val="en-US" w:bidi="en-US"/>
        </w:rPr>
        <w:t>pre</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able</w:t>
      </w:r>
      <w:r w:rsidRPr="00BD3C19">
        <w:rPr>
          <w:sz w:val="24"/>
          <w:szCs w:val="24"/>
          <w:lang w:bidi="en-US"/>
        </w:rPr>
        <w:t>/-</w:t>
      </w:r>
      <w:r w:rsidRPr="00BD3C19">
        <w:rPr>
          <w:sz w:val="24"/>
          <w:szCs w:val="24"/>
          <w:lang w:val="en-US" w:bidi="en-US"/>
        </w:rPr>
        <w:t>ible</w:t>
      </w:r>
      <w:r w:rsidRPr="00BD3C19">
        <w:rPr>
          <w:sz w:val="24"/>
          <w:szCs w:val="24"/>
          <w:lang w:bidi="en-US"/>
        </w:rPr>
        <w:t>, -</w:t>
      </w:r>
      <w:r w:rsidRPr="00BD3C19">
        <w:rPr>
          <w:sz w:val="24"/>
          <w:szCs w:val="24"/>
          <w:lang w:val="en-US" w:bidi="en-US"/>
        </w:rPr>
        <w:t>al</w:t>
      </w:r>
      <w:r w:rsidRPr="00BD3C19">
        <w:rPr>
          <w:sz w:val="24"/>
          <w:szCs w:val="24"/>
          <w:lang w:bidi="en-US"/>
        </w:rPr>
        <w:t>, -</w:t>
      </w:r>
      <w:r w:rsidRPr="00BD3C19">
        <w:rPr>
          <w:sz w:val="24"/>
          <w:szCs w:val="24"/>
          <w:lang w:val="en-US" w:bidi="en-US"/>
        </w:rPr>
        <w:t>ed</w:t>
      </w:r>
      <w:r w:rsidRPr="00BD3C19">
        <w:rPr>
          <w:sz w:val="24"/>
          <w:szCs w:val="24"/>
          <w:lang w:bidi="en-US"/>
        </w:rPr>
        <w:t>, -</w:t>
      </w:r>
      <w:r w:rsidRPr="00BD3C19">
        <w:rPr>
          <w:sz w:val="24"/>
          <w:szCs w:val="24"/>
          <w:lang w:val="en-US" w:bidi="en-US"/>
        </w:rPr>
        <w:t>ese</w:t>
      </w:r>
      <w:r w:rsidRPr="00BD3C19">
        <w:rPr>
          <w:sz w:val="24"/>
          <w:szCs w:val="24"/>
          <w:lang w:bidi="en-US"/>
        </w:rPr>
        <w:t>, -</w:t>
      </w:r>
      <w:r w:rsidRPr="00BD3C19">
        <w:rPr>
          <w:sz w:val="24"/>
          <w:szCs w:val="24"/>
          <w:lang w:val="en-US" w:bidi="en-US"/>
        </w:rPr>
        <w:t>ful</w:t>
      </w:r>
      <w:r w:rsidRPr="00BD3C19">
        <w:rPr>
          <w:sz w:val="24"/>
          <w:szCs w:val="24"/>
          <w:lang w:bidi="en-US"/>
        </w:rPr>
        <w:t>, -</w:t>
      </w:r>
      <w:r w:rsidRPr="00BD3C19">
        <w:rPr>
          <w:sz w:val="24"/>
          <w:szCs w:val="24"/>
          <w:lang w:val="en-US" w:bidi="en-US"/>
        </w:rPr>
        <w:t>ian</w:t>
      </w:r>
      <w:r w:rsidRPr="00BD3C19">
        <w:rPr>
          <w:sz w:val="24"/>
          <w:szCs w:val="24"/>
          <w:lang w:bidi="en-US"/>
        </w:rPr>
        <w:t>/-</w:t>
      </w:r>
      <w:r w:rsidRPr="00BD3C19">
        <w:rPr>
          <w:sz w:val="24"/>
          <w:szCs w:val="24"/>
          <w:lang w:val="en-US" w:bidi="en-US"/>
        </w:rPr>
        <w:t>an</w:t>
      </w:r>
      <w:r w:rsidRPr="00BD3C19">
        <w:rPr>
          <w:sz w:val="24"/>
          <w:szCs w:val="24"/>
          <w:lang w:bidi="en-US"/>
        </w:rPr>
        <w:t>, -</w:t>
      </w:r>
      <w:r w:rsidRPr="00BD3C19">
        <w:rPr>
          <w:sz w:val="24"/>
          <w:szCs w:val="24"/>
          <w:lang w:val="en-US" w:bidi="en-US"/>
        </w:rPr>
        <w:t>ical</w:t>
      </w:r>
      <w:r w:rsidRPr="00BD3C19">
        <w:rPr>
          <w:sz w:val="24"/>
          <w:szCs w:val="24"/>
          <w:lang w:bidi="en-US"/>
        </w:rPr>
        <w:t>, -</w:t>
      </w:r>
      <w:r w:rsidRPr="00BD3C19">
        <w:rPr>
          <w:sz w:val="24"/>
          <w:szCs w:val="24"/>
          <w:lang w:val="en-US" w:bidi="en-US"/>
        </w:rPr>
        <w:t>ing</w:t>
      </w:r>
      <w:r w:rsidRPr="00BD3C19">
        <w:rPr>
          <w:sz w:val="24"/>
          <w:szCs w:val="24"/>
          <w:lang w:bidi="en-US"/>
        </w:rPr>
        <w:t>, -</w:t>
      </w:r>
      <w:r w:rsidRPr="00BD3C19">
        <w:rPr>
          <w:sz w:val="24"/>
          <w:szCs w:val="24"/>
          <w:lang w:val="en-US" w:bidi="en-US"/>
        </w:rPr>
        <w:t>ish</w:t>
      </w:r>
      <w:r w:rsidRPr="00BD3C19">
        <w:rPr>
          <w:sz w:val="24"/>
          <w:szCs w:val="24"/>
          <w:lang w:bidi="en-US"/>
        </w:rPr>
        <w:t>, -</w:t>
      </w:r>
      <w:r w:rsidRPr="00BD3C19">
        <w:rPr>
          <w:sz w:val="24"/>
          <w:szCs w:val="24"/>
          <w:lang w:val="en-US" w:bidi="en-US"/>
        </w:rPr>
        <w:t>ive</w:t>
      </w:r>
      <w:r w:rsidRPr="00BD3C19">
        <w:rPr>
          <w:sz w:val="24"/>
          <w:szCs w:val="24"/>
          <w:lang w:bidi="en-US"/>
        </w:rPr>
        <w:t>, -</w:t>
      </w:r>
      <w:r w:rsidRPr="00BD3C19">
        <w:rPr>
          <w:sz w:val="24"/>
          <w:szCs w:val="24"/>
          <w:lang w:val="en-US" w:bidi="en-US"/>
        </w:rPr>
        <w:t>less</w:t>
      </w:r>
      <w:r w:rsidRPr="00BD3C19">
        <w:rPr>
          <w:sz w:val="24"/>
          <w:szCs w:val="24"/>
          <w:lang w:bidi="en-US"/>
        </w:rPr>
        <w:t>, -</w:t>
      </w:r>
      <w:r w:rsidRPr="00BD3C19">
        <w:rPr>
          <w:sz w:val="24"/>
          <w:szCs w:val="24"/>
          <w:lang w:val="en-US" w:bidi="en-US"/>
        </w:rPr>
        <w:t>ly</w:t>
      </w:r>
      <w:r w:rsidRPr="00BD3C19">
        <w:rPr>
          <w:sz w:val="24"/>
          <w:szCs w:val="24"/>
          <w:lang w:bidi="en-US"/>
        </w:rPr>
        <w:t>, -</w:t>
      </w:r>
      <w:r w:rsidRPr="00BD3C19">
        <w:rPr>
          <w:sz w:val="24"/>
          <w:szCs w:val="24"/>
          <w:lang w:val="en-US" w:bidi="en-US"/>
        </w:rPr>
        <w:t>ous</w:t>
      </w:r>
      <w:r w:rsidRPr="00BD3C19">
        <w:rPr>
          <w:sz w:val="24"/>
          <w:szCs w:val="24"/>
          <w:lang w:bidi="en-US"/>
        </w:rPr>
        <w:t>, -</w:t>
      </w:r>
      <w:r w:rsidRPr="00BD3C19">
        <w:rPr>
          <w:sz w:val="24"/>
          <w:szCs w:val="24"/>
          <w:lang w:val="en-US" w:bidi="en-US"/>
        </w:rPr>
        <w:t>y</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наречий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lang w:val="en-US" w:bidi="en-US"/>
        </w:rPr>
        <w:t>il</w:t>
      </w:r>
      <w:r w:rsidRPr="00BD3C19">
        <w:rPr>
          <w:sz w:val="24"/>
          <w:szCs w:val="24"/>
          <w:lang w:bidi="en-US"/>
        </w:rPr>
        <w:t>-/</w:t>
      </w:r>
      <w:r w:rsidRPr="00BD3C19">
        <w:rPr>
          <w:sz w:val="24"/>
          <w:szCs w:val="24"/>
          <w:lang w:val="en-US" w:bidi="en-US"/>
        </w:rPr>
        <w:t>ir</w:t>
      </w:r>
      <w:r w:rsidRPr="00BD3C19">
        <w:rPr>
          <w:sz w:val="24"/>
          <w:szCs w:val="24"/>
          <w:lang w:bidi="en-US"/>
        </w:rPr>
        <w:t xml:space="preserve">- </w:t>
      </w:r>
      <w:r w:rsidRPr="00BD3C19">
        <w:rPr>
          <w:sz w:val="24"/>
          <w:szCs w:val="24"/>
        </w:rPr>
        <w:t xml:space="preserve">и суффикса </w:t>
      </w:r>
      <w:r w:rsidRPr="00BD3C19">
        <w:rPr>
          <w:sz w:val="24"/>
          <w:szCs w:val="24"/>
          <w:lang w:bidi="en-US"/>
        </w:rPr>
        <w:t>-</w:t>
      </w:r>
      <w:r w:rsidRPr="00BD3C19">
        <w:rPr>
          <w:sz w:val="24"/>
          <w:szCs w:val="24"/>
          <w:lang w:val="en-US" w:bidi="en-US"/>
        </w:rPr>
        <w:t>ly</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числительных при помощи суффиксов </w:t>
      </w:r>
      <w:r w:rsidRPr="00BD3C19">
        <w:rPr>
          <w:sz w:val="24"/>
          <w:szCs w:val="24"/>
          <w:lang w:bidi="en-US"/>
        </w:rPr>
        <w:t>-</w:t>
      </w:r>
      <w:r w:rsidRPr="00BD3C19">
        <w:rPr>
          <w:sz w:val="24"/>
          <w:szCs w:val="24"/>
          <w:lang w:val="en-US" w:bidi="en-US"/>
        </w:rPr>
        <w:t>teen</w:t>
      </w:r>
      <w:r w:rsidRPr="00BD3C19">
        <w:rPr>
          <w:sz w:val="24"/>
          <w:szCs w:val="24"/>
          <w:lang w:bidi="en-US"/>
        </w:rPr>
        <w:t>, -</w:t>
      </w:r>
      <w:r w:rsidRPr="00BD3C19">
        <w:rPr>
          <w:sz w:val="24"/>
          <w:szCs w:val="24"/>
          <w:lang w:val="en-US" w:bidi="en-US"/>
        </w:rPr>
        <w:t>ty</w:t>
      </w:r>
      <w:r w:rsidRPr="00BD3C19">
        <w:rPr>
          <w:sz w:val="24"/>
          <w:szCs w:val="24"/>
          <w:lang w:bidi="en-US"/>
        </w:rPr>
        <w:t>, -</w:t>
      </w:r>
      <w:r w:rsidRPr="00BD3C19">
        <w:rPr>
          <w:sz w:val="24"/>
          <w:szCs w:val="24"/>
          <w:lang w:val="en-US" w:bidi="en-US"/>
        </w:rPr>
        <w:t>th</w:t>
      </w:r>
      <w:r w:rsidRPr="00BD3C19">
        <w:rPr>
          <w:sz w:val="24"/>
          <w:szCs w:val="24"/>
          <w:lang w:bidi="en-US"/>
        </w:rPr>
        <w:t>;</w:t>
      </w:r>
    </w:p>
    <w:p w:rsidR="00BD3C19" w:rsidRPr="00BC649C" w:rsidRDefault="00BC649C" w:rsidP="00BC649C">
      <w:pPr>
        <w:pStyle w:val="a6"/>
        <w:rPr>
          <w:rFonts w:ascii="Times New Roman" w:hAnsi="Times New Roman"/>
          <w:sz w:val="24"/>
          <w:szCs w:val="24"/>
        </w:rPr>
      </w:pPr>
      <w:r w:rsidRPr="00BC649C">
        <w:rPr>
          <w:rFonts w:ascii="Times New Roman" w:hAnsi="Times New Roman"/>
          <w:sz w:val="24"/>
          <w:szCs w:val="24"/>
        </w:rPr>
        <w:t>словосложение;</w:t>
      </w:r>
      <w:r w:rsidR="00BD3C19" w:rsidRPr="00BC649C">
        <w:rPr>
          <w:rFonts w:ascii="Times New Roman" w:hAnsi="Times New Roman"/>
          <w:sz w:val="24"/>
          <w:szCs w:val="24"/>
        </w:rPr>
        <w:t>образование</w:t>
      </w:r>
      <w:r w:rsidR="00BD3C19" w:rsidRPr="00BC649C">
        <w:rPr>
          <w:rFonts w:ascii="Times New Roman" w:hAnsi="Times New Roman"/>
          <w:sz w:val="24"/>
          <w:szCs w:val="24"/>
        </w:rPr>
        <w:tab/>
        <w:t>сложных</w:t>
      </w:r>
      <w:r w:rsidR="00BD3C19" w:rsidRPr="00BC649C">
        <w:rPr>
          <w:rFonts w:ascii="Times New Roman" w:hAnsi="Times New Roman"/>
          <w:sz w:val="24"/>
          <w:szCs w:val="24"/>
        </w:rPr>
        <w:tab/>
        <w:t>существительных путём соединения</w:t>
      </w:r>
      <w:r w:rsidR="00BD3C19" w:rsidRPr="00BC649C">
        <w:rPr>
          <w:rFonts w:ascii="Times New Roman" w:hAnsi="Times New Roman"/>
          <w:sz w:val="24"/>
          <w:szCs w:val="24"/>
        </w:rPr>
        <w:tab/>
        <w:t>основ</w:t>
      </w:r>
    </w:p>
    <w:p w:rsidR="00BD3C19" w:rsidRPr="00BC649C" w:rsidRDefault="00BD3C19" w:rsidP="00BC649C">
      <w:pPr>
        <w:pStyle w:val="a6"/>
        <w:rPr>
          <w:rFonts w:ascii="Times New Roman" w:hAnsi="Times New Roman"/>
          <w:sz w:val="24"/>
          <w:szCs w:val="24"/>
        </w:rPr>
      </w:pPr>
      <w:r w:rsidRPr="00BC649C">
        <w:rPr>
          <w:rFonts w:ascii="Times New Roman" w:hAnsi="Times New Roman"/>
          <w:sz w:val="24"/>
          <w:szCs w:val="24"/>
        </w:rPr>
        <w:t xml:space="preserve">существительных </w:t>
      </w:r>
      <w:r w:rsidRPr="00BC649C">
        <w:rPr>
          <w:rFonts w:ascii="Times New Roman" w:hAnsi="Times New Roman"/>
          <w:sz w:val="24"/>
          <w:szCs w:val="24"/>
          <w:lang w:bidi="en-US"/>
        </w:rPr>
        <w:t>(</w:t>
      </w:r>
      <w:r w:rsidRPr="00BC649C">
        <w:rPr>
          <w:rFonts w:ascii="Times New Roman" w:hAnsi="Times New Roman"/>
          <w:sz w:val="24"/>
          <w:szCs w:val="24"/>
          <w:lang w:val="en-US" w:bidi="en-US"/>
        </w:rPr>
        <w:t>football</w:t>
      </w:r>
      <w:r w:rsidRPr="00BC649C">
        <w:rPr>
          <w:rFonts w:ascii="Times New Roman" w:hAnsi="Times New Roman"/>
          <w:sz w:val="24"/>
          <w:szCs w:val="24"/>
          <w:lang w:bidi="en-US"/>
        </w:rPr>
        <w:t>);</w:t>
      </w:r>
    </w:p>
    <w:p w:rsidR="00BD3C19" w:rsidRPr="00BC649C" w:rsidRDefault="00BD3C19" w:rsidP="00BC649C">
      <w:pPr>
        <w:pStyle w:val="a6"/>
        <w:rPr>
          <w:rFonts w:ascii="Times New Roman" w:hAnsi="Times New Roman"/>
          <w:sz w:val="24"/>
          <w:szCs w:val="24"/>
        </w:rPr>
      </w:pPr>
      <w:r w:rsidRPr="00BC649C">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w:t>
      </w:r>
      <w:r w:rsidRPr="00BC649C">
        <w:rPr>
          <w:rFonts w:ascii="Times New Roman" w:hAnsi="Times New Roman"/>
          <w:sz w:val="24"/>
          <w:szCs w:val="24"/>
          <w:lang w:bidi="en-US"/>
        </w:rPr>
        <w:t>(</w:t>
      </w:r>
      <w:r w:rsidRPr="00BC649C">
        <w:rPr>
          <w:rFonts w:ascii="Times New Roman" w:hAnsi="Times New Roman"/>
          <w:sz w:val="24"/>
          <w:szCs w:val="24"/>
          <w:lang w:val="en-US" w:bidi="en-US"/>
        </w:rPr>
        <w:t>blue</w:t>
      </w:r>
      <w:r w:rsidRPr="00BC649C">
        <w:rPr>
          <w:rFonts w:ascii="Times New Roman" w:hAnsi="Times New Roman"/>
          <w:sz w:val="24"/>
          <w:szCs w:val="24"/>
          <w:lang w:bidi="en-US"/>
        </w:rPr>
        <w:t>-</w:t>
      </w:r>
      <w:r w:rsidRPr="00BC649C">
        <w:rPr>
          <w:rFonts w:ascii="Times New Roman" w:hAnsi="Times New Roman"/>
          <w:sz w:val="24"/>
          <w:szCs w:val="24"/>
          <w:lang w:val="en-US" w:bidi="en-US"/>
        </w:rPr>
        <w:t>bell</w:t>
      </w:r>
      <w:r w:rsidRPr="00BC649C">
        <w:rPr>
          <w:rFonts w:ascii="Times New Roman" w:hAnsi="Times New Roman"/>
          <w:sz w:val="24"/>
          <w:szCs w:val="24"/>
          <w:lang w:bidi="en-US"/>
        </w:rPr>
        <w:t>);</w:t>
      </w:r>
    </w:p>
    <w:p w:rsidR="00BD3C19" w:rsidRPr="00BC649C" w:rsidRDefault="00BD3C19" w:rsidP="00BC649C">
      <w:pPr>
        <w:pStyle w:val="a6"/>
        <w:rPr>
          <w:rFonts w:ascii="Times New Roman" w:hAnsi="Times New Roman"/>
          <w:sz w:val="24"/>
          <w:szCs w:val="24"/>
        </w:rPr>
      </w:pPr>
      <w:r w:rsidRPr="00BC649C">
        <w:rPr>
          <w:rFonts w:ascii="Times New Roman" w:hAnsi="Times New Roman"/>
          <w:sz w:val="24"/>
          <w:szCs w:val="24"/>
        </w:rPr>
        <w:t>образование</w:t>
      </w:r>
      <w:r w:rsidRPr="00BC649C">
        <w:rPr>
          <w:rFonts w:ascii="Times New Roman" w:hAnsi="Times New Roman"/>
          <w:sz w:val="24"/>
          <w:szCs w:val="24"/>
        </w:rPr>
        <w:tab/>
        <w:t>сложных</w:t>
      </w:r>
      <w:r w:rsidRPr="00BC649C">
        <w:rPr>
          <w:rFonts w:ascii="Times New Roman" w:hAnsi="Times New Roman"/>
          <w:sz w:val="24"/>
          <w:szCs w:val="24"/>
        </w:rPr>
        <w:tab/>
        <w:t>существительных путём соединения</w:t>
      </w:r>
      <w:r w:rsidRPr="00BC649C">
        <w:rPr>
          <w:rFonts w:ascii="Times New Roman" w:hAnsi="Times New Roman"/>
          <w:sz w:val="24"/>
          <w:szCs w:val="24"/>
        </w:rPr>
        <w:tab/>
        <w:t>основ</w:t>
      </w:r>
    </w:p>
    <w:p w:rsidR="00BD3C19" w:rsidRPr="00BC649C" w:rsidRDefault="00BD3C19" w:rsidP="00BC649C">
      <w:pPr>
        <w:pStyle w:val="a6"/>
        <w:rPr>
          <w:rFonts w:ascii="Times New Roman" w:hAnsi="Times New Roman"/>
          <w:sz w:val="24"/>
          <w:szCs w:val="24"/>
        </w:rPr>
      </w:pPr>
      <w:r w:rsidRPr="00BC649C">
        <w:rPr>
          <w:rFonts w:ascii="Times New Roman" w:hAnsi="Times New Roman"/>
          <w:sz w:val="24"/>
          <w:szCs w:val="24"/>
        </w:rPr>
        <w:t xml:space="preserve">существительных с предлогом </w:t>
      </w:r>
      <w:r w:rsidRPr="00BC649C">
        <w:rPr>
          <w:rFonts w:ascii="Times New Roman" w:hAnsi="Times New Roman"/>
          <w:sz w:val="24"/>
          <w:szCs w:val="24"/>
          <w:lang w:bidi="en-US"/>
        </w:rPr>
        <w:t>(</w:t>
      </w:r>
      <w:r w:rsidRPr="00BC649C">
        <w:rPr>
          <w:rFonts w:ascii="Times New Roman" w:hAnsi="Times New Roman"/>
          <w:sz w:val="24"/>
          <w:szCs w:val="24"/>
          <w:lang w:val="en-US" w:bidi="en-US"/>
        </w:rPr>
        <w:t>father</w:t>
      </w:r>
      <w:r w:rsidRPr="00BC649C">
        <w:rPr>
          <w:rFonts w:ascii="Times New Roman" w:hAnsi="Times New Roman"/>
          <w:sz w:val="24"/>
          <w:szCs w:val="24"/>
          <w:lang w:bidi="en-US"/>
        </w:rPr>
        <w:t>-</w:t>
      </w:r>
      <w:r w:rsidRPr="00BC649C">
        <w:rPr>
          <w:rFonts w:ascii="Times New Roman" w:hAnsi="Times New Roman"/>
          <w:sz w:val="24"/>
          <w:szCs w:val="24"/>
          <w:lang w:val="en-US" w:bidi="en-US"/>
        </w:rPr>
        <w:t>in</w:t>
      </w:r>
      <w:r w:rsidRPr="00BC649C">
        <w:rPr>
          <w:rFonts w:ascii="Times New Roman" w:hAnsi="Times New Roman"/>
          <w:sz w:val="24"/>
          <w:szCs w:val="24"/>
          <w:lang w:bidi="en-US"/>
        </w:rPr>
        <w:t>-</w:t>
      </w:r>
      <w:r w:rsidRPr="00BC649C">
        <w:rPr>
          <w:rFonts w:ascii="Times New Roman" w:hAnsi="Times New Roman"/>
          <w:sz w:val="24"/>
          <w:szCs w:val="24"/>
          <w:lang w:val="en-US" w:bidi="en-US"/>
        </w:rPr>
        <w:t>law</w:t>
      </w:r>
      <w:r w:rsidRPr="00BC649C">
        <w:rPr>
          <w:rFonts w:ascii="Times New Roman" w:hAnsi="Times New Roman"/>
          <w:sz w:val="24"/>
          <w:szCs w:val="24"/>
          <w:lang w:bidi="en-US"/>
        </w:rPr>
        <w:t>);</w:t>
      </w:r>
    </w:p>
    <w:p w:rsidR="00BD3C19" w:rsidRPr="00BC649C" w:rsidRDefault="00BD3C19" w:rsidP="00BC649C">
      <w:pPr>
        <w:pStyle w:val="a6"/>
        <w:rPr>
          <w:rFonts w:ascii="Times New Roman" w:hAnsi="Times New Roman"/>
          <w:sz w:val="24"/>
          <w:szCs w:val="24"/>
        </w:rPr>
      </w:pPr>
      <w:r w:rsidRPr="00BC649C">
        <w:rPr>
          <w:rFonts w:ascii="Times New Roman" w:hAnsi="Times New Roman"/>
          <w:sz w:val="24"/>
          <w:szCs w:val="24"/>
        </w:rPr>
        <w:t>образование</w:t>
      </w:r>
      <w:r w:rsidRPr="00BC649C">
        <w:rPr>
          <w:rFonts w:ascii="Times New Roman" w:hAnsi="Times New Roman"/>
          <w:sz w:val="24"/>
          <w:szCs w:val="24"/>
        </w:rPr>
        <w:tab/>
        <w:t>сложных</w:t>
      </w:r>
      <w:r w:rsidRPr="00BC649C">
        <w:rPr>
          <w:rFonts w:ascii="Times New Roman" w:hAnsi="Times New Roman"/>
          <w:sz w:val="24"/>
          <w:szCs w:val="24"/>
        </w:rPr>
        <w:tab/>
        <w:t>прилагательных</w:t>
      </w:r>
      <w:r w:rsidRPr="00BC649C">
        <w:rPr>
          <w:rFonts w:ascii="Times New Roman" w:hAnsi="Times New Roman"/>
          <w:sz w:val="24"/>
          <w:szCs w:val="24"/>
        </w:rPr>
        <w:tab/>
        <w:t>путём</w:t>
      </w:r>
      <w:r w:rsidRPr="00BC649C">
        <w:rPr>
          <w:rFonts w:ascii="Times New Roman" w:hAnsi="Times New Roman"/>
          <w:sz w:val="24"/>
          <w:szCs w:val="24"/>
        </w:rPr>
        <w:tab/>
        <w:t>соединения</w:t>
      </w:r>
      <w:r w:rsidRPr="00BC649C">
        <w:rPr>
          <w:rFonts w:ascii="Times New Roman" w:hAnsi="Times New Roman"/>
          <w:sz w:val="24"/>
          <w:szCs w:val="24"/>
        </w:rPr>
        <w:tab/>
        <w:t>основы</w:t>
      </w:r>
    </w:p>
    <w:p w:rsidR="00BD3C19" w:rsidRPr="00BD3C19" w:rsidRDefault="00BD3C19" w:rsidP="00BD3C19">
      <w:pPr>
        <w:pStyle w:val="22"/>
        <w:shd w:val="clear" w:color="auto" w:fill="auto"/>
        <w:spacing w:line="240" w:lineRule="auto"/>
        <w:jc w:val="both"/>
        <w:rPr>
          <w:sz w:val="24"/>
          <w:szCs w:val="24"/>
        </w:rPr>
      </w:pPr>
      <w:r w:rsidRPr="00BD3C19">
        <w:rPr>
          <w:sz w:val="24"/>
          <w:szCs w:val="24"/>
        </w:rPr>
        <w:t xml:space="preserve">прилагательного/числительного с основой существительного с добавлением суффикса </w:t>
      </w:r>
      <w:r w:rsidRPr="00BD3C19">
        <w:rPr>
          <w:sz w:val="24"/>
          <w:szCs w:val="24"/>
          <w:lang w:bidi="en-US"/>
        </w:rPr>
        <w:t>-</w:t>
      </w:r>
      <w:r w:rsidRPr="00BD3C19">
        <w:rPr>
          <w:sz w:val="24"/>
          <w:szCs w:val="24"/>
          <w:lang w:val="en-US" w:bidi="en-US"/>
        </w:rPr>
        <w:t>ed</w:t>
      </w:r>
      <w:r w:rsidRPr="00BD3C19">
        <w:rPr>
          <w:sz w:val="24"/>
          <w:szCs w:val="24"/>
          <w:lang w:bidi="en-US"/>
        </w:rPr>
        <w:t xml:space="preserve"> (</w:t>
      </w:r>
      <w:r w:rsidRPr="00BD3C19">
        <w:rPr>
          <w:sz w:val="24"/>
          <w:szCs w:val="24"/>
          <w:lang w:val="en-US" w:bidi="en-US"/>
        </w:rPr>
        <w:t>blue</w:t>
      </w:r>
      <w:r w:rsidRPr="00BD3C19">
        <w:rPr>
          <w:sz w:val="24"/>
          <w:szCs w:val="24"/>
          <w:lang w:bidi="en-US"/>
        </w:rPr>
        <w:t>-</w:t>
      </w:r>
      <w:r w:rsidRPr="00BD3C19">
        <w:rPr>
          <w:sz w:val="24"/>
          <w:szCs w:val="24"/>
          <w:lang w:val="en-US" w:bidi="en-US"/>
        </w:rPr>
        <w:t>eyed</w:t>
      </w:r>
      <w:r w:rsidRPr="00BD3C19">
        <w:rPr>
          <w:sz w:val="24"/>
          <w:szCs w:val="24"/>
          <w:lang w:bidi="en-US"/>
        </w:rPr>
        <w:t xml:space="preserve">, </w:t>
      </w:r>
      <w:r w:rsidRPr="00BD3C19">
        <w:rPr>
          <w:sz w:val="24"/>
          <w:szCs w:val="24"/>
          <w:lang w:val="en-US" w:bidi="en-US"/>
        </w:rPr>
        <w:t>eight</w:t>
      </w:r>
      <w:r w:rsidRPr="00BD3C19">
        <w:rPr>
          <w:sz w:val="24"/>
          <w:szCs w:val="24"/>
          <w:lang w:bidi="en-US"/>
        </w:rPr>
        <w:t>-</w:t>
      </w:r>
      <w:r w:rsidRPr="00BD3C19">
        <w:rPr>
          <w:sz w:val="24"/>
          <w:szCs w:val="24"/>
          <w:lang w:val="en-US" w:bidi="en-US"/>
        </w:rPr>
        <w:t>legged</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образование сложных прилагательных путём соединения наречия с основой причастия II </w:t>
      </w:r>
      <w:r w:rsidRPr="00BD3C19">
        <w:rPr>
          <w:sz w:val="24"/>
          <w:szCs w:val="24"/>
          <w:lang w:bidi="en-US"/>
        </w:rPr>
        <w:t>(</w:t>
      </w:r>
      <w:r w:rsidRPr="00BD3C19">
        <w:rPr>
          <w:sz w:val="24"/>
          <w:szCs w:val="24"/>
          <w:lang w:val="en-US" w:bidi="en-US"/>
        </w:rPr>
        <w:t>well</w:t>
      </w:r>
      <w:r w:rsidRPr="00BD3C19">
        <w:rPr>
          <w:sz w:val="24"/>
          <w:szCs w:val="24"/>
          <w:lang w:bidi="en-US"/>
        </w:rPr>
        <w:t>-</w:t>
      </w:r>
      <w:r w:rsidRPr="00BD3C19">
        <w:rPr>
          <w:sz w:val="24"/>
          <w:szCs w:val="24"/>
          <w:lang w:val="en-US" w:bidi="en-US"/>
        </w:rPr>
        <w:t>behaved</w:t>
      </w:r>
      <w:r w:rsidRPr="00BD3C19">
        <w:rPr>
          <w:sz w:val="24"/>
          <w:szCs w:val="24"/>
          <w:lang w:bidi="en-US"/>
        </w:rPr>
        <w:t>);</w:t>
      </w:r>
    </w:p>
    <w:p w:rsidR="00BD3C19" w:rsidRPr="00BD3C19" w:rsidRDefault="00BD3C19" w:rsidP="00BC649C">
      <w:pPr>
        <w:pStyle w:val="22"/>
        <w:shd w:val="clear" w:color="auto" w:fill="auto"/>
        <w:tabs>
          <w:tab w:val="right" w:pos="3570"/>
          <w:tab w:val="left" w:pos="3834"/>
          <w:tab w:val="left" w:pos="6066"/>
          <w:tab w:val="left" w:pos="7122"/>
          <w:tab w:val="right" w:pos="9744"/>
        </w:tabs>
        <w:spacing w:line="240" w:lineRule="auto"/>
        <w:jc w:val="both"/>
        <w:rPr>
          <w:sz w:val="24"/>
          <w:szCs w:val="24"/>
        </w:rPr>
      </w:pPr>
      <w:r w:rsidRPr="00BD3C19">
        <w:rPr>
          <w:sz w:val="24"/>
          <w:szCs w:val="24"/>
        </w:rPr>
        <w:t>образование</w:t>
      </w:r>
      <w:r w:rsidRPr="00BD3C19">
        <w:rPr>
          <w:sz w:val="24"/>
          <w:szCs w:val="24"/>
        </w:rPr>
        <w:tab/>
        <w:t>сложных</w:t>
      </w:r>
      <w:r w:rsidRPr="00BD3C19">
        <w:rPr>
          <w:sz w:val="24"/>
          <w:szCs w:val="24"/>
        </w:rPr>
        <w:tab/>
        <w:t>прилагательных</w:t>
      </w:r>
      <w:r w:rsidRPr="00BD3C19">
        <w:rPr>
          <w:sz w:val="24"/>
          <w:szCs w:val="24"/>
        </w:rPr>
        <w:tab/>
        <w:t>путём</w:t>
      </w:r>
      <w:r w:rsidRPr="00BD3C19">
        <w:rPr>
          <w:sz w:val="24"/>
          <w:szCs w:val="24"/>
        </w:rPr>
        <w:tab/>
        <w:t>соединения</w:t>
      </w:r>
      <w:r w:rsidRPr="00BD3C19">
        <w:rPr>
          <w:sz w:val="24"/>
          <w:szCs w:val="24"/>
        </w:rPr>
        <w:tab/>
        <w:t>основы</w:t>
      </w:r>
    </w:p>
    <w:p w:rsidR="00BD3C19" w:rsidRPr="00BD3C19" w:rsidRDefault="00BD3C19" w:rsidP="00BC649C">
      <w:pPr>
        <w:pStyle w:val="22"/>
        <w:shd w:val="clear" w:color="auto" w:fill="auto"/>
        <w:spacing w:line="240" w:lineRule="auto"/>
        <w:rPr>
          <w:sz w:val="24"/>
          <w:szCs w:val="24"/>
        </w:rPr>
      </w:pPr>
      <w:r w:rsidRPr="00BD3C19">
        <w:rPr>
          <w:sz w:val="24"/>
          <w:szCs w:val="24"/>
        </w:rPr>
        <w:t xml:space="preserve">прилагательного с основой причастия </w:t>
      </w:r>
      <w:r w:rsidRPr="00BD3C19">
        <w:rPr>
          <w:sz w:val="24"/>
          <w:szCs w:val="24"/>
          <w:lang w:val="en-US" w:bidi="en-US"/>
        </w:rPr>
        <w:t>I</w:t>
      </w:r>
      <w:r w:rsidRPr="00BD3C19">
        <w:rPr>
          <w:sz w:val="24"/>
          <w:szCs w:val="24"/>
          <w:lang w:bidi="en-US"/>
        </w:rPr>
        <w:t xml:space="preserve"> (</w:t>
      </w:r>
      <w:r w:rsidRPr="00BD3C19">
        <w:rPr>
          <w:sz w:val="24"/>
          <w:szCs w:val="24"/>
          <w:lang w:val="en-US" w:bidi="en-US"/>
        </w:rPr>
        <w:t>nice</w:t>
      </w:r>
      <w:r w:rsidRPr="00BD3C19">
        <w:rPr>
          <w:sz w:val="24"/>
          <w:szCs w:val="24"/>
          <w:lang w:bidi="en-US"/>
        </w:rPr>
        <w:t>-</w:t>
      </w:r>
      <w:r w:rsidRPr="00BD3C19">
        <w:rPr>
          <w:sz w:val="24"/>
          <w:szCs w:val="24"/>
          <w:lang w:val="en-US" w:bidi="en-US"/>
        </w:rPr>
        <w:t>looking</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конверсия:</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образование образование имён существительных от неопределённой формы глаголов </w:t>
      </w:r>
      <w:r w:rsidRPr="00BD3C19">
        <w:rPr>
          <w:sz w:val="24"/>
          <w:szCs w:val="24"/>
          <w:lang w:bidi="en-US"/>
        </w:rPr>
        <w:t>(</w:t>
      </w:r>
      <w:r w:rsidRPr="00BD3C19">
        <w:rPr>
          <w:sz w:val="24"/>
          <w:szCs w:val="24"/>
          <w:lang w:val="en-US" w:bidi="en-US"/>
        </w:rPr>
        <w:t>torun</w:t>
      </w:r>
      <w:r w:rsidRPr="00BD3C19">
        <w:rPr>
          <w:sz w:val="24"/>
          <w:szCs w:val="24"/>
        </w:rPr>
        <w:t xml:space="preserve">- </w:t>
      </w:r>
      <w:r w:rsidRPr="00BD3C19">
        <w:rPr>
          <w:sz w:val="24"/>
          <w:szCs w:val="24"/>
          <w:lang w:val="en-US" w:bidi="en-US"/>
        </w:rPr>
        <w:t>arun</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образование имён существительных от прилагательных </w:t>
      </w:r>
      <w:r w:rsidRPr="00BD3C19">
        <w:rPr>
          <w:sz w:val="24"/>
          <w:szCs w:val="24"/>
          <w:lang w:bidi="en-US"/>
        </w:rPr>
        <w:t>(</w:t>
      </w:r>
      <w:r w:rsidRPr="00BD3C19">
        <w:rPr>
          <w:sz w:val="24"/>
          <w:szCs w:val="24"/>
          <w:lang w:val="en-US" w:bidi="en-US"/>
        </w:rPr>
        <w:t>richpeople</w:t>
      </w:r>
      <w:r w:rsidRPr="00BD3C19">
        <w:rPr>
          <w:sz w:val="24"/>
          <w:szCs w:val="24"/>
        </w:rPr>
        <w:t xml:space="preserve">- </w:t>
      </w:r>
      <w:r w:rsidRPr="00BD3C19">
        <w:rPr>
          <w:sz w:val="24"/>
          <w:szCs w:val="24"/>
          <w:lang w:val="en-US" w:bidi="en-US"/>
        </w:rPr>
        <w:t>therich</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образование глаголов от имён существительных </w:t>
      </w:r>
      <w:r w:rsidRPr="00BD3C19">
        <w:rPr>
          <w:sz w:val="24"/>
          <w:szCs w:val="24"/>
          <w:lang w:bidi="en-US"/>
        </w:rPr>
        <w:t>(</w:t>
      </w:r>
      <w:r w:rsidRPr="00BD3C19">
        <w:rPr>
          <w:sz w:val="24"/>
          <w:szCs w:val="24"/>
          <w:lang w:val="en-US" w:bidi="en-US"/>
        </w:rPr>
        <w:t>ahand</w:t>
      </w:r>
      <w:r w:rsidRPr="00BD3C19">
        <w:rPr>
          <w:sz w:val="24"/>
          <w:szCs w:val="24"/>
        </w:rPr>
        <w:t xml:space="preserve">- </w:t>
      </w:r>
      <w:r w:rsidRPr="00BD3C19">
        <w:rPr>
          <w:sz w:val="24"/>
          <w:szCs w:val="24"/>
          <w:lang w:val="en-US" w:bidi="en-US"/>
        </w:rPr>
        <w:t>tohand</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образование глаголов от имён прилагательных </w:t>
      </w:r>
      <w:r w:rsidRPr="00BD3C19">
        <w:rPr>
          <w:sz w:val="24"/>
          <w:szCs w:val="24"/>
          <w:lang w:bidi="en-US"/>
        </w:rPr>
        <w:t>(</w:t>
      </w:r>
      <w:r w:rsidRPr="00BD3C19">
        <w:rPr>
          <w:sz w:val="24"/>
          <w:szCs w:val="24"/>
          <w:lang w:val="en-US" w:bidi="en-US"/>
        </w:rPr>
        <w:t>cool</w:t>
      </w:r>
      <w:r w:rsidRPr="00BD3C19">
        <w:rPr>
          <w:sz w:val="24"/>
          <w:szCs w:val="24"/>
        </w:rPr>
        <w:t xml:space="preserve">- </w:t>
      </w:r>
      <w:r w:rsidRPr="00BD3C19">
        <w:rPr>
          <w:sz w:val="24"/>
          <w:szCs w:val="24"/>
          <w:lang w:val="en-US" w:bidi="en-US"/>
        </w:rPr>
        <w:t>tocool</w:t>
      </w:r>
      <w:r w:rsidRPr="00BD3C19">
        <w:rPr>
          <w:sz w:val="24"/>
          <w:szCs w:val="24"/>
          <w:lang w:bidi="en-US"/>
        </w:rPr>
        <w:t>).</w:t>
      </w:r>
    </w:p>
    <w:p w:rsidR="00BD3C19" w:rsidRPr="00BD3C19" w:rsidRDefault="00BD3C19" w:rsidP="00BC649C">
      <w:pPr>
        <w:pStyle w:val="22"/>
        <w:shd w:val="clear" w:color="auto" w:fill="auto"/>
        <w:spacing w:line="240" w:lineRule="auto"/>
        <w:jc w:val="both"/>
        <w:rPr>
          <w:sz w:val="24"/>
          <w:szCs w:val="24"/>
        </w:rPr>
      </w:pPr>
      <w:r w:rsidRPr="00BD3C19">
        <w:rPr>
          <w:sz w:val="24"/>
          <w:szCs w:val="24"/>
        </w:rPr>
        <w:t xml:space="preserve">Имена прилагательные на </w:t>
      </w:r>
      <w:r w:rsidRPr="00BD3C19">
        <w:rPr>
          <w:sz w:val="24"/>
          <w:szCs w:val="24"/>
          <w:lang w:bidi="en-US"/>
        </w:rPr>
        <w:t>-</w:t>
      </w:r>
      <w:r w:rsidRPr="00BD3C19">
        <w:rPr>
          <w:sz w:val="24"/>
          <w:szCs w:val="24"/>
          <w:lang w:val="en-US" w:bidi="en-US"/>
        </w:rPr>
        <w:t>ed</w:t>
      </w:r>
      <w:r w:rsidRPr="00BD3C19">
        <w:rPr>
          <w:sz w:val="24"/>
          <w:szCs w:val="24"/>
        </w:rPr>
        <w:t xml:space="preserve">и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excited</w:t>
      </w:r>
      <w:r w:rsidRPr="00BD3C19">
        <w:rPr>
          <w:sz w:val="24"/>
          <w:szCs w:val="24"/>
        </w:rPr>
        <w:t xml:space="preserve">- </w:t>
      </w:r>
      <w:r w:rsidRPr="00BD3C19">
        <w:rPr>
          <w:sz w:val="24"/>
          <w:szCs w:val="24"/>
          <w:lang w:val="en-US" w:bidi="en-US"/>
        </w:rPr>
        <w:t>exciting</w:t>
      </w:r>
      <w:r w:rsidRPr="00BD3C19">
        <w:rPr>
          <w:sz w:val="24"/>
          <w:szCs w:val="24"/>
          <w:lang w:bidi="en-US"/>
        </w:rPr>
        <w:t>).</w:t>
      </w:r>
    </w:p>
    <w:p w:rsidR="00BD3C19" w:rsidRPr="00BD3C19" w:rsidRDefault="00BD3C19" w:rsidP="00BD3C19">
      <w:pPr>
        <w:pStyle w:val="22"/>
        <w:shd w:val="clear" w:color="auto" w:fill="auto"/>
        <w:spacing w:line="240" w:lineRule="auto"/>
        <w:ind w:firstLine="700"/>
        <w:jc w:val="both"/>
        <w:rPr>
          <w:sz w:val="24"/>
          <w:szCs w:val="24"/>
        </w:rPr>
      </w:pPr>
      <w:r w:rsidRPr="00BD3C19">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90DAF" w:rsidRDefault="00BD3C19" w:rsidP="00BD3C19">
      <w:pPr>
        <w:pStyle w:val="22"/>
        <w:shd w:val="clear" w:color="auto" w:fill="auto"/>
        <w:spacing w:line="240" w:lineRule="auto"/>
        <w:ind w:firstLine="700"/>
        <w:jc w:val="both"/>
        <w:rPr>
          <w:sz w:val="24"/>
          <w:szCs w:val="24"/>
        </w:rPr>
      </w:pPr>
      <w:r w:rsidRPr="00BD3C19">
        <w:rPr>
          <w:sz w:val="24"/>
          <w:szCs w:val="24"/>
        </w:rPr>
        <w:t>Различные средства связи для обеспечения цел</w:t>
      </w:r>
      <w:r w:rsidR="00BC649C">
        <w:rPr>
          <w:sz w:val="24"/>
          <w:szCs w:val="24"/>
        </w:rPr>
        <w:t>остности и логичности устного/</w:t>
      </w:r>
    </w:p>
    <w:p w:rsidR="00BD3C19" w:rsidRPr="00BD3C19" w:rsidRDefault="00090DAF" w:rsidP="00BD3C19">
      <w:pPr>
        <w:pStyle w:val="22"/>
        <w:shd w:val="clear" w:color="auto" w:fill="auto"/>
        <w:spacing w:line="240" w:lineRule="auto"/>
        <w:ind w:firstLine="700"/>
        <w:jc w:val="both"/>
        <w:rPr>
          <w:sz w:val="24"/>
          <w:szCs w:val="24"/>
        </w:rPr>
      </w:pPr>
      <w:r>
        <w:rPr>
          <w:sz w:val="24"/>
          <w:szCs w:val="24"/>
        </w:rPr>
        <w:t>п</w:t>
      </w:r>
      <w:r w:rsidR="00BC649C">
        <w:rPr>
          <w:sz w:val="24"/>
          <w:szCs w:val="24"/>
        </w:rPr>
        <w:t>исьменного высказы</w:t>
      </w:r>
      <w:r w:rsidR="00BD3C19" w:rsidRPr="00BD3C19">
        <w:rPr>
          <w:sz w:val="24"/>
          <w:szCs w:val="24"/>
        </w:rPr>
        <w:t>вания.</w:t>
      </w:r>
    </w:p>
    <w:p w:rsidR="00BD3C19" w:rsidRPr="00090DAF" w:rsidRDefault="00BD3C19" w:rsidP="00090DAF">
      <w:pPr>
        <w:pStyle w:val="22"/>
        <w:shd w:val="clear" w:color="auto" w:fill="auto"/>
        <w:tabs>
          <w:tab w:val="left" w:pos="1802"/>
        </w:tabs>
        <w:spacing w:line="240" w:lineRule="auto"/>
        <w:jc w:val="both"/>
        <w:rPr>
          <w:i/>
          <w:sz w:val="24"/>
          <w:szCs w:val="24"/>
        </w:rPr>
      </w:pPr>
      <w:r w:rsidRPr="00090DAF">
        <w:rPr>
          <w:i/>
          <w:sz w:val="24"/>
          <w:szCs w:val="24"/>
        </w:rPr>
        <w:t>Грамматическая сторона речи.</w:t>
      </w:r>
    </w:p>
    <w:p w:rsidR="00BD3C19" w:rsidRPr="00BD3C19" w:rsidRDefault="00BD3C19" w:rsidP="00090DAF">
      <w:pPr>
        <w:pStyle w:val="22"/>
        <w:shd w:val="clear" w:color="auto" w:fill="auto"/>
        <w:spacing w:line="240" w:lineRule="auto"/>
        <w:ind w:firstLine="708"/>
        <w:jc w:val="both"/>
        <w:rPr>
          <w:sz w:val="24"/>
          <w:szCs w:val="24"/>
        </w:rPr>
      </w:pPr>
      <w:r w:rsidRPr="00BD3C1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D3C19" w:rsidRPr="00BD3C19" w:rsidRDefault="00BD3C19" w:rsidP="00090DAF">
      <w:pPr>
        <w:pStyle w:val="22"/>
        <w:shd w:val="clear" w:color="auto" w:fill="auto"/>
        <w:spacing w:line="240" w:lineRule="auto"/>
        <w:ind w:firstLine="708"/>
        <w:rPr>
          <w:sz w:val="24"/>
          <w:szCs w:val="24"/>
        </w:rPr>
      </w:pPr>
      <w:r w:rsidRPr="00BD3C19">
        <w:rPr>
          <w:sz w:val="24"/>
          <w:szCs w:val="24"/>
        </w:rPr>
        <w:t>Различные коммуникативные типы предложений: повествовательные (утвердительные, отрицательные), вопросительные (общий, специальный,альтернативный, разделительный вопросы), побудительные (в утвердительной и отрицательной форме).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Нераспространённые и распространённые простые предложения, в том числе с </w:t>
      </w:r>
      <w:r w:rsidRPr="00BD3C19">
        <w:rPr>
          <w:sz w:val="24"/>
          <w:szCs w:val="24"/>
        </w:rPr>
        <w:lastRenderedPageBreak/>
        <w:t xml:space="preserve">несколькими обстоятельствами, следующими в определённом порядке </w:t>
      </w:r>
      <w:r w:rsidRPr="00BD3C19">
        <w:rPr>
          <w:sz w:val="24"/>
          <w:szCs w:val="24"/>
          <w:lang w:bidi="en-US"/>
        </w:rPr>
        <w:t>(</w:t>
      </w:r>
      <w:r w:rsidRPr="00BD3C19">
        <w:rPr>
          <w:sz w:val="24"/>
          <w:szCs w:val="24"/>
          <w:lang w:val="en-US" w:bidi="en-US"/>
        </w:rPr>
        <w:t>Wemovedtoanewhouselastyear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начальным </w:t>
      </w:r>
      <w:r w:rsidRPr="00BD3C19">
        <w:rPr>
          <w:sz w:val="24"/>
          <w:szCs w:val="24"/>
          <w:lang w:val="en-US" w:bidi="en-US"/>
        </w:rPr>
        <w:t>It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начальным </w:t>
      </w:r>
      <w:r w:rsidRPr="00BD3C19">
        <w:rPr>
          <w:sz w:val="24"/>
          <w:szCs w:val="24"/>
          <w:lang w:val="en-US" w:bidi="en-US"/>
        </w:rPr>
        <w:t>There</w:t>
      </w:r>
      <w:r w:rsidRPr="00BD3C19">
        <w:rPr>
          <w:sz w:val="24"/>
          <w:szCs w:val="24"/>
          <w:lang w:bidi="en-US"/>
        </w:rPr>
        <w:t xml:space="preserve"> + </w:t>
      </w:r>
      <w:r w:rsidRPr="00BD3C19">
        <w:rPr>
          <w:sz w:val="24"/>
          <w:szCs w:val="24"/>
          <w:lang w:val="en-US" w:bidi="en-US"/>
        </w:rPr>
        <w:t>tobe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Предложениясглагольнымиконструкциями</w:t>
      </w:r>
      <w:r w:rsidRPr="00BD3C19">
        <w:rPr>
          <w:sz w:val="24"/>
          <w:szCs w:val="24"/>
          <w:lang w:val="en-US"/>
        </w:rPr>
        <w:t xml:space="preserve">, </w:t>
      </w:r>
      <w:r w:rsidRPr="00BD3C19">
        <w:rPr>
          <w:sz w:val="24"/>
          <w:szCs w:val="24"/>
        </w:rPr>
        <w:t>содержащимиглаголы</w:t>
      </w:r>
      <w:r w:rsidRPr="00BD3C19">
        <w:rPr>
          <w:sz w:val="24"/>
          <w:szCs w:val="24"/>
          <w:lang w:val="en-US"/>
        </w:rPr>
        <w:t>-</w:t>
      </w:r>
      <w:r w:rsidRPr="00BD3C19">
        <w:rPr>
          <w:sz w:val="24"/>
          <w:szCs w:val="24"/>
        </w:rPr>
        <w:t>связки</w:t>
      </w:r>
      <w:r w:rsidRPr="00BD3C19">
        <w:rPr>
          <w:sz w:val="24"/>
          <w:szCs w:val="24"/>
          <w:lang w:val="en-US" w:bidi="en-US"/>
        </w:rPr>
        <w:t>to be, to look, to seem, to feel (He looks/seems/feels happy.).</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со сложным подлежащим - </w:t>
      </w:r>
      <w:r w:rsidRPr="00BD3C19">
        <w:rPr>
          <w:sz w:val="24"/>
          <w:szCs w:val="24"/>
          <w:lang w:val="en-US" w:bidi="en-US"/>
        </w:rPr>
        <w:t>ComplexSubject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Предложениясосложнымдополнением</w:t>
      </w:r>
      <w:r w:rsidRPr="00BD3C19">
        <w:rPr>
          <w:sz w:val="24"/>
          <w:szCs w:val="24"/>
          <w:lang w:val="en-US"/>
        </w:rPr>
        <w:t xml:space="preserve"> - </w:t>
      </w:r>
      <w:r w:rsidRPr="00BD3C19">
        <w:rPr>
          <w:sz w:val="24"/>
          <w:szCs w:val="24"/>
          <w:lang w:val="en-US" w:bidi="en-US"/>
        </w:rPr>
        <w:t>Complex Object (I want you to help me. I saw her cross/crossing the road. I want to have my hair cut.).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Сложносочинённыепредложенияссочинительнымисоюзами</w:t>
      </w:r>
      <w:r w:rsidRPr="00BD3C19">
        <w:rPr>
          <w:sz w:val="24"/>
          <w:szCs w:val="24"/>
          <w:lang w:val="en-US" w:bidi="en-US"/>
        </w:rPr>
        <w:t>and, but, or.</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Сложноподчинённыепредложенияссоюзамиисоюзнымисловами</w:t>
      </w:r>
      <w:r w:rsidRPr="00BD3C19">
        <w:rPr>
          <w:sz w:val="24"/>
          <w:szCs w:val="24"/>
          <w:lang w:val="en-US" w:bidi="en-US"/>
        </w:rPr>
        <w:t>because, if, when, where, what, why, how.</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определительными придаточными с союзными словами </w:t>
      </w:r>
      <w:r w:rsidRPr="00BD3C19">
        <w:rPr>
          <w:sz w:val="24"/>
          <w:szCs w:val="24"/>
          <w:lang w:val="en-US" w:bidi="en-US"/>
        </w:rPr>
        <w:t>who</w:t>
      </w:r>
      <w:r w:rsidRPr="00BD3C19">
        <w:rPr>
          <w:sz w:val="24"/>
          <w:szCs w:val="24"/>
          <w:lang w:bidi="en-US"/>
        </w:rPr>
        <w:t xml:space="preserve">, </w:t>
      </w:r>
      <w:r w:rsidRPr="00BD3C19">
        <w:rPr>
          <w:sz w:val="24"/>
          <w:szCs w:val="24"/>
          <w:lang w:val="en-US" w:bidi="en-US"/>
        </w:rPr>
        <w:t>which</w:t>
      </w:r>
      <w:r w:rsidRPr="00BD3C19">
        <w:rPr>
          <w:sz w:val="24"/>
          <w:szCs w:val="24"/>
          <w:lang w:bidi="en-US"/>
        </w:rPr>
        <w:t xml:space="preserve">, </w:t>
      </w:r>
      <w:r w:rsidRPr="00BD3C19">
        <w:rPr>
          <w:sz w:val="24"/>
          <w:szCs w:val="24"/>
          <w:lang w:val="en-US" w:bidi="en-US"/>
        </w:rPr>
        <w:t>that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союзными словами </w:t>
      </w:r>
      <w:r w:rsidRPr="00BD3C19">
        <w:rPr>
          <w:sz w:val="24"/>
          <w:szCs w:val="24"/>
          <w:lang w:val="en-US" w:bidi="en-US"/>
        </w:rPr>
        <w:t>whoever</w:t>
      </w:r>
      <w:r w:rsidRPr="00BD3C19">
        <w:rPr>
          <w:sz w:val="24"/>
          <w:szCs w:val="24"/>
          <w:lang w:bidi="en-US"/>
        </w:rPr>
        <w:t xml:space="preserve">, </w:t>
      </w:r>
      <w:r w:rsidRPr="00BD3C19">
        <w:rPr>
          <w:sz w:val="24"/>
          <w:szCs w:val="24"/>
          <w:lang w:val="en-US" w:bidi="en-US"/>
        </w:rPr>
        <w:t>whatever</w:t>
      </w:r>
      <w:r w:rsidRPr="00BD3C19">
        <w:rPr>
          <w:sz w:val="24"/>
          <w:szCs w:val="24"/>
          <w:lang w:bidi="en-US"/>
        </w:rPr>
        <w:t xml:space="preserve">, </w:t>
      </w:r>
      <w:r w:rsidRPr="00BD3C19">
        <w:rPr>
          <w:sz w:val="24"/>
          <w:szCs w:val="24"/>
          <w:lang w:val="en-US" w:bidi="en-US"/>
        </w:rPr>
        <w:t>however</w:t>
      </w:r>
      <w:r w:rsidRPr="00BD3C19">
        <w:rPr>
          <w:sz w:val="24"/>
          <w:szCs w:val="24"/>
          <w:lang w:bidi="en-US"/>
        </w:rPr>
        <w:t xml:space="preserve">, </w:t>
      </w:r>
      <w:r w:rsidRPr="00BD3C19">
        <w:rPr>
          <w:sz w:val="24"/>
          <w:szCs w:val="24"/>
          <w:lang w:val="en-US" w:bidi="en-US"/>
        </w:rPr>
        <w:t>whenever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Условные предложения с глаголами в изъявительном наклонении </w:t>
      </w:r>
      <w:r w:rsidRPr="00BD3C19">
        <w:rPr>
          <w:sz w:val="24"/>
          <w:szCs w:val="24"/>
          <w:lang w:bidi="en-US"/>
        </w:rPr>
        <w:t>(</w:t>
      </w:r>
      <w:r w:rsidRPr="00BD3C19">
        <w:rPr>
          <w:sz w:val="24"/>
          <w:szCs w:val="24"/>
          <w:lang w:val="en-US" w:bidi="en-US"/>
        </w:rPr>
        <w:t>Conditional</w:t>
      </w:r>
      <w:r w:rsidRPr="00BD3C19">
        <w:rPr>
          <w:sz w:val="24"/>
          <w:szCs w:val="24"/>
        </w:rPr>
        <w:t xml:space="preserve">0, </w:t>
      </w:r>
      <w:r w:rsidRPr="00BD3C19">
        <w:rPr>
          <w:sz w:val="24"/>
          <w:szCs w:val="24"/>
          <w:lang w:val="en-US" w:bidi="en-US"/>
        </w:rPr>
        <w:t>Conditional</w:t>
      </w:r>
      <w:r w:rsidRPr="00BD3C19">
        <w:rPr>
          <w:sz w:val="24"/>
          <w:szCs w:val="24"/>
        </w:rPr>
        <w:t xml:space="preserve">I) и с глаголами в сослагательном наклонении </w:t>
      </w:r>
      <w:r w:rsidRPr="00BD3C19">
        <w:rPr>
          <w:sz w:val="24"/>
          <w:szCs w:val="24"/>
          <w:lang w:bidi="en-US"/>
        </w:rPr>
        <w:t>(</w:t>
      </w:r>
      <w:r w:rsidRPr="00BD3C19">
        <w:rPr>
          <w:sz w:val="24"/>
          <w:szCs w:val="24"/>
          <w:lang w:val="en-US" w:bidi="en-US"/>
        </w:rPr>
        <w:t>Conditional</w:t>
      </w:r>
      <w:r w:rsidRPr="00BD3C19">
        <w:rPr>
          <w:sz w:val="24"/>
          <w:szCs w:val="24"/>
        </w:rPr>
        <w:t>II).</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Всетипывопросительныхпредложений</w:t>
      </w:r>
      <w:r w:rsidRPr="00BD3C19">
        <w:rPr>
          <w:sz w:val="24"/>
          <w:szCs w:val="24"/>
          <w:lang w:val="en-US"/>
        </w:rPr>
        <w:t xml:space="preserve"> (</w:t>
      </w:r>
      <w:r w:rsidRPr="00BD3C19">
        <w:rPr>
          <w:sz w:val="24"/>
          <w:szCs w:val="24"/>
        </w:rPr>
        <w:t>общий</w:t>
      </w:r>
      <w:r w:rsidRPr="00BD3C19">
        <w:rPr>
          <w:sz w:val="24"/>
          <w:szCs w:val="24"/>
          <w:lang w:val="en-US"/>
        </w:rPr>
        <w:t xml:space="preserve">, </w:t>
      </w:r>
      <w:r w:rsidRPr="00BD3C19">
        <w:rPr>
          <w:sz w:val="24"/>
          <w:szCs w:val="24"/>
        </w:rPr>
        <w:t>специальный</w:t>
      </w:r>
      <w:r w:rsidRPr="00BD3C19">
        <w:rPr>
          <w:sz w:val="24"/>
          <w:szCs w:val="24"/>
          <w:lang w:val="en-US"/>
        </w:rPr>
        <w:t xml:space="preserve">, </w:t>
      </w:r>
      <w:r w:rsidRPr="00BD3C19">
        <w:rPr>
          <w:sz w:val="24"/>
          <w:szCs w:val="24"/>
        </w:rPr>
        <w:t>альтернативный</w:t>
      </w:r>
      <w:r w:rsidRPr="00BD3C19">
        <w:rPr>
          <w:sz w:val="24"/>
          <w:szCs w:val="24"/>
          <w:lang w:val="en-US"/>
        </w:rPr>
        <w:t xml:space="preserve">, </w:t>
      </w:r>
      <w:r w:rsidRPr="00BD3C19">
        <w:rPr>
          <w:sz w:val="24"/>
          <w:szCs w:val="24"/>
        </w:rPr>
        <w:t>разделительныйвопросыв</w:t>
      </w:r>
      <w:r w:rsidRPr="00BD3C19">
        <w:rPr>
          <w:sz w:val="24"/>
          <w:szCs w:val="24"/>
          <w:lang w:val="en-US" w:bidi="en-US"/>
        </w:rPr>
        <w:t>Present/Past/Future Simple Tense, Present/Past Continuous Tense, Present/Past Perfect Tense, Present Perfect Continuous Tense).</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Модальные глаголы в косвенной речи в настоящем и прошедшем времени.</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Предложениясконструкциями</w:t>
      </w:r>
      <w:r w:rsidRPr="00BD3C19">
        <w:rPr>
          <w:sz w:val="24"/>
          <w:szCs w:val="24"/>
          <w:lang w:val="en-US" w:bidi="en-US"/>
        </w:rPr>
        <w:t xml:space="preserve">as </w:t>
      </w:r>
      <w:r w:rsidRPr="00BD3C19">
        <w:rPr>
          <w:sz w:val="24"/>
          <w:szCs w:val="24"/>
          <w:lang w:val="en-US"/>
        </w:rPr>
        <w:t xml:space="preserve">... </w:t>
      </w:r>
      <w:r w:rsidRPr="00BD3C19">
        <w:rPr>
          <w:sz w:val="24"/>
          <w:szCs w:val="24"/>
          <w:lang w:val="en-US" w:bidi="en-US"/>
        </w:rPr>
        <w:t xml:space="preserve">as, not so </w:t>
      </w:r>
      <w:r w:rsidRPr="00BD3C19">
        <w:rPr>
          <w:sz w:val="24"/>
          <w:szCs w:val="24"/>
          <w:lang w:val="en-US"/>
        </w:rPr>
        <w:t xml:space="preserve">... </w:t>
      </w:r>
      <w:r w:rsidRPr="00BD3C19">
        <w:rPr>
          <w:sz w:val="24"/>
          <w:szCs w:val="24"/>
          <w:lang w:val="en-US" w:bidi="en-US"/>
        </w:rPr>
        <w:t>as, both ... and ..., either ... or, neither ... nor.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w:t>
      </w:r>
      <w:r w:rsidRPr="00BD3C19">
        <w:rPr>
          <w:sz w:val="24"/>
          <w:szCs w:val="24"/>
          <w:lang w:val="en-US" w:bidi="en-US"/>
        </w:rPr>
        <w:t>Iwish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Конструкции с глаголами на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tolove</w:t>
      </w:r>
      <w:r w:rsidRPr="00BD3C19">
        <w:rPr>
          <w:sz w:val="24"/>
          <w:szCs w:val="24"/>
          <w:lang w:bidi="en-US"/>
        </w:rPr>
        <w:t>/</w:t>
      </w:r>
      <w:r w:rsidRPr="00BD3C19">
        <w:rPr>
          <w:sz w:val="24"/>
          <w:szCs w:val="24"/>
          <w:lang w:val="en-US" w:bidi="en-US"/>
        </w:rPr>
        <w:t>hatedoingsmth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Конструкциисглаголами</w:t>
      </w:r>
      <w:r w:rsidRPr="00BD3C19">
        <w:rPr>
          <w:sz w:val="24"/>
          <w:szCs w:val="24"/>
          <w:lang w:val="en-US" w:bidi="en-US"/>
        </w:rPr>
        <w:t xml:space="preserve">to stop, to remember, to forget </w:t>
      </w:r>
      <w:r w:rsidRPr="00BD3C19">
        <w:rPr>
          <w:sz w:val="24"/>
          <w:szCs w:val="24"/>
          <w:lang w:val="en-US"/>
        </w:rPr>
        <w:t>(</w:t>
      </w:r>
      <w:r w:rsidRPr="00BD3C19">
        <w:rPr>
          <w:sz w:val="24"/>
          <w:szCs w:val="24"/>
        </w:rPr>
        <w:t>разницавзначении</w:t>
      </w:r>
      <w:r w:rsidRPr="00BD3C19">
        <w:rPr>
          <w:sz w:val="24"/>
          <w:szCs w:val="24"/>
          <w:lang w:val="en-US" w:bidi="en-US"/>
        </w:rPr>
        <w:t xml:space="preserve">to stop doing smth </w:t>
      </w:r>
      <w:r w:rsidRPr="00BD3C19">
        <w:rPr>
          <w:sz w:val="24"/>
          <w:szCs w:val="24"/>
        </w:rPr>
        <w:t>и</w:t>
      </w:r>
      <w:r w:rsidRPr="00BD3C19">
        <w:rPr>
          <w:sz w:val="24"/>
          <w:szCs w:val="24"/>
          <w:lang w:val="en-US" w:bidi="en-US"/>
        </w:rPr>
        <w:t>to stop to do smth).</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It takes me ... to do smth.</w:t>
      </w:r>
    </w:p>
    <w:p w:rsidR="00BD3C19" w:rsidRPr="00834F5A"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834F5A">
        <w:rPr>
          <w:sz w:val="24"/>
          <w:szCs w:val="24"/>
          <w:lang w:val="en-US"/>
        </w:rPr>
        <w:t xml:space="preserve"> </w:t>
      </w:r>
      <w:r w:rsidRPr="00BD3C19">
        <w:rPr>
          <w:sz w:val="24"/>
          <w:szCs w:val="24"/>
          <w:lang w:val="en-US" w:bidi="en-US"/>
        </w:rPr>
        <w:t>usedto</w:t>
      </w:r>
      <w:r w:rsidRPr="00834F5A">
        <w:rPr>
          <w:sz w:val="24"/>
          <w:szCs w:val="24"/>
          <w:lang w:val="en-US" w:bidi="en-US"/>
        </w:rPr>
        <w:t xml:space="preserve"> + </w:t>
      </w:r>
      <w:r w:rsidRPr="00BD3C19">
        <w:rPr>
          <w:sz w:val="24"/>
          <w:szCs w:val="24"/>
        </w:rPr>
        <w:t>инфинитив</w:t>
      </w:r>
      <w:r w:rsidRPr="00834F5A">
        <w:rPr>
          <w:sz w:val="24"/>
          <w:szCs w:val="24"/>
          <w:lang w:val="en-US"/>
        </w:rPr>
        <w:t xml:space="preserve"> </w:t>
      </w:r>
      <w:r w:rsidRPr="00BD3C19">
        <w:rPr>
          <w:sz w:val="24"/>
          <w:szCs w:val="24"/>
        </w:rPr>
        <w:t>глагола</w:t>
      </w:r>
      <w:r w:rsidRPr="00834F5A">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w:t>
      </w:r>
      <w:r w:rsidRPr="00BD3C19">
        <w:rPr>
          <w:sz w:val="24"/>
          <w:szCs w:val="24"/>
          <w:lang w:val="en-US" w:bidi="en-US"/>
        </w:rPr>
        <w:t>be/get used to smth, be/get used to doing smth.</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w:t>
      </w:r>
      <w:r w:rsidRPr="00BD3C19">
        <w:rPr>
          <w:sz w:val="24"/>
          <w:szCs w:val="24"/>
          <w:lang w:val="en-US" w:bidi="en-US"/>
        </w:rPr>
        <w:t xml:space="preserve">I prefer, I’d prefer, I’d rather prefer, </w:t>
      </w:r>
      <w:r w:rsidRPr="00BD3C19">
        <w:rPr>
          <w:sz w:val="24"/>
          <w:szCs w:val="24"/>
        </w:rPr>
        <w:t>выражающиепредпочтение</w:t>
      </w:r>
      <w:r w:rsidRPr="00BD3C19">
        <w:rPr>
          <w:sz w:val="24"/>
          <w:szCs w:val="24"/>
          <w:lang w:val="en-US"/>
        </w:rPr>
        <w:t xml:space="preserve">, </w:t>
      </w:r>
      <w:r w:rsidRPr="00BD3C19">
        <w:rPr>
          <w:sz w:val="24"/>
          <w:szCs w:val="24"/>
        </w:rPr>
        <w:t>атакжеконструкции</w:t>
      </w:r>
      <w:r w:rsidRPr="00BD3C19">
        <w:rPr>
          <w:sz w:val="24"/>
          <w:szCs w:val="24"/>
          <w:lang w:val="en-US" w:bidi="en-US"/>
        </w:rPr>
        <w:t>I’d rather, You’d better.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Подлежащее, выраженное собирательным существительным </w:t>
      </w:r>
      <w:r w:rsidRPr="00BD3C19">
        <w:rPr>
          <w:sz w:val="24"/>
          <w:szCs w:val="24"/>
          <w:lang w:bidi="en-US"/>
        </w:rPr>
        <w:t>(</w:t>
      </w:r>
      <w:r w:rsidRPr="00BD3C19">
        <w:rPr>
          <w:sz w:val="24"/>
          <w:szCs w:val="24"/>
          <w:lang w:val="en-US" w:bidi="en-US"/>
        </w:rPr>
        <w:t>family</w:t>
      </w:r>
      <w:r w:rsidRPr="00BD3C19">
        <w:rPr>
          <w:sz w:val="24"/>
          <w:szCs w:val="24"/>
          <w:lang w:bidi="en-US"/>
        </w:rPr>
        <w:t xml:space="preserve">, </w:t>
      </w:r>
      <w:r w:rsidRPr="00BD3C19">
        <w:rPr>
          <w:sz w:val="24"/>
          <w:szCs w:val="24"/>
          <w:lang w:val="en-US" w:bidi="en-US"/>
        </w:rPr>
        <w:t>police</w:t>
      </w:r>
      <w:r w:rsidRPr="00BD3C19">
        <w:rPr>
          <w:sz w:val="24"/>
          <w:szCs w:val="24"/>
          <w:lang w:bidi="en-US"/>
        </w:rPr>
        <w:t xml:space="preserve">), </w:t>
      </w:r>
      <w:r w:rsidRPr="00BD3C19">
        <w:rPr>
          <w:sz w:val="24"/>
          <w:szCs w:val="24"/>
        </w:rPr>
        <w:t>и его согласование со сказуемым.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Глаголы (правильные и неправильные) в видовременных формах действительного залога в изъявительном наклонении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FutureSimpleTense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FutureContinuousTense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PastPerfectTense</w:t>
      </w:r>
      <w:r w:rsidRPr="00BD3C19">
        <w:rPr>
          <w:sz w:val="24"/>
          <w:szCs w:val="24"/>
          <w:lang w:bidi="en-US"/>
        </w:rPr>
        <w:t xml:space="preserve">, </w:t>
      </w:r>
      <w:r w:rsidRPr="00BD3C19">
        <w:rPr>
          <w:sz w:val="24"/>
          <w:szCs w:val="24"/>
          <w:lang w:val="en-US" w:bidi="en-US"/>
        </w:rPr>
        <w:t>PresentPerfectContinuousTense</w:t>
      </w:r>
      <w:r w:rsidRPr="00BD3C19">
        <w:rPr>
          <w:sz w:val="24"/>
          <w:szCs w:val="24"/>
          <w:lang w:bidi="en-US"/>
        </w:rPr>
        <w:t xml:space="preserve">, </w:t>
      </w:r>
      <w:r w:rsidRPr="00BD3C19">
        <w:rPr>
          <w:sz w:val="24"/>
          <w:szCs w:val="24"/>
          <w:lang w:val="en-US" w:bidi="en-US"/>
        </w:rPr>
        <w:t>Future</w:t>
      </w:r>
      <w:r w:rsidRPr="00BD3C19">
        <w:rPr>
          <w:sz w:val="24"/>
          <w:szCs w:val="24"/>
          <w:lang w:bidi="en-US"/>
        </w:rPr>
        <w:t>-</w:t>
      </w:r>
      <w:r w:rsidRPr="00BD3C19">
        <w:rPr>
          <w:sz w:val="24"/>
          <w:szCs w:val="24"/>
          <w:lang w:val="en-US" w:bidi="en-US"/>
        </w:rPr>
        <w:t>in</w:t>
      </w:r>
      <w:r w:rsidRPr="00BD3C19">
        <w:rPr>
          <w:sz w:val="24"/>
          <w:szCs w:val="24"/>
          <w:lang w:bidi="en-US"/>
        </w:rPr>
        <w:t>-</w:t>
      </w:r>
      <w:r w:rsidRPr="00BD3C19">
        <w:rPr>
          <w:sz w:val="24"/>
          <w:szCs w:val="24"/>
          <w:lang w:val="en-US" w:bidi="en-US"/>
        </w:rPr>
        <w:t>the</w:t>
      </w:r>
      <w:r w:rsidRPr="00BD3C19">
        <w:rPr>
          <w:sz w:val="24"/>
          <w:szCs w:val="24"/>
          <w:lang w:bidi="en-US"/>
        </w:rPr>
        <w:t>-</w:t>
      </w:r>
      <w:r w:rsidRPr="00BD3C19">
        <w:rPr>
          <w:sz w:val="24"/>
          <w:szCs w:val="24"/>
          <w:lang w:val="en-US" w:bidi="en-US"/>
        </w:rPr>
        <w:t>PastTense</w:t>
      </w:r>
      <w:r w:rsidRPr="00BD3C19">
        <w:rPr>
          <w:sz w:val="24"/>
          <w:szCs w:val="24"/>
          <w:lang w:bidi="en-US"/>
        </w:rPr>
        <w:t xml:space="preserve">) </w:t>
      </w:r>
      <w:r w:rsidRPr="00BD3C19">
        <w:rPr>
          <w:sz w:val="24"/>
          <w:szCs w:val="24"/>
        </w:rPr>
        <w:t xml:space="preserve">и наиболее употребительных формах страдательного залога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PastSimplePassive</w:t>
      </w:r>
      <w:r w:rsidRPr="00BD3C19">
        <w:rPr>
          <w:sz w:val="24"/>
          <w:szCs w:val="24"/>
          <w:lang w:bidi="en-US"/>
        </w:rPr>
        <w:t xml:space="preserve">, </w:t>
      </w:r>
      <w:r w:rsidRPr="00BD3C19">
        <w:rPr>
          <w:sz w:val="24"/>
          <w:szCs w:val="24"/>
          <w:lang w:val="en-US" w:bidi="en-US"/>
        </w:rPr>
        <w:t>PresentPerfectPassive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 xml:space="preserve">to be going to, </w:t>
      </w:r>
      <w:r w:rsidRPr="00BD3C19">
        <w:rPr>
          <w:sz w:val="24"/>
          <w:szCs w:val="24"/>
        </w:rPr>
        <w:t>формы</w:t>
      </w:r>
      <w:r w:rsidRPr="00BD3C19">
        <w:rPr>
          <w:sz w:val="24"/>
          <w:szCs w:val="24"/>
          <w:lang w:val="en-US" w:bidi="en-US"/>
        </w:rPr>
        <w:t xml:space="preserve">Future Simple Tense </w:t>
      </w:r>
      <w:r w:rsidRPr="00BD3C19">
        <w:rPr>
          <w:sz w:val="24"/>
          <w:szCs w:val="24"/>
        </w:rPr>
        <w:t>и</w:t>
      </w:r>
      <w:r w:rsidRPr="00BD3C19">
        <w:rPr>
          <w:sz w:val="24"/>
          <w:szCs w:val="24"/>
          <w:lang w:val="en-US" w:bidi="en-US"/>
        </w:rPr>
        <w:t xml:space="preserve">Present Continuous Tense </w:t>
      </w:r>
      <w:r w:rsidRPr="00BD3C19">
        <w:rPr>
          <w:sz w:val="24"/>
          <w:szCs w:val="24"/>
        </w:rPr>
        <w:t>длявыражениябудущегодействия</w:t>
      </w:r>
      <w:r w:rsidRPr="00BD3C19">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Модальныеглаголыиихэквиваленты</w:t>
      </w:r>
      <w:r w:rsidRPr="00BD3C19">
        <w:rPr>
          <w:sz w:val="24"/>
          <w:szCs w:val="24"/>
          <w:lang w:val="en-US" w:bidi="en-US"/>
        </w:rPr>
        <w:t>(can/be able to, could, must/have to, may, might, should, shall, would, will, need).</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Неличныеформыглагола</w:t>
      </w:r>
      <w:r w:rsidRPr="00BD3C19">
        <w:rPr>
          <w:sz w:val="24"/>
          <w:szCs w:val="24"/>
          <w:lang w:val="en-US" w:bidi="en-US"/>
        </w:rPr>
        <w:t xml:space="preserve">- </w:t>
      </w:r>
      <w:r w:rsidRPr="00BD3C19">
        <w:rPr>
          <w:sz w:val="24"/>
          <w:szCs w:val="24"/>
        </w:rPr>
        <w:t>инфинитив</w:t>
      </w:r>
      <w:r w:rsidRPr="00BD3C19">
        <w:rPr>
          <w:sz w:val="24"/>
          <w:szCs w:val="24"/>
          <w:lang w:val="en-US"/>
        </w:rPr>
        <w:t xml:space="preserve">, </w:t>
      </w:r>
      <w:r w:rsidRPr="00BD3C19">
        <w:rPr>
          <w:sz w:val="24"/>
          <w:szCs w:val="24"/>
        </w:rPr>
        <w:t>герундий</w:t>
      </w:r>
      <w:r w:rsidRPr="00BD3C19">
        <w:rPr>
          <w:sz w:val="24"/>
          <w:szCs w:val="24"/>
          <w:lang w:val="en-US"/>
        </w:rPr>
        <w:t xml:space="preserve">, </w:t>
      </w:r>
      <w:r w:rsidRPr="00BD3C19">
        <w:rPr>
          <w:sz w:val="24"/>
          <w:szCs w:val="24"/>
        </w:rPr>
        <w:t>причастие</w:t>
      </w:r>
      <w:r w:rsidRPr="00BD3C19">
        <w:rPr>
          <w:sz w:val="24"/>
          <w:szCs w:val="24"/>
          <w:lang w:val="en-US" w:bidi="en-US"/>
        </w:rPr>
        <w:t xml:space="preserve">(Participle </w:t>
      </w:r>
      <w:r w:rsidRPr="00BD3C19">
        <w:rPr>
          <w:sz w:val="24"/>
          <w:szCs w:val="24"/>
          <w:lang w:val="en-US"/>
        </w:rPr>
        <w:t xml:space="preserve">1 </w:t>
      </w:r>
      <w:r w:rsidRPr="00BD3C19">
        <w:rPr>
          <w:sz w:val="24"/>
          <w:szCs w:val="24"/>
        </w:rPr>
        <w:t>и</w:t>
      </w:r>
      <w:r w:rsidRPr="00BD3C19">
        <w:rPr>
          <w:sz w:val="24"/>
          <w:szCs w:val="24"/>
          <w:lang w:val="en-US" w:bidi="en-US"/>
        </w:rPr>
        <w:t xml:space="preserve">Participle </w:t>
      </w:r>
      <w:r w:rsidRPr="00BD3C19">
        <w:rPr>
          <w:sz w:val="24"/>
          <w:szCs w:val="24"/>
        </w:rPr>
        <w:t>И</w:t>
      </w:r>
      <w:r w:rsidRPr="00BD3C19">
        <w:rPr>
          <w:sz w:val="24"/>
          <w:szCs w:val="24"/>
          <w:lang w:val="en-US"/>
        </w:rPr>
        <w:t xml:space="preserve">), </w:t>
      </w:r>
      <w:r w:rsidRPr="00BD3C19">
        <w:rPr>
          <w:sz w:val="24"/>
          <w:szCs w:val="24"/>
        </w:rPr>
        <w:t>причастиявфункцииопределения</w:t>
      </w:r>
      <w:r w:rsidRPr="00BD3C19">
        <w:rPr>
          <w:sz w:val="24"/>
          <w:szCs w:val="24"/>
          <w:lang w:val="en-US" w:bidi="en-US"/>
        </w:rPr>
        <w:t xml:space="preserve">(Participle </w:t>
      </w:r>
      <w:r w:rsidRPr="00BD3C19">
        <w:rPr>
          <w:sz w:val="24"/>
          <w:szCs w:val="24"/>
          <w:lang w:val="en-US"/>
        </w:rPr>
        <w:t xml:space="preserve">1 - </w:t>
      </w:r>
      <w:r w:rsidRPr="00BD3C19">
        <w:rPr>
          <w:sz w:val="24"/>
          <w:szCs w:val="24"/>
          <w:lang w:val="en-US" w:bidi="en-US"/>
        </w:rPr>
        <w:t xml:space="preserve">a playing child, Participle </w:t>
      </w:r>
      <w:r w:rsidRPr="00BD3C19">
        <w:rPr>
          <w:sz w:val="24"/>
          <w:szCs w:val="24"/>
          <w:lang w:val="en-US"/>
        </w:rPr>
        <w:t xml:space="preserve">II - </w:t>
      </w:r>
      <w:r w:rsidRPr="00BD3C19">
        <w:rPr>
          <w:sz w:val="24"/>
          <w:szCs w:val="24"/>
          <w:lang w:val="en-US" w:bidi="en-US"/>
        </w:rPr>
        <w:t>a written text).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Определённый, неопределённый и нулевой артикли.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существительные во множественном числе,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Неисчисляемые имена существительные, имеющие форму только множественного </w:t>
      </w:r>
      <w:r w:rsidRPr="00BD3C19">
        <w:rPr>
          <w:sz w:val="24"/>
          <w:szCs w:val="24"/>
        </w:rPr>
        <w:lastRenderedPageBreak/>
        <w:t>числа.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Притяжательный падеж имён существительных.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Порядок следования нескольких прилагательных (мнение - размер - возраст - цвет - происхождение).</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Слова</w:t>
      </w:r>
      <w:r w:rsidRPr="00BD3C19">
        <w:rPr>
          <w:sz w:val="24"/>
          <w:szCs w:val="24"/>
          <w:lang w:val="en-US"/>
        </w:rPr>
        <w:t xml:space="preserve">, </w:t>
      </w:r>
      <w:r w:rsidRPr="00BD3C19">
        <w:rPr>
          <w:sz w:val="24"/>
          <w:szCs w:val="24"/>
        </w:rPr>
        <w:t>выражающиеколичество</w:t>
      </w:r>
      <w:r w:rsidRPr="00BD3C19">
        <w:rPr>
          <w:sz w:val="24"/>
          <w:szCs w:val="24"/>
          <w:lang w:val="en-US" w:bidi="en-US"/>
        </w:rPr>
        <w:t>(many/much, little/a little, few</w:t>
      </w:r>
      <w:r w:rsidRPr="00BD3C19">
        <w:rPr>
          <w:sz w:val="24"/>
          <w:szCs w:val="24"/>
          <w:lang w:val="en-US"/>
        </w:rPr>
        <w:t>/</w:t>
      </w:r>
      <w:r w:rsidRPr="00BD3C19">
        <w:rPr>
          <w:sz w:val="24"/>
          <w:szCs w:val="24"/>
        </w:rPr>
        <w:t>а</w:t>
      </w:r>
      <w:r w:rsidRPr="00BD3C19">
        <w:rPr>
          <w:sz w:val="24"/>
          <w:szCs w:val="24"/>
          <w:lang w:val="en-US" w:bidi="en-US"/>
        </w:rPr>
        <w:t>few, a lot of).</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D3C19">
        <w:rPr>
          <w:sz w:val="24"/>
          <w:szCs w:val="24"/>
          <w:lang w:bidi="en-US"/>
        </w:rPr>
        <w:t>(</w:t>
      </w:r>
      <w:r w:rsidRPr="00BD3C19">
        <w:rPr>
          <w:sz w:val="24"/>
          <w:szCs w:val="24"/>
          <w:lang w:val="en-US" w:bidi="en-US"/>
        </w:rPr>
        <w:t>nobody</w:t>
      </w:r>
      <w:r w:rsidRPr="00BD3C19">
        <w:rPr>
          <w:sz w:val="24"/>
          <w:szCs w:val="24"/>
          <w:lang w:bidi="en-US"/>
        </w:rPr>
        <w:t xml:space="preserve">, </w:t>
      </w:r>
      <w:r w:rsidRPr="00BD3C19">
        <w:rPr>
          <w:sz w:val="24"/>
          <w:szCs w:val="24"/>
          <w:lang w:val="en-US" w:bidi="en-US"/>
        </w:rPr>
        <w:t>nothing</w:t>
      </w:r>
      <w:r w:rsidRPr="00BD3C19">
        <w:rPr>
          <w:sz w:val="24"/>
          <w:szCs w:val="24"/>
        </w:rPr>
        <w:t>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Количественные и порядковые числительные.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Предлоги места, времени, направления, предлоги, употребляемые с глаголами в страдательном залоге.</w:t>
      </w:r>
    </w:p>
    <w:p w:rsidR="00BD3C19" w:rsidRPr="00090DAF" w:rsidRDefault="00BD3C19" w:rsidP="00090DAF">
      <w:pPr>
        <w:pStyle w:val="22"/>
        <w:shd w:val="clear" w:color="auto" w:fill="auto"/>
        <w:tabs>
          <w:tab w:val="left" w:pos="1575"/>
        </w:tabs>
        <w:spacing w:line="240" w:lineRule="auto"/>
        <w:jc w:val="both"/>
        <w:rPr>
          <w:i/>
          <w:sz w:val="24"/>
          <w:szCs w:val="24"/>
        </w:rPr>
      </w:pPr>
      <w:r w:rsidRPr="00090DAF">
        <w:rPr>
          <w:i/>
          <w:sz w:val="24"/>
          <w:szCs w:val="24"/>
        </w:rPr>
        <w:t>Социокультурные знания и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D3C19" w:rsidRPr="00BD3C19" w:rsidRDefault="00BD3C19" w:rsidP="004D0074">
      <w:pPr>
        <w:pStyle w:val="22"/>
        <w:shd w:val="clear" w:color="auto" w:fill="auto"/>
        <w:spacing w:line="240" w:lineRule="auto"/>
        <w:ind w:firstLine="720"/>
        <w:jc w:val="both"/>
        <w:rPr>
          <w:sz w:val="24"/>
          <w:szCs w:val="24"/>
        </w:rPr>
      </w:pPr>
      <w:r w:rsidRPr="00BD3C19">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D3C19" w:rsidRPr="00090DAF" w:rsidRDefault="00BD3C19" w:rsidP="00090DAF">
      <w:pPr>
        <w:pStyle w:val="22"/>
        <w:shd w:val="clear" w:color="auto" w:fill="auto"/>
        <w:tabs>
          <w:tab w:val="left" w:pos="1570"/>
        </w:tabs>
        <w:spacing w:line="240" w:lineRule="auto"/>
        <w:jc w:val="both"/>
        <w:rPr>
          <w:i/>
          <w:sz w:val="24"/>
          <w:szCs w:val="24"/>
        </w:rPr>
      </w:pPr>
      <w:r w:rsidRPr="00090DAF">
        <w:rPr>
          <w:i/>
          <w:sz w:val="24"/>
          <w:szCs w:val="24"/>
        </w:rPr>
        <w:t>Компенсаторные умения.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D3C19" w:rsidRDefault="00BD3C19" w:rsidP="00090DAF">
      <w:pPr>
        <w:pStyle w:val="22"/>
        <w:shd w:val="clear" w:color="auto" w:fill="auto"/>
        <w:spacing w:line="240" w:lineRule="auto"/>
        <w:jc w:val="center"/>
        <w:rPr>
          <w:b/>
          <w:sz w:val="24"/>
          <w:szCs w:val="24"/>
        </w:rPr>
      </w:pPr>
      <w:r w:rsidRPr="00090DAF">
        <w:rPr>
          <w:b/>
          <w:sz w:val="24"/>
          <w:szCs w:val="24"/>
        </w:rPr>
        <w:t>Планируемые результаты освоения программы по английскому языку на уровне среднего общего образования.</w:t>
      </w:r>
    </w:p>
    <w:p w:rsidR="00090DAF" w:rsidRPr="00090DAF" w:rsidRDefault="00090DAF" w:rsidP="00090DAF">
      <w:pPr>
        <w:pStyle w:val="22"/>
        <w:shd w:val="clear" w:color="auto" w:fill="auto"/>
        <w:spacing w:line="240" w:lineRule="auto"/>
        <w:jc w:val="center"/>
        <w:rPr>
          <w:b/>
          <w:sz w:val="24"/>
          <w:szCs w:val="24"/>
        </w:rPr>
      </w:pPr>
      <w:r>
        <w:rPr>
          <w:b/>
          <w:sz w:val="24"/>
          <w:szCs w:val="24"/>
        </w:rPr>
        <w:t>Личностные УУД</w:t>
      </w:r>
    </w:p>
    <w:p w:rsidR="00BD3C19" w:rsidRPr="00BD3C19" w:rsidRDefault="00090DAF" w:rsidP="00090DAF">
      <w:pPr>
        <w:pStyle w:val="22"/>
        <w:shd w:val="clear" w:color="auto" w:fill="auto"/>
        <w:tabs>
          <w:tab w:val="left" w:pos="1532"/>
        </w:tabs>
        <w:spacing w:line="240" w:lineRule="auto"/>
        <w:jc w:val="both"/>
        <w:rPr>
          <w:sz w:val="24"/>
          <w:szCs w:val="24"/>
        </w:rPr>
      </w:pPr>
      <w:r>
        <w:rPr>
          <w:sz w:val="24"/>
          <w:szCs w:val="24"/>
        </w:rPr>
        <w:tab/>
      </w:r>
      <w:r w:rsidR="00BD3C19" w:rsidRPr="00BD3C19">
        <w:rPr>
          <w:sz w:val="24"/>
          <w:szCs w:val="24"/>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w:t>
      </w:r>
      <w:r w:rsidR="00BD3C19" w:rsidRPr="00BD3C19">
        <w:rPr>
          <w:sz w:val="24"/>
          <w:szCs w:val="24"/>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3C19" w:rsidRPr="00BD3C19" w:rsidRDefault="00090DAF" w:rsidP="00090DAF">
      <w:pPr>
        <w:pStyle w:val="22"/>
        <w:shd w:val="clear" w:color="auto" w:fill="auto"/>
        <w:tabs>
          <w:tab w:val="left" w:pos="1522"/>
        </w:tabs>
        <w:spacing w:line="240" w:lineRule="auto"/>
        <w:jc w:val="both"/>
        <w:rPr>
          <w:sz w:val="24"/>
          <w:szCs w:val="24"/>
        </w:rPr>
      </w:pPr>
      <w:r>
        <w:rPr>
          <w:sz w:val="24"/>
          <w:szCs w:val="24"/>
        </w:rPr>
        <w:tab/>
      </w:r>
      <w:r w:rsidR="00BD3C19" w:rsidRPr="00BD3C19">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D3C19" w:rsidRPr="00BD3C19" w:rsidRDefault="00BD3C19" w:rsidP="00BD3C19">
      <w:pPr>
        <w:pStyle w:val="22"/>
        <w:shd w:val="clear" w:color="auto" w:fill="auto"/>
        <w:spacing w:line="240" w:lineRule="auto"/>
        <w:jc w:val="both"/>
        <w:rPr>
          <w:sz w:val="24"/>
          <w:szCs w:val="24"/>
        </w:rPr>
      </w:pPr>
      <w:r w:rsidRPr="00BD3C19">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D3C19" w:rsidRPr="00BD3C19" w:rsidRDefault="00090DAF" w:rsidP="00090DAF">
      <w:pPr>
        <w:pStyle w:val="22"/>
        <w:shd w:val="clear" w:color="auto" w:fill="auto"/>
        <w:tabs>
          <w:tab w:val="left" w:pos="1564"/>
        </w:tabs>
        <w:spacing w:line="240" w:lineRule="auto"/>
        <w:jc w:val="both"/>
        <w:rPr>
          <w:sz w:val="24"/>
          <w:szCs w:val="24"/>
        </w:rPr>
      </w:pPr>
      <w:r>
        <w:rPr>
          <w:sz w:val="24"/>
          <w:szCs w:val="24"/>
        </w:rPr>
        <w:tab/>
      </w:r>
      <w:r w:rsidR="00BD3C19" w:rsidRPr="00BD3C19">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D3C19" w:rsidRPr="00BD3C19" w:rsidRDefault="00BD3C19" w:rsidP="00787D26">
      <w:pPr>
        <w:pStyle w:val="22"/>
        <w:numPr>
          <w:ilvl w:val="0"/>
          <w:numId w:val="21"/>
        </w:numPr>
        <w:shd w:val="clear" w:color="auto" w:fill="auto"/>
        <w:tabs>
          <w:tab w:val="left" w:pos="1064"/>
        </w:tabs>
        <w:spacing w:line="240" w:lineRule="auto"/>
        <w:ind w:firstLine="720"/>
        <w:jc w:val="both"/>
        <w:rPr>
          <w:sz w:val="24"/>
          <w:szCs w:val="24"/>
        </w:rPr>
      </w:pPr>
      <w:r w:rsidRPr="00BD3C19">
        <w:rPr>
          <w:sz w:val="24"/>
          <w:szCs w:val="24"/>
        </w:rPr>
        <w:t>гражданского воспитания: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сформированность гражданской позиции обучающегося как активного и ответственного члена российского общества;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осознание своих конституционных прав и обязанностей, уважение закона и правопорядка;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принятие традиционных национальных, общечеловеческих гуманистических и демократических ценностей;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умение взаимодействовать с социальными институтами в соответствии с их функциями и назначением;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готовность к гуманитарной и волонтёрской деятельности;</w:t>
      </w:r>
    </w:p>
    <w:p w:rsidR="00BD3C19" w:rsidRPr="00BD3C19" w:rsidRDefault="00BD3C19" w:rsidP="00787D26">
      <w:pPr>
        <w:pStyle w:val="22"/>
        <w:numPr>
          <w:ilvl w:val="0"/>
          <w:numId w:val="21"/>
        </w:numPr>
        <w:shd w:val="clear" w:color="auto" w:fill="auto"/>
        <w:tabs>
          <w:tab w:val="left" w:pos="1084"/>
        </w:tabs>
        <w:spacing w:line="240" w:lineRule="auto"/>
        <w:ind w:firstLine="720"/>
        <w:jc w:val="both"/>
        <w:rPr>
          <w:sz w:val="24"/>
          <w:szCs w:val="24"/>
        </w:rPr>
      </w:pPr>
      <w:r w:rsidRPr="00BD3C19">
        <w:rPr>
          <w:sz w:val="24"/>
          <w:szCs w:val="24"/>
        </w:rPr>
        <w:t>патриотического воспитания: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D3C19" w:rsidRPr="00BD3C19" w:rsidRDefault="00BD3C19" w:rsidP="00BD3C19">
      <w:pPr>
        <w:pStyle w:val="22"/>
        <w:shd w:val="clear" w:color="auto" w:fill="auto"/>
        <w:spacing w:after="22" w:line="240" w:lineRule="auto"/>
        <w:rPr>
          <w:sz w:val="24"/>
          <w:szCs w:val="24"/>
        </w:rPr>
      </w:pPr>
      <w:r w:rsidRPr="00BD3C19">
        <w:rPr>
          <w:sz w:val="24"/>
          <w:szCs w:val="24"/>
        </w:rPr>
        <w:t>искусстве, спорте, технологиях, труде;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идейная убеждённость, готовность к служению и защите Отечества, ответственность за его судьбу;</w:t>
      </w:r>
    </w:p>
    <w:p w:rsidR="00BD3C19" w:rsidRPr="00BD3C19" w:rsidRDefault="00BD3C19" w:rsidP="00787D26">
      <w:pPr>
        <w:pStyle w:val="22"/>
        <w:numPr>
          <w:ilvl w:val="0"/>
          <w:numId w:val="21"/>
        </w:numPr>
        <w:shd w:val="clear" w:color="auto" w:fill="auto"/>
        <w:tabs>
          <w:tab w:val="left" w:pos="1098"/>
        </w:tabs>
        <w:spacing w:line="240" w:lineRule="auto"/>
        <w:ind w:left="720"/>
        <w:rPr>
          <w:sz w:val="24"/>
          <w:szCs w:val="24"/>
        </w:rPr>
      </w:pPr>
      <w:r w:rsidRPr="00BD3C19">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D3C19" w:rsidRPr="00BD3C19" w:rsidRDefault="00BD3C19" w:rsidP="00BD3C19">
      <w:pPr>
        <w:pStyle w:val="22"/>
        <w:shd w:val="clear" w:color="auto" w:fill="auto"/>
        <w:spacing w:line="240" w:lineRule="auto"/>
        <w:rPr>
          <w:sz w:val="24"/>
          <w:szCs w:val="24"/>
        </w:rPr>
      </w:pPr>
      <w:r w:rsidRPr="00BD3C19">
        <w:rPr>
          <w:sz w:val="24"/>
          <w:szCs w:val="24"/>
        </w:rPr>
        <w:t>ориентируясь на морально-нравственные нормы и ценности;</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3C19" w:rsidRPr="00BD3C19" w:rsidRDefault="00BD3C19" w:rsidP="00787D26">
      <w:pPr>
        <w:pStyle w:val="22"/>
        <w:numPr>
          <w:ilvl w:val="0"/>
          <w:numId w:val="21"/>
        </w:numPr>
        <w:shd w:val="clear" w:color="auto" w:fill="auto"/>
        <w:tabs>
          <w:tab w:val="left" w:pos="1098"/>
        </w:tabs>
        <w:spacing w:line="240" w:lineRule="auto"/>
        <w:ind w:firstLine="720"/>
        <w:jc w:val="both"/>
        <w:rPr>
          <w:sz w:val="24"/>
          <w:szCs w:val="24"/>
        </w:rPr>
      </w:pPr>
      <w:r w:rsidRPr="00BD3C19">
        <w:rPr>
          <w:sz w:val="24"/>
          <w:szCs w:val="24"/>
        </w:rPr>
        <w:t>эстетического воспитания: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убеждённость в значимости для личности и общества отечественного и мирового </w:t>
      </w:r>
      <w:r w:rsidRPr="00BD3C19">
        <w:rPr>
          <w:sz w:val="24"/>
          <w:szCs w:val="24"/>
        </w:rPr>
        <w:lastRenderedPageBreak/>
        <w:t>искусства, этнических культурных традиций и народного творчества;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готовность к самовыражению в разных видах искусства, стремление проявлять качества творческой личности;</w:t>
      </w:r>
    </w:p>
    <w:p w:rsidR="00BD3C19" w:rsidRPr="00BD3C19" w:rsidRDefault="00BD3C19" w:rsidP="00787D26">
      <w:pPr>
        <w:pStyle w:val="22"/>
        <w:numPr>
          <w:ilvl w:val="0"/>
          <w:numId w:val="21"/>
        </w:numPr>
        <w:shd w:val="clear" w:color="auto" w:fill="auto"/>
        <w:tabs>
          <w:tab w:val="left" w:pos="1098"/>
        </w:tabs>
        <w:spacing w:line="240" w:lineRule="auto"/>
        <w:ind w:firstLine="720"/>
        <w:jc w:val="both"/>
        <w:rPr>
          <w:sz w:val="24"/>
          <w:szCs w:val="24"/>
        </w:rPr>
      </w:pPr>
      <w:r w:rsidRPr="00BD3C19">
        <w:rPr>
          <w:sz w:val="24"/>
          <w:szCs w:val="24"/>
        </w:rPr>
        <w:t>физического воспитания: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сформированность здорового и безопасного образа жизни, ответственного отношения к своему здоровью;</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потребность в физическом совершенствовании, занятиях спортивно- оздоровительной деятельностью;</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активное неприятие вредных привычек и иных форм причинения вреда физическому и психическому здоровью;</w:t>
      </w:r>
    </w:p>
    <w:p w:rsidR="00BD3C19" w:rsidRPr="00BD3C19" w:rsidRDefault="00BD3C19" w:rsidP="00787D26">
      <w:pPr>
        <w:pStyle w:val="22"/>
        <w:numPr>
          <w:ilvl w:val="0"/>
          <w:numId w:val="21"/>
        </w:numPr>
        <w:shd w:val="clear" w:color="auto" w:fill="auto"/>
        <w:tabs>
          <w:tab w:val="left" w:pos="1103"/>
        </w:tabs>
        <w:spacing w:line="240" w:lineRule="auto"/>
        <w:ind w:firstLine="720"/>
        <w:jc w:val="both"/>
        <w:rPr>
          <w:sz w:val="24"/>
          <w:szCs w:val="24"/>
        </w:rPr>
      </w:pPr>
      <w:r w:rsidRPr="00BD3C19">
        <w:rPr>
          <w:sz w:val="24"/>
          <w:szCs w:val="24"/>
        </w:rPr>
        <w:t>трудового воспитания: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D3C19" w:rsidRPr="00BD3C19" w:rsidRDefault="00BD3C19" w:rsidP="00787D26">
      <w:pPr>
        <w:pStyle w:val="22"/>
        <w:numPr>
          <w:ilvl w:val="0"/>
          <w:numId w:val="21"/>
        </w:numPr>
        <w:shd w:val="clear" w:color="auto" w:fill="auto"/>
        <w:tabs>
          <w:tab w:val="left" w:pos="1103"/>
        </w:tabs>
        <w:spacing w:line="240" w:lineRule="auto"/>
        <w:ind w:firstLine="720"/>
        <w:jc w:val="both"/>
        <w:rPr>
          <w:sz w:val="24"/>
          <w:szCs w:val="24"/>
        </w:rPr>
      </w:pPr>
      <w:r w:rsidRPr="00BD3C19">
        <w:rPr>
          <w:sz w:val="24"/>
          <w:szCs w:val="24"/>
        </w:rPr>
        <w:t>экологического воспитания: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планирование и осуществление действий в окружающей среде на основе знания целей устойчивого развития человечества;</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расширение опыта деятельности экологической направленности;</w:t>
      </w:r>
    </w:p>
    <w:p w:rsidR="00BD3C19" w:rsidRPr="00BD3C19" w:rsidRDefault="00BD3C19" w:rsidP="00787D26">
      <w:pPr>
        <w:pStyle w:val="22"/>
        <w:numPr>
          <w:ilvl w:val="0"/>
          <w:numId w:val="21"/>
        </w:numPr>
        <w:shd w:val="clear" w:color="auto" w:fill="auto"/>
        <w:tabs>
          <w:tab w:val="left" w:pos="1103"/>
        </w:tabs>
        <w:spacing w:line="240" w:lineRule="auto"/>
        <w:ind w:firstLine="720"/>
        <w:jc w:val="both"/>
        <w:rPr>
          <w:sz w:val="24"/>
          <w:szCs w:val="24"/>
        </w:rPr>
      </w:pPr>
      <w:r w:rsidRPr="00BD3C19">
        <w:rPr>
          <w:sz w:val="24"/>
          <w:szCs w:val="24"/>
        </w:rPr>
        <w:t>ценности научного познания: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совершенствование языковой и читательской культуры как средства взаимодействия между людьми и познания мира;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D3C19" w:rsidRPr="00BD3C19" w:rsidRDefault="00090DAF" w:rsidP="00090DAF">
      <w:pPr>
        <w:pStyle w:val="22"/>
        <w:shd w:val="clear" w:color="auto" w:fill="auto"/>
        <w:tabs>
          <w:tab w:val="left" w:pos="1542"/>
        </w:tabs>
        <w:spacing w:line="240" w:lineRule="auto"/>
        <w:jc w:val="both"/>
        <w:rPr>
          <w:sz w:val="24"/>
          <w:szCs w:val="24"/>
        </w:rPr>
      </w:pPr>
      <w:r>
        <w:rPr>
          <w:sz w:val="24"/>
          <w:szCs w:val="24"/>
        </w:rPr>
        <w:tab/>
      </w:r>
      <w:r w:rsidR="00BD3C19" w:rsidRPr="00BD3C19">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эмпатии, включающей способность понимать эмоциональное состояние других, </w:t>
      </w:r>
      <w:r w:rsidRPr="00BD3C19">
        <w:rPr>
          <w:sz w:val="24"/>
          <w:szCs w:val="24"/>
        </w:rPr>
        <w:lastRenderedPageBreak/>
        <w:t>учитывать его при осуществлении коммуникации, способность к сочувствию и сопереживанию;</w:t>
      </w:r>
    </w:p>
    <w:p w:rsidR="00BD3C19" w:rsidRDefault="00BD3C19" w:rsidP="00BD3C19">
      <w:pPr>
        <w:pStyle w:val="22"/>
        <w:shd w:val="clear" w:color="auto" w:fill="auto"/>
        <w:spacing w:line="240" w:lineRule="auto"/>
        <w:ind w:firstLine="720"/>
        <w:jc w:val="both"/>
        <w:rPr>
          <w:sz w:val="24"/>
          <w:szCs w:val="24"/>
        </w:rPr>
      </w:pPr>
      <w:r w:rsidRPr="00BD3C19">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90DAF" w:rsidRPr="00090DAF" w:rsidRDefault="00090DAF" w:rsidP="00090DAF">
      <w:pPr>
        <w:pStyle w:val="22"/>
        <w:shd w:val="clear" w:color="auto" w:fill="auto"/>
        <w:spacing w:line="240" w:lineRule="auto"/>
        <w:ind w:firstLine="720"/>
        <w:jc w:val="center"/>
        <w:rPr>
          <w:b/>
          <w:sz w:val="24"/>
          <w:szCs w:val="24"/>
        </w:rPr>
      </w:pPr>
      <w:r w:rsidRPr="00090DAF">
        <w:rPr>
          <w:b/>
          <w:sz w:val="24"/>
          <w:szCs w:val="24"/>
        </w:rPr>
        <w:t>Познавательные УУД</w:t>
      </w:r>
    </w:p>
    <w:p w:rsidR="00BD3C19" w:rsidRPr="00BD3C19" w:rsidRDefault="00090DAF" w:rsidP="00090DAF">
      <w:pPr>
        <w:pStyle w:val="22"/>
        <w:shd w:val="clear" w:color="auto" w:fill="auto"/>
        <w:tabs>
          <w:tab w:val="left" w:pos="1537"/>
        </w:tabs>
        <w:spacing w:line="240" w:lineRule="auto"/>
        <w:jc w:val="both"/>
        <w:rPr>
          <w:sz w:val="24"/>
          <w:szCs w:val="24"/>
        </w:rPr>
      </w:pPr>
      <w:r>
        <w:rPr>
          <w:sz w:val="24"/>
          <w:szCs w:val="24"/>
        </w:rPr>
        <w:tab/>
      </w:r>
      <w:r w:rsidR="00BD3C19" w:rsidRPr="00BD3C19">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D3C19" w:rsidRPr="00BD3C19" w:rsidRDefault="00090DAF" w:rsidP="00090DAF">
      <w:pPr>
        <w:pStyle w:val="22"/>
        <w:shd w:val="clear" w:color="auto" w:fill="auto"/>
        <w:tabs>
          <w:tab w:val="left" w:pos="1734"/>
        </w:tabs>
        <w:spacing w:line="240" w:lineRule="auto"/>
        <w:jc w:val="both"/>
        <w:rPr>
          <w:sz w:val="24"/>
          <w:szCs w:val="24"/>
        </w:rPr>
      </w:pPr>
      <w:r>
        <w:rPr>
          <w:sz w:val="24"/>
          <w:szCs w:val="24"/>
        </w:rPr>
        <w:tab/>
      </w:r>
      <w:r w:rsidR="00BD3C19" w:rsidRPr="00BD3C1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самостоятельно формулировать и актуализировать проблему, рассматривать её всесторонне;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разрабатывать план решения проблемы с учётом анализа имеющихся материальных и нематериальных ресурсов;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вносить коррективы в деятельность, оценивать соответствие результатов целям, оценивать риски последствий деятельности;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координировать и выполнять работу в условиях реального, виртуального и комбинированного взаимодействия;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развивать креативное мышление при решении жизненных проблем.</w:t>
      </w:r>
    </w:p>
    <w:p w:rsidR="00BD3C19" w:rsidRPr="00BD3C19" w:rsidRDefault="00090DAF" w:rsidP="00090DAF">
      <w:pPr>
        <w:pStyle w:val="22"/>
        <w:shd w:val="clear" w:color="auto" w:fill="auto"/>
        <w:tabs>
          <w:tab w:val="left" w:pos="1738"/>
        </w:tabs>
        <w:spacing w:line="240" w:lineRule="auto"/>
        <w:jc w:val="both"/>
        <w:rPr>
          <w:sz w:val="24"/>
          <w:szCs w:val="24"/>
        </w:rPr>
      </w:pPr>
      <w:r>
        <w:rPr>
          <w:sz w:val="24"/>
          <w:szCs w:val="24"/>
        </w:rPr>
        <w:tab/>
      </w:r>
      <w:r w:rsidR="00BD3C19" w:rsidRPr="00BD3C1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давать оценку новым ситуациям, оценивать приобретённый опыт;</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осуществлять целенаправленный поиск переноса средств и способов действия в профессиональную среду;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уметь переносить знания в познавательную и практическую области жизнедеятельности;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уметь интегрировать знания из разных предметных областей;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выдвигать новые идеи, предлагать оригинальные подходы и решения;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ставить проблемы и задачи, допускающие альтернативных решений.</w:t>
      </w:r>
    </w:p>
    <w:p w:rsidR="00BD3C19" w:rsidRPr="00BD3C19" w:rsidRDefault="00090DAF" w:rsidP="00090DAF">
      <w:pPr>
        <w:pStyle w:val="22"/>
        <w:shd w:val="clear" w:color="auto" w:fill="auto"/>
        <w:tabs>
          <w:tab w:val="left" w:pos="1762"/>
        </w:tabs>
        <w:spacing w:line="240" w:lineRule="auto"/>
        <w:jc w:val="both"/>
        <w:rPr>
          <w:sz w:val="24"/>
          <w:szCs w:val="24"/>
        </w:rPr>
      </w:pPr>
      <w:r>
        <w:rPr>
          <w:sz w:val="24"/>
          <w:szCs w:val="24"/>
        </w:rPr>
        <w:tab/>
      </w:r>
      <w:r w:rsidR="00BD3C19" w:rsidRPr="00BD3C1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оценивать достоверность информации, её соответствие морально-этическим нормам;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3C19" w:rsidRDefault="00BD3C19" w:rsidP="00BD3C19">
      <w:pPr>
        <w:pStyle w:val="22"/>
        <w:shd w:val="clear" w:color="auto" w:fill="auto"/>
        <w:spacing w:line="240" w:lineRule="auto"/>
        <w:ind w:firstLine="720"/>
        <w:jc w:val="both"/>
        <w:rPr>
          <w:sz w:val="24"/>
          <w:szCs w:val="24"/>
        </w:rPr>
      </w:pPr>
      <w:r w:rsidRPr="00BD3C19">
        <w:rPr>
          <w:sz w:val="24"/>
          <w:szCs w:val="24"/>
        </w:rPr>
        <w:t>владеть навыками распознавания и защиты информации, информационной безопасности личности.</w:t>
      </w:r>
    </w:p>
    <w:p w:rsidR="00090DAF" w:rsidRPr="00090DAF" w:rsidRDefault="00090DAF" w:rsidP="00090DAF">
      <w:pPr>
        <w:pStyle w:val="22"/>
        <w:shd w:val="clear" w:color="auto" w:fill="auto"/>
        <w:spacing w:line="240" w:lineRule="auto"/>
        <w:ind w:firstLine="720"/>
        <w:jc w:val="center"/>
        <w:rPr>
          <w:b/>
          <w:sz w:val="24"/>
          <w:szCs w:val="24"/>
        </w:rPr>
      </w:pPr>
      <w:r w:rsidRPr="00090DAF">
        <w:rPr>
          <w:b/>
          <w:sz w:val="24"/>
          <w:szCs w:val="24"/>
        </w:rPr>
        <w:t>Коммуникативные УУД</w:t>
      </w:r>
    </w:p>
    <w:p w:rsidR="00BD3C19" w:rsidRPr="00BD3C19" w:rsidRDefault="00090DAF" w:rsidP="00090DAF">
      <w:pPr>
        <w:pStyle w:val="22"/>
        <w:shd w:val="clear" w:color="auto" w:fill="auto"/>
        <w:tabs>
          <w:tab w:val="left" w:pos="1767"/>
        </w:tabs>
        <w:spacing w:line="240" w:lineRule="auto"/>
        <w:jc w:val="both"/>
        <w:rPr>
          <w:sz w:val="24"/>
          <w:szCs w:val="24"/>
        </w:rPr>
      </w:pPr>
      <w:r>
        <w:rPr>
          <w:sz w:val="24"/>
          <w:szCs w:val="24"/>
        </w:rPr>
        <w:tab/>
      </w:r>
      <w:r w:rsidR="00BD3C19" w:rsidRPr="00BD3C19">
        <w:rPr>
          <w:sz w:val="24"/>
          <w:szCs w:val="24"/>
        </w:rPr>
        <w:t>У обучающегося будут сформированы умения общения как часть коммуникативных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осуществлять коммуникации во всех сферах жизни;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D3C19" w:rsidRDefault="00BD3C19" w:rsidP="00BD3C19">
      <w:pPr>
        <w:pStyle w:val="22"/>
        <w:shd w:val="clear" w:color="auto" w:fill="auto"/>
        <w:spacing w:line="240" w:lineRule="auto"/>
        <w:ind w:firstLine="720"/>
        <w:jc w:val="both"/>
        <w:rPr>
          <w:sz w:val="24"/>
          <w:szCs w:val="24"/>
        </w:rPr>
      </w:pPr>
      <w:r w:rsidRPr="00BD3C19">
        <w:rPr>
          <w:sz w:val="24"/>
          <w:szCs w:val="24"/>
        </w:rPr>
        <w:t>развёрнуто и логично излагать свою точку зрения с использованием языковых средств.</w:t>
      </w:r>
    </w:p>
    <w:p w:rsidR="00090DAF" w:rsidRPr="00090DAF" w:rsidRDefault="00090DAF" w:rsidP="00090DAF">
      <w:pPr>
        <w:pStyle w:val="22"/>
        <w:shd w:val="clear" w:color="auto" w:fill="auto"/>
        <w:spacing w:line="240" w:lineRule="auto"/>
        <w:ind w:firstLine="720"/>
        <w:jc w:val="center"/>
        <w:rPr>
          <w:b/>
          <w:sz w:val="24"/>
          <w:szCs w:val="24"/>
        </w:rPr>
      </w:pPr>
      <w:r w:rsidRPr="00090DAF">
        <w:rPr>
          <w:b/>
          <w:sz w:val="24"/>
          <w:szCs w:val="24"/>
        </w:rPr>
        <w:t>Регулятивные УУД</w:t>
      </w:r>
    </w:p>
    <w:p w:rsidR="00BD3C19" w:rsidRPr="00BD3C19" w:rsidRDefault="00090DAF" w:rsidP="00090DAF">
      <w:pPr>
        <w:pStyle w:val="22"/>
        <w:shd w:val="clear" w:color="auto" w:fill="auto"/>
        <w:tabs>
          <w:tab w:val="left" w:pos="1787"/>
        </w:tabs>
        <w:spacing w:line="240" w:lineRule="auto"/>
        <w:jc w:val="both"/>
        <w:rPr>
          <w:sz w:val="24"/>
          <w:szCs w:val="24"/>
        </w:rPr>
      </w:pPr>
      <w:r>
        <w:rPr>
          <w:sz w:val="24"/>
          <w:szCs w:val="24"/>
        </w:rPr>
        <w:tab/>
      </w:r>
      <w:r w:rsidR="00BD3C19" w:rsidRPr="00BD3C19">
        <w:rPr>
          <w:sz w:val="24"/>
          <w:szCs w:val="24"/>
        </w:rPr>
        <w:t>У обучающегося будут сформированы умения самоорганизации как часть регулятивных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самостоятельно составлять план решения проблемы с учётом имеющихся ресурсов, собственных возможностей и предпочтений;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давать оценку новым ситуациям;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делать осознанный выбор, аргументировать его, брать ответственность за решение;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оценивать приобретённый опыт;</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3C19" w:rsidRPr="00BD3C19" w:rsidRDefault="00090DAF" w:rsidP="00090DAF">
      <w:pPr>
        <w:pStyle w:val="22"/>
        <w:shd w:val="clear" w:color="auto" w:fill="auto"/>
        <w:tabs>
          <w:tab w:val="left" w:pos="1782"/>
        </w:tabs>
        <w:spacing w:line="240" w:lineRule="auto"/>
        <w:jc w:val="both"/>
        <w:rPr>
          <w:sz w:val="24"/>
          <w:szCs w:val="24"/>
        </w:rPr>
      </w:pPr>
      <w:r>
        <w:rPr>
          <w:sz w:val="24"/>
          <w:szCs w:val="24"/>
        </w:rPr>
        <w:tab/>
      </w:r>
      <w:r w:rsidR="00BD3C19" w:rsidRPr="00BD3C19">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давать оценку новым ситуациям;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использовать приёмы рефлексии для оценки ситуации, выбора верного решения;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вносить коррективы в созданный речевой продукт в случае необходимости;</w:t>
      </w:r>
    </w:p>
    <w:p w:rsidR="00BD3C19" w:rsidRPr="00BD3C19" w:rsidRDefault="00BD3C19" w:rsidP="00BD3C19">
      <w:pPr>
        <w:pStyle w:val="22"/>
        <w:shd w:val="clear" w:color="auto" w:fill="auto"/>
        <w:spacing w:line="240" w:lineRule="auto"/>
        <w:ind w:left="720"/>
        <w:rPr>
          <w:sz w:val="24"/>
          <w:szCs w:val="24"/>
        </w:rPr>
      </w:pPr>
      <w:r w:rsidRPr="00BD3C19">
        <w:rPr>
          <w:sz w:val="24"/>
          <w:szCs w:val="24"/>
        </w:rPr>
        <w:t>оценивать риски и своевременно принимать решения по их снижению;</w:t>
      </w:r>
    </w:p>
    <w:p w:rsidR="00BD3C19" w:rsidRPr="00BD3C19" w:rsidRDefault="00BD3C19" w:rsidP="00BD3C19">
      <w:pPr>
        <w:pStyle w:val="22"/>
        <w:shd w:val="clear" w:color="auto" w:fill="auto"/>
        <w:spacing w:line="240" w:lineRule="auto"/>
        <w:ind w:left="720"/>
        <w:rPr>
          <w:sz w:val="24"/>
          <w:szCs w:val="24"/>
        </w:rPr>
      </w:pPr>
      <w:r w:rsidRPr="00BD3C19">
        <w:rPr>
          <w:sz w:val="24"/>
          <w:szCs w:val="24"/>
        </w:rPr>
        <w:t>принимать мотивы и аргументы других при анализе результатов деятельности;</w:t>
      </w:r>
    </w:p>
    <w:p w:rsidR="00BD3C19" w:rsidRPr="00BD3C19" w:rsidRDefault="00BD3C19" w:rsidP="00BD3C19">
      <w:pPr>
        <w:pStyle w:val="22"/>
        <w:shd w:val="clear" w:color="auto" w:fill="auto"/>
        <w:spacing w:line="240" w:lineRule="auto"/>
        <w:ind w:left="720"/>
        <w:rPr>
          <w:sz w:val="24"/>
          <w:szCs w:val="24"/>
        </w:rPr>
      </w:pPr>
      <w:r w:rsidRPr="00BD3C19">
        <w:rPr>
          <w:sz w:val="24"/>
          <w:szCs w:val="24"/>
        </w:rPr>
        <w:t>принимать себя, понимая свои недостатки и достоинства;</w:t>
      </w:r>
    </w:p>
    <w:p w:rsidR="00BD3C19" w:rsidRPr="00BD3C19" w:rsidRDefault="00BD3C19" w:rsidP="00BD3C19">
      <w:pPr>
        <w:pStyle w:val="22"/>
        <w:shd w:val="clear" w:color="auto" w:fill="auto"/>
        <w:spacing w:line="240" w:lineRule="auto"/>
        <w:ind w:left="720"/>
        <w:rPr>
          <w:sz w:val="24"/>
          <w:szCs w:val="24"/>
        </w:rPr>
      </w:pPr>
      <w:r w:rsidRPr="00BD3C19">
        <w:rPr>
          <w:sz w:val="24"/>
          <w:szCs w:val="24"/>
        </w:rPr>
        <w:t>принимать мотивы и аргументы других при анализе результатов деятельности;</w:t>
      </w:r>
    </w:p>
    <w:p w:rsidR="00BD3C19" w:rsidRPr="00BD3C19" w:rsidRDefault="00BD3C19" w:rsidP="00BD3C19">
      <w:pPr>
        <w:pStyle w:val="22"/>
        <w:shd w:val="clear" w:color="auto" w:fill="auto"/>
        <w:spacing w:line="240" w:lineRule="auto"/>
        <w:ind w:left="720"/>
        <w:rPr>
          <w:sz w:val="24"/>
          <w:szCs w:val="24"/>
        </w:rPr>
      </w:pPr>
      <w:r w:rsidRPr="00BD3C19">
        <w:rPr>
          <w:sz w:val="24"/>
          <w:szCs w:val="24"/>
        </w:rPr>
        <w:t>признавать своё право и право других на ошибку;</w:t>
      </w:r>
    </w:p>
    <w:p w:rsidR="00BD3C19" w:rsidRPr="00BD3C19" w:rsidRDefault="00BD3C19" w:rsidP="00BD3C19">
      <w:pPr>
        <w:pStyle w:val="22"/>
        <w:shd w:val="clear" w:color="auto" w:fill="auto"/>
        <w:spacing w:line="240" w:lineRule="auto"/>
        <w:ind w:left="720"/>
        <w:rPr>
          <w:sz w:val="24"/>
          <w:szCs w:val="24"/>
        </w:rPr>
      </w:pPr>
      <w:r w:rsidRPr="00BD3C19">
        <w:rPr>
          <w:sz w:val="24"/>
          <w:szCs w:val="24"/>
        </w:rPr>
        <w:t>развивать способность понимать мир с позиции другого человека.</w:t>
      </w:r>
    </w:p>
    <w:p w:rsidR="00BD3C19" w:rsidRPr="00BD3C19" w:rsidRDefault="00090DAF" w:rsidP="00090DAF">
      <w:pPr>
        <w:pStyle w:val="22"/>
        <w:shd w:val="clear" w:color="auto" w:fill="auto"/>
        <w:tabs>
          <w:tab w:val="left" w:pos="1774"/>
        </w:tabs>
        <w:spacing w:line="240" w:lineRule="auto"/>
        <w:rPr>
          <w:sz w:val="24"/>
          <w:szCs w:val="24"/>
        </w:rPr>
      </w:pPr>
      <w:r>
        <w:rPr>
          <w:sz w:val="24"/>
          <w:szCs w:val="24"/>
        </w:rPr>
        <w:lastRenderedPageBreak/>
        <w:tab/>
      </w:r>
      <w:r w:rsidR="00BD3C19" w:rsidRPr="00BD3C19">
        <w:rPr>
          <w:sz w:val="24"/>
          <w:szCs w:val="24"/>
        </w:rPr>
        <w:t>У обучающегося будут сформированы умения совместной деятельности:</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оценивать качество своего вклада и каждого участника команды в общий результат по разработанным критериям;</w:t>
      </w:r>
    </w:p>
    <w:p w:rsidR="00BD3C19" w:rsidRDefault="00BD3C19" w:rsidP="00BD3C19">
      <w:pPr>
        <w:pStyle w:val="22"/>
        <w:shd w:val="clear" w:color="auto" w:fill="auto"/>
        <w:spacing w:line="240" w:lineRule="auto"/>
        <w:ind w:firstLine="720"/>
        <w:rPr>
          <w:sz w:val="24"/>
          <w:szCs w:val="24"/>
        </w:rPr>
      </w:pPr>
      <w:r w:rsidRPr="00BD3C19">
        <w:rPr>
          <w:sz w:val="24"/>
          <w:szCs w:val="24"/>
        </w:rPr>
        <w:t>предлагать новые проекты, оценивать идеи с позиции новизны, оригинальности, практической значимости.</w:t>
      </w:r>
    </w:p>
    <w:p w:rsidR="00090DAF" w:rsidRPr="00090DAF" w:rsidRDefault="00090DAF" w:rsidP="00090DAF">
      <w:pPr>
        <w:pStyle w:val="22"/>
        <w:shd w:val="clear" w:color="auto" w:fill="auto"/>
        <w:spacing w:line="240" w:lineRule="auto"/>
        <w:ind w:firstLine="720"/>
        <w:jc w:val="center"/>
        <w:rPr>
          <w:b/>
          <w:sz w:val="24"/>
          <w:szCs w:val="24"/>
        </w:rPr>
      </w:pPr>
      <w:r w:rsidRPr="00090DAF">
        <w:rPr>
          <w:b/>
          <w:sz w:val="24"/>
          <w:szCs w:val="24"/>
        </w:rPr>
        <w:t>Предметные УУД</w:t>
      </w:r>
    </w:p>
    <w:p w:rsidR="00BD3C19" w:rsidRPr="00090DAF" w:rsidRDefault="00090DAF" w:rsidP="00090DAF">
      <w:pPr>
        <w:pStyle w:val="22"/>
        <w:shd w:val="clear" w:color="auto" w:fill="auto"/>
        <w:tabs>
          <w:tab w:val="left" w:pos="1568"/>
        </w:tabs>
        <w:spacing w:line="240" w:lineRule="auto"/>
        <w:jc w:val="both"/>
        <w:rPr>
          <w:sz w:val="24"/>
          <w:szCs w:val="24"/>
        </w:rPr>
      </w:pPr>
      <w:r>
        <w:rPr>
          <w:sz w:val="24"/>
          <w:szCs w:val="24"/>
        </w:rPr>
        <w:tab/>
      </w:r>
      <w:r w:rsidR="00BD3C19" w:rsidRPr="00BD3C19">
        <w:rPr>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sidRPr="00090DAF">
        <w:rPr>
          <w:sz w:val="24"/>
          <w:szCs w:val="24"/>
        </w:rPr>
        <w:t>метапред</w:t>
      </w:r>
      <w:r w:rsidR="00BD3C19" w:rsidRPr="00090DAF">
        <w:rPr>
          <w:sz w:val="24"/>
          <w:szCs w:val="24"/>
        </w:rPr>
        <w:t>метной.</w:t>
      </w:r>
    </w:p>
    <w:p w:rsidR="00BD3C19" w:rsidRPr="00090DAF" w:rsidRDefault="00090DAF" w:rsidP="00090DAF">
      <w:pPr>
        <w:pStyle w:val="22"/>
        <w:shd w:val="clear" w:color="auto" w:fill="auto"/>
        <w:tabs>
          <w:tab w:val="left" w:pos="1568"/>
        </w:tabs>
        <w:spacing w:line="240" w:lineRule="auto"/>
        <w:rPr>
          <w:b/>
          <w:sz w:val="24"/>
          <w:szCs w:val="24"/>
        </w:rPr>
      </w:pPr>
      <w:r>
        <w:rPr>
          <w:sz w:val="24"/>
          <w:szCs w:val="24"/>
        </w:rPr>
        <w:tab/>
      </w:r>
      <w:r w:rsidR="00BD3C19" w:rsidRPr="00090DAF">
        <w:rPr>
          <w:b/>
          <w:sz w:val="24"/>
          <w:szCs w:val="24"/>
        </w:rPr>
        <w:t>Предметные результаты освоения программы по английскому языку. К концу 10 класса обучающийся научится:</w:t>
      </w:r>
    </w:p>
    <w:p w:rsidR="00BD3C19" w:rsidRPr="00BD3C19" w:rsidRDefault="00BD3C19" w:rsidP="00BD3C19">
      <w:pPr>
        <w:pStyle w:val="22"/>
        <w:shd w:val="clear" w:color="auto" w:fill="auto"/>
        <w:spacing w:line="240" w:lineRule="auto"/>
        <w:ind w:left="720"/>
        <w:rPr>
          <w:sz w:val="24"/>
          <w:szCs w:val="24"/>
        </w:rPr>
      </w:pPr>
      <w:r w:rsidRPr="00BD3C19">
        <w:rPr>
          <w:sz w:val="24"/>
          <w:szCs w:val="24"/>
        </w:rPr>
        <w:t>владеть основными видами речевой деятельности: говорение:</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D3C19" w:rsidRPr="00BD3C19" w:rsidRDefault="00BD3C19" w:rsidP="00BD3C19">
      <w:pPr>
        <w:pStyle w:val="22"/>
        <w:shd w:val="clear" w:color="auto" w:fill="auto"/>
        <w:spacing w:line="240" w:lineRule="auto"/>
        <w:jc w:val="both"/>
        <w:rPr>
          <w:sz w:val="24"/>
          <w:szCs w:val="24"/>
        </w:rPr>
      </w:pPr>
      <w:r w:rsidRPr="00BD3C19">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устно излагать результаты выполненной проектной работы (объём - до 14 фраз);</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аудирование: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читать про себя и устанавливать причинно-следственную взаимосвязь изложенных в тексте фактов и событий;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читать про себя несплошные тексты (таблицы, диаграммы, графики и другие) и понимать представленную в них информацию;</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письменная речь: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lastRenderedPageBreak/>
        <w:t xml:space="preserve">писать резюме </w:t>
      </w:r>
      <w:r w:rsidRPr="00BD3C19">
        <w:rPr>
          <w:sz w:val="24"/>
          <w:szCs w:val="24"/>
          <w:lang w:bidi="en-US"/>
        </w:rPr>
        <w:t>(</w:t>
      </w:r>
      <w:r w:rsidRPr="00BD3C19">
        <w:rPr>
          <w:sz w:val="24"/>
          <w:szCs w:val="24"/>
          <w:lang w:val="en-US" w:bidi="en-US"/>
        </w:rPr>
        <w:t>CV</w:t>
      </w:r>
      <w:r w:rsidRPr="00BD3C19">
        <w:rPr>
          <w:sz w:val="24"/>
          <w:szCs w:val="24"/>
          <w:lang w:bidi="en-US"/>
        </w:rPr>
        <w:t xml:space="preserve">) </w:t>
      </w:r>
      <w:r w:rsidRPr="00BD3C19">
        <w:rPr>
          <w:sz w:val="24"/>
          <w:szCs w:val="24"/>
        </w:rPr>
        <w:t>с сообщением основных сведений о себе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3C19" w:rsidRPr="00BD3C19" w:rsidRDefault="00BD3C19" w:rsidP="00BD3C19">
      <w:pPr>
        <w:pStyle w:val="22"/>
        <w:shd w:val="clear" w:color="auto" w:fill="auto"/>
        <w:spacing w:line="240" w:lineRule="auto"/>
        <w:ind w:firstLine="700"/>
        <w:rPr>
          <w:sz w:val="24"/>
          <w:szCs w:val="24"/>
        </w:rPr>
      </w:pPr>
      <w:r w:rsidRPr="00BD3C19">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BD3C19">
        <w:rPr>
          <w:sz w:val="24"/>
          <w:szCs w:val="24"/>
          <w:lang w:val="en-US" w:bidi="en-US"/>
        </w:rPr>
        <w:t>dis</w:t>
      </w:r>
      <w:r w:rsidRPr="00BD3C19">
        <w:rPr>
          <w:sz w:val="24"/>
          <w:szCs w:val="24"/>
          <w:lang w:bidi="en-US"/>
        </w:rPr>
        <w:t xml:space="preserve">-, </w:t>
      </w:r>
      <w:r w:rsidRPr="00BD3C19">
        <w:rPr>
          <w:sz w:val="24"/>
          <w:szCs w:val="24"/>
          <w:lang w:val="en-US" w:bidi="en-US"/>
        </w:rPr>
        <w:t>mis</w:t>
      </w:r>
      <w:r w:rsidRPr="00BD3C19">
        <w:rPr>
          <w:sz w:val="24"/>
          <w:szCs w:val="24"/>
          <w:lang w:bidi="en-US"/>
        </w:rPr>
        <w:t xml:space="preserve">-, </w:t>
      </w:r>
      <w:r w:rsidRPr="00BD3C19">
        <w:rPr>
          <w:sz w:val="24"/>
          <w:szCs w:val="24"/>
          <w:lang w:val="en-US" w:bidi="en-US"/>
        </w:rPr>
        <w:t>re</w:t>
      </w:r>
      <w:r w:rsidRPr="00BD3C19">
        <w:rPr>
          <w:sz w:val="24"/>
          <w:szCs w:val="24"/>
          <w:lang w:bidi="en-US"/>
        </w:rPr>
        <w:t xml:space="preserve">-, </w:t>
      </w:r>
      <w:r w:rsidRPr="00BD3C19">
        <w:rPr>
          <w:sz w:val="24"/>
          <w:szCs w:val="24"/>
          <w:lang w:val="en-US" w:bidi="en-US"/>
        </w:rPr>
        <w:t>over</w:t>
      </w:r>
      <w:r w:rsidRPr="00BD3C19">
        <w:rPr>
          <w:sz w:val="24"/>
          <w:szCs w:val="24"/>
          <w:lang w:bidi="en-US"/>
        </w:rPr>
        <w:t xml:space="preserve">-, </w:t>
      </w:r>
      <w:r w:rsidRPr="00BD3C19">
        <w:rPr>
          <w:sz w:val="24"/>
          <w:szCs w:val="24"/>
          <w:lang w:val="en-US" w:bidi="en-US"/>
        </w:rPr>
        <w:t>under</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ise</w:t>
      </w:r>
      <w:r w:rsidRPr="00BD3C19">
        <w:rPr>
          <w:sz w:val="24"/>
          <w:szCs w:val="24"/>
          <w:lang w:bidi="en-US"/>
        </w:rPr>
        <w:t>/-</w:t>
      </w:r>
      <w:r w:rsidRPr="00BD3C19">
        <w:rPr>
          <w:sz w:val="24"/>
          <w:szCs w:val="24"/>
          <w:lang w:val="en-US" w:bidi="en-US"/>
        </w:rPr>
        <w:t>ize</w:t>
      </w:r>
      <w:r w:rsidRPr="00BD3C19">
        <w:rPr>
          <w:sz w:val="24"/>
          <w:szCs w:val="24"/>
          <w:lang w:bidi="en-US"/>
        </w:rPr>
        <w:t>;</w:t>
      </w:r>
    </w:p>
    <w:p w:rsidR="00BD3C19" w:rsidRPr="00BD3C19" w:rsidRDefault="00BD3C19" w:rsidP="00BD3C19">
      <w:pPr>
        <w:pStyle w:val="22"/>
        <w:shd w:val="clear" w:color="auto" w:fill="auto"/>
        <w:spacing w:line="240" w:lineRule="auto"/>
        <w:ind w:firstLine="700"/>
        <w:rPr>
          <w:sz w:val="24"/>
          <w:szCs w:val="24"/>
          <w:lang w:val="en-US"/>
        </w:rPr>
      </w:pPr>
      <w:r w:rsidRPr="00BD3C19">
        <w:rPr>
          <w:sz w:val="24"/>
          <w:szCs w:val="24"/>
        </w:rPr>
        <w:t>именасуществительныеприпомощипрефиксов</w:t>
      </w:r>
      <w:r w:rsidRPr="00BD3C19">
        <w:rPr>
          <w:sz w:val="24"/>
          <w:szCs w:val="24"/>
          <w:lang w:val="en-US" w:bidi="en-US"/>
        </w:rPr>
        <w:t xml:space="preserve">un-, in-/im- </w:t>
      </w:r>
      <w:r w:rsidRPr="00BD3C19">
        <w:rPr>
          <w:sz w:val="24"/>
          <w:szCs w:val="24"/>
        </w:rPr>
        <w:t>исуффиксов</w:t>
      </w:r>
      <w:r w:rsidRPr="00BD3C19">
        <w:rPr>
          <w:sz w:val="24"/>
          <w:szCs w:val="24"/>
          <w:lang w:val="en-US" w:bidi="en-US"/>
        </w:rPr>
        <w:t>-ance/-ence, -er/-or, -ing, -ist, -ity, -ment, -ness, -sion/-tion, -ship;</w:t>
      </w:r>
    </w:p>
    <w:p w:rsidR="00BD3C19" w:rsidRPr="008B00E1" w:rsidRDefault="00BD3C19" w:rsidP="00BD3C19">
      <w:pPr>
        <w:pStyle w:val="22"/>
        <w:shd w:val="clear" w:color="auto" w:fill="auto"/>
        <w:spacing w:line="240" w:lineRule="auto"/>
        <w:ind w:firstLine="700"/>
        <w:rPr>
          <w:sz w:val="24"/>
          <w:szCs w:val="24"/>
          <w:lang w:val="en-US"/>
        </w:rPr>
      </w:pPr>
      <w:r w:rsidRPr="00BD3C19">
        <w:rPr>
          <w:sz w:val="24"/>
          <w:szCs w:val="24"/>
        </w:rPr>
        <w:t>именаприлагательныеприпомощипрефиксов</w:t>
      </w:r>
      <w:r w:rsidRPr="00BD3C19">
        <w:rPr>
          <w:sz w:val="24"/>
          <w:szCs w:val="24"/>
          <w:lang w:val="en-US" w:bidi="en-US"/>
        </w:rPr>
        <w:t>un</w:t>
      </w:r>
      <w:r w:rsidRPr="008B00E1">
        <w:rPr>
          <w:sz w:val="24"/>
          <w:szCs w:val="24"/>
          <w:lang w:val="en-US" w:bidi="en-US"/>
        </w:rPr>
        <w:t xml:space="preserve">-, </w:t>
      </w:r>
      <w:r w:rsidRPr="00BD3C19">
        <w:rPr>
          <w:sz w:val="24"/>
          <w:szCs w:val="24"/>
          <w:lang w:val="en-US" w:bidi="en-US"/>
        </w:rPr>
        <w:t>in</w:t>
      </w:r>
      <w:r w:rsidRPr="008B00E1">
        <w:rPr>
          <w:sz w:val="24"/>
          <w:szCs w:val="24"/>
          <w:lang w:val="en-US" w:bidi="en-US"/>
        </w:rPr>
        <w:t>-/</w:t>
      </w:r>
      <w:r w:rsidRPr="00BD3C19">
        <w:rPr>
          <w:sz w:val="24"/>
          <w:szCs w:val="24"/>
          <w:lang w:val="en-US" w:bidi="en-US"/>
        </w:rPr>
        <w:t>im</w:t>
      </w:r>
      <w:r w:rsidRPr="008B00E1">
        <w:rPr>
          <w:sz w:val="24"/>
          <w:szCs w:val="24"/>
          <w:lang w:val="en-US" w:bidi="en-US"/>
        </w:rPr>
        <w:t xml:space="preserve">-, </w:t>
      </w:r>
      <w:r w:rsidRPr="00BD3C19">
        <w:rPr>
          <w:sz w:val="24"/>
          <w:szCs w:val="24"/>
          <w:lang w:val="en-US" w:bidi="en-US"/>
        </w:rPr>
        <w:t>inter</w:t>
      </w:r>
      <w:r w:rsidRPr="008B00E1">
        <w:rPr>
          <w:sz w:val="24"/>
          <w:szCs w:val="24"/>
          <w:lang w:val="en-US" w:bidi="en-US"/>
        </w:rPr>
        <w:t xml:space="preserve">-, </w:t>
      </w:r>
      <w:r w:rsidRPr="00BD3C19">
        <w:rPr>
          <w:sz w:val="24"/>
          <w:szCs w:val="24"/>
          <w:lang w:val="en-US" w:bidi="en-US"/>
        </w:rPr>
        <w:t>non</w:t>
      </w:r>
      <w:r w:rsidRPr="008B00E1">
        <w:rPr>
          <w:sz w:val="24"/>
          <w:szCs w:val="24"/>
          <w:lang w:val="en-US" w:bidi="en-US"/>
        </w:rPr>
        <w:t xml:space="preserve">- </w:t>
      </w:r>
      <w:r w:rsidRPr="00BD3C19">
        <w:rPr>
          <w:sz w:val="24"/>
          <w:szCs w:val="24"/>
        </w:rPr>
        <w:t>исуффиксов</w:t>
      </w:r>
      <w:r w:rsidRPr="008B00E1">
        <w:rPr>
          <w:sz w:val="24"/>
          <w:szCs w:val="24"/>
          <w:lang w:val="en-US" w:bidi="en-US"/>
        </w:rPr>
        <w:t>-</w:t>
      </w:r>
      <w:r w:rsidRPr="00BD3C19">
        <w:rPr>
          <w:sz w:val="24"/>
          <w:szCs w:val="24"/>
          <w:lang w:val="en-US" w:bidi="en-US"/>
        </w:rPr>
        <w:t>able</w:t>
      </w:r>
      <w:r w:rsidRPr="008B00E1">
        <w:rPr>
          <w:sz w:val="24"/>
          <w:szCs w:val="24"/>
          <w:lang w:val="en-US" w:bidi="en-US"/>
        </w:rPr>
        <w:t>/-</w:t>
      </w:r>
      <w:r w:rsidRPr="00BD3C19">
        <w:rPr>
          <w:sz w:val="24"/>
          <w:szCs w:val="24"/>
          <w:lang w:val="en-US" w:bidi="en-US"/>
        </w:rPr>
        <w:t>ible</w:t>
      </w:r>
      <w:r w:rsidRPr="008B00E1">
        <w:rPr>
          <w:sz w:val="24"/>
          <w:szCs w:val="24"/>
          <w:lang w:val="en-US" w:bidi="en-US"/>
        </w:rPr>
        <w:t>, -</w:t>
      </w:r>
      <w:r w:rsidRPr="00BD3C19">
        <w:rPr>
          <w:sz w:val="24"/>
          <w:szCs w:val="24"/>
          <w:lang w:val="en-US" w:bidi="en-US"/>
        </w:rPr>
        <w:t>al</w:t>
      </w:r>
      <w:r w:rsidRPr="008B00E1">
        <w:rPr>
          <w:sz w:val="24"/>
          <w:szCs w:val="24"/>
          <w:lang w:val="en-US" w:bidi="en-US"/>
        </w:rPr>
        <w:t>, -</w:t>
      </w:r>
      <w:r w:rsidRPr="00BD3C19">
        <w:rPr>
          <w:sz w:val="24"/>
          <w:szCs w:val="24"/>
          <w:lang w:val="en-US" w:bidi="en-US"/>
        </w:rPr>
        <w:t>ed</w:t>
      </w:r>
      <w:r w:rsidRPr="008B00E1">
        <w:rPr>
          <w:sz w:val="24"/>
          <w:szCs w:val="24"/>
          <w:lang w:val="en-US" w:bidi="en-US"/>
        </w:rPr>
        <w:t>, -</w:t>
      </w:r>
      <w:r w:rsidRPr="00BD3C19">
        <w:rPr>
          <w:sz w:val="24"/>
          <w:szCs w:val="24"/>
          <w:lang w:val="en-US" w:bidi="en-US"/>
        </w:rPr>
        <w:t>ese</w:t>
      </w:r>
      <w:r w:rsidRPr="008B00E1">
        <w:rPr>
          <w:sz w:val="24"/>
          <w:szCs w:val="24"/>
          <w:lang w:val="en-US" w:bidi="en-US"/>
        </w:rPr>
        <w:t>, -</w:t>
      </w:r>
      <w:r w:rsidRPr="00BD3C19">
        <w:rPr>
          <w:sz w:val="24"/>
          <w:szCs w:val="24"/>
          <w:lang w:val="en-US" w:bidi="en-US"/>
        </w:rPr>
        <w:t>fill</w:t>
      </w:r>
      <w:r w:rsidRPr="008B00E1">
        <w:rPr>
          <w:sz w:val="24"/>
          <w:szCs w:val="24"/>
          <w:lang w:val="en-US" w:bidi="en-US"/>
        </w:rPr>
        <w:t>, -</w:t>
      </w:r>
      <w:r w:rsidRPr="00BD3C19">
        <w:rPr>
          <w:sz w:val="24"/>
          <w:szCs w:val="24"/>
          <w:lang w:val="en-US" w:bidi="en-US"/>
        </w:rPr>
        <w:t>ian</w:t>
      </w:r>
      <w:r w:rsidRPr="008B00E1">
        <w:rPr>
          <w:sz w:val="24"/>
          <w:szCs w:val="24"/>
          <w:lang w:val="en-US" w:bidi="en-US"/>
        </w:rPr>
        <w:t>/-</w:t>
      </w:r>
      <w:r w:rsidRPr="00BD3C19">
        <w:rPr>
          <w:sz w:val="24"/>
          <w:szCs w:val="24"/>
          <w:lang w:val="en-US" w:bidi="en-US"/>
        </w:rPr>
        <w:t>an</w:t>
      </w:r>
      <w:r w:rsidRPr="008B00E1">
        <w:rPr>
          <w:sz w:val="24"/>
          <w:szCs w:val="24"/>
          <w:lang w:val="en-US" w:bidi="en-US"/>
        </w:rPr>
        <w:t>, -</w:t>
      </w:r>
      <w:r w:rsidRPr="00BD3C19">
        <w:rPr>
          <w:sz w:val="24"/>
          <w:szCs w:val="24"/>
          <w:lang w:val="en-US" w:bidi="en-US"/>
        </w:rPr>
        <w:t>ing</w:t>
      </w:r>
      <w:r w:rsidRPr="008B00E1">
        <w:rPr>
          <w:sz w:val="24"/>
          <w:szCs w:val="24"/>
          <w:lang w:val="en-US" w:bidi="en-US"/>
        </w:rPr>
        <w:t>, -</w:t>
      </w:r>
      <w:r w:rsidRPr="00BD3C19">
        <w:rPr>
          <w:sz w:val="24"/>
          <w:szCs w:val="24"/>
          <w:lang w:val="en-US" w:bidi="en-US"/>
        </w:rPr>
        <w:t>ish</w:t>
      </w:r>
      <w:r w:rsidRPr="008B00E1">
        <w:rPr>
          <w:sz w:val="24"/>
          <w:szCs w:val="24"/>
          <w:lang w:val="en-US" w:bidi="en-US"/>
        </w:rPr>
        <w:t>, -</w:t>
      </w:r>
      <w:r w:rsidRPr="00BD3C19">
        <w:rPr>
          <w:sz w:val="24"/>
          <w:szCs w:val="24"/>
          <w:lang w:val="en-US" w:bidi="en-US"/>
        </w:rPr>
        <w:t>ive</w:t>
      </w:r>
      <w:r w:rsidRPr="008B00E1">
        <w:rPr>
          <w:sz w:val="24"/>
          <w:szCs w:val="24"/>
          <w:lang w:val="en-US" w:bidi="en-US"/>
        </w:rPr>
        <w:t>, -</w:t>
      </w:r>
      <w:r w:rsidRPr="00BD3C19">
        <w:rPr>
          <w:sz w:val="24"/>
          <w:szCs w:val="24"/>
          <w:lang w:val="en-US" w:bidi="en-US"/>
        </w:rPr>
        <w:t>less</w:t>
      </w:r>
      <w:r w:rsidRPr="008B00E1">
        <w:rPr>
          <w:sz w:val="24"/>
          <w:szCs w:val="24"/>
          <w:lang w:val="en-US" w:bidi="en-US"/>
        </w:rPr>
        <w:t>, -</w:t>
      </w:r>
      <w:r w:rsidRPr="00BD3C19">
        <w:rPr>
          <w:sz w:val="24"/>
          <w:szCs w:val="24"/>
          <w:lang w:val="en-US" w:bidi="en-US"/>
        </w:rPr>
        <w:t>ly</w:t>
      </w:r>
      <w:r w:rsidRPr="008B00E1">
        <w:rPr>
          <w:sz w:val="24"/>
          <w:szCs w:val="24"/>
          <w:lang w:val="en-US" w:bidi="en-US"/>
        </w:rPr>
        <w:t>, -</w:t>
      </w:r>
      <w:r w:rsidRPr="00BD3C19">
        <w:rPr>
          <w:sz w:val="24"/>
          <w:szCs w:val="24"/>
          <w:lang w:val="en-US" w:bidi="en-US"/>
        </w:rPr>
        <w:t>ous</w:t>
      </w:r>
      <w:r w:rsidRPr="008B00E1">
        <w:rPr>
          <w:sz w:val="24"/>
          <w:szCs w:val="24"/>
          <w:lang w:val="en-US" w:bidi="en-US"/>
        </w:rPr>
        <w:t>, -</w:t>
      </w:r>
      <w:r w:rsidRPr="00BD3C19">
        <w:rPr>
          <w:sz w:val="24"/>
          <w:szCs w:val="24"/>
          <w:lang w:val="en-US" w:bidi="en-US"/>
        </w:rPr>
        <w:t>y</w:t>
      </w:r>
      <w:r w:rsidRPr="008B00E1">
        <w:rPr>
          <w:sz w:val="24"/>
          <w:szCs w:val="24"/>
          <w:lang w:val="en-US" w:bidi="en-US"/>
        </w:rPr>
        <w:t xml:space="preserve">; </w:t>
      </w:r>
      <w:r w:rsidRPr="00BD3C19">
        <w:rPr>
          <w:sz w:val="24"/>
          <w:szCs w:val="24"/>
        </w:rPr>
        <w:t>наречияприпомощипрефиксов</w:t>
      </w:r>
      <w:r w:rsidRPr="00BD3C19">
        <w:rPr>
          <w:sz w:val="24"/>
          <w:szCs w:val="24"/>
          <w:lang w:val="en-US" w:bidi="en-US"/>
        </w:rPr>
        <w:t>un</w:t>
      </w:r>
      <w:r w:rsidRPr="008B00E1">
        <w:rPr>
          <w:sz w:val="24"/>
          <w:szCs w:val="24"/>
          <w:lang w:val="en-US" w:bidi="en-US"/>
        </w:rPr>
        <w:t xml:space="preserve">-, </w:t>
      </w:r>
      <w:r w:rsidRPr="00BD3C19">
        <w:rPr>
          <w:sz w:val="24"/>
          <w:szCs w:val="24"/>
          <w:lang w:val="en-US" w:bidi="en-US"/>
        </w:rPr>
        <w:t>in</w:t>
      </w:r>
      <w:r w:rsidRPr="008B00E1">
        <w:rPr>
          <w:sz w:val="24"/>
          <w:szCs w:val="24"/>
          <w:lang w:val="en-US" w:bidi="en-US"/>
        </w:rPr>
        <w:t>-/</w:t>
      </w:r>
      <w:r w:rsidRPr="00BD3C19">
        <w:rPr>
          <w:sz w:val="24"/>
          <w:szCs w:val="24"/>
          <w:lang w:val="en-US" w:bidi="en-US"/>
        </w:rPr>
        <w:t>im</w:t>
      </w:r>
      <w:r w:rsidRPr="008B00E1">
        <w:rPr>
          <w:sz w:val="24"/>
          <w:szCs w:val="24"/>
          <w:lang w:val="en-US" w:bidi="en-US"/>
        </w:rPr>
        <w:t xml:space="preserve">-, </w:t>
      </w:r>
      <w:r w:rsidRPr="00BD3C19">
        <w:rPr>
          <w:sz w:val="24"/>
          <w:szCs w:val="24"/>
        </w:rPr>
        <w:t>исуффикса</w:t>
      </w:r>
      <w:r w:rsidRPr="008B00E1">
        <w:rPr>
          <w:sz w:val="24"/>
          <w:szCs w:val="24"/>
          <w:lang w:val="en-US" w:bidi="en-US"/>
        </w:rPr>
        <w:t>-</w:t>
      </w:r>
      <w:r w:rsidRPr="00BD3C19">
        <w:rPr>
          <w:sz w:val="24"/>
          <w:szCs w:val="24"/>
          <w:lang w:val="en-US" w:bidi="en-US"/>
        </w:rPr>
        <w:t>ly</w:t>
      </w:r>
      <w:r w:rsidRPr="008B00E1">
        <w:rPr>
          <w:sz w:val="24"/>
          <w:szCs w:val="24"/>
          <w:lang w:val="en-US" w:bidi="en-US"/>
        </w:rPr>
        <w:t xml:space="preserve">; </w:t>
      </w:r>
      <w:r w:rsidRPr="00BD3C19">
        <w:rPr>
          <w:sz w:val="24"/>
          <w:szCs w:val="24"/>
        </w:rPr>
        <w:t>числительныеприпомощисуффиксов</w:t>
      </w:r>
      <w:r w:rsidRPr="008B00E1">
        <w:rPr>
          <w:sz w:val="24"/>
          <w:szCs w:val="24"/>
          <w:lang w:val="en-US" w:bidi="en-US"/>
        </w:rPr>
        <w:t>-</w:t>
      </w:r>
      <w:r w:rsidRPr="00BD3C19">
        <w:rPr>
          <w:sz w:val="24"/>
          <w:szCs w:val="24"/>
          <w:lang w:val="en-US" w:bidi="en-US"/>
        </w:rPr>
        <w:t>teen</w:t>
      </w:r>
      <w:r w:rsidRPr="008B00E1">
        <w:rPr>
          <w:sz w:val="24"/>
          <w:szCs w:val="24"/>
          <w:lang w:val="en-US" w:bidi="en-US"/>
        </w:rPr>
        <w:t>, -</w:t>
      </w:r>
      <w:r w:rsidRPr="00BD3C19">
        <w:rPr>
          <w:sz w:val="24"/>
          <w:szCs w:val="24"/>
          <w:lang w:val="en-US" w:bidi="en-US"/>
        </w:rPr>
        <w:t>ty</w:t>
      </w:r>
      <w:r w:rsidRPr="008B00E1">
        <w:rPr>
          <w:sz w:val="24"/>
          <w:szCs w:val="24"/>
          <w:lang w:val="en-US" w:bidi="en-US"/>
        </w:rPr>
        <w:t>, -</w:t>
      </w:r>
      <w:r w:rsidRPr="00BD3C19">
        <w:rPr>
          <w:sz w:val="24"/>
          <w:szCs w:val="24"/>
          <w:lang w:val="en-US" w:bidi="en-US"/>
        </w:rPr>
        <w:t>th</w:t>
      </w:r>
      <w:r w:rsidRPr="008B00E1">
        <w:rPr>
          <w:sz w:val="24"/>
          <w:szCs w:val="24"/>
          <w:lang w:val="en-US" w:bidi="en-US"/>
        </w:rPr>
        <w:t xml:space="preserve">; </w:t>
      </w:r>
      <w:r w:rsidRPr="00BD3C19">
        <w:rPr>
          <w:sz w:val="24"/>
          <w:szCs w:val="24"/>
        </w:rPr>
        <w:t>сиспользованиемсловосложения</w:t>
      </w:r>
      <w:r w:rsidRPr="008B00E1">
        <w:rPr>
          <w:sz w:val="24"/>
          <w:szCs w:val="24"/>
          <w:lang w:val="en-US"/>
        </w:rPr>
        <w:t>:</w:t>
      </w:r>
    </w:p>
    <w:p w:rsidR="00BD3C19" w:rsidRPr="00BD3C19" w:rsidRDefault="00BD3C19" w:rsidP="00BD3C19">
      <w:pPr>
        <w:pStyle w:val="22"/>
        <w:shd w:val="clear" w:color="auto" w:fill="auto"/>
        <w:tabs>
          <w:tab w:val="right" w:pos="4186"/>
          <w:tab w:val="left" w:pos="4379"/>
          <w:tab w:val="left" w:pos="5129"/>
          <w:tab w:val="left" w:pos="6697"/>
          <w:tab w:val="right" w:pos="9742"/>
        </w:tabs>
        <w:spacing w:line="240" w:lineRule="auto"/>
        <w:ind w:left="700"/>
        <w:jc w:val="both"/>
        <w:rPr>
          <w:sz w:val="24"/>
          <w:szCs w:val="24"/>
        </w:rPr>
      </w:pPr>
      <w:r w:rsidRPr="00BD3C19">
        <w:rPr>
          <w:sz w:val="24"/>
          <w:szCs w:val="24"/>
        </w:rPr>
        <w:t>сложные</w:t>
      </w:r>
      <w:r w:rsidRPr="00BD3C19">
        <w:rPr>
          <w:sz w:val="24"/>
          <w:szCs w:val="24"/>
        </w:rPr>
        <w:tab/>
        <w:t>существительные</w:t>
      </w:r>
      <w:r w:rsidRPr="00BD3C19">
        <w:rPr>
          <w:sz w:val="24"/>
          <w:szCs w:val="24"/>
        </w:rPr>
        <w:tab/>
        <w:t>путём</w:t>
      </w:r>
      <w:r w:rsidRPr="00BD3C19">
        <w:rPr>
          <w:sz w:val="24"/>
          <w:szCs w:val="24"/>
        </w:rPr>
        <w:tab/>
        <w:t>соединения</w:t>
      </w:r>
      <w:r w:rsidRPr="00BD3C19">
        <w:rPr>
          <w:sz w:val="24"/>
          <w:szCs w:val="24"/>
        </w:rPr>
        <w:tab/>
        <w:t>основ</w:t>
      </w:r>
      <w:r w:rsidRPr="00BD3C19">
        <w:rPr>
          <w:sz w:val="24"/>
          <w:szCs w:val="24"/>
        </w:rPr>
        <w:tab/>
        <w:t>существительных</w:t>
      </w:r>
    </w:p>
    <w:p w:rsidR="00BD3C19" w:rsidRPr="00BD3C19" w:rsidRDefault="00BD3C19" w:rsidP="00BD3C19">
      <w:pPr>
        <w:pStyle w:val="22"/>
        <w:shd w:val="clear" w:color="auto" w:fill="auto"/>
        <w:spacing w:line="240" w:lineRule="auto"/>
        <w:jc w:val="both"/>
        <w:rPr>
          <w:sz w:val="24"/>
          <w:szCs w:val="24"/>
        </w:rPr>
      </w:pPr>
      <w:r w:rsidRPr="00BD3C19">
        <w:rPr>
          <w:sz w:val="24"/>
          <w:szCs w:val="24"/>
          <w:lang w:bidi="en-US"/>
        </w:rPr>
        <w:t>(</w:t>
      </w:r>
      <w:r w:rsidRPr="00BD3C19">
        <w:rPr>
          <w:sz w:val="24"/>
          <w:szCs w:val="24"/>
          <w:lang w:val="en-US" w:bidi="en-US"/>
        </w:rPr>
        <w:t>football</w:t>
      </w:r>
      <w:r w:rsidRPr="00BD3C19">
        <w:rPr>
          <w:sz w:val="24"/>
          <w:szCs w:val="24"/>
          <w:lang w:bidi="en-US"/>
        </w:rPr>
        <w:t>);</w:t>
      </w:r>
    </w:p>
    <w:p w:rsidR="00BD3C19" w:rsidRPr="00BD3C19" w:rsidRDefault="00BD3C19" w:rsidP="00BD3C19">
      <w:pPr>
        <w:pStyle w:val="22"/>
        <w:shd w:val="clear" w:color="auto" w:fill="auto"/>
        <w:tabs>
          <w:tab w:val="right" w:pos="4186"/>
          <w:tab w:val="left" w:pos="4374"/>
          <w:tab w:val="left" w:pos="5129"/>
          <w:tab w:val="left" w:pos="6680"/>
          <w:tab w:val="right" w:pos="9742"/>
        </w:tabs>
        <w:spacing w:line="240" w:lineRule="auto"/>
        <w:ind w:left="700"/>
        <w:jc w:val="both"/>
        <w:rPr>
          <w:sz w:val="24"/>
          <w:szCs w:val="24"/>
        </w:rPr>
      </w:pPr>
      <w:r w:rsidRPr="00BD3C19">
        <w:rPr>
          <w:sz w:val="24"/>
          <w:szCs w:val="24"/>
        </w:rPr>
        <w:t>сложные</w:t>
      </w:r>
      <w:r w:rsidRPr="00BD3C19">
        <w:rPr>
          <w:sz w:val="24"/>
          <w:szCs w:val="24"/>
        </w:rPr>
        <w:tab/>
        <w:t>существительные</w:t>
      </w:r>
      <w:r w:rsidRPr="00BD3C19">
        <w:rPr>
          <w:sz w:val="24"/>
          <w:szCs w:val="24"/>
        </w:rPr>
        <w:tab/>
        <w:t>путём</w:t>
      </w:r>
      <w:r w:rsidRPr="00BD3C19">
        <w:rPr>
          <w:sz w:val="24"/>
          <w:szCs w:val="24"/>
        </w:rPr>
        <w:tab/>
        <w:t>соединения</w:t>
      </w:r>
      <w:r w:rsidRPr="00BD3C19">
        <w:rPr>
          <w:sz w:val="24"/>
          <w:szCs w:val="24"/>
        </w:rPr>
        <w:tab/>
        <w:t>основы</w:t>
      </w:r>
      <w:r w:rsidRPr="00BD3C19">
        <w:rPr>
          <w:sz w:val="24"/>
          <w:szCs w:val="24"/>
        </w:rPr>
        <w:tab/>
        <w:t>прилагательного</w:t>
      </w:r>
    </w:p>
    <w:p w:rsidR="00BD3C19" w:rsidRPr="00BD3C19" w:rsidRDefault="00BD3C19" w:rsidP="00BD3C19">
      <w:pPr>
        <w:pStyle w:val="22"/>
        <w:shd w:val="clear" w:color="auto" w:fill="auto"/>
        <w:spacing w:line="240" w:lineRule="auto"/>
        <w:jc w:val="both"/>
        <w:rPr>
          <w:sz w:val="24"/>
          <w:szCs w:val="24"/>
        </w:rPr>
      </w:pPr>
      <w:r w:rsidRPr="00BD3C19">
        <w:rPr>
          <w:sz w:val="24"/>
          <w:szCs w:val="24"/>
        </w:rPr>
        <w:t xml:space="preserve">с основой существительного </w:t>
      </w:r>
      <w:r w:rsidRPr="00BD3C19">
        <w:rPr>
          <w:sz w:val="24"/>
          <w:szCs w:val="24"/>
          <w:lang w:bidi="en-US"/>
        </w:rPr>
        <w:t>(</w:t>
      </w:r>
      <w:r w:rsidRPr="00BD3C19">
        <w:rPr>
          <w:sz w:val="24"/>
          <w:szCs w:val="24"/>
          <w:lang w:val="en-US" w:bidi="en-US"/>
        </w:rPr>
        <w:t>bluebell</w:t>
      </w:r>
      <w:r w:rsidRPr="00BD3C19">
        <w:rPr>
          <w:sz w:val="24"/>
          <w:szCs w:val="24"/>
          <w:lang w:bidi="en-US"/>
        </w:rPr>
        <w:t>);</w:t>
      </w:r>
    </w:p>
    <w:p w:rsidR="00BD3C19" w:rsidRPr="00BD3C19" w:rsidRDefault="00BD3C19" w:rsidP="00BD3C19">
      <w:pPr>
        <w:pStyle w:val="22"/>
        <w:shd w:val="clear" w:color="auto" w:fill="auto"/>
        <w:tabs>
          <w:tab w:val="right" w:pos="4186"/>
          <w:tab w:val="left" w:pos="4374"/>
          <w:tab w:val="left" w:pos="5129"/>
          <w:tab w:val="left" w:pos="6692"/>
          <w:tab w:val="right" w:pos="9742"/>
        </w:tabs>
        <w:spacing w:line="240" w:lineRule="auto"/>
        <w:ind w:left="700"/>
        <w:jc w:val="both"/>
        <w:rPr>
          <w:sz w:val="24"/>
          <w:szCs w:val="24"/>
        </w:rPr>
      </w:pPr>
      <w:r w:rsidRPr="00BD3C19">
        <w:rPr>
          <w:sz w:val="24"/>
          <w:szCs w:val="24"/>
        </w:rPr>
        <w:t>сложные</w:t>
      </w:r>
      <w:r w:rsidRPr="00BD3C19">
        <w:rPr>
          <w:sz w:val="24"/>
          <w:szCs w:val="24"/>
        </w:rPr>
        <w:tab/>
        <w:t>существительные</w:t>
      </w:r>
      <w:r w:rsidRPr="00BD3C19">
        <w:rPr>
          <w:sz w:val="24"/>
          <w:szCs w:val="24"/>
        </w:rPr>
        <w:tab/>
        <w:t>путём</w:t>
      </w:r>
      <w:r w:rsidRPr="00BD3C19">
        <w:rPr>
          <w:sz w:val="24"/>
          <w:szCs w:val="24"/>
        </w:rPr>
        <w:tab/>
        <w:t>соединения</w:t>
      </w:r>
      <w:r w:rsidRPr="00BD3C19">
        <w:rPr>
          <w:sz w:val="24"/>
          <w:szCs w:val="24"/>
        </w:rPr>
        <w:tab/>
        <w:t>основ</w:t>
      </w:r>
      <w:r w:rsidRPr="00BD3C19">
        <w:rPr>
          <w:sz w:val="24"/>
          <w:szCs w:val="24"/>
        </w:rPr>
        <w:tab/>
        <w:t>существительных</w:t>
      </w:r>
    </w:p>
    <w:p w:rsidR="00BD3C19" w:rsidRPr="00834F5A" w:rsidRDefault="00BD3C19" w:rsidP="00BD3C19">
      <w:pPr>
        <w:pStyle w:val="22"/>
        <w:shd w:val="clear" w:color="auto" w:fill="auto"/>
        <w:spacing w:line="240" w:lineRule="auto"/>
        <w:jc w:val="both"/>
        <w:rPr>
          <w:sz w:val="24"/>
          <w:szCs w:val="24"/>
        </w:rPr>
      </w:pPr>
      <w:r w:rsidRPr="00BD3C19">
        <w:rPr>
          <w:sz w:val="24"/>
          <w:szCs w:val="24"/>
        </w:rPr>
        <w:t>спредлогом</w:t>
      </w:r>
      <w:r w:rsidRPr="00834F5A">
        <w:rPr>
          <w:sz w:val="24"/>
          <w:szCs w:val="24"/>
          <w:lang w:bidi="en-US"/>
        </w:rPr>
        <w:t>(</w:t>
      </w:r>
      <w:r w:rsidRPr="00BD3C19">
        <w:rPr>
          <w:sz w:val="24"/>
          <w:szCs w:val="24"/>
          <w:lang w:val="en-US" w:bidi="en-US"/>
        </w:rPr>
        <w:t>father</w:t>
      </w:r>
      <w:r w:rsidRPr="00834F5A">
        <w:rPr>
          <w:sz w:val="24"/>
          <w:szCs w:val="24"/>
          <w:lang w:bidi="en-US"/>
        </w:rPr>
        <w:t>-</w:t>
      </w:r>
      <w:r w:rsidRPr="00BD3C19">
        <w:rPr>
          <w:sz w:val="24"/>
          <w:szCs w:val="24"/>
          <w:lang w:val="en-US" w:bidi="en-US"/>
        </w:rPr>
        <w:t>in</w:t>
      </w:r>
      <w:r w:rsidRPr="00834F5A">
        <w:rPr>
          <w:sz w:val="24"/>
          <w:szCs w:val="24"/>
          <w:lang w:bidi="en-US"/>
        </w:rPr>
        <w:t>-</w:t>
      </w:r>
      <w:r w:rsidRPr="00BD3C19">
        <w:rPr>
          <w:sz w:val="24"/>
          <w:szCs w:val="24"/>
          <w:lang w:val="en-US" w:bidi="en-US"/>
        </w:rPr>
        <w:t>law</w:t>
      </w:r>
      <w:r w:rsidRPr="00834F5A">
        <w:rPr>
          <w:sz w:val="24"/>
          <w:szCs w:val="24"/>
          <w:lang w:bidi="en-US"/>
        </w:rPr>
        <w:t>);</w:t>
      </w:r>
    </w:p>
    <w:p w:rsidR="00BD3C19" w:rsidRPr="00BD3C19" w:rsidRDefault="00BD3C19" w:rsidP="00BD3C19">
      <w:pPr>
        <w:pStyle w:val="22"/>
        <w:shd w:val="clear" w:color="auto" w:fill="auto"/>
        <w:tabs>
          <w:tab w:val="left" w:pos="2553"/>
          <w:tab w:val="left" w:pos="5129"/>
          <w:tab w:val="left" w:pos="6680"/>
          <w:tab w:val="left" w:pos="8918"/>
        </w:tabs>
        <w:spacing w:line="240" w:lineRule="auto"/>
        <w:ind w:left="700"/>
        <w:jc w:val="both"/>
        <w:rPr>
          <w:sz w:val="24"/>
          <w:szCs w:val="24"/>
        </w:rPr>
      </w:pPr>
      <w:r w:rsidRPr="00BD3C19">
        <w:rPr>
          <w:sz w:val="24"/>
          <w:szCs w:val="24"/>
        </w:rPr>
        <w:t>сложные</w:t>
      </w:r>
      <w:r w:rsidRPr="00BD3C19">
        <w:rPr>
          <w:sz w:val="24"/>
          <w:szCs w:val="24"/>
        </w:rPr>
        <w:tab/>
        <w:t>прилагательные</w:t>
      </w:r>
      <w:r w:rsidRPr="00BD3C19">
        <w:rPr>
          <w:sz w:val="24"/>
          <w:szCs w:val="24"/>
        </w:rPr>
        <w:tab/>
        <w:t>путём</w:t>
      </w:r>
      <w:r w:rsidRPr="00BD3C19">
        <w:rPr>
          <w:sz w:val="24"/>
          <w:szCs w:val="24"/>
        </w:rPr>
        <w:tab/>
        <w:t>соединения</w:t>
      </w:r>
      <w:r w:rsidRPr="00BD3C19">
        <w:rPr>
          <w:sz w:val="24"/>
          <w:szCs w:val="24"/>
        </w:rPr>
        <w:tab/>
        <w:t>основы</w:t>
      </w:r>
    </w:p>
    <w:p w:rsidR="00BD3C19" w:rsidRPr="00BD3C19" w:rsidRDefault="00BD3C19" w:rsidP="00BD3C19">
      <w:pPr>
        <w:pStyle w:val="22"/>
        <w:shd w:val="clear" w:color="auto" w:fill="auto"/>
        <w:spacing w:line="240" w:lineRule="auto"/>
        <w:jc w:val="both"/>
        <w:rPr>
          <w:sz w:val="24"/>
          <w:szCs w:val="24"/>
        </w:rPr>
      </w:pPr>
      <w:r w:rsidRPr="00BD3C19">
        <w:rPr>
          <w:sz w:val="24"/>
          <w:szCs w:val="24"/>
        </w:rPr>
        <w:t xml:space="preserve">прилагательного/числительного с основой существительного с добавлением суффикса </w:t>
      </w:r>
      <w:r w:rsidRPr="00BD3C19">
        <w:rPr>
          <w:sz w:val="24"/>
          <w:szCs w:val="24"/>
          <w:lang w:bidi="en-US"/>
        </w:rPr>
        <w:t>-</w:t>
      </w:r>
      <w:r w:rsidRPr="00BD3C19">
        <w:rPr>
          <w:sz w:val="24"/>
          <w:szCs w:val="24"/>
          <w:lang w:val="en-US" w:bidi="en-US"/>
        </w:rPr>
        <w:t>ed</w:t>
      </w:r>
      <w:r w:rsidRPr="00BD3C19">
        <w:rPr>
          <w:sz w:val="24"/>
          <w:szCs w:val="24"/>
          <w:lang w:bidi="en-US"/>
        </w:rPr>
        <w:t xml:space="preserve"> (</w:t>
      </w:r>
      <w:r w:rsidRPr="00BD3C19">
        <w:rPr>
          <w:sz w:val="24"/>
          <w:szCs w:val="24"/>
          <w:lang w:val="en-US" w:bidi="en-US"/>
        </w:rPr>
        <w:t>blue</w:t>
      </w:r>
      <w:r w:rsidRPr="00BD3C19">
        <w:rPr>
          <w:sz w:val="24"/>
          <w:szCs w:val="24"/>
          <w:lang w:bidi="en-US"/>
        </w:rPr>
        <w:t>-</w:t>
      </w:r>
      <w:r w:rsidRPr="00BD3C19">
        <w:rPr>
          <w:sz w:val="24"/>
          <w:szCs w:val="24"/>
          <w:lang w:val="en-US" w:bidi="en-US"/>
        </w:rPr>
        <w:t>eyed</w:t>
      </w:r>
      <w:r w:rsidRPr="00BD3C19">
        <w:rPr>
          <w:sz w:val="24"/>
          <w:szCs w:val="24"/>
          <w:lang w:bidi="en-US"/>
        </w:rPr>
        <w:t xml:space="preserve">, </w:t>
      </w:r>
      <w:r w:rsidRPr="00BD3C19">
        <w:rPr>
          <w:sz w:val="24"/>
          <w:szCs w:val="24"/>
          <w:lang w:val="en-US" w:bidi="en-US"/>
        </w:rPr>
        <w:t>eight</w:t>
      </w:r>
      <w:r w:rsidRPr="00BD3C19">
        <w:rPr>
          <w:sz w:val="24"/>
          <w:szCs w:val="24"/>
          <w:lang w:bidi="en-US"/>
        </w:rPr>
        <w:t>-</w:t>
      </w:r>
      <w:r w:rsidRPr="00BD3C19">
        <w:rPr>
          <w:sz w:val="24"/>
          <w:szCs w:val="24"/>
          <w:lang w:val="en-US" w:bidi="en-US"/>
        </w:rPr>
        <w:t>legged</w:t>
      </w:r>
      <w:r w:rsidRPr="00BD3C19">
        <w:rPr>
          <w:sz w:val="24"/>
          <w:szCs w:val="24"/>
          <w:lang w:bidi="en-US"/>
        </w:rPr>
        <w:t>);</w:t>
      </w:r>
    </w:p>
    <w:p w:rsidR="00BD3C19" w:rsidRPr="00BD3C19" w:rsidRDefault="00BD3C19" w:rsidP="00BD3C19">
      <w:pPr>
        <w:pStyle w:val="22"/>
        <w:shd w:val="clear" w:color="auto" w:fill="auto"/>
        <w:spacing w:line="240" w:lineRule="auto"/>
        <w:ind w:firstLine="700"/>
        <w:rPr>
          <w:sz w:val="24"/>
          <w:szCs w:val="24"/>
        </w:rPr>
      </w:pPr>
      <w:r w:rsidRPr="00BD3C19">
        <w:rPr>
          <w:sz w:val="24"/>
          <w:szCs w:val="24"/>
        </w:rPr>
        <w:t xml:space="preserve">сложных прилагательные путём соединения наречия с основой причастия II </w:t>
      </w:r>
      <w:r w:rsidRPr="00BD3C19">
        <w:rPr>
          <w:sz w:val="24"/>
          <w:szCs w:val="24"/>
          <w:lang w:bidi="en-US"/>
        </w:rPr>
        <w:t>(</w:t>
      </w:r>
      <w:r w:rsidRPr="00BD3C19">
        <w:rPr>
          <w:sz w:val="24"/>
          <w:szCs w:val="24"/>
          <w:lang w:val="en-US" w:bidi="en-US"/>
        </w:rPr>
        <w:t>well</w:t>
      </w:r>
      <w:r w:rsidRPr="00BD3C19">
        <w:rPr>
          <w:sz w:val="24"/>
          <w:szCs w:val="24"/>
          <w:lang w:bidi="en-US"/>
        </w:rPr>
        <w:t>-</w:t>
      </w:r>
      <w:r w:rsidRPr="00BD3C19">
        <w:rPr>
          <w:sz w:val="24"/>
          <w:szCs w:val="24"/>
          <w:lang w:val="en-US" w:bidi="en-US"/>
        </w:rPr>
        <w:t>behaved</w:t>
      </w:r>
      <w:r w:rsidRPr="00BD3C19">
        <w:rPr>
          <w:sz w:val="24"/>
          <w:szCs w:val="24"/>
          <w:lang w:bidi="en-US"/>
        </w:rPr>
        <w:t>);</w:t>
      </w:r>
    </w:p>
    <w:p w:rsidR="00BD3C19" w:rsidRPr="00BD3C19" w:rsidRDefault="00BD3C19" w:rsidP="00BD3C19">
      <w:pPr>
        <w:pStyle w:val="22"/>
        <w:shd w:val="clear" w:color="auto" w:fill="auto"/>
        <w:spacing w:line="240" w:lineRule="auto"/>
        <w:ind w:firstLine="700"/>
        <w:rPr>
          <w:sz w:val="24"/>
          <w:szCs w:val="24"/>
        </w:rPr>
      </w:pPr>
      <w:r w:rsidRPr="00BD3C19">
        <w:rPr>
          <w:sz w:val="24"/>
          <w:szCs w:val="24"/>
        </w:rPr>
        <w:t xml:space="preserve">сложные прилагательные путём соединения основы прилагательного с основой причастия 1 </w:t>
      </w:r>
      <w:r w:rsidRPr="00BD3C19">
        <w:rPr>
          <w:sz w:val="24"/>
          <w:szCs w:val="24"/>
          <w:lang w:bidi="en-US"/>
        </w:rPr>
        <w:t>(</w:t>
      </w:r>
      <w:r w:rsidRPr="00BD3C19">
        <w:rPr>
          <w:sz w:val="24"/>
          <w:szCs w:val="24"/>
          <w:lang w:val="en-US" w:bidi="en-US"/>
        </w:rPr>
        <w:t>nice</w:t>
      </w:r>
      <w:r w:rsidRPr="00BD3C19">
        <w:rPr>
          <w:sz w:val="24"/>
          <w:szCs w:val="24"/>
          <w:lang w:bidi="en-US"/>
        </w:rPr>
        <w:t>-</w:t>
      </w:r>
      <w:r w:rsidRPr="00BD3C19">
        <w:rPr>
          <w:sz w:val="24"/>
          <w:szCs w:val="24"/>
          <w:lang w:val="en-US" w:bidi="en-US"/>
        </w:rPr>
        <w:t>looking</w:t>
      </w:r>
      <w:r w:rsidRPr="00BD3C19">
        <w:rPr>
          <w:sz w:val="24"/>
          <w:szCs w:val="24"/>
          <w:lang w:bidi="en-US"/>
        </w:rPr>
        <w:t xml:space="preserve">); </w:t>
      </w:r>
      <w:r w:rsidRPr="00BD3C19">
        <w:rPr>
          <w:sz w:val="24"/>
          <w:szCs w:val="24"/>
        </w:rPr>
        <w:t>с использованием конверсии:</w:t>
      </w:r>
    </w:p>
    <w:p w:rsidR="00BD3C19" w:rsidRPr="00BD3C19" w:rsidRDefault="00BD3C19" w:rsidP="00BD3C19">
      <w:pPr>
        <w:pStyle w:val="22"/>
        <w:shd w:val="clear" w:color="auto" w:fill="auto"/>
        <w:spacing w:line="240" w:lineRule="auto"/>
        <w:ind w:left="700"/>
        <w:jc w:val="both"/>
        <w:rPr>
          <w:sz w:val="24"/>
          <w:szCs w:val="24"/>
        </w:rPr>
      </w:pPr>
      <w:r w:rsidRPr="00BD3C19">
        <w:rPr>
          <w:sz w:val="24"/>
          <w:szCs w:val="24"/>
        </w:rPr>
        <w:t>образование имён существительных от неопределённых форм глаголов</w:t>
      </w:r>
    </w:p>
    <w:p w:rsidR="00BD3C19" w:rsidRPr="00BD3C19" w:rsidRDefault="00BD3C19" w:rsidP="00BD3C19">
      <w:pPr>
        <w:pStyle w:val="22"/>
        <w:shd w:val="clear" w:color="auto" w:fill="auto"/>
        <w:spacing w:line="240" w:lineRule="auto"/>
        <w:rPr>
          <w:sz w:val="24"/>
          <w:szCs w:val="24"/>
        </w:rPr>
      </w:pPr>
      <w:r w:rsidRPr="008B00E1">
        <w:rPr>
          <w:sz w:val="24"/>
          <w:szCs w:val="24"/>
          <w:lang w:bidi="en-US"/>
        </w:rPr>
        <w:t>(</w:t>
      </w:r>
      <w:r w:rsidRPr="00BD3C19">
        <w:rPr>
          <w:sz w:val="24"/>
          <w:szCs w:val="24"/>
          <w:lang w:val="en-US" w:bidi="en-US"/>
        </w:rPr>
        <w:t>torun</w:t>
      </w:r>
      <w:r w:rsidRPr="008B00E1">
        <w:rPr>
          <w:sz w:val="24"/>
          <w:szCs w:val="24"/>
          <w:lang w:bidi="en-US"/>
        </w:rPr>
        <w:t xml:space="preserve"> - </w:t>
      </w:r>
      <w:r w:rsidRPr="00BD3C19">
        <w:rPr>
          <w:sz w:val="24"/>
          <w:szCs w:val="24"/>
          <w:lang w:val="en-US" w:bidi="en-US"/>
        </w:rPr>
        <w:t>arun</w:t>
      </w:r>
      <w:r w:rsidRPr="008B00E1">
        <w:rPr>
          <w:sz w:val="24"/>
          <w:szCs w:val="24"/>
          <w:lang w:bidi="en-US"/>
        </w:rPr>
        <w:t>);</w:t>
      </w:r>
    </w:p>
    <w:p w:rsidR="00BD3C19" w:rsidRPr="00BD3C19" w:rsidRDefault="00BD3C19" w:rsidP="00BD3C19">
      <w:pPr>
        <w:pStyle w:val="22"/>
        <w:shd w:val="clear" w:color="auto" w:fill="auto"/>
        <w:spacing w:line="240" w:lineRule="auto"/>
        <w:ind w:left="720"/>
        <w:rPr>
          <w:sz w:val="24"/>
          <w:szCs w:val="24"/>
        </w:rPr>
      </w:pPr>
      <w:r w:rsidRPr="00BD3C19">
        <w:rPr>
          <w:sz w:val="24"/>
          <w:szCs w:val="24"/>
        </w:rPr>
        <w:t xml:space="preserve">имён существительных от прилагательных </w:t>
      </w:r>
      <w:r w:rsidRPr="00BD3C19">
        <w:rPr>
          <w:sz w:val="24"/>
          <w:szCs w:val="24"/>
          <w:lang w:bidi="en-US"/>
        </w:rPr>
        <w:t>(</w:t>
      </w:r>
      <w:r w:rsidRPr="00BD3C19">
        <w:rPr>
          <w:sz w:val="24"/>
          <w:szCs w:val="24"/>
          <w:lang w:val="en-US" w:bidi="en-US"/>
        </w:rPr>
        <w:t>richpeople</w:t>
      </w:r>
      <w:r w:rsidRPr="00BD3C19">
        <w:rPr>
          <w:sz w:val="24"/>
          <w:szCs w:val="24"/>
          <w:lang w:bidi="en-US"/>
        </w:rPr>
        <w:t xml:space="preserve"> - </w:t>
      </w:r>
      <w:r w:rsidRPr="00BD3C19">
        <w:rPr>
          <w:sz w:val="24"/>
          <w:szCs w:val="24"/>
          <w:lang w:val="en-US" w:bidi="en-US"/>
        </w:rPr>
        <w:t>therich</w:t>
      </w:r>
      <w:r w:rsidRPr="00BD3C19">
        <w:rPr>
          <w:sz w:val="24"/>
          <w:szCs w:val="24"/>
          <w:lang w:bidi="en-US"/>
        </w:rPr>
        <w:t xml:space="preserve">); </w:t>
      </w:r>
      <w:r w:rsidRPr="00BD3C19">
        <w:rPr>
          <w:sz w:val="24"/>
          <w:szCs w:val="24"/>
        </w:rPr>
        <w:t xml:space="preserve">глаголов от имён </w:t>
      </w:r>
      <w:r w:rsidRPr="00BD3C19">
        <w:rPr>
          <w:sz w:val="24"/>
          <w:szCs w:val="24"/>
        </w:rPr>
        <w:lastRenderedPageBreak/>
        <w:t xml:space="preserve">существительных </w:t>
      </w:r>
      <w:r w:rsidRPr="00BD3C19">
        <w:rPr>
          <w:sz w:val="24"/>
          <w:szCs w:val="24"/>
          <w:lang w:bidi="en-US"/>
        </w:rPr>
        <w:t>(</w:t>
      </w:r>
      <w:r w:rsidRPr="00BD3C19">
        <w:rPr>
          <w:sz w:val="24"/>
          <w:szCs w:val="24"/>
          <w:lang w:val="en-US" w:bidi="en-US"/>
        </w:rPr>
        <w:t>ahand</w:t>
      </w:r>
      <w:r w:rsidRPr="00BD3C19">
        <w:rPr>
          <w:sz w:val="24"/>
          <w:szCs w:val="24"/>
        </w:rPr>
        <w:t xml:space="preserve">- </w:t>
      </w:r>
      <w:r w:rsidRPr="00BD3C19">
        <w:rPr>
          <w:sz w:val="24"/>
          <w:szCs w:val="24"/>
          <w:lang w:val="en-US" w:bidi="en-US"/>
        </w:rPr>
        <w:t>tohand</w:t>
      </w:r>
      <w:r w:rsidRPr="00BD3C19">
        <w:rPr>
          <w:sz w:val="24"/>
          <w:szCs w:val="24"/>
          <w:lang w:bidi="en-US"/>
        </w:rPr>
        <w:t xml:space="preserve">); </w:t>
      </w:r>
      <w:r w:rsidRPr="00BD3C19">
        <w:rPr>
          <w:sz w:val="24"/>
          <w:szCs w:val="24"/>
        </w:rPr>
        <w:t xml:space="preserve">глаголов от имён прилагательных </w:t>
      </w:r>
      <w:r w:rsidRPr="00BD3C19">
        <w:rPr>
          <w:sz w:val="24"/>
          <w:szCs w:val="24"/>
          <w:lang w:bidi="en-US"/>
        </w:rPr>
        <w:t>(</w:t>
      </w:r>
      <w:r w:rsidRPr="00BD3C19">
        <w:rPr>
          <w:sz w:val="24"/>
          <w:szCs w:val="24"/>
          <w:lang w:val="en-US" w:bidi="en-US"/>
        </w:rPr>
        <w:t>cool</w:t>
      </w:r>
      <w:r w:rsidRPr="00BD3C19">
        <w:rPr>
          <w:sz w:val="24"/>
          <w:szCs w:val="24"/>
        </w:rPr>
        <w:t xml:space="preserve">- </w:t>
      </w:r>
      <w:r w:rsidRPr="00BD3C19">
        <w:rPr>
          <w:sz w:val="24"/>
          <w:szCs w:val="24"/>
          <w:lang w:val="en-US" w:bidi="en-US"/>
        </w:rPr>
        <w:t>tocool</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распознавать и употреблять в устной и письменной речи имена прилагательные на </w:t>
      </w:r>
      <w:r w:rsidRPr="00BD3C19">
        <w:rPr>
          <w:sz w:val="24"/>
          <w:szCs w:val="24"/>
          <w:lang w:bidi="en-US"/>
        </w:rPr>
        <w:t>-</w:t>
      </w:r>
      <w:r w:rsidRPr="00BD3C19">
        <w:rPr>
          <w:sz w:val="24"/>
          <w:szCs w:val="24"/>
          <w:lang w:val="en-US" w:bidi="en-US"/>
        </w:rPr>
        <w:t>ed</w:t>
      </w:r>
      <w:r w:rsidRPr="00BD3C19">
        <w:rPr>
          <w:sz w:val="24"/>
          <w:szCs w:val="24"/>
        </w:rPr>
        <w:t xml:space="preserve">и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excited</w:t>
      </w:r>
      <w:r w:rsidRPr="00BD3C19">
        <w:rPr>
          <w:sz w:val="24"/>
          <w:szCs w:val="24"/>
        </w:rPr>
        <w:t xml:space="preserve">- </w:t>
      </w:r>
      <w:r w:rsidRPr="00BD3C19">
        <w:rPr>
          <w:sz w:val="24"/>
          <w:szCs w:val="24"/>
          <w:lang w:val="en-US" w:bidi="en-US"/>
        </w:rPr>
        <w:t>exciting</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D3C19" w:rsidRPr="00BD3C19" w:rsidRDefault="00BD3C19" w:rsidP="00BD3C19">
      <w:pPr>
        <w:pStyle w:val="22"/>
        <w:shd w:val="clear" w:color="auto" w:fill="auto"/>
        <w:spacing w:line="240" w:lineRule="auto"/>
        <w:ind w:left="720"/>
        <w:rPr>
          <w:sz w:val="24"/>
          <w:szCs w:val="24"/>
        </w:rPr>
      </w:pPr>
      <w:r w:rsidRPr="00BD3C19">
        <w:rPr>
          <w:sz w:val="24"/>
          <w:szCs w:val="24"/>
        </w:rPr>
        <w:t xml:space="preserve">предложения с начальным </w:t>
      </w:r>
      <w:r w:rsidRPr="00BD3C19">
        <w:rPr>
          <w:sz w:val="24"/>
          <w:szCs w:val="24"/>
          <w:lang w:val="en-US" w:bidi="en-US"/>
        </w:rPr>
        <w:t>It</w:t>
      </w:r>
      <w:r w:rsidRPr="00BD3C19">
        <w:rPr>
          <w:sz w:val="24"/>
          <w:szCs w:val="24"/>
          <w:lang w:bidi="en-US"/>
        </w:rPr>
        <w:t xml:space="preserve">; </w:t>
      </w:r>
      <w:r w:rsidRPr="00BD3C19">
        <w:rPr>
          <w:sz w:val="24"/>
          <w:szCs w:val="24"/>
        </w:rPr>
        <w:t xml:space="preserve">предложения с начальным </w:t>
      </w:r>
      <w:r w:rsidRPr="00BD3C19">
        <w:rPr>
          <w:sz w:val="24"/>
          <w:szCs w:val="24"/>
          <w:lang w:val="en-US" w:bidi="en-US"/>
        </w:rPr>
        <w:t>There</w:t>
      </w:r>
      <w:r w:rsidRPr="00BD3C19">
        <w:rPr>
          <w:sz w:val="24"/>
          <w:szCs w:val="24"/>
        </w:rPr>
        <w:t xml:space="preserve">+ </w:t>
      </w:r>
      <w:r w:rsidRPr="00BD3C19">
        <w:rPr>
          <w:sz w:val="24"/>
          <w:szCs w:val="24"/>
          <w:lang w:val="en-US" w:bidi="en-US"/>
        </w:rPr>
        <w:t>tobe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глагольными конструкциями, содержащими глаголы-связки </w:t>
      </w:r>
      <w:r w:rsidRPr="00BD3C19">
        <w:rPr>
          <w:sz w:val="24"/>
          <w:szCs w:val="24"/>
          <w:lang w:val="en-US" w:bidi="en-US"/>
        </w:rPr>
        <w:t>tobe</w:t>
      </w:r>
      <w:r w:rsidRPr="00BD3C19">
        <w:rPr>
          <w:sz w:val="24"/>
          <w:szCs w:val="24"/>
          <w:lang w:bidi="en-US"/>
        </w:rPr>
        <w:t xml:space="preserve">, </w:t>
      </w:r>
      <w:r w:rsidRPr="00BD3C19">
        <w:rPr>
          <w:sz w:val="24"/>
          <w:szCs w:val="24"/>
          <w:lang w:val="en-US" w:bidi="en-US"/>
        </w:rPr>
        <w:t>tolook</w:t>
      </w:r>
      <w:r w:rsidRPr="00BD3C19">
        <w:rPr>
          <w:sz w:val="24"/>
          <w:szCs w:val="24"/>
          <w:lang w:bidi="en-US"/>
        </w:rPr>
        <w:t xml:space="preserve">, </w:t>
      </w:r>
      <w:r w:rsidRPr="00BD3C19">
        <w:rPr>
          <w:sz w:val="24"/>
          <w:szCs w:val="24"/>
          <w:lang w:val="en-US" w:bidi="en-US"/>
        </w:rPr>
        <w:t>toseem</w:t>
      </w:r>
      <w:r w:rsidRPr="00BD3C19">
        <w:rPr>
          <w:sz w:val="24"/>
          <w:szCs w:val="24"/>
          <w:lang w:bidi="en-US"/>
        </w:rPr>
        <w:t xml:space="preserve">, </w:t>
      </w:r>
      <w:r w:rsidRPr="00BD3C19">
        <w:rPr>
          <w:sz w:val="24"/>
          <w:szCs w:val="24"/>
          <w:lang w:val="en-US" w:bidi="en-US"/>
        </w:rPr>
        <w:t>tofeel</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предложения со сложным дополнением - </w:t>
      </w:r>
      <w:r w:rsidRPr="00BD3C19">
        <w:rPr>
          <w:sz w:val="24"/>
          <w:szCs w:val="24"/>
          <w:lang w:val="en-US" w:bidi="en-US"/>
        </w:rPr>
        <w:t>ComplexObject</w:t>
      </w:r>
      <w:r w:rsidRPr="00BD3C19">
        <w:rPr>
          <w:sz w:val="24"/>
          <w:szCs w:val="24"/>
          <w:lang w:bidi="en-US"/>
        </w:rPr>
        <w:t xml:space="preserve">; </w:t>
      </w:r>
      <w:r w:rsidRPr="00BD3C19">
        <w:rPr>
          <w:sz w:val="24"/>
          <w:szCs w:val="24"/>
        </w:rPr>
        <w:t xml:space="preserve">сложносочинённые предложения с сочинительными союзами </w:t>
      </w:r>
      <w:r w:rsidRPr="00BD3C19">
        <w:rPr>
          <w:sz w:val="24"/>
          <w:szCs w:val="24"/>
          <w:lang w:val="en-US" w:bidi="en-US"/>
        </w:rPr>
        <w:t>and</w:t>
      </w:r>
      <w:r w:rsidRPr="00BD3C19">
        <w:rPr>
          <w:sz w:val="24"/>
          <w:szCs w:val="24"/>
          <w:lang w:bidi="en-US"/>
        </w:rPr>
        <w:t xml:space="preserve">, </w:t>
      </w:r>
      <w:r w:rsidRPr="00BD3C19">
        <w:rPr>
          <w:sz w:val="24"/>
          <w:szCs w:val="24"/>
          <w:lang w:val="en-US" w:bidi="en-US"/>
        </w:rPr>
        <w:t>but</w:t>
      </w:r>
      <w:r w:rsidRPr="00BD3C19">
        <w:rPr>
          <w:sz w:val="24"/>
          <w:szCs w:val="24"/>
          <w:lang w:bidi="en-US"/>
        </w:rPr>
        <w:t xml:space="preserve">, </w:t>
      </w:r>
      <w:r w:rsidRPr="00BD3C19">
        <w:rPr>
          <w:sz w:val="24"/>
          <w:szCs w:val="24"/>
          <w:lang w:val="en-US" w:bidi="en-US"/>
        </w:rPr>
        <w:t>or</w:t>
      </w:r>
      <w:r w:rsidRPr="00BD3C19">
        <w:rPr>
          <w:sz w:val="24"/>
          <w:szCs w:val="24"/>
          <w:lang w:bidi="en-US"/>
        </w:rPr>
        <w:t xml:space="preserve">; </w:t>
      </w:r>
      <w:r w:rsidRPr="00BD3C19">
        <w:rPr>
          <w:sz w:val="24"/>
          <w:szCs w:val="24"/>
        </w:rPr>
        <w:t xml:space="preserve">сложноподчинённые предложения с союзами и союзными словами </w:t>
      </w:r>
      <w:r w:rsidRPr="00BD3C19">
        <w:rPr>
          <w:sz w:val="24"/>
          <w:szCs w:val="24"/>
          <w:lang w:val="en-US" w:bidi="en-US"/>
        </w:rPr>
        <w:t>because</w:t>
      </w:r>
      <w:r w:rsidRPr="00BD3C19">
        <w:rPr>
          <w:sz w:val="24"/>
          <w:szCs w:val="24"/>
          <w:lang w:bidi="en-US"/>
        </w:rPr>
        <w:t xml:space="preserve">, </w:t>
      </w:r>
      <w:r w:rsidRPr="00BD3C19">
        <w:rPr>
          <w:sz w:val="24"/>
          <w:szCs w:val="24"/>
          <w:lang w:val="en-US" w:bidi="en-US"/>
        </w:rPr>
        <w:t>if</w:t>
      </w:r>
      <w:r w:rsidRPr="00BD3C19">
        <w:rPr>
          <w:sz w:val="24"/>
          <w:szCs w:val="24"/>
          <w:lang w:bidi="en-US"/>
        </w:rPr>
        <w:t xml:space="preserve">, </w:t>
      </w:r>
      <w:r w:rsidRPr="00BD3C19">
        <w:rPr>
          <w:sz w:val="24"/>
          <w:szCs w:val="24"/>
          <w:lang w:val="en-US" w:bidi="en-US"/>
        </w:rPr>
        <w:t>when</w:t>
      </w:r>
      <w:r w:rsidRPr="00BD3C19">
        <w:rPr>
          <w:sz w:val="24"/>
          <w:szCs w:val="24"/>
          <w:lang w:bidi="en-US"/>
        </w:rPr>
        <w:t xml:space="preserve">, </w:t>
      </w:r>
      <w:r w:rsidRPr="00BD3C19">
        <w:rPr>
          <w:sz w:val="24"/>
          <w:szCs w:val="24"/>
          <w:lang w:val="en-US" w:bidi="en-US"/>
        </w:rPr>
        <w:t>where</w:t>
      </w:r>
      <w:r w:rsidRPr="00BD3C19">
        <w:rPr>
          <w:sz w:val="24"/>
          <w:szCs w:val="24"/>
          <w:lang w:bidi="en-US"/>
        </w:rPr>
        <w:t xml:space="preserve">, </w:t>
      </w:r>
      <w:r w:rsidRPr="00BD3C19">
        <w:rPr>
          <w:sz w:val="24"/>
          <w:szCs w:val="24"/>
          <w:lang w:val="en-US" w:bidi="en-US"/>
        </w:rPr>
        <w:t>what</w:t>
      </w:r>
      <w:r w:rsidRPr="00BD3C19">
        <w:rPr>
          <w:sz w:val="24"/>
          <w:szCs w:val="24"/>
          <w:lang w:bidi="en-US"/>
        </w:rPr>
        <w:t xml:space="preserve">, </w:t>
      </w:r>
      <w:r w:rsidRPr="00BD3C19">
        <w:rPr>
          <w:sz w:val="24"/>
          <w:szCs w:val="24"/>
          <w:lang w:val="en-US" w:bidi="en-US"/>
        </w:rPr>
        <w:t>why</w:t>
      </w:r>
      <w:r w:rsidRPr="00BD3C19">
        <w:rPr>
          <w:sz w:val="24"/>
          <w:szCs w:val="24"/>
          <w:lang w:bidi="en-US"/>
        </w:rPr>
        <w:t xml:space="preserve">, </w:t>
      </w:r>
      <w:r w:rsidRPr="00BD3C19">
        <w:rPr>
          <w:sz w:val="24"/>
          <w:szCs w:val="24"/>
          <w:lang w:val="en-US" w:bidi="en-US"/>
        </w:rPr>
        <w:t>how</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определительными придаточными с союзными словами </w:t>
      </w:r>
      <w:r w:rsidRPr="00BD3C19">
        <w:rPr>
          <w:sz w:val="24"/>
          <w:szCs w:val="24"/>
          <w:lang w:val="en-US" w:bidi="en-US"/>
        </w:rPr>
        <w:t>who</w:t>
      </w:r>
      <w:r w:rsidRPr="00BD3C19">
        <w:rPr>
          <w:sz w:val="24"/>
          <w:szCs w:val="24"/>
          <w:lang w:bidi="en-US"/>
        </w:rPr>
        <w:t xml:space="preserve">, </w:t>
      </w:r>
      <w:r w:rsidRPr="00BD3C19">
        <w:rPr>
          <w:sz w:val="24"/>
          <w:szCs w:val="24"/>
          <w:lang w:val="en-US" w:bidi="en-US"/>
        </w:rPr>
        <w:t>which</w:t>
      </w:r>
      <w:r w:rsidRPr="00BD3C19">
        <w:rPr>
          <w:sz w:val="24"/>
          <w:szCs w:val="24"/>
          <w:lang w:bidi="en-US"/>
        </w:rPr>
        <w:t xml:space="preserve">, </w:t>
      </w:r>
      <w:r w:rsidRPr="00BD3C19">
        <w:rPr>
          <w:sz w:val="24"/>
          <w:szCs w:val="24"/>
          <w:lang w:val="en-US" w:bidi="en-US"/>
        </w:rPr>
        <w:t>that</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сложноподчинённые предложения с союзными словами </w:t>
      </w:r>
      <w:r w:rsidRPr="00BD3C19">
        <w:rPr>
          <w:sz w:val="24"/>
          <w:szCs w:val="24"/>
          <w:lang w:val="en-US" w:bidi="en-US"/>
        </w:rPr>
        <w:t>whoever</w:t>
      </w:r>
      <w:r w:rsidRPr="00BD3C19">
        <w:rPr>
          <w:sz w:val="24"/>
          <w:szCs w:val="24"/>
          <w:lang w:bidi="en-US"/>
        </w:rPr>
        <w:t xml:space="preserve">, </w:t>
      </w:r>
      <w:r w:rsidRPr="00BD3C19">
        <w:rPr>
          <w:sz w:val="24"/>
          <w:szCs w:val="24"/>
          <w:lang w:val="en-US" w:bidi="en-US"/>
        </w:rPr>
        <w:t>whatever</w:t>
      </w:r>
      <w:r w:rsidRPr="00BD3C19">
        <w:rPr>
          <w:sz w:val="24"/>
          <w:szCs w:val="24"/>
          <w:lang w:bidi="en-US"/>
        </w:rPr>
        <w:t xml:space="preserve">, </w:t>
      </w:r>
      <w:r w:rsidRPr="00BD3C19">
        <w:rPr>
          <w:sz w:val="24"/>
          <w:szCs w:val="24"/>
          <w:lang w:val="en-US" w:bidi="en-US"/>
        </w:rPr>
        <w:t>however</w:t>
      </w:r>
      <w:r w:rsidRPr="00BD3C19">
        <w:rPr>
          <w:sz w:val="24"/>
          <w:szCs w:val="24"/>
          <w:lang w:bidi="en-US"/>
        </w:rPr>
        <w:t xml:space="preserve">, </w:t>
      </w:r>
      <w:r w:rsidRPr="00BD3C19">
        <w:rPr>
          <w:sz w:val="24"/>
          <w:szCs w:val="24"/>
          <w:lang w:val="en-US" w:bidi="en-US"/>
        </w:rPr>
        <w:t>whenever</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условные предложения с глаголами в изъявительном наклонении</w:t>
      </w:r>
    </w:p>
    <w:p w:rsidR="00BD3C19" w:rsidRPr="00BD3C19" w:rsidRDefault="00BD3C19" w:rsidP="00BD3C19">
      <w:pPr>
        <w:pStyle w:val="22"/>
        <w:shd w:val="clear" w:color="auto" w:fill="auto"/>
        <w:spacing w:line="240" w:lineRule="auto"/>
        <w:jc w:val="both"/>
        <w:rPr>
          <w:sz w:val="24"/>
          <w:szCs w:val="24"/>
        </w:rPr>
      </w:pPr>
      <w:r w:rsidRPr="00BD3C19">
        <w:rPr>
          <w:sz w:val="24"/>
          <w:szCs w:val="24"/>
          <w:lang w:bidi="en-US"/>
        </w:rPr>
        <w:t>(</w:t>
      </w:r>
      <w:r w:rsidRPr="00BD3C19">
        <w:rPr>
          <w:sz w:val="24"/>
          <w:szCs w:val="24"/>
          <w:lang w:val="en-US" w:bidi="en-US"/>
        </w:rPr>
        <w:t>Conditional</w:t>
      </w:r>
      <w:r w:rsidRPr="00BD3C19">
        <w:rPr>
          <w:sz w:val="24"/>
          <w:szCs w:val="24"/>
          <w:lang w:bidi="en-US"/>
        </w:rPr>
        <w:t xml:space="preserve"> 0, </w:t>
      </w:r>
      <w:r w:rsidRPr="00BD3C19">
        <w:rPr>
          <w:sz w:val="24"/>
          <w:szCs w:val="24"/>
          <w:lang w:val="en-US" w:bidi="en-US"/>
        </w:rPr>
        <w:t>ConditionalI</w:t>
      </w:r>
      <w:r w:rsidRPr="00BD3C19">
        <w:rPr>
          <w:sz w:val="24"/>
          <w:szCs w:val="24"/>
          <w:lang w:bidi="en-US"/>
        </w:rPr>
        <w:t xml:space="preserve">) </w:t>
      </w:r>
      <w:r w:rsidRPr="00BD3C19">
        <w:rPr>
          <w:sz w:val="24"/>
          <w:szCs w:val="24"/>
        </w:rPr>
        <w:t xml:space="preserve">и с глаголами в сослагательном наклонении </w:t>
      </w:r>
      <w:r w:rsidRPr="00BD3C19">
        <w:rPr>
          <w:sz w:val="24"/>
          <w:szCs w:val="24"/>
          <w:lang w:bidi="en-US"/>
        </w:rPr>
        <w:t>(</w:t>
      </w:r>
      <w:r w:rsidRPr="00BD3C19">
        <w:rPr>
          <w:sz w:val="24"/>
          <w:szCs w:val="24"/>
          <w:lang w:val="en-US" w:bidi="en-US"/>
        </w:rPr>
        <w:t>Conditional</w:t>
      </w:r>
      <w:r w:rsidRPr="00BD3C19">
        <w:rPr>
          <w:sz w:val="24"/>
          <w:szCs w:val="24"/>
        </w:rPr>
        <w:t>II);</w:t>
      </w:r>
    </w:p>
    <w:p w:rsidR="00BD3C19" w:rsidRPr="00BD3C19" w:rsidRDefault="00BD3C19" w:rsidP="00BD3C19">
      <w:pPr>
        <w:pStyle w:val="22"/>
        <w:shd w:val="clear" w:color="auto" w:fill="auto"/>
        <w:tabs>
          <w:tab w:val="left" w:pos="8170"/>
        </w:tabs>
        <w:spacing w:line="240" w:lineRule="auto"/>
        <w:ind w:firstLine="720"/>
        <w:jc w:val="both"/>
        <w:rPr>
          <w:sz w:val="24"/>
          <w:szCs w:val="24"/>
        </w:rPr>
      </w:pPr>
      <w:r w:rsidRPr="00BD3C19">
        <w:rPr>
          <w:sz w:val="24"/>
          <w:szCs w:val="24"/>
        </w:rPr>
        <w:t>все типы вопросительных предложений (общий,</w:t>
      </w:r>
      <w:r w:rsidRPr="00BD3C19">
        <w:rPr>
          <w:sz w:val="24"/>
          <w:szCs w:val="24"/>
        </w:rPr>
        <w:tab/>
        <w:t>специальный,</w:t>
      </w:r>
    </w:p>
    <w:p w:rsidR="00BD3C19" w:rsidRPr="00BD3C19" w:rsidRDefault="00BD3C19" w:rsidP="00BD3C19">
      <w:pPr>
        <w:pStyle w:val="22"/>
        <w:shd w:val="clear" w:color="auto" w:fill="auto"/>
        <w:spacing w:line="240" w:lineRule="auto"/>
        <w:jc w:val="both"/>
        <w:rPr>
          <w:sz w:val="24"/>
          <w:szCs w:val="24"/>
          <w:lang w:val="en-US"/>
        </w:rPr>
      </w:pPr>
      <w:r w:rsidRPr="00BD3C19">
        <w:rPr>
          <w:sz w:val="24"/>
          <w:szCs w:val="24"/>
        </w:rPr>
        <w:t>альтернативный</w:t>
      </w:r>
      <w:r w:rsidRPr="00BD3C19">
        <w:rPr>
          <w:sz w:val="24"/>
          <w:szCs w:val="24"/>
          <w:lang w:val="en-US"/>
        </w:rPr>
        <w:t xml:space="preserve">, </w:t>
      </w:r>
      <w:r w:rsidRPr="00BD3C19">
        <w:rPr>
          <w:sz w:val="24"/>
          <w:szCs w:val="24"/>
        </w:rPr>
        <w:t>разделительныйвопросыв</w:t>
      </w:r>
      <w:r w:rsidRPr="00BD3C19">
        <w:rPr>
          <w:sz w:val="24"/>
          <w:szCs w:val="24"/>
          <w:lang w:val="en-US" w:bidi="en-US"/>
        </w:rPr>
        <w:t>Present/Past/Future Simple Tense, Present/Past Continuous Tense, Present/Past Perfect Tense, Present Perfect Continuous Tense);</w:t>
      </w:r>
    </w:p>
    <w:p w:rsidR="00BD3C19" w:rsidRPr="00BD3C19" w:rsidRDefault="00BD3C19" w:rsidP="00BD3C19">
      <w:pPr>
        <w:pStyle w:val="22"/>
        <w:shd w:val="clear" w:color="auto" w:fill="auto"/>
        <w:tabs>
          <w:tab w:val="left" w:pos="8170"/>
        </w:tabs>
        <w:spacing w:line="240" w:lineRule="auto"/>
        <w:ind w:firstLine="720"/>
        <w:jc w:val="both"/>
        <w:rPr>
          <w:sz w:val="24"/>
          <w:szCs w:val="24"/>
        </w:rPr>
      </w:pPr>
      <w:r w:rsidRPr="00BD3C19">
        <w:rPr>
          <w:sz w:val="24"/>
          <w:szCs w:val="24"/>
        </w:rPr>
        <w:t>повествовательные, вопросительные и побудительные</w:t>
      </w:r>
      <w:r w:rsidRPr="00BD3C19">
        <w:rPr>
          <w:sz w:val="24"/>
          <w:szCs w:val="24"/>
        </w:rPr>
        <w:tab/>
        <w:t>предложения</w:t>
      </w:r>
    </w:p>
    <w:p w:rsidR="00BD3C19" w:rsidRPr="00BD3C19" w:rsidRDefault="00BD3C19" w:rsidP="00BD3C19">
      <w:pPr>
        <w:pStyle w:val="22"/>
        <w:shd w:val="clear" w:color="auto" w:fill="auto"/>
        <w:spacing w:line="240" w:lineRule="auto"/>
        <w:jc w:val="both"/>
        <w:rPr>
          <w:sz w:val="24"/>
          <w:szCs w:val="24"/>
        </w:rPr>
      </w:pPr>
      <w:r w:rsidRPr="00BD3C19">
        <w:rPr>
          <w:sz w:val="24"/>
          <w:szCs w:val="24"/>
        </w:rPr>
        <w:t>в косвенной речи в настоящем и прошедшем времени, согласование времён в рамках сложного предложения;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модальные глаголы в косвенной речи в настоящем и прошедшем времени; предложения с конструкциями </w:t>
      </w:r>
      <w:r w:rsidRPr="00BD3C19">
        <w:rPr>
          <w:sz w:val="24"/>
          <w:szCs w:val="24"/>
          <w:lang w:val="en-US" w:bidi="en-US"/>
        </w:rPr>
        <w:t>as</w:t>
      </w:r>
      <w:r w:rsidRPr="00BD3C19">
        <w:rPr>
          <w:sz w:val="24"/>
          <w:szCs w:val="24"/>
        </w:rPr>
        <w:t xml:space="preserve">... </w:t>
      </w:r>
      <w:r w:rsidRPr="00BD3C19">
        <w:rPr>
          <w:sz w:val="24"/>
          <w:szCs w:val="24"/>
          <w:lang w:val="en-US" w:bidi="en-US"/>
        </w:rPr>
        <w:t>as</w:t>
      </w:r>
      <w:r w:rsidRPr="00BD3C19">
        <w:rPr>
          <w:sz w:val="24"/>
          <w:szCs w:val="24"/>
          <w:lang w:bidi="en-US"/>
        </w:rPr>
        <w:t xml:space="preserve">, </w:t>
      </w:r>
      <w:r w:rsidRPr="00BD3C19">
        <w:rPr>
          <w:sz w:val="24"/>
          <w:szCs w:val="24"/>
          <w:lang w:val="en-US" w:bidi="en-US"/>
        </w:rPr>
        <w:t>notso</w:t>
      </w:r>
      <w:r w:rsidRPr="00BD3C19">
        <w:rPr>
          <w:sz w:val="24"/>
          <w:szCs w:val="24"/>
        </w:rPr>
        <w:t xml:space="preserve">... </w:t>
      </w:r>
      <w:r w:rsidRPr="00BD3C19">
        <w:rPr>
          <w:sz w:val="24"/>
          <w:szCs w:val="24"/>
          <w:lang w:val="en-US" w:bidi="en-US"/>
        </w:rPr>
        <w:t>as</w:t>
      </w:r>
      <w:r w:rsidRPr="00BD3C19">
        <w:rPr>
          <w:sz w:val="24"/>
          <w:szCs w:val="24"/>
          <w:lang w:bidi="en-US"/>
        </w:rPr>
        <w:t xml:space="preserve">, </w:t>
      </w:r>
      <w:r w:rsidRPr="00BD3C19">
        <w:rPr>
          <w:sz w:val="24"/>
          <w:szCs w:val="24"/>
          <w:lang w:val="en-US" w:bidi="en-US"/>
        </w:rPr>
        <w:t>both</w:t>
      </w:r>
      <w:r w:rsidRPr="00BD3C19">
        <w:rPr>
          <w:sz w:val="24"/>
          <w:szCs w:val="24"/>
          <w:lang w:bidi="en-US"/>
        </w:rPr>
        <w:t xml:space="preserve"> ... </w:t>
      </w:r>
      <w:r w:rsidRPr="00BD3C19">
        <w:rPr>
          <w:sz w:val="24"/>
          <w:szCs w:val="24"/>
          <w:lang w:val="en-US" w:bidi="en-US"/>
        </w:rPr>
        <w:t>and</w:t>
      </w:r>
      <w:r w:rsidRPr="00BD3C19">
        <w:rPr>
          <w:sz w:val="24"/>
          <w:szCs w:val="24"/>
          <w:lang w:bidi="en-US"/>
        </w:rPr>
        <w:t xml:space="preserve"> ..., </w:t>
      </w:r>
      <w:r w:rsidRPr="00BD3C19">
        <w:rPr>
          <w:sz w:val="24"/>
          <w:szCs w:val="24"/>
          <w:lang w:val="en-US" w:bidi="en-US"/>
        </w:rPr>
        <w:t>either</w:t>
      </w:r>
      <w:r w:rsidRPr="00BD3C19">
        <w:rPr>
          <w:sz w:val="24"/>
          <w:szCs w:val="24"/>
          <w:lang w:bidi="en-US"/>
        </w:rPr>
        <w:t xml:space="preserve"> ... </w:t>
      </w:r>
      <w:r w:rsidRPr="00BD3C19">
        <w:rPr>
          <w:sz w:val="24"/>
          <w:szCs w:val="24"/>
          <w:lang w:val="en-US" w:bidi="en-US"/>
        </w:rPr>
        <w:t>or</w:t>
      </w:r>
      <w:r w:rsidRPr="00BD3C19">
        <w:rPr>
          <w:sz w:val="24"/>
          <w:szCs w:val="24"/>
          <w:lang w:bidi="en-US"/>
        </w:rPr>
        <w:t xml:space="preserve">, </w:t>
      </w:r>
      <w:r w:rsidRPr="00BD3C19">
        <w:rPr>
          <w:sz w:val="24"/>
          <w:szCs w:val="24"/>
          <w:lang w:val="en-US" w:bidi="en-US"/>
        </w:rPr>
        <w:t>neither</w:t>
      </w:r>
      <w:r w:rsidRPr="00BD3C19">
        <w:rPr>
          <w:sz w:val="24"/>
          <w:szCs w:val="24"/>
          <w:lang w:bidi="en-US"/>
        </w:rPr>
        <w:t xml:space="preserve"> ... </w:t>
      </w:r>
      <w:r w:rsidRPr="00BD3C19">
        <w:rPr>
          <w:sz w:val="24"/>
          <w:szCs w:val="24"/>
          <w:lang w:val="en-US" w:bidi="en-US"/>
        </w:rPr>
        <w:t>nor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w:t>
      </w:r>
      <w:r w:rsidRPr="00BD3C19">
        <w:rPr>
          <w:sz w:val="24"/>
          <w:szCs w:val="24"/>
          <w:lang w:val="en-US" w:bidi="en-US"/>
        </w:rPr>
        <w:t>Iwish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конструкции с глаголами на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tolove</w:t>
      </w:r>
      <w:r w:rsidRPr="00BD3C19">
        <w:rPr>
          <w:sz w:val="24"/>
          <w:szCs w:val="24"/>
          <w:lang w:bidi="en-US"/>
        </w:rPr>
        <w:t>/</w:t>
      </w:r>
      <w:r w:rsidRPr="00BD3C19">
        <w:rPr>
          <w:sz w:val="24"/>
          <w:szCs w:val="24"/>
          <w:lang w:val="en-US" w:bidi="en-US"/>
        </w:rPr>
        <w:t>hatedoingsmth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конструкциисглаголами</w:t>
      </w:r>
      <w:r w:rsidRPr="00BD3C19">
        <w:rPr>
          <w:sz w:val="24"/>
          <w:szCs w:val="24"/>
          <w:lang w:val="en-US" w:bidi="en-US"/>
        </w:rPr>
        <w:t xml:space="preserve">to stop, to remember, to forget </w:t>
      </w:r>
      <w:r w:rsidRPr="00BD3C19">
        <w:rPr>
          <w:sz w:val="24"/>
          <w:szCs w:val="24"/>
          <w:lang w:val="en-US"/>
        </w:rPr>
        <w:t>(</w:t>
      </w:r>
      <w:r w:rsidRPr="00BD3C19">
        <w:rPr>
          <w:sz w:val="24"/>
          <w:szCs w:val="24"/>
        </w:rPr>
        <w:t>разницавзначении</w:t>
      </w:r>
      <w:r w:rsidRPr="00BD3C19">
        <w:rPr>
          <w:sz w:val="24"/>
          <w:szCs w:val="24"/>
          <w:lang w:val="en-US" w:bidi="en-US"/>
        </w:rPr>
        <w:t xml:space="preserve">to stop doing smth </w:t>
      </w:r>
      <w:r w:rsidRPr="00BD3C19">
        <w:rPr>
          <w:sz w:val="24"/>
          <w:szCs w:val="24"/>
        </w:rPr>
        <w:t>и</w:t>
      </w:r>
      <w:r w:rsidRPr="00BD3C19">
        <w:rPr>
          <w:sz w:val="24"/>
          <w:szCs w:val="24"/>
          <w:lang w:val="en-US" w:bidi="en-US"/>
        </w:rPr>
        <w:t>to stop to do smth);</w:t>
      </w:r>
    </w:p>
    <w:p w:rsidR="00BD3C19" w:rsidRPr="00BD3C19" w:rsidRDefault="00BD3C19" w:rsidP="00BD3C19">
      <w:pPr>
        <w:pStyle w:val="22"/>
        <w:shd w:val="clear" w:color="auto" w:fill="auto"/>
        <w:spacing w:line="240" w:lineRule="auto"/>
        <w:ind w:firstLine="720"/>
        <w:rPr>
          <w:sz w:val="24"/>
          <w:szCs w:val="24"/>
          <w:lang w:val="en-US"/>
        </w:rPr>
      </w:pPr>
      <w:r w:rsidRPr="00BD3C19">
        <w:rPr>
          <w:sz w:val="24"/>
          <w:szCs w:val="24"/>
        </w:rPr>
        <w:t>конструкция</w:t>
      </w:r>
      <w:r w:rsidRPr="00BD3C19">
        <w:rPr>
          <w:sz w:val="24"/>
          <w:szCs w:val="24"/>
          <w:lang w:val="en-US" w:bidi="en-US"/>
        </w:rPr>
        <w:t xml:space="preserve">It takes me ... to do smth; </w:t>
      </w:r>
      <w:r w:rsidRPr="00BD3C19">
        <w:rPr>
          <w:sz w:val="24"/>
          <w:szCs w:val="24"/>
        </w:rPr>
        <w:t>конструкция</w:t>
      </w:r>
      <w:r w:rsidRPr="00BD3C19">
        <w:rPr>
          <w:sz w:val="24"/>
          <w:szCs w:val="24"/>
          <w:lang w:val="en-US" w:bidi="en-US"/>
        </w:rPr>
        <w:t xml:space="preserve">used to + </w:t>
      </w:r>
      <w:r w:rsidRPr="00BD3C19">
        <w:rPr>
          <w:sz w:val="24"/>
          <w:szCs w:val="24"/>
        </w:rPr>
        <w:t>инфинитивглагола</w:t>
      </w:r>
      <w:r w:rsidRPr="00BD3C19">
        <w:rPr>
          <w:sz w:val="24"/>
          <w:szCs w:val="24"/>
          <w:lang w:val="en-US"/>
        </w:rPr>
        <w:t xml:space="preserve">; </w:t>
      </w:r>
      <w:r w:rsidRPr="00BD3C19">
        <w:rPr>
          <w:sz w:val="24"/>
          <w:szCs w:val="24"/>
        </w:rPr>
        <w:t>конструкции</w:t>
      </w:r>
      <w:r w:rsidRPr="00BD3C19">
        <w:rPr>
          <w:sz w:val="24"/>
          <w:szCs w:val="24"/>
          <w:lang w:val="en-US" w:bidi="en-US"/>
        </w:rPr>
        <w:t xml:space="preserve">be/get used to smth, be/get used to doing smth; </w:t>
      </w:r>
      <w:r w:rsidRPr="00BD3C19">
        <w:rPr>
          <w:sz w:val="24"/>
          <w:szCs w:val="24"/>
        </w:rPr>
        <w:t>конструкции</w:t>
      </w:r>
      <w:r w:rsidRPr="00BD3C19">
        <w:rPr>
          <w:sz w:val="24"/>
          <w:szCs w:val="24"/>
          <w:lang w:val="en-US" w:bidi="en-US"/>
        </w:rPr>
        <w:t xml:space="preserve">1 prefer, I’d prefer, I’d rather prefer, </w:t>
      </w:r>
      <w:r w:rsidRPr="00BD3C19">
        <w:rPr>
          <w:sz w:val="24"/>
          <w:szCs w:val="24"/>
        </w:rPr>
        <w:t>выражающиепредпочтение</w:t>
      </w:r>
      <w:r w:rsidRPr="00BD3C19">
        <w:rPr>
          <w:sz w:val="24"/>
          <w:szCs w:val="24"/>
          <w:lang w:val="en-US"/>
        </w:rPr>
        <w:t xml:space="preserve">, </w:t>
      </w:r>
      <w:r w:rsidRPr="00BD3C19">
        <w:rPr>
          <w:sz w:val="24"/>
          <w:szCs w:val="24"/>
        </w:rPr>
        <w:t>атакжеконструкций</w:t>
      </w:r>
      <w:r w:rsidRPr="00BD3C19">
        <w:rPr>
          <w:sz w:val="24"/>
          <w:szCs w:val="24"/>
          <w:lang w:val="en-US" w:bidi="en-US"/>
        </w:rPr>
        <w:t>I’d rather, You’d better;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подлежащее, выраженное собирательным существительным </w:t>
      </w:r>
      <w:r w:rsidRPr="00BD3C19">
        <w:rPr>
          <w:sz w:val="24"/>
          <w:szCs w:val="24"/>
          <w:lang w:bidi="en-US"/>
        </w:rPr>
        <w:t>(</w:t>
      </w:r>
      <w:r w:rsidRPr="00BD3C19">
        <w:rPr>
          <w:sz w:val="24"/>
          <w:szCs w:val="24"/>
          <w:lang w:val="en-US" w:bidi="en-US"/>
        </w:rPr>
        <w:t>family</w:t>
      </w:r>
      <w:r w:rsidRPr="00BD3C19">
        <w:rPr>
          <w:sz w:val="24"/>
          <w:szCs w:val="24"/>
          <w:lang w:bidi="en-US"/>
        </w:rPr>
        <w:t xml:space="preserve">, </w:t>
      </w:r>
      <w:r w:rsidRPr="00BD3C19">
        <w:rPr>
          <w:sz w:val="24"/>
          <w:szCs w:val="24"/>
          <w:lang w:val="en-US" w:bidi="en-US"/>
        </w:rPr>
        <w:t>police</w:t>
      </w:r>
      <w:r w:rsidRPr="00BD3C19">
        <w:rPr>
          <w:sz w:val="24"/>
          <w:szCs w:val="24"/>
          <w:lang w:bidi="en-US"/>
        </w:rPr>
        <w:t xml:space="preserve">), </w:t>
      </w:r>
      <w:r w:rsidRPr="00BD3C19">
        <w:rPr>
          <w:sz w:val="24"/>
          <w:szCs w:val="24"/>
        </w:rPr>
        <w:t>и его согласование со сказуемым;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глаголы (правильные и неправильные) в видовременных формах действительного залога в изъявительном наклонении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FutureSimpleTense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FutureContinuousTense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PastPerfectTense</w:t>
      </w:r>
      <w:r w:rsidRPr="00BD3C19">
        <w:rPr>
          <w:sz w:val="24"/>
          <w:szCs w:val="24"/>
          <w:lang w:bidi="en-US"/>
        </w:rPr>
        <w:t xml:space="preserve">, </w:t>
      </w:r>
      <w:r w:rsidRPr="00BD3C19">
        <w:rPr>
          <w:sz w:val="24"/>
          <w:szCs w:val="24"/>
          <w:lang w:val="en-US" w:bidi="en-US"/>
        </w:rPr>
        <w:t>PresentPerfectContinuousTense</w:t>
      </w:r>
      <w:r w:rsidRPr="00BD3C19">
        <w:rPr>
          <w:sz w:val="24"/>
          <w:szCs w:val="24"/>
          <w:lang w:bidi="en-US"/>
        </w:rPr>
        <w:t xml:space="preserve">, </w:t>
      </w:r>
      <w:r w:rsidRPr="00BD3C19">
        <w:rPr>
          <w:sz w:val="24"/>
          <w:szCs w:val="24"/>
          <w:lang w:val="en-US" w:bidi="en-US"/>
        </w:rPr>
        <w:t>Future</w:t>
      </w:r>
      <w:r w:rsidRPr="00BD3C19">
        <w:rPr>
          <w:sz w:val="24"/>
          <w:szCs w:val="24"/>
          <w:lang w:bidi="en-US"/>
        </w:rPr>
        <w:t>-</w:t>
      </w:r>
      <w:r w:rsidRPr="00BD3C19">
        <w:rPr>
          <w:sz w:val="24"/>
          <w:szCs w:val="24"/>
          <w:lang w:val="en-US" w:bidi="en-US"/>
        </w:rPr>
        <w:t>in</w:t>
      </w:r>
      <w:r w:rsidRPr="00BD3C19">
        <w:rPr>
          <w:sz w:val="24"/>
          <w:szCs w:val="24"/>
          <w:lang w:bidi="en-US"/>
        </w:rPr>
        <w:t>-</w:t>
      </w:r>
      <w:r w:rsidRPr="00BD3C19">
        <w:rPr>
          <w:sz w:val="24"/>
          <w:szCs w:val="24"/>
          <w:lang w:val="en-US" w:bidi="en-US"/>
        </w:rPr>
        <w:t>the</w:t>
      </w:r>
      <w:r w:rsidRPr="00BD3C19">
        <w:rPr>
          <w:sz w:val="24"/>
          <w:szCs w:val="24"/>
          <w:lang w:bidi="en-US"/>
        </w:rPr>
        <w:t>-</w:t>
      </w:r>
      <w:r w:rsidRPr="00BD3C19">
        <w:rPr>
          <w:sz w:val="24"/>
          <w:szCs w:val="24"/>
          <w:lang w:val="en-US" w:bidi="en-US"/>
        </w:rPr>
        <w:t>PastTense</w:t>
      </w:r>
      <w:r w:rsidRPr="00BD3C19">
        <w:rPr>
          <w:sz w:val="24"/>
          <w:szCs w:val="24"/>
          <w:lang w:bidi="en-US"/>
        </w:rPr>
        <w:t xml:space="preserve">) </w:t>
      </w:r>
      <w:r w:rsidRPr="00BD3C19">
        <w:rPr>
          <w:sz w:val="24"/>
          <w:szCs w:val="24"/>
        </w:rPr>
        <w:t xml:space="preserve">и наиболее употребительных формах страдательного залога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PastSimplePassive</w:t>
      </w:r>
      <w:r w:rsidRPr="00BD3C19">
        <w:rPr>
          <w:sz w:val="24"/>
          <w:szCs w:val="24"/>
          <w:lang w:bidi="en-US"/>
        </w:rPr>
        <w:t xml:space="preserve">, </w:t>
      </w:r>
      <w:r w:rsidRPr="00BD3C19">
        <w:rPr>
          <w:sz w:val="24"/>
          <w:szCs w:val="24"/>
          <w:lang w:val="en-US" w:bidi="en-US"/>
        </w:rPr>
        <w:t>PresentPerfectPassive</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 xml:space="preserve">to be going to, </w:t>
      </w:r>
      <w:r w:rsidRPr="00BD3C19">
        <w:rPr>
          <w:sz w:val="24"/>
          <w:szCs w:val="24"/>
        </w:rPr>
        <w:t>формы</w:t>
      </w:r>
      <w:r w:rsidRPr="00BD3C19">
        <w:rPr>
          <w:sz w:val="24"/>
          <w:szCs w:val="24"/>
          <w:lang w:val="en-US" w:bidi="en-US"/>
        </w:rPr>
        <w:t xml:space="preserve">Future Simple Tense </w:t>
      </w:r>
      <w:r w:rsidRPr="00BD3C19">
        <w:rPr>
          <w:sz w:val="24"/>
          <w:szCs w:val="24"/>
        </w:rPr>
        <w:t>и</w:t>
      </w:r>
      <w:r w:rsidRPr="00BD3C19">
        <w:rPr>
          <w:sz w:val="24"/>
          <w:szCs w:val="24"/>
          <w:lang w:val="en-US" w:bidi="en-US"/>
        </w:rPr>
        <w:t xml:space="preserve">Present Continuous Tense </w:t>
      </w:r>
      <w:r w:rsidRPr="00BD3C19">
        <w:rPr>
          <w:sz w:val="24"/>
          <w:szCs w:val="24"/>
        </w:rPr>
        <w:t>длявыражениябудущегодействия</w:t>
      </w:r>
      <w:r w:rsidRPr="00BD3C19">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модальныеглаголыиихэквиваленты</w:t>
      </w:r>
      <w:r w:rsidRPr="00BD3C19">
        <w:rPr>
          <w:sz w:val="24"/>
          <w:szCs w:val="24"/>
          <w:lang w:val="en-US" w:bidi="en-US"/>
        </w:rPr>
        <w:t>(can/be able to, could, must/have to, may, might, should, shall, would, will, need);</w:t>
      </w:r>
    </w:p>
    <w:p w:rsidR="00BD3C19" w:rsidRPr="008B00E1" w:rsidRDefault="00BD3C19" w:rsidP="00BD3C19">
      <w:pPr>
        <w:pStyle w:val="22"/>
        <w:shd w:val="clear" w:color="auto" w:fill="auto"/>
        <w:spacing w:line="240" w:lineRule="auto"/>
        <w:ind w:firstLine="720"/>
        <w:jc w:val="both"/>
        <w:rPr>
          <w:sz w:val="24"/>
          <w:szCs w:val="24"/>
          <w:lang w:val="en-US"/>
        </w:rPr>
      </w:pPr>
      <w:r w:rsidRPr="00BD3C19">
        <w:rPr>
          <w:sz w:val="24"/>
          <w:szCs w:val="24"/>
        </w:rPr>
        <w:t>неличныеформыглагола</w:t>
      </w:r>
      <w:r w:rsidRPr="008B00E1">
        <w:rPr>
          <w:sz w:val="24"/>
          <w:szCs w:val="24"/>
          <w:lang w:val="en-US" w:bidi="en-US"/>
        </w:rPr>
        <w:t xml:space="preserve">- </w:t>
      </w:r>
      <w:r w:rsidRPr="00BD3C19">
        <w:rPr>
          <w:sz w:val="24"/>
          <w:szCs w:val="24"/>
        </w:rPr>
        <w:t>инфинитив</w:t>
      </w:r>
      <w:r w:rsidRPr="008B00E1">
        <w:rPr>
          <w:sz w:val="24"/>
          <w:szCs w:val="24"/>
          <w:lang w:val="en-US"/>
        </w:rPr>
        <w:t xml:space="preserve">, </w:t>
      </w:r>
      <w:r w:rsidRPr="00BD3C19">
        <w:rPr>
          <w:sz w:val="24"/>
          <w:szCs w:val="24"/>
        </w:rPr>
        <w:t>герундий</w:t>
      </w:r>
      <w:r w:rsidRPr="008B00E1">
        <w:rPr>
          <w:sz w:val="24"/>
          <w:szCs w:val="24"/>
          <w:lang w:val="en-US"/>
        </w:rPr>
        <w:t xml:space="preserve">, </w:t>
      </w:r>
      <w:r w:rsidRPr="00BD3C19">
        <w:rPr>
          <w:sz w:val="24"/>
          <w:szCs w:val="24"/>
        </w:rPr>
        <w:t>причастие</w:t>
      </w:r>
      <w:r w:rsidRPr="008B00E1">
        <w:rPr>
          <w:sz w:val="24"/>
          <w:szCs w:val="24"/>
          <w:lang w:val="en-US" w:bidi="en-US"/>
        </w:rPr>
        <w:t>(</w:t>
      </w:r>
      <w:r w:rsidRPr="00BD3C19">
        <w:rPr>
          <w:sz w:val="24"/>
          <w:szCs w:val="24"/>
          <w:lang w:val="en-US" w:bidi="en-US"/>
        </w:rPr>
        <w:t>Participle</w:t>
      </w:r>
      <w:r w:rsidRPr="008B00E1">
        <w:rPr>
          <w:sz w:val="24"/>
          <w:szCs w:val="24"/>
          <w:lang w:val="en-US"/>
        </w:rPr>
        <w:t xml:space="preserve">I </w:t>
      </w:r>
      <w:r w:rsidRPr="00BD3C19">
        <w:rPr>
          <w:sz w:val="24"/>
          <w:szCs w:val="24"/>
        </w:rPr>
        <w:t>и</w:t>
      </w:r>
      <w:r w:rsidRPr="00BD3C19">
        <w:rPr>
          <w:sz w:val="24"/>
          <w:szCs w:val="24"/>
          <w:lang w:val="en-US" w:bidi="en-US"/>
        </w:rPr>
        <w:t>Participle</w:t>
      </w:r>
      <w:r w:rsidRPr="008B00E1">
        <w:rPr>
          <w:sz w:val="24"/>
          <w:szCs w:val="24"/>
          <w:lang w:val="en-US"/>
        </w:rPr>
        <w:t xml:space="preserve">II), </w:t>
      </w:r>
      <w:r w:rsidRPr="00BD3C19">
        <w:rPr>
          <w:sz w:val="24"/>
          <w:szCs w:val="24"/>
        </w:rPr>
        <w:lastRenderedPageBreak/>
        <w:t>причастиявфункцииопределения</w:t>
      </w:r>
      <w:r w:rsidRPr="008B00E1">
        <w:rPr>
          <w:sz w:val="24"/>
          <w:szCs w:val="24"/>
          <w:lang w:val="en-US" w:bidi="en-US"/>
        </w:rPr>
        <w:t>(</w:t>
      </w:r>
      <w:r w:rsidRPr="00BD3C19">
        <w:rPr>
          <w:sz w:val="24"/>
          <w:szCs w:val="24"/>
          <w:lang w:val="en-US" w:bidi="en-US"/>
        </w:rPr>
        <w:t>Participle</w:t>
      </w:r>
      <w:r w:rsidRPr="008B00E1">
        <w:rPr>
          <w:sz w:val="24"/>
          <w:szCs w:val="24"/>
          <w:lang w:val="en-US"/>
        </w:rPr>
        <w:t xml:space="preserve">I - </w:t>
      </w:r>
      <w:r w:rsidRPr="00BD3C19">
        <w:rPr>
          <w:sz w:val="24"/>
          <w:szCs w:val="24"/>
          <w:lang w:val="en-US" w:bidi="en-US"/>
        </w:rPr>
        <w:t>aplayingchild</w:t>
      </w:r>
      <w:r w:rsidRPr="008B00E1">
        <w:rPr>
          <w:sz w:val="24"/>
          <w:szCs w:val="24"/>
          <w:lang w:val="en-US" w:bidi="en-US"/>
        </w:rPr>
        <w:t xml:space="preserve">, </w:t>
      </w:r>
      <w:r w:rsidRPr="00BD3C19">
        <w:rPr>
          <w:sz w:val="24"/>
          <w:szCs w:val="24"/>
          <w:lang w:val="en-US" w:bidi="en-US"/>
        </w:rPr>
        <w:t>Participle</w:t>
      </w:r>
      <w:r w:rsidRPr="008B00E1">
        <w:rPr>
          <w:sz w:val="24"/>
          <w:szCs w:val="24"/>
          <w:lang w:val="en-US"/>
        </w:rPr>
        <w:t xml:space="preserve">II - </w:t>
      </w:r>
      <w:r w:rsidRPr="00BD3C19">
        <w:rPr>
          <w:sz w:val="24"/>
          <w:szCs w:val="24"/>
          <w:lang w:val="en-US" w:bidi="en-US"/>
        </w:rPr>
        <w:t>awrittentext</w:t>
      </w:r>
      <w:r w:rsidRPr="008B00E1">
        <w:rPr>
          <w:sz w:val="24"/>
          <w:szCs w:val="24"/>
          <w:lang w:val="en-US"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определённый, неопределённый и нулевой артикли;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существительные во множественном числе,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неисчисляемые имена существительные, имеющие форму только множественного числа;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притяжательный падеж имён существительных;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порядок следования нескольких прилагательных (мнение - размер - возраст - цвет - происхождение);</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слова</w:t>
      </w:r>
      <w:r w:rsidRPr="00BD3C19">
        <w:rPr>
          <w:sz w:val="24"/>
          <w:szCs w:val="24"/>
          <w:lang w:val="en-US"/>
        </w:rPr>
        <w:t xml:space="preserve">, </w:t>
      </w:r>
      <w:r w:rsidRPr="00BD3C19">
        <w:rPr>
          <w:sz w:val="24"/>
          <w:szCs w:val="24"/>
        </w:rPr>
        <w:t>выражающиеколичество</w:t>
      </w:r>
      <w:r w:rsidRPr="00BD3C19">
        <w:rPr>
          <w:sz w:val="24"/>
          <w:szCs w:val="24"/>
          <w:lang w:val="en-US" w:bidi="en-US"/>
        </w:rPr>
        <w:t>(many/much, little/a little, few</w:t>
      </w:r>
      <w:r w:rsidRPr="00BD3C19">
        <w:rPr>
          <w:sz w:val="24"/>
          <w:szCs w:val="24"/>
          <w:lang w:val="en-US"/>
        </w:rPr>
        <w:t>/</w:t>
      </w:r>
      <w:r w:rsidRPr="00BD3C19">
        <w:rPr>
          <w:sz w:val="24"/>
          <w:szCs w:val="24"/>
        </w:rPr>
        <w:t>а</w:t>
      </w:r>
      <w:r w:rsidRPr="00BD3C19">
        <w:rPr>
          <w:sz w:val="24"/>
          <w:szCs w:val="24"/>
          <w:lang w:val="en-US" w:bidi="en-US"/>
        </w:rPr>
        <w:t>few, a lot of);</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неопределённые местоимения и их производные, отрицательные местоимения попе, по и производные последнего </w:t>
      </w:r>
      <w:r w:rsidRPr="00BD3C19">
        <w:rPr>
          <w:sz w:val="24"/>
          <w:szCs w:val="24"/>
          <w:lang w:bidi="en-US"/>
        </w:rPr>
        <w:t>(</w:t>
      </w:r>
      <w:r w:rsidRPr="00BD3C19">
        <w:rPr>
          <w:sz w:val="24"/>
          <w:szCs w:val="24"/>
          <w:lang w:val="en-US" w:bidi="en-US"/>
        </w:rPr>
        <w:t>nobody</w:t>
      </w:r>
      <w:r w:rsidRPr="00BD3C19">
        <w:rPr>
          <w:sz w:val="24"/>
          <w:szCs w:val="24"/>
          <w:lang w:bidi="en-US"/>
        </w:rPr>
        <w:t xml:space="preserve">, </w:t>
      </w:r>
      <w:r w:rsidRPr="00BD3C19">
        <w:rPr>
          <w:sz w:val="24"/>
          <w:szCs w:val="24"/>
          <w:lang w:val="en-US" w:bidi="en-US"/>
        </w:rPr>
        <w:t>nothing</w:t>
      </w:r>
      <w:r w:rsidRPr="00BD3C19">
        <w:rPr>
          <w:sz w:val="24"/>
          <w:szCs w:val="24"/>
          <w:lang w:bidi="en-US"/>
        </w:rPr>
        <w:t xml:space="preserve">, </w:t>
      </w:r>
      <w:r w:rsidRPr="00BD3C19">
        <w:rPr>
          <w:sz w:val="24"/>
          <w:szCs w:val="24"/>
        </w:rPr>
        <w:t>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количественные и порядковые числительные;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предлоги места, времени, направления, предлоги, употребляемые с глаголами в страдательном залоге;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социокультурными знаниями и умениями: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иметь базовые знания о социокультурном портрете и культурном наследии родной страны и страны/стран изучаемого языка;</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компенсаторными умениями, позволяющими в случае сбоя коммуникации, а также в условиях дефицита языковых средств: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метапредметными умениями, позволяющими:</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D3C19" w:rsidRPr="00BD3C19" w:rsidRDefault="00BD3C19" w:rsidP="00BD3C19">
      <w:pPr>
        <w:pStyle w:val="22"/>
        <w:shd w:val="clear" w:color="auto" w:fill="auto"/>
        <w:tabs>
          <w:tab w:val="left" w:pos="3120"/>
          <w:tab w:val="left" w:pos="5410"/>
          <w:tab w:val="left" w:pos="7205"/>
          <w:tab w:val="left" w:pos="8242"/>
        </w:tabs>
        <w:spacing w:line="240" w:lineRule="auto"/>
        <w:ind w:firstLine="720"/>
        <w:jc w:val="both"/>
        <w:rPr>
          <w:sz w:val="24"/>
          <w:szCs w:val="24"/>
        </w:rPr>
      </w:pPr>
      <w:r w:rsidRPr="00BD3C19">
        <w:rPr>
          <w:sz w:val="24"/>
          <w:szCs w:val="24"/>
        </w:rPr>
        <w:t>использовать</w:t>
      </w:r>
      <w:r w:rsidRPr="00BD3C19">
        <w:rPr>
          <w:sz w:val="24"/>
          <w:szCs w:val="24"/>
        </w:rPr>
        <w:tab/>
        <w:t>иноязычные</w:t>
      </w:r>
      <w:r w:rsidRPr="00BD3C19">
        <w:rPr>
          <w:sz w:val="24"/>
          <w:szCs w:val="24"/>
        </w:rPr>
        <w:tab/>
        <w:t>словари</w:t>
      </w:r>
      <w:r w:rsidRPr="00BD3C19">
        <w:rPr>
          <w:sz w:val="24"/>
          <w:szCs w:val="24"/>
        </w:rPr>
        <w:tab/>
        <w:t>и</w:t>
      </w:r>
      <w:r w:rsidRPr="00BD3C19">
        <w:rPr>
          <w:sz w:val="24"/>
          <w:szCs w:val="24"/>
        </w:rPr>
        <w:tab/>
        <w:t>справочники,</w:t>
      </w:r>
    </w:p>
    <w:p w:rsidR="00BD3C19" w:rsidRPr="00BD3C19" w:rsidRDefault="00BD3C19" w:rsidP="00BD3C19">
      <w:pPr>
        <w:pStyle w:val="22"/>
        <w:shd w:val="clear" w:color="auto" w:fill="auto"/>
        <w:spacing w:line="240" w:lineRule="auto"/>
        <w:jc w:val="both"/>
        <w:rPr>
          <w:sz w:val="24"/>
          <w:szCs w:val="24"/>
        </w:rPr>
      </w:pPr>
      <w:r w:rsidRPr="00BD3C19">
        <w:rPr>
          <w:sz w:val="24"/>
          <w:szCs w:val="24"/>
        </w:rPr>
        <w:t>в том числе информационно-справочные системы в электронной форме;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090DAF" w:rsidRDefault="00BD3C19" w:rsidP="00090DAF">
      <w:pPr>
        <w:pStyle w:val="22"/>
        <w:shd w:val="clear" w:color="auto" w:fill="auto"/>
        <w:spacing w:line="240" w:lineRule="auto"/>
        <w:ind w:firstLine="720"/>
        <w:jc w:val="both"/>
        <w:rPr>
          <w:sz w:val="24"/>
          <w:szCs w:val="24"/>
        </w:rPr>
      </w:pPr>
      <w:r w:rsidRPr="00BD3C19">
        <w:rPr>
          <w:sz w:val="24"/>
          <w:szCs w:val="24"/>
        </w:rPr>
        <w:t>соблюдать правила информационной безопасности в ситуациях повседневной жизн</w:t>
      </w:r>
      <w:r w:rsidR="00090DAF">
        <w:rPr>
          <w:sz w:val="24"/>
          <w:szCs w:val="24"/>
        </w:rPr>
        <w:t>и и при работе в сети Интернет.</w:t>
      </w:r>
    </w:p>
    <w:p w:rsidR="00BD3C19" w:rsidRPr="00090DAF" w:rsidRDefault="00BD3C19" w:rsidP="00090DAF">
      <w:pPr>
        <w:pStyle w:val="22"/>
        <w:shd w:val="clear" w:color="auto" w:fill="auto"/>
        <w:spacing w:line="240" w:lineRule="auto"/>
        <w:ind w:firstLine="720"/>
        <w:jc w:val="both"/>
        <w:rPr>
          <w:b/>
          <w:sz w:val="24"/>
          <w:szCs w:val="24"/>
        </w:rPr>
      </w:pPr>
      <w:r w:rsidRPr="00090DAF">
        <w:rPr>
          <w:b/>
          <w:sz w:val="24"/>
          <w:szCs w:val="24"/>
        </w:rPr>
        <w:t>Предметные результаты освоения программы по английскому языку. К концу 11 класса обучающийся научится:</w:t>
      </w:r>
    </w:p>
    <w:p w:rsidR="00BD3C19" w:rsidRPr="00BD3C19" w:rsidRDefault="00BD3C19" w:rsidP="00BD3C19">
      <w:pPr>
        <w:pStyle w:val="22"/>
        <w:shd w:val="clear" w:color="auto" w:fill="auto"/>
        <w:spacing w:line="240" w:lineRule="auto"/>
        <w:ind w:left="720" w:right="3380"/>
        <w:rPr>
          <w:sz w:val="24"/>
          <w:szCs w:val="24"/>
        </w:rPr>
      </w:pPr>
      <w:r w:rsidRPr="00BD3C19">
        <w:rPr>
          <w:sz w:val="24"/>
          <w:szCs w:val="24"/>
        </w:rPr>
        <w:t xml:space="preserve">владеть основными видами речевой деятельности: </w:t>
      </w:r>
      <w:r w:rsidRPr="00BD3C19">
        <w:rPr>
          <w:sz w:val="24"/>
          <w:szCs w:val="24"/>
        </w:rPr>
        <w:lastRenderedPageBreak/>
        <w:t>говорение: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устно излагать результаты выполненной проектной работы (объём - 14-15 фраз);</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аудирование: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читать про себя несплошные тексты (таблицы, диаграммы, графики) и понимать представленную в них информацию; письменная речь:</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писать резюме </w:t>
      </w:r>
      <w:r w:rsidRPr="00BD3C19">
        <w:rPr>
          <w:sz w:val="24"/>
          <w:szCs w:val="24"/>
          <w:lang w:bidi="en-US"/>
        </w:rPr>
        <w:t>(</w:t>
      </w:r>
      <w:r w:rsidRPr="00BD3C19">
        <w:rPr>
          <w:sz w:val="24"/>
          <w:szCs w:val="24"/>
          <w:lang w:val="en-US" w:bidi="en-US"/>
        </w:rPr>
        <w:t>CV</w:t>
      </w:r>
      <w:r w:rsidRPr="00BD3C19">
        <w:rPr>
          <w:sz w:val="24"/>
          <w:szCs w:val="24"/>
          <w:lang w:bidi="en-US"/>
        </w:rPr>
        <w:t xml:space="preserve">) </w:t>
      </w:r>
      <w:r w:rsidRPr="00BD3C19">
        <w:rPr>
          <w:sz w:val="24"/>
          <w:szCs w:val="24"/>
        </w:rPr>
        <w:t>с сообщением основных сведений о себе в соответствии с нормами, принятыми в стране/странах изучаемого языка;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D3C19" w:rsidRPr="00BD3C19" w:rsidRDefault="00BD3C19" w:rsidP="00BD3C19">
      <w:pPr>
        <w:pStyle w:val="22"/>
        <w:shd w:val="clear" w:color="auto" w:fill="auto"/>
        <w:tabs>
          <w:tab w:val="left" w:pos="2784"/>
          <w:tab w:val="left" w:pos="4704"/>
          <w:tab w:val="left" w:pos="6403"/>
          <w:tab w:val="left" w:pos="8424"/>
        </w:tabs>
        <w:spacing w:line="240" w:lineRule="auto"/>
        <w:ind w:firstLine="720"/>
        <w:jc w:val="both"/>
        <w:rPr>
          <w:sz w:val="24"/>
          <w:szCs w:val="24"/>
        </w:rPr>
      </w:pPr>
      <w:r w:rsidRPr="00BD3C19">
        <w:rPr>
          <w:sz w:val="24"/>
          <w:szCs w:val="24"/>
        </w:rPr>
        <w:t>заполнять</w:t>
      </w:r>
      <w:r w:rsidRPr="00BD3C19">
        <w:rPr>
          <w:sz w:val="24"/>
          <w:szCs w:val="24"/>
        </w:rPr>
        <w:tab/>
        <w:t>таблицу,</w:t>
      </w:r>
      <w:r w:rsidRPr="00BD3C19">
        <w:rPr>
          <w:sz w:val="24"/>
          <w:szCs w:val="24"/>
        </w:rPr>
        <w:tab/>
        <w:t>кратко</w:t>
      </w:r>
      <w:r w:rsidRPr="00BD3C19">
        <w:rPr>
          <w:sz w:val="24"/>
          <w:szCs w:val="24"/>
        </w:rPr>
        <w:tab/>
        <w:t>фиксируя</w:t>
      </w:r>
      <w:r w:rsidRPr="00BD3C19">
        <w:rPr>
          <w:sz w:val="24"/>
          <w:szCs w:val="24"/>
        </w:rPr>
        <w:tab/>
        <w:t>содержание</w:t>
      </w:r>
    </w:p>
    <w:p w:rsidR="00BD3C19" w:rsidRPr="00BD3C19" w:rsidRDefault="00BD3C19" w:rsidP="00BD3C19">
      <w:pPr>
        <w:pStyle w:val="22"/>
        <w:shd w:val="clear" w:color="auto" w:fill="auto"/>
        <w:spacing w:line="240" w:lineRule="auto"/>
        <w:jc w:val="both"/>
        <w:rPr>
          <w:sz w:val="24"/>
          <w:szCs w:val="24"/>
        </w:rPr>
      </w:pPr>
      <w:r w:rsidRPr="00BD3C19">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фонетическими навыками: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D3C19" w:rsidRPr="00BD3C19" w:rsidRDefault="00BD3C19" w:rsidP="00BD3C19">
      <w:pPr>
        <w:pStyle w:val="22"/>
        <w:shd w:val="clear" w:color="auto" w:fill="auto"/>
        <w:tabs>
          <w:tab w:val="left" w:pos="6672"/>
        </w:tabs>
        <w:spacing w:line="240" w:lineRule="auto"/>
        <w:ind w:firstLine="720"/>
        <w:rPr>
          <w:sz w:val="24"/>
          <w:szCs w:val="24"/>
        </w:rPr>
      </w:pPr>
      <w:r w:rsidRPr="00BD3C19">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BD3C19">
        <w:rPr>
          <w:sz w:val="24"/>
          <w:szCs w:val="24"/>
        </w:rPr>
        <w:tab/>
        <w:t>использовать запятую</w:t>
      </w:r>
    </w:p>
    <w:p w:rsidR="00BD3C19" w:rsidRPr="00BD3C19" w:rsidRDefault="00BD3C19" w:rsidP="00BD3C19">
      <w:pPr>
        <w:pStyle w:val="22"/>
        <w:shd w:val="clear" w:color="auto" w:fill="auto"/>
        <w:spacing w:line="240" w:lineRule="auto"/>
        <w:jc w:val="both"/>
        <w:rPr>
          <w:sz w:val="24"/>
          <w:szCs w:val="24"/>
        </w:rPr>
      </w:pPr>
      <w:r w:rsidRPr="00BD3C19">
        <w:rPr>
          <w:sz w:val="24"/>
          <w:szCs w:val="24"/>
        </w:rPr>
        <w:t>при перечислении, обращении и при выделении вводных слов;</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w:t>
      </w:r>
      <w:r w:rsidRPr="00BD3C19">
        <w:rPr>
          <w:sz w:val="24"/>
          <w:szCs w:val="24"/>
        </w:rPr>
        <w:lastRenderedPageBreak/>
        <w:t>оформлять электронное сообщение личного характера;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3C19" w:rsidRPr="00BD3C19" w:rsidRDefault="00BD3C19" w:rsidP="00BD3C19">
      <w:pPr>
        <w:pStyle w:val="22"/>
        <w:shd w:val="clear" w:color="auto" w:fill="auto"/>
        <w:spacing w:line="240" w:lineRule="auto"/>
        <w:ind w:firstLine="700"/>
        <w:rPr>
          <w:sz w:val="24"/>
          <w:szCs w:val="24"/>
        </w:rPr>
      </w:pPr>
      <w:r w:rsidRPr="00BD3C19">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BD3C19">
        <w:rPr>
          <w:sz w:val="24"/>
          <w:szCs w:val="24"/>
          <w:lang w:val="en-US" w:bidi="en-US"/>
        </w:rPr>
        <w:t>dis</w:t>
      </w:r>
      <w:r w:rsidRPr="00BD3C19">
        <w:rPr>
          <w:sz w:val="24"/>
          <w:szCs w:val="24"/>
          <w:lang w:bidi="en-US"/>
        </w:rPr>
        <w:t xml:space="preserve">-, </w:t>
      </w:r>
      <w:r w:rsidRPr="00BD3C19">
        <w:rPr>
          <w:sz w:val="24"/>
          <w:szCs w:val="24"/>
          <w:lang w:val="en-US" w:bidi="en-US"/>
        </w:rPr>
        <w:t>mis</w:t>
      </w:r>
      <w:r w:rsidRPr="00BD3C19">
        <w:rPr>
          <w:sz w:val="24"/>
          <w:szCs w:val="24"/>
          <w:lang w:bidi="en-US"/>
        </w:rPr>
        <w:t xml:space="preserve">-, </w:t>
      </w:r>
      <w:r w:rsidRPr="00BD3C19">
        <w:rPr>
          <w:sz w:val="24"/>
          <w:szCs w:val="24"/>
          <w:lang w:val="en-US" w:bidi="en-US"/>
        </w:rPr>
        <w:t>re</w:t>
      </w:r>
      <w:r w:rsidRPr="00BD3C19">
        <w:rPr>
          <w:sz w:val="24"/>
          <w:szCs w:val="24"/>
          <w:lang w:bidi="en-US"/>
        </w:rPr>
        <w:t xml:space="preserve">-, </w:t>
      </w:r>
      <w:r w:rsidRPr="00BD3C19">
        <w:rPr>
          <w:sz w:val="24"/>
          <w:szCs w:val="24"/>
          <w:lang w:val="en-US" w:bidi="en-US"/>
        </w:rPr>
        <w:t>over</w:t>
      </w:r>
      <w:r w:rsidRPr="00BD3C19">
        <w:rPr>
          <w:sz w:val="24"/>
          <w:szCs w:val="24"/>
          <w:lang w:bidi="en-US"/>
        </w:rPr>
        <w:t xml:space="preserve">-, </w:t>
      </w:r>
      <w:r w:rsidRPr="00BD3C19">
        <w:rPr>
          <w:sz w:val="24"/>
          <w:szCs w:val="24"/>
          <w:lang w:val="en-US" w:bidi="en-US"/>
        </w:rPr>
        <w:t>under</w:t>
      </w:r>
      <w:r w:rsidRPr="00BD3C19">
        <w:rPr>
          <w:sz w:val="24"/>
          <w:szCs w:val="24"/>
          <w:lang w:bidi="en-US"/>
        </w:rPr>
        <w:t xml:space="preserve">- </w:t>
      </w:r>
      <w:r w:rsidRPr="00BD3C19">
        <w:rPr>
          <w:sz w:val="24"/>
          <w:szCs w:val="24"/>
        </w:rPr>
        <w:t xml:space="preserve">и суффиксов </w:t>
      </w:r>
      <w:r w:rsidRPr="00BD3C19">
        <w:rPr>
          <w:sz w:val="24"/>
          <w:szCs w:val="24"/>
          <w:lang w:bidi="en-US"/>
        </w:rPr>
        <w:t>-</w:t>
      </w:r>
      <w:r w:rsidRPr="00BD3C19">
        <w:rPr>
          <w:sz w:val="24"/>
          <w:szCs w:val="24"/>
          <w:lang w:val="en-US" w:bidi="en-US"/>
        </w:rPr>
        <w:t>ise</w:t>
      </w:r>
      <w:r w:rsidRPr="00BD3C19">
        <w:rPr>
          <w:sz w:val="24"/>
          <w:szCs w:val="24"/>
          <w:lang w:bidi="en-US"/>
        </w:rPr>
        <w:t>/-</w:t>
      </w:r>
      <w:r w:rsidRPr="00BD3C19">
        <w:rPr>
          <w:sz w:val="24"/>
          <w:szCs w:val="24"/>
          <w:lang w:val="en-US" w:bidi="en-US"/>
        </w:rPr>
        <w:t>ize</w:t>
      </w:r>
      <w:r w:rsidRPr="00BD3C19">
        <w:rPr>
          <w:sz w:val="24"/>
          <w:szCs w:val="24"/>
          <w:lang w:bidi="en-US"/>
        </w:rPr>
        <w:t>, -</w:t>
      </w:r>
      <w:r w:rsidRPr="00BD3C19">
        <w:rPr>
          <w:sz w:val="24"/>
          <w:szCs w:val="24"/>
          <w:lang w:val="en-US" w:bidi="en-US"/>
        </w:rPr>
        <w:t>en</w:t>
      </w:r>
      <w:r w:rsidRPr="00BD3C19">
        <w:rPr>
          <w:sz w:val="24"/>
          <w:szCs w:val="24"/>
          <w:lang w:bidi="en-US"/>
        </w:rPr>
        <w:t>;</w:t>
      </w:r>
    </w:p>
    <w:p w:rsidR="00BD3C19" w:rsidRPr="00BD3C19" w:rsidRDefault="00BD3C19" w:rsidP="00BD3C19">
      <w:pPr>
        <w:pStyle w:val="22"/>
        <w:shd w:val="clear" w:color="auto" w:fill="auto"/>
        <w:spacing w:line="240" w:lineRule="auto"/>
        <w:ind w:firstLine="700"/>
        <w:jc w:val="both"/>
        <w:rPr>
          <w:sz w:val="24"/>
          <w:szCs w:val="24"/>
          <w:lang w:val="en-US"/>
        </w:rPr>
      </w:pPr>
      <w:r w:rsidRPr="00BD3C19">
        <w:rPr>
          <w:sz w:val="24"/>
          <w:szCs w:val="24"/>
        </w:rPr>
        <w:t>именасуществительныеприпомощипрефиксов</w:t>
      </w:r>
      <w:r w:rsidRPr="00BD3C19">
        <w:rPr>
          <w:sz w:val="24"/>
          <w:szCs w:val="24"/>
          <w:lang w:val="en-US" w:bidi="en-US"/>
        </w:rPr>
        <w:t xml:space="preserve">un-, in-/im-, il-/ir- </w:t>
      </w:r>
      <w:r w:rsidRPr="00BD3C19">
        <w:rPr>
          <w:sz w:val="24"/>
          <w:szCs w:val="24"/>
        </w:rPr>
        <w:t>исуффиксов</w:t>
      </w:r>
      <w:r w:rsidRPr="00BD3C19">
        <w:rPr>
          <w:sz w:val="24"/>
          <w:szCs w:val="24"/>
          <w:lang w:val="en-US" w:bidi="en-US"/>
        </w:rPr>
        <w:t>-ance/-ence, -er/-or, -ing, -ist, -ity, -ment, -ness, -sion/-tion, -ship;</w:t>
      </w:r>
    </w:p>
    <w:p w:rsidR="00BD3C19" w:rsidRPr="00BD3C19" w:rsidRDefault="00BD3C19" w:rsidP="00BD3C19">
      <w:pPr>
        <w:pStyle w:val="22"/>
        <w:shd w:val="clear" w:color="auto" w:fill="auto"/>
        <w:spacing w:line="240" w:lineRule="auto"/>
        <w:ind w:firstLine="700"/>
        <w:jc w:val="both"/>
        <w:rPr>
          <w:sz w:val="24"/>
          <w:szCs w:val="24"/>
          <w:lang w:val="en-US"/>
        </w:rPr>
      </w:pPr>
      <w:r w:rsidRPr="00BD3C19">
        <w:rPr>
          <w:sz w:val="24"/>
          <w:szCs w:val="24"/>
        </w:rPr>
        <w:t>именаприлагательныеприпомощипрефиксов</w:t>
      </w:r>
      <w:r w:rsidRPr="00BD3C19">
        <w:rPr>
          <w:sz w:val="24"/>
          <w:szCs w:val="24"/>
          <w:lang w:val="en-US" w:bidi="en-US"/>
        </w:rPr>
        <w:t xml:space="preserve">un-, in-/im-, il-/ir-, inter-, non-, post-, pre- </w:t>
      </w:r>
      <w:r w:rsidRPr="00BD3C19">
        <w:rPr>
          <w:sz w:val="24"/>
          <w:szCs w:val="24"/>
        </w:rPr>
        <w:t>исуффиксов</w:t>
      </w:r>
      <w:r w:rsidRPr="00BD3C19">
        <w:rPr>
          <w:sz w:val="24"/>
          <w:szCs w:val="24"/>
          <w:lang w:val="en-US" w:bidi="en-US"/>
        </w:rPr>
        <w:t>-able/-ible, -al, -ed, -ese, -fill, -ian/ -an, -ical, -ing, -ish, -ive, -less, -ly, -ous, -y;</w:t>
      </w:r>
    </w:p>
    <w:p w:rsidR="00BD3C19" w:rsidRPr="00BD3C19" w:rsidRDefault="00BD3C19" w:rsidP="00BD3C19">
      <w:pPr>
        <w:pStyle w:val="22"/>
        <w:shd w:val="clear" w:color="auto" w:fill="auto"/>
        <w:spacing w:line="240" w:lineRule="auto"/>
        <w:ind w:left="700" w:right="1600"/>
        <w:rPr>
          <w:sz w:val="24"/>
          <w:szCs w:val="24"/>
        </w:rPr>
      </w:pPr>
      <w:r w:rsidRPr="00BD3C19">
        <w:rPr>
          <w:sz w:val="24"/>
          <w:szCs w:val="24"/>
        </w:rPr>
        <w:t xml:space="preserve">наречия при помощи префиксов </w:t>
      </w:r>
      <w:r w:rsidRPr="00BD3C19">
        <w:rPr>
          <w:sz w:val="24"/>
          <w:szCs w:val="24"/>
          <w:lang w:val="en-US" w:bidi="en-US"/>
        </w:rPr>
        <w:t>un</w:t>
      </w:r>
      <w:r w:rsidRPr="00BD3C19">
        <w:rPr>
          <w:sz w:val="24"/>
          <w:szCs w:val="24"/>
          <w:lang w:bidi="en-US"/>
        </w:rPr>
        <w:t xml:space="preserve">-, </w:t>
      </w:r>
      <w:r w:rsidRPr="00BD3C19">
        <w:rPr>
          <w:sz w:val="24"/>
          <w:szCs w:val="24"/>
          <w:lang w:val="en-US" w:bidi="en-US"/>
        </w:rPr>
        <w:t>in</w:t>
      </w:r>
      <w:r w:rsidRPr="00BD3C19">
        <w:rPr>
          <w:sz w:val="24"/>
          <w:szCs w:val="24"/>
          <w:lang w:bidi="en-US"/>
        </w:rPr>
        <w:t>-/</w:t>
      </w:r>
      <w:r w:rsidRPr="00BD3C19">
        <w:rPr>
          <w:sz w:val="24"/>
          <w:szCs w:val="24"/>
          <w:lang w:val="en-US" w:bidi="en-US"/>
        </w:rPr>
        <w:t>im</w:t>
      </w:r>
      <w:r w:rsidRPr="00BD3C19">
        <w:rPr>
          <w:sz w:val="24"/>
          <w:szCs w:val="24"/>
          <w:lang w:bidi="en-US"/>
        </w:rPr>
        <w:t xml:space="preserve">-, </w:t>
      </w:r>
      <w:r w:rsidRPr="00BD3C19">
        <w:rPr>
          <w:sz w:val="24"/>
          <w:szCs w:val="24"/>
          <w:lang w:val="en-US" w:bidi="en-US"/>
        </w:rPr>
        <w:t>il</w:t>
      </w:r>
      <w:r w:rsidRPr="00BD3C19">
        <w:rPr>
          <w:sz w:val="24"/>
          <w:szCs w:val="24"/>
          <w:lang w:bidi="en-US"/>
        </w:rPr>
        <w:t>-/</w:t>
      </w:r>
      <w:r w:rsidRPr="00BD3C19">
        <w:rPr>
          <w:sz w:val="24"/>
          <w:szCs w:val="24"/>
          <w:lang w:val="en-US" w:bidi="en-US"/>
        </w:rPr>
        <w:t>ir</w:t>
      </w:r>
      <w:r w:rsidRPr="00BD3C19">
        <w:rPr>
          <w:sz w:val="24"/>
          <w:szCs w:val="24"/>
          <w:lang w:bidi="en-US"/>
        </w:rPr>
        <w:t xml:space="preserve">- </w:t>
      </w:r>
      <w:r w:rsidRPr="00BD3C19">
        <w:rPr>
          <w:sz w:val="24"/>
          <w:szCs w:val="24"/>
        </w:rPr>
        <w:t xml:space="preserve">и суффикса </w:t>
      </w:r>
      <w:r w:rsidRPr="00BD3C19">
        <w:rPr>
          <w:sz w:val="24"/>
          <w:szCs w:val="24"/>
          <w:lang w:bidi="en-US"/>
        </w:rPr>
        <w:t>-</w:t>
      </w:r>
      <w:r w:rsidRPr="00BD3C19">
        <w:rPr>
          <w:sz w:val="24"/>
          <w:szCs w:val="24"/>
          <w:lang w:val="en-US" w:bidi="en-US"/>
        </w:rPr>
        <w:t>ly</w:t>
      </w:r>
      <w:r w:rsidRPr="00BD3C19">
        <w:rPr>
          <w:sz w:val="24"/>
          <w:szCs w:val="24"/>
          <w:lang w:bidi="en-US"/>
        </w:rPr>
        <w:t xml:space="preserve">; </w:t>
      </w:r>
      <w:r w:rsidRPr="00BD3C19">
        <w:rPr>
          <w:sz w:val="24"/>
          <w:szCs w:val="24"/>
        </w:rPr>
        <w:t xml:space="preserve">числительные при помощи суффиксов </w:t>
      </w:r>
      <w:r w:rsidRPr="00BD3C19">
        <w:rPr>
          <w:sz w:val="24"/>
          <w:szCs w:val="24"/>
          <w:lang w:bidi="en-US"/>
        </w:rPr>
        <w:t>-</w:t>
      </w:r>
      <w:r w:rsidRPr="00BD3C19">
        <w:rPr>
          <w:sz w:val="24"/>
          <w:szCs w:val="24"/>
          <w:lang w:val="en-US" w:bidi="en-US"/>
        </w:rPr>
        <w:t>teen</w:t>
      </w:r>
      <w:r w:rsidRPr="00BD3C19">
        <w:rPr>
          <w:sz w:val="24"/>
          <w:szCs w:val="24"/>
          <w:lang w:bidi="en-US"/>
        </w:rPr>
        <w:t>, -</w:t>
      </w:r>
      <w:r w:rsidRPr="00BD3C19">
        <w:rPr>
          <w:sz w:val="24"/>
          <w:szCs w:val="24"/>
          <w:lang w:val="en-US" w:bidi="en-US"/>
        </w:rPr>
        <w:t>ty</w:t>
      </w:r>
      <w:r w:rsidRPr="00BD3C19">
        <w:rPr>
          <w:sz w:val="24"/>
          <w:szCs w:val="24"/>
          <w:lang w:bidi="en-US"/>
        </w:rPr>
        <w:t>, -</w:t>
      </w:r>
      <w:r w:rsidRPr="00BD3C19">
        <w:rPr>
          <w:sz w:val="24"/>
          <w:szCs w:val="24"/>
          <w:lang w:val="en-US" w:bidi="en-US"/>
        </w:rPr>
        <w:t>th</w:t>
      </w:r>
      <w:r w:rsidRPr="00BD3C19">
        <w:rPr>
          <w:sz w:val="24"/>
          <w:szCs w:val="24"/>
          <w:lang w:bidi="en-US"/>
        </w:rPr>
        <w:t xml:space="preserve">; </w:t>
      </w:r>
      <w:r w:rsidRPr="00BD3C19">
        <w:rPr>
          <w:sz w:val="24"/>
          <w:szCs w:val="24"/>
        </w:rPr>
        <w:t>с использованием словосложения:</w:t>
      </w:r>
    </w:p>
    <w:p w:rsidR="00BD3C19" w:rsidRPr="00BD3C19" w:rsidRDefault="00BD3C19" w:rsidP="00BD3C19">
      <w:pPr>
        <w:pStyle w:val="22"/>
        <w:shd w:val="clear" w:color="auto" w:fill="auto"/>
        <w:tabs>
          <w:tab w:val="right" w:pos="4146"/>
          <w:tab w:val="right" w:pos="4986"/>
          <w:tab w:val="right" w:pos="6599"/>
          <w:tab w:val="left" w:pos="6796"/>
          <w:tab w:val="right" w:pos="9735"/>
        </w:tabs>
        <w:spacing w:line="240" w:lineRule="auto"/>
        <w:ind w:firstLine="700"/>
        <w:jc w:val="both"/>
        <w:rPr>
          <w:sz w:val="24"/>
          <w:szCs w:val="24"/>
        </w:rPr>
      </w:pPr>
      <w:r w:rsidRPr="00BD3C19">
        <w:rPr>
          <w:sz w:val="24"/>
          <w:szCs w:val="24"/>
        </w:rPr>
        <w:t>сложные</w:t>
      </w:r>
      <w:r w:rsidRPr="00BD3C19">
        <w:rPr>
          <w:sz w:val="24"/>
          <w:szCs w:val="24"/>
        </w:rPr>
        <w:tab/>
        <w:t>существительные</w:t>
      </w:r>
      <w:r w:rsidRPr="00BD3C19">
        <w:rPr>
          <w:sz w:val="24"/>
          <w:szCs w:val="24"/>
        </w:rPr>
        <w:tab/>
        <w:t>путём</w:t>
      </w:r>
      <w:r w:rsidRPr="00BD3C19">
        <w:rPr>
          <w:sz w:val="24"/>
          <w:szCs w:val="24"/>
        </w:rPr>
        <w:tab/>
        <w:t>соединения</w:t>
      </w:r>
      <w:r w:rsidRPr="00BD3C19">
        <w:rPr>
          <w:sz w:val="24"/>
          <w:szCs w:val="24"/>
        </w:rPr>
        <w:tab/>
        <w:t>основ</w:t>
      </w:r>
      <w:r w:rsidRPr="00BD3C19">
        <w:rPr>
          <w:sz w:val="24"/>
          <w:szCs w:val="24"/>
        </w:rPr>
        <w:tab/>
        <w:t>существительных</w:t>
      </w:r>
    </w:p>
    <w:p w:rsidR="00BD3C19" w:rsidRPr="00BD3C19" w:rsidRDefault="00BD3C19" w:rsidP="00BD3C19">
      <w:pPr>
        <w:pStyle w:val="22"/>
        <w:shd w:val="clear" w:color="auto" w:fill="auto"/>
        <w:spacing w:line="240" w:lineRule="auto"/>
        <w:jc w:val="both"/>
        <w:rPr>
          <w:sz w:val="24"/>
          <w:szCs w:val="24"/>
        </w:rPr>
      </w:pPr>
      <w:r w:rsidRPr="00BD3C19">
        <w:rPr>
          <w:sz w:val="24"/>
          <w:szCs w:val="24"/>
          <w:lang w:bidi="en-US"/>
        </w:rPr>
        <w:t>(</w:t>
      </w:r>
      <w:r w:rsidRPr="00BD3C19">
        <w:rPr>
          <w:sz w:val="24"/>
          <w:szCs w:val="24"/>
          <w:lang w:val="en-US" w:bidi="en-US"/>
        </w:rPr>
        <w:t>football</w:t>
      </w:r>
      <w:r w:rsidRPr="00BD3C19">
        <w:rPr>
          <w:sz w:val="24"/>
          <w:szCs w:val="24"/>
          <w:lang w:bidi="en-US"/>
        </w:rPr>
        <w:t>);</w:t>
      </w:r>
    </w:p>
    <w:p w:rsidR="00BD3C19" w:rsidRPr="00BD3C19" w:rsidRDefault="00090DAF" w:rsidP="00090DAF">
      <w:pPr>
        <w:pStyle w:val="22"/>
        <w:shd w:val="clear" w:color="auto" w:fill="auto"/>
        <w:tabs>
          <w:tab w:val="right" w:pos="4146"/>
          <w:tab w:val="right" w:pos="4986"/>
          <w:tab w:val="right" w:pos="6599"/>
          <w:tab w:val="left" w:pos="6796"/>
          <w:tab w:val="right" w:pos="9735"/>
        </w:tabs>
        <w:spacing w:line="240" w:lineRule="auto"/>
        <w:ind w:firstLine="700"/>
        <w:jc w:val="both"/>
        <w:rPr>
          <w:sz w:val="24"/>
          <w:szCs w:val="24"/>
        </w:rPr>
      </w:pPr>
      <w:r>
        <w:rPr>
          <w:sz w:val="24"/>
          <w:szCs w:val="24"/>
        </w:rPr>
        <w:t>сложные</w:t>
      </w:r>
      <w:r>
        <w:rPr>
          <w:sz w:val="24"/>
          <w:szCs w:val="24"/>
        </w:rPr>
        <w:tab/>
        <w:t xml:space="preserve">существительные </w:t>
      </w:r>
      <w:r>
        <w:rPr>
          <w:sz w:val="24"/>
          <w:szCs w:val="24"/>
        </w:rPr>
        <w:tab/>
        <w:t xml:space="preserve">путём </w:t>
      </w:r>
      <w:r w:rsidR="00BD3C19" w:rsidRPr="00BD3C19">
        <w:rPr>
          <w:sz w:val="24"/>
          <w:szCs w:val="24"/>
        </w:rPr>
        <w:t>со</w:t>
      </w:r>
      <w:r>
        <w:rPr>
          <w:sz w:val="24"/>
          <w:szCs w:val="24"/>
        </w:rPr>
        <w:t>единения</w:t>
      </w:r>
      <w:r>
        <w:rPr>
          <w:sz w:val="24"/>
          <w:szCs w:val="24"/>
        </w:rPr>
        <w:tab/>
        <w:t xml:space="preserve"> основы </w:t>
      </w:r>
      <w:r>
        <w:rPr>
          <w:sz w:val="24"/>
          <w:szCs w:val="24"/>
        </w:rPr>
        <w:tab/>
        <w:t xml:space="preserve">прилагательного </w:t>
      </w:r>
      <w:r w:rsidR="00BD3C19" w:rsidRPr="00BD3C19">
        <w:rPr>
          <w:sz w:val="24"/>
          <w:szCs w:val="24"/>
        </w:rPr>
        <w:t xml:space="preserve">с основой существительного </w:t>
      </w:r>
      <w:r w:rsidR="00BD3C19" w:rsidRPr="00BD3C19">
        <w:rPr>
          <w:sz w:val="24"/>
          <w:szCs w:val="24"/>
          <w:lang w:bidi="en-US"/>
        </w:rPr>
        <w:t>(</w:t>
      </w:r>
      <w:r w:rsidR="00BD3C19" w:rsidRPr="00BD3C19">
        <w:rPr>
          <w:sz w:val="24"/>
          <w:szCs w:val="24"/>
          <w:lang w:val="en-US" w:bidi="en-US"/>
        </w:rPr>
        <w:t>bluebell</w:t>
      </w:r>
      <w:r w:rsidR="00BD3C19" w:rsidRPr="00BD3C19">
        <w:rPr>
          <w:sz w:val="24"/>
          <w:szCs w:val="24"/>
          <w:lang w:bidi="en-US"/>
        </w:rPr>
        <w:t>);</w:t>
      </w:r>
    </w:p>
    <w:p w:rsidR="00BD3C19" w:rsidRPr="00BD3C19" w:rsidRDefault="00BD3C19" w:rsidP="00BD3C19">
      <w:pPr>
        <w:pStyle w:val="22"/>
        <w:shd w:val="clear" w:color="auto" w:fill="auto"/>
        <w:tabs>
          <w:tab w:val="right" w:pos="4146"/>
          <w:tab w:val="right" w:pos="4986"/>
          <w:tab w:val="right" w:pos="6599"/>
          <w:tab w:val="left" w:pos="6796"/>
          <w:tab w:val="right" w:pos="9735"/>
        </w:tabs>
        <w:spacing w:line="240" w:lineRule="auto"/>
        <w:ind w:firstLine="700"/>
        <w:jc w:val="both"/>
        <w:rPr>
          <w:sz w:val="24"/>
          <w:szCs w:val="24"/>
        </w:rPr>
      </w:pPr>
      <w:r w:rsidRPr="00BD3C19">
        <w:rPr>
          <w:sz w:val="24"/>
          <w:szCs w:val="24"/>
        </w:rPr>
        <w:t>сложные</w:t>
      </w:r>
      <w:r w:rsidRPr="00BD3C19">
        <w:rPr>
          <w:sz w:val="24"/>
          <w:szCs w:val="24"/>
        </w:rPr>
        <w:tab/>
        <w:t>существительные</w:t>
      </w:r>
      <w:r w:rsidRPr="00BD3C19">
        <w:rPr>
          <w:sz w:val="24"/>
          <w:szCs w:val="24"/>
        </w:rPr>
        <w:tab/>
        <w:t>путём</w:t>
      </w:r>
      <w:r w:rsidRPr="00BD3C19">
        <w:rPr>
          <w:sz w:val="24"/>
          <w:szCs w:val="24"/>
        </w:rPr>
        <w:tab/>
        <w:t>соединения</w:t>
      </w:r>
      <w:r w:rsidRPr="00BD3C19">
        <w:rPr>
          <w:sz w:val="24"/>
          <w:szCs w:val="24"/>
        </w:rPr>
        <w:tab/>
        <w:t>основ</w:t>
      </w:r>
      <w:r w:rsidRPr="00BD3C19">
        <w:rPr>
          <w:sz w:val="24"/>
          <w:szCs w:val="24"/>
        </w:rPr>
        <w:tab/>
        <w:t>существительных</w:t>
      </w:r>
    </w:p>
    <w:p w:rsidR="00BD3C19" w:rsidRPr="00834F5A" w:rsidRDefault="00BD3C19" w:rsidP="00BD3C19">
      <w:pPr>
        <w:pStyle w:val="22"/>
        <w:shd w:val="clear" w:color="auto" w:fill="auto"/>
        <w:spacing w:line="240" w:lineRule="auto"/>
        <w:jc w:val="both"/>
        <w:rPr>
          <w:sz w:val="24"/>
          <w:szCs w:val="24"/>
        </w:rPr>
      </w:pPr>
      <w:r w:rsidRPr="00BD3C19">
        <w:rPr>
          <w:sz w:val="24"/>
          <w:szCs w:val="24"/>
        </w:rPr>
        <w:t>спредлогом</w:t>
      </w:r>
      <w:r w:rsidRPr="00834F5A">
        <w:rPr>
          <w:sz w:val="24"/>
          <w:szCs w:val="24"/>
          <w:lang w:bidi="en-US"/>
        </w:rPr>
        <w:t>(</w:t>
      </w:r>
      <w:r w:rsidRPr="00BD3C19">
        <w:rPr>
          <w:sz w:val="24"/>
          <w:szCs w:val="24"/>
          <w:lang w:val="en-US" w:bidi="en-US"/>
        </w:rPr>
        <w:t>father</w:t>
      </w:r>
      <w:r w:rsidRPr="00834F5A">
        <w:rPr>
          <w:sz w:val="24"/>
          <w:szCs w:val="24"/>
          <w:lang w:bidi="en-US"/>
        </w:rPr>
        <w:t>-</w:t>
      </w:r>
      <w:r w:rsidRPr="00BD3C19">
        <w:rPr>
          <w:sz w:val="24"/>
          <w:szCs w:val="24"/>
          <w:lang w:val="en-US" w:bidi="en-US"/>
        </w:rPr>
        <w:t>in</w:t>
      </w:r>
      <w:r w:rsidRPr="00834F5A">
        <w:rPr>
          <w:sz w:val="24"/>
          <w:szCs w:val="24"/>
          <w:lang w:bidi="en-US"/>
        </w:rPr>
        <w:t>-</w:t>
      </w:r>
      <w:r w:rsidRPr="00BD3C19">
        <w:rPr>
          <w:sz w:val="24"/>
          <w:szCs w:val="24"/>
          <w:lang w:val="en-US" w:bidi="en-US"/>
        </w:rPr>
        <w:t>law</w:t>
      </w:r>
      <w:r w:rsidRPr="00834F5A">
        <w:rPr>
          <w:sz w:val="24"/>
          <w:szCs w:val="24"/>
          <w:lang w:bidi="en-US"/>
        </w:rPr>
        <w:t>);</w:t>
      </w:r>
    </w:p>
    <w:p w:rsidR="00BD3C19" w:rsidRPr="00BD3C19" w:rsidRDefault="00090DAF" w:rsidP="00090DAF">
      <w:pPr>
        <w:pStyle w:val="22"/>
        <w:shd w:val="clear" w:color="auto" w:fill="auto"/>
        <w:tabs>
          <w:tab w:val="left" w:pos="2548"/>
          <w:tab w:val="left" w:pos="5222"/>
          <w:tab w:val="left" w:pos="6682"/>
          <w:tab w:val="left" w:pos="8913"/>
        </w:tabs>
        <w:spacing w:line="240" w:lineRule="auto"/>
        <w:ind w:firstLine="700"/>
        <w:jc w:val="both"/>
        <w:rPr>
          <w:sz w:val="24"/>
          <w:szCs w:val="24"/>
        </w:rPr>
      </w:pPr>
      <w:r>
        <w:rPr>
          <w:sz w:val="24"/>
          <w:szCs w:val="24"/>
        </w:rPr>
        <w:t>сложные</w:t>
      </w:r>
      <w:r>
        <w:rPr>
          <w:sz w:val="24"/>
          <w:szCs w:val="24"/>
        </w:rPr>
        <w:tab/>
        <w:t xml:space="preserve">прилагательные путём соединения основы </w:t>
      </w:r>
      <w:r w:rsidR="00BD3C19" w:rsidRPr="00BD3C19">
        <w:rPr>
          <w:sz w:val="24"/>
          <w:szCs w:val="24"/>
        </w:rPr>
        <w:t xml:space="preserve">прилагательного/числительного с основой существительного с добавлением суффикса </w:t>
      </w:r>
      <w:r w:rsidR="00BD3C19" w:rsidRPr="00BD3C19">
        <w:rPr>
          <w:sz w:val="24"/>
          <w:szCs w:val="24"/>
          <w:lang w:bidi="en-US"/>
        </w:rPr>
        <w:t>-</w:t>
      </w:r>
      <w:r w:rsidR="00BD3C19" w:rsidRPr="00BD3C19">
        <w:rPr>
          <w:sz w:val="24"/>
          <w:szCs w:val="24"/>
          <w:lang w:val="en-US" w:bidi="en-US"/>
        </w:rPr>
        <w:t>ed</w:t>
      </w:r>
      <w:r w:rsidR="00BD3C19" w:rsidRPr="00BD3C19">
        <w:rPr>
          <w:sz w:val="24"/>
          <w:szCs w:val="24"/>
          <w:lang w:bidi="en-US"/>
        </w:rPr>
        <w:t xml:space="preserve"> (</w:t>
      </w:r>
      <w:r w:rsidR="00BD3C19" w:rsidRPr="00BD3C19">
        <w:rPr>
          <w:sz w:val="24"/>
          <w:szCs w:val="24"/>
          <w:lang w:val="en-US" w:bidi="en-US"/>
        </w:rPr>
        <w:t>blue</w:t>
      </w:r>
      <w:r w:rsidR="00BD3C19" w:rsidRPr="00BD3C19">
        <w:rPr>
          <w:sz w:val="24"/>
          <w:szCs w:val="24"/>
          <w:lang w:bidi="en-US"/>
        </w:rPr>
        <w:t>-</w:t>
      </w:r>
      <w:r w:rsidR="00BD3C19" w:rsidRPr="00BD3C19">
        <w:rPr>
          <w:sz w:val="24"/>
          <w:szCs w:val="24"/>
          <w:lang w:val="en-US" w:bidi="en-US"/>
        </w:rPr>
        <w:t>eyed</w:t>
      </w:r>
      <w:r w:rsidR="00BD3C19" w:rsidRPr="00BD3C19">
        <w:rPr>
          <w:sz w:val="24"/>
          <w:szCs w:val="24"/>
          <w:lang w:bidi="en-US"/>
        </w:rPr>
        <w:t xml:space="preserve">, </w:t>
      </w:r>
      <w:r w:rsidR="00BD3C19" w:rsidRPr="00BD3C19">
        <w:rPr>
          <w:sz w:val="24"/>
          <w:szCs w:val="24"/>
          <w:lang w:val="en-US" w:bidi="en-US"/>
        </w:rPr>
        <w:t>eight</w:t>
      </w:r>
      <w:r w:rsidR="00BD3C19" w:rsidRPr="00BD3C19">
        <w:rPr>
          <w:sz w:val="24"/>
          <w:szCs w:val="24"/>
          <w:lang w:bidi="en-US"/>
        </w:rPr>
        <w:t>-</w:t>
      </w:r>
      <w:r w:rsidR="00BD3C19" w:rsidRPr="00BD3C19">
        <w:rPr>
          <w:sz w:val="24"/>
          <w:szCs w:val="24"/>
          <w:lang w:val="en-US" w:bidi="en-US"/>
        </w:rPr>
        <w:t>legged</w:t>
      </w:r>
      <w:r w:rsidR="00BD3C19" w:rsidRPr="00BD3C19">
        <w:rPr>
          <w:sz w:val="24"/>
          <w:szCs w:val="24"/>
          <w:lang w:bidi="en-US"/>
        </w:rPr>
        <w:t>);</w:t>
      </w:r>
    </w:p>
    <w:p w:rsidR="00BD3C19" w:rsidRPr="00BD3C19" w:rsidRDefault="00BD3C19" w:rsidP="00BD3C19">
      <w:pPr>
        <w:pStyle w:val="22"/>
        <w:shd w:val="clear" w:color="auto" w:fill="auto"/>
        <w:spacing w:line="240" w:lineRule="auto"/>
        <w:ind w:firstLine="700"/>
        <w:jc w:val="both"/>
        <w:rPr>
          <w:sz w:val="24"/>
          <w:szCs w:val="24"/>
        </w:rPr>
      </w:pPr>
      <w:r w:rsidRPr="00BD3C19">
        <w:rPr>
          <w:sz w:val="24"/>
          <w:szCs w:val="24"/>
        </w:rPr>
        <w:t xml:space="preserve">сложные прилагательные путём соединения наречия с основой причастия II </w:t>
      </w:r>
      <w:r w:rsidRPr="00BD3C19">
        <w:rPr>
          <w:sz w:val="24"/>
          <w:szCs w:val="24"/>
          <w:lang w:bidi="en-US"/>
        </w:rPr>
        <w:t>(</w:t>
      </w:r>
      <w:r w:rsidRPr="00BD3C19">
        <w:rPr>
          <w:sz w:val="24"/>
          <w:szCs w:val="24"/>
          <w:lang w:val="en-US" w:bidi="en-US"/>
        </w:rPr>
        <w:t>well</w:t>
      </w:r>
      <w:r w:rsidRPr="00BD3C19">
        <w:rPr>
          <w:sz w:val="24"/>
          <w:szCs w:val="24"/>
          <w:lang w:bidi="en-US"/>
        </w:rPr>
        <w:t>-</w:t>
      </w:r>
      <w:r w:rsidRPr="00BD3C19">
        <w:rPr>
          <w:sz w:val="24"/>
          <w:szCs w:val="24"/>
          <w:lang w:val="en-US" w:bidi="en-US"/>
        </w:rPr>
        <w:t>behaved</w:t>
      </w:r>
      <w:r w:rsidRPr="00BD3C19">
        <w:rPr>
          <w:sz w:val="24"/>
          <w:szCs w:val="24"/>
          <w:lang w:bidi="en-US"/>
        </w:rPr>
        <w:t>);</w:t>
      </w:r>
    </w:p>
    <w:p w:rsidR="00BD3C19" w:rsidRPr="00BD3C19" w:rsidRDefault="00BD3C19" w:rsidP="00BD3C19">
      <w:pPr>
        <w:pStyle w:val="22"/>
        <w:shd w:val="clear" w:color="auto" w:fill="auto"/>
        <w:spacing w:line="240" w:lineRule="auto"/>
        <w:ind w:firstLine="700"/>
        <w:jc w:val="both"/>
        <w:rPr>
          <w:sz w:val="24"/>
          <w:szCs w:val="24"/>
        </w:rPr>
      </w:pPr>
      <w:r w:rsidRPr="00BD3C19">
        <w:rPr>
          <w:sz w:val="24"/>
          <w:szCs w:val="24"/>
        </w:rPr>
        <w:t xml:space="preserve">сложные прилагательные путём соединения основы прилагательного с основой причастия </w:t>
      </w:r>
      <w:r w:rsidRPr="00BD3C19">
        <w:rPr>
          <w:sz w:val="24"/>
          <w:szCs w:val="24"/>
          <w:lang w:val="en-US" w:bidi="en-US"/>
        </w:rPr>
        <w:t>I</w:t>
      </w:r>
      <w:r w:rsidRPr="00BD3C19">
        <w:rPr>
          <w:sz w:val="24"/>
          <w:szCs w:val="24"/>
          <w:lang w:bidi="en-US"/>
        </w:rPr>
        <w:t xml:space="preserve"> (</w:t>
      </w:r>
      <w:r w:rsidRPr="00BD3C19">
        <w:rPr>
          <w:sz w:val="24"/>
          <w:szCs w:val="24"/>
          <w:lang w:val="en-US" w:bidi="en-US"/>
        </w:rPr>
        <w:t>nice</w:t>
      </w:r>
      <w:r w:rsidRPr="00BD3C19">
        <w:rPr>
          <w:sz w:val="24"/>
          <w:szCs w:val="24"/>
          <w:lang w:bidi="en-US"/>
        </w:rPr>
        <w:t>-</w:t>
      </w:r>
      <w:r w:rsidRPr="00BD3C19">
        <w:rPr>
          <w:sz w:val="24"/>
          <w:szCs w:val="24"/>
          <w:lang w:val="en-US" w:bidi="en-US"/>
        </w:rPr>
        <w:t>looking</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с использованием конверсии: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образование имён существительных от неопределённых форм глаголов </w:t>
      </w:r>
      <w:r w:rsidRPr="00BD3C19">
        <w:rPr>
          <w:sz w:val="24"/>
          <w:szCs w:val="24"/>
          <w:lang w:bidi="en-US"/>
        </w:rPr>
        <w:t>(</w:t>
      </w:r>
      <w:r w:rsidRPr="00BD3C19">
        <w:rPr>
          <w:sz w:val="24"/>
          <w:szCs w:val="24"/>
          <w:lang w:val="en-US" w:bidi="en-US"/>
        </w:rPr>
        <w:t>torun</w:t>
      </w:r>
      <w:r w:rsidRPr="00BD3C19">
        <w:rPr>
          <w:sz w:val="24"/>
          <w:szCs w:val="24"/>
        </w:rPr>
        <w:t xml:space="preserve">- </w:t>
      </w:r>
      <w:r w:rsidRPr="00BD3C19">
        <w:rPr>
          <w:sz w:val="24"/>
          <w:szCs w:val="24"/>
          <w:lang w:val="en-US" w:bidi="en-US"/>
        </w:rPr>
        <w:t>arun</w:t>
      </w:r>
      <w:r w:rsidRPr="00BD3C19">
        <w:rPr>
          <w:sz w:val="24"/>
          <w:szCs w:val="24"/>
          <w:lang w:bidi="en-US"/>
        </w:rPr>
        <w:t>);</w:t>
      </w:r>
    </w:p>
    <w:p w:rsidR="00BD3C19" w:rsidRPr="00BD3C19" w:rsidRDefault="00BD3C19" w:rsidP="00BD3C19">
      <w:pPr>
        <w:pStyle w:val="22"/>
        <w:shd w:val="clear" w:color="auto" w:fill="auto"/>
        <w:spacing w:line="240" w:lineRule="auto"/>
        <w:ind w:left="720"/>
        <w:rPr>
          <w:sz w:val="24"/>
          <w:szCs w:val="24"/>
        </w:rPr>
      </w:pPr>
      <w:r w:rsidRPr="00BD3C19">
        <w:rPr>
          <w:sz w:val="24"/>
          <w:szCs w:val="24"/>
        </w:rPr>
        <w:t xml:space="preserve">имён существительных от прилагательных </w:t>
      </w:r>
      <w:r w:rsidRPr="00BD3C19">
        <w:rPr>
          <w:sz w:val="24"/>
          <w:szCs w:val="24"/>
          <w:lang w:bidi="en-US"/>
        </w:rPr>
        <w:t>(</w:t>
      </w:r>
      <w:r w:rsidRPr="00BD3C19">
        <w:rPr>
          <w:sz w:val="24"/>
          <w:szCs w:val="24"/>
          <w:lang w:val="en-US" w:bidi="en-US"/>
        </w:rPr>
        <w:t>richpeople</w:t>
      </w:r>
      <w:r w:rsidRPr="00BD3C19">
        <w:rPr>
          <w:sz w:val="24"/>
          <w:szCs w:val="24"/>
        </w:rPr>
        <w:t xml:space="preserve">- </w:t>
      </w:r>
      <w:r w:rsidRPr="00BD3C19">
        <w:rPr>
          <w:sz w:val="24"/>
          <w:szCs w:val="24"/>
          <w:lang w:val="en-US" w:bidi="en-US"/>
        </w:rPr>
        <w:t>therich</w:t>
      </w:r>
      <w:r w:rsidRPr="00BD3C19">
        <w:rPr>
          <w:sz w:val="24"/>
          <w:szCs w:val="24"/>
          <w:lang w:bidi="en-US"/>
        </w:rPr>
        <w:t xml:space="preserve">); </w:t>
      </w:r>
      <w:r w:rsidRPr="00BD3C19">
        <w:rPr>
          <w:sz w:val="24"/>
          <w:szCs w:val="24"/>
        </w:rPr>
        <w:t xml:space="preserve">глаголов от имён существительных </w:t>
      </w:r>
      <w:r w:rsidRPr="00BD3C19">
        <w:rPr>
          <w:sz w:val="24"/>
          <w:szCs w:val="24"/>
          <w:lang w:bidi="en-US"/>
        </w:rPr>
        <w:t>(</w:t>
      </w:r>
      <w:r w:rsidRPr="00BD3C19">
        <w:rPr>
          <w:sz w:val="24"/>
          <w:szCs w:val="24"/>
          <w:lang w:val="en-US" w:bidi="en-US"/>
        </w:rPr>
        <w:t>ahand</w:t>
      </w:r>
      <w:r w:rsidRPr="00BD3C19">
        <w:rPr>
          <w:sz w:val="24"/>
          <w:szCs w:val="24"/>
        </w:rPr>
        <w:t xml:space="preserve">- </w:t>
      </w:r>
      <w:r w:rsidRPr="00BD3C19">
        <w:rPr>
          <w:sz w:val="24"/>
          <w:szCs w:val="24"/>
          <w:lang w:val="en-US" w:bidi="en-US"/>
        </w:rPr>
        <w:t>tohand</w:t>
      </w:r>
      <w:r w:rsidRPr="00BD3C19">
        <w:rPr>
          <w:sz w:val="24"/>
          <w:szCs w:val="24"/>
          <w:lang w:bidi="en-US"/>
        </w:rPr>
        <w:t xml:space="preserve">); </w:t>
      </w:r>
      <w:r w:rsidRPr="00BD3C19">
        <w:rPr>
          <w:sz w:val="24"/>
          <w:szCs w:val="24"/>
        </w:rPr>
        <w:t xml:space="preserve">глаголов от имён прилагательных </w:t>
      </w:r>
      <w:r w:rsidRPr="00BD3C19">
        <w:rPr>
          <w:sz w:val="24"/>
          <w:szCs w:val="24"/>
          <w:lang w:bidi="en-US"/>
        </w:rPr>
        <w:t>(</w:t>
      </w:r>
      <w:r w:rsidRPr="00BD3C19">
        <w:rPr>
          <w:sz w:val="24"/>
          <w:szCs w:val="24"/>
          <w:lang w:val="en-US" w:bidi="en-US"/>
        </w:rPr>
        <w:t>cool</w:t>
      </w:r>
      <w:r w:rsidRPr="00BD3C19">
        <w:rPr>
          <w:sz w:val="24"/>
          <w:szCs w:val="24"/>
        </w:rPr>
        <w:t xml:space="preserve">- </w:t>
      </w:r>
      <w:r w:rsidRPr="00BD3C19">
        <w:rPr>
          <w:sz w:val="24"/>
          <w:szCs w:val="24"/>
          <w:lang w:val="en-US" w:bidi="en-US"/>
        </w:rPr>
        <w:t>tocool</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распознавать и употреблять в устной и письменной речи имена прилагательные на </w:t>
      </w:r>
      <w:r w:rsidRPr="00BD3C19">
        <w:rPr>
          <w:sz w:val="24"/>
          <w:szCs w:val="24"/>
          <w:lang w:bidi="en-US"/>
        </w:rPr>
        <w:t>-</w:t>
      </w:r>
      <w:r w:rsidRPr="00BD3C19">
        <w:rPr>
          <w:sz w:val="24"/>
          <w:szCs w:val="24"/>
          <w:lang w:val="en-US" w:bidi="en-US"/>
        </w:rPr>
        <w:t>ed</w:t>
      </w:r>
      <w:r w:rsidRPr="00BD3C19">
        <w:rPr>
          <w:sz w:val="24"/>
          <w:szCs w:val="24"/>
        </w:rPr>
        <w:t xml:space="preserve">и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excited</w:t>
      </w:r>
      <w:r w:rsidRPr="00BD3C19">
        <w:rPr>
          <w:sz w:val="24"/>
          <w:szCs w:val="24"/>
        </w:rPr>
        <w:t xml:space="preserve">- </w:t>
      </w:r>
      <w:r w:rsidRPr="00BD3C19">
        <w:rPr>
          <w:sz w:val="24"/>
          <w:szCs w:val="24"/>
          <w:lang w:val="en-US" w:bidi="en-US"/>
        </w:rPr>
        <w:t>exciting</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предложения, в том числе с несколькими обстоятельствами, следующими в определённом порядке;</w:t>
      </w:r>
    </w:p>
    <w:p w:rsidR="00BD3C19" w:rsidRPr="00BD3C19" w:rsidRDefault="00BD3C19" w:rsidP="00BD3C19">
      <w:pPr>
        <w:pStyle w:val="22"/>
        <w:shd w:val="clear" w:color="auto" w:fill="auto"/>
        <w:spacing w:line="240" w:lineRule="auto"/>
        <w:ind w:left="720"/>
        <w:rPr>
          <w:sz w:val="24"/>
          <w:szCs w:val="24"/>
        </w:rPr>
      </w:pPr>
      <w:r w:rsidRPr="00BD3C19">
        <w:rPr>
          <w:sz w:val="24"/>
          <w:szCs w:val="24"/>
        </w:rPr>
        <w:t xml:space="preserve">предложения с начальным </w:t>
      </w:r>
      <w:r w:rsidRPr="00BD3C19">
        <w:rPr>
          <w:sz w:val="24"/>
          <w:szCs w:val="24"/>
          <w:lang w:val="en-US" w:bidi="en-US"/>
        </w:rPr>
        <w:t>It</w:t>
      </w:r>
      <w:r w:rsidRPr="00BD3C19">
        <w:rPr>
          <w:sz w:val="24"/>
          <w:szCs w:val="24"/>
          <w:lang w:bidi="en-US"/>
        </w:rPr>
        <w:t xml:space="preserve">; </w:t>
      </w:r>
      <w:r w:rsidRPr="00BD3C19">
        <w:rPr>
          <w:sz w:val="24"/>
          <w:szCs w:val="24"/>
        </w:rPr>
        <w:t xml:space="preserve">предложения с начальным </w:t>
      </w:r>
      <w:r w:rsidRPr="00BD3C19">
        <w:rPr>
          <w:sz w:val="24"/>
          <w:szCs w:val="24"/>
          <w:lang w:val="en-US" w:bidi="en-US"/>
        </w:rPr>
        <w:t>There</w:t>
      </w:r>
      <w:r w:rsidRPr="00BD3C19">
        <w:rPr>
          <w:sz w:val="24"/>
          <w:szCs w:val="24"/>
        </w:rPr>
        <w:t xml:space="preserve">+ </w:t>
      </w:r>
      <w:r w:rsidRPr="00BD3C19">
        <w:rPr>
          <w:sz w:val="24"/>
          <w:szCs w:val="24"/>
          <w:lang w:val="en-US" w:bidi="en-US"/>
        </w:rPr>
        <w:t>tobe</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предложения с глагольными конструкциями, содержащими глаголы-связки </w:t>
      </w:r>
      <w:r w:rsidRPr="00BD3C19">
        <w:rPr>
          <w:sz w:val="24"/>
          <w:szCs w:val="24"/>
          <w:lang w:val="en-US" w:bidi="en-US"/>
        </w:rPr>
        <w:t>tobe</w:t>
      </w:r>
      <w:r w:rsidRPr="00BD3C19">
        <w:rPr>
          <w:sz w:val="24"/>
          <w:szCs w:val="24"/>
          <w:lang w:bidi="en-US"/>
        </w:rPr>
        <w:t xml:space="preserve">, </w:t>
      </w:r>
      <w:r w:rsidRPr="00BD3C19">
        <w:rPr>
          <w:sz w:val="24"/>
          <w:szCs w:val="24"/>
          <w:lang w:val="en-US" w:bidi="en-US"/>
        </w:rPr>
        <w:t>tolook</w:t>
      </w:r>
      <w:r w:rsidRPr="00BD3C19">
        <w:rPr>
          <w:sz w:val="24"/>
          <w:szCs w:val="24"/>
          <w:lang w:bidi="en-US"/>
        </w:rPr>
        <w:t xml:space="preserve">, </w:t>
      </w:r>
      <w:r w:rsidRPr="00BD3C19">
        <w:rPr>
          <w:sz w:val="24"/>
          <w:szCs w:val="24"/>
          <w:lang w:val="en-US" w:bidi="en-US"/>
        </w:rPr>
        <w:t>toseem</w:t>
      </w:r>
      <w:r w:rsidRPr="00BD3C19">
        <w:rPr>
          <w:sz w:val="24"/>
          <w:szCs w:val="24"/>
          <w:lang w:bidi="en-US"/>
        </w:rPr>
        <w:t xml:space="preserve">, </w:t>
      </w:r>
      <w:r w:rsidRPr="00BD3C19">
        <w:rPr>
          <w:sz w:val="24"/>
          <w:szCs w:val="24"/>
          <w:lang w:val="en-US" w:bidi="en-US"/>
        </w:rPr>
        <w:t>tofeel</w:t>
      </w:r>
      <w:r w:rsidRPr="00BD3C19">
        <w:rPr>
          <w:sz w:val="24"/>
          <w:szCs w:val="24"/>
          <w:lang w:bidi="en-US"/>
        </w:rPr>
        <w:t>;</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предложения со сложным подлежащим - </w:t>
      </w:r>
      <w:r w:rsidRPr="00BD3C19">
        <w:rPr>
          <w:sz w:val="24"/>
          <w:szCs w:val="24"/>
          <w:lang w:val="en-US" w:bidi="en-US"/>
        </w:rPr>
        <w:t>ComplexSubject</w:t>
      </w:r>
      <w:r w:rsidRPr="00BD3C19">
        <w:rPr>
          <w:sz w:val="24"/>
          <w:szCs w:val="24"/>
          <w:lang w:bidi="en-US"/>
        </w:rPr>
        <w:t xml:space="preserve">; </w:t>
      </w:r>
      <w:r w:rsidRPr="00BD3C19">
        <w:rPr>
          <w:sz w:val="24"/>
          <w:szCs w:val="24"/>
        </w:rPr>
        <w:t xml:space="preserve">предложения со сложным дополнением - </w:t>
      </w:r>
      <w:r w:rsidRPr="00BD3C19">
        <w:rPr>
          <w:sz w:val="24"/>
          <w:szCs w:val="24"/>
          <w:lang w:val="en-US" w:bidi="en-US"/>
        </w:rPr>
        <w:t>ComplexObject</w:t>
      </w:r>
      <w:r w:rsidRPr="00BD3C19">
        <w:rPr>
          <w:sz w:val="24"/>
          <w:szCs w:val="24"/>
          <w:lang w:bidi="en-US"/>
        </w:rPr>
        <w:t xml:space="preserve">; </w:t>
      </w:r>
      <w:r w:rsidRPr="00BD3C19">
        <w:rPr>
          <w:sz w:val="24"/>
          <w:szCs w:val="24"/>
        </w:rPr>
        <w:t xml:space="preserve">сложносочинённые предложения с сочинительными союзами </w:t>
      </w:r>
      <w:r w:rsidRPr="00BD3C19">
        <w:rPr>
          <w:sz w:val="24"/>
          <w:szCs w:val="24"/>
          <w:lang w:val="en-US" w:bidi="en-US"/>
        </w:rPr>
        <w:t>and</w:t>
      </w:r>
      <w:r w:rsidRPr="00BD3C19">
        <w:rPr>
          <w:sz w:val="24"/>
          <w:szCs w:val="24"/>
          <w:lang w:bidi="en-US"/>
        </w:rPr>
        <w:t xml:space="preserve">, </w:t>
      </w:r>
      <w:r w:rsidRPr="00BD3C19">
        <w:rPr>
          <w:sz w:val="24"/>
          <w:szCs w:val="24"/>
          <w:lang w:val="en-US" w:bidi="en-US"/>
        </w:rPr>
        <w:t>but</w:t>
      </w:r>
      <w:r w:rsidRPr="00BD3C19">
        <w:rPr>
          <w:sz w:val="24"/>
          <w:szCs w:val="24"/>
          <w:lang w:bidi="en-US"/>
        </w:rPr>
        <w:t xml:space="preserve">, </w:t>
      </w:r>
      <w:r w:rsidRPr="00BD3C19">
        <w:rPr>
          <w:sz w:val="24"/>
          <w:szCs w:val="24"/>
          <w:lang w:val="en-US" w:bidi="en-US"/>
        </w:rPr>
        <w:t>or</w:t>
      </w:r>
      <w:r w:rsidRPr="00BD3C19">
        <w:rPr>
          <w:sz w:val="24"/>
          <w:szCs w:val="24"/>
          <w:lang w:bidi="en-US"/>
        </w:rPr>
        <w:t xml:space="preserve">; </w:t>
      </w:r>
      <w:r w:rsidRPr="00BD3C19">
        <w:rPr>
          <w:sz w:val="24"/>
          <w:szCs w:val="24"/>
        </w:rPr>
        <w:t xml:space="preserve">сложноподчинённые предложения с союзами и союзными словами </w:t>
      </w:r>
      <w:r w:rsidRPr="00BD3C19">
        <w:rPr>
          <w:sz w:val="24"/>
          <w:szCs w:val="24"/>
          <w:lang w:val="en-US" w:bidi="en-US"/>
        </w:rPr>
        <w:t>because</w:t>
      </w:r>
      <w:r w:rsidRPr="00BD3C19">
        <w:rPr>
          <w:sz w:val="24"/>
          <w:szCs w:val="24"/>
          <w:lang w:bidi="en-US"/>
        </w:rPr>
        <w:t xml:space="preserve">, </w:t>
      </w:r>
      <w:r w:rsidRPr="00BD3C19">
        <w:rPr>
          <w:sz w:val="24"/>
          <w:szCs w:val="24"/>
          <w:lang w:val="en-US" w:bidi="en-US"/>
        </w:rPr>
        <w:t>if</w:t>
      </w:r>
      <w:r w:rsidRPr="00BD3C19">
        <w:rPr>
          <w:sz w:val="24"/>
          <w:szCs w:val="24"/>
          <w:lang w:bidi="en-US"/>
        </w:rPr>
        <w:t xml:space="preserve">, </w:t>
      </w:r>
      <w:r w:rsidRPr="00BD3C19">
        <w:rPr>
          <w:sz w:val="24"/>
          <w:szCs w:val="24"/>
          <w:lang w:val="en-US" w:bidi="en-US"/>
        </w:rPr>
        <w:lastRenderedPageBreak/>
        <w:t>when</w:t>
      </w:r>
      <w:r w:rsidRPr="00BD3C19">
        <w:rPr>
          <w:sz w:val="24"/>
          <w:szCs w:val="24"/>
          <w:lang w:bidi="en-US"/>
        </w:rPr>
        <w:t xml:space="preserve">, </w:t>
      </w:r>
      <w:r w:rsidRPr="00BD3C19">
        <w:rPr>
          <w:sz w:val="24"/>
          <w:szCs w:val="24"/>
          <w:lang w:val="en-US" w:bidi="en-US"/>
        </w:rPr>
        <w:t>where</w:t>
      </w:r>
      <w:r w:rsidRPr="00BD3C19">
        <w:rPr>
          <w:sz w:val="24"/>
          <w:szCs w:val="24"/>
          <w:lang w:bidi="en-US"/>
        </w:rPr>
        <w:t xml:space="preserve">, </w:t>
      </w:r>
      <w:r w:rsidRPr="00BD3C19">
        <w:rPr>
          <w:sz w:val="24"/>
          <w:szCs w:val="24"/>
          <w:lang w:val="en-US" w:bidi="en-US"/>
        </w:rPr>
        <w:t>what</w:t>
      </w:r>
      <w:r w:rsidRPr="00BD3C19">
        <w:rPr>
          <w:sz w:val="24"/>
          <w:szCs w:val="24"/>
          <w:lang w:bidi="en-US"/>
        </w:rPr>
        <w:t xml:space="preserve">, </w:t>
      </w:r>
      <w:r w:rsidRPr="00BD3C19">
        <w:rPr>
          <w:sz w:val="24"/>
          <w:szCs w:val="24"/>
          <w:lang w:val="en-US" w:bidi="en-US"/>
        </w:rPr>
        <w:t>why</w:t>
      </w:r>
      <w:r w:rsidRPr="00BD3C19">
        <w:rPr>
          <w:sz w:val="24"/>
          <w:szCs w:val="24"/>
          <w:lang w:bidi="en-US"/>
        </w:rPr>
        <w:t xml:space="preserve">, </w:t>
      </w:r>
      <w:r w:rsidRPr="00BD3C19">
        <w:rPr>
          <w:sz w:val="24"/>
          <w:szCs w:val="24"/>
          <w:lang w:val="en-US" w:bidi="en-US"/>
        </w:rPr>
        <w:t>how</w:t>
      </w:r>
      <w:r w:rsidRPr="00BD3C19">
        <w:rPr>
          <w:sz w:val="24"/>
          <w:szCs w:val="24"/>
          <w:lang w:bidi="en-US"/>
        </w:rPr>
        <w:t>;</w:t>
      </w:r>
    </w:p>
    <w:p w:rsidR="00BD3C19" w:rsidRPr="00BD3C19" w:rsidRDefault="00BD3C19" w:rsidP="00090DAF">
      <w:pPr>
        <w:pStyle w:val="22"/>
        <w:shd w:val="clear" w:color="auto" w:fill="auto"/>
        <w:spacing w:line="240" w:lineRule="auto"/>
        <w:ind w:firstLine="720"/>
        <w:rPr>
          <w:sz w:val="24"/>
          <w:szCs w:val="24"/>
        </w:rPr>
      </w:pPr>
      <w:r w:rsidRPr="00BD3C19">
        <w:rPr>
          <w:sz w:val="24"/>
          <w:szCs w:val="24"/>
        </w:rPr>
        <w:t xml:space="preserve">сложноподчинённые предложения с определительными придаточными с союзными словами </w:t>
      </w:r>
      <w:r w:rsidRPr="00BD3C19">
        <w:rPr>
          <w:sz w:val="24"/>
          <w:szCs w:val="24"/>
          <w:lang w:val="en-US" w:bidi="en-US"/>
        </w:rPr>
        <w:t>who</w:t>
      </w:r>
      <w:r w:rsidRPr="00BD3C19">
        <w:rPr>
          <w:sz w:val="24"/>
          <w:szCs w:val="24"/>
          <w:lang w:bidi="en-US"/>
        </w:rPr>
        <w:t xml:space="preserve">, </w:t>
      </w:r>
      <w:r w:rsidRPr="00BD3C19">
        <w:rPr>
          <w:sz w:val="24"/>
          <w:szCs w:val="24"/>
          <w:lang w:val="en-US" w:bidi="en-US"/>
        </w:rPr>
        <w:t>which</w:t>
      </w:r>
      <w:r w:rsidRPr="00BD3C19">
        <w:rPr>
          <w:sz w:val="24"/>
          <w:szCs w:val="24"/>
          <w:lang w:bidi="en-US"/>
        </w:rPr>
        <w:t xml:space="preserve">, </w:t>
      </w:r>
      <w:r w:rsidRPr="00BD3C19">
        <w:rPr>
          <w:sz w:val="24"/>
          <w:szCs w:val="24"/>
          <w:lang w:val="en-US" w:bidi="en-US"/>
        </w:rPr>
        <w:t>that</w:t>
      </w:r>
      <w:r w:rsidRPr="00BD3C19">
        <w:rPr>
          <w:sz w:val="24"/>
          <w:szCs w:val="24"/>
          <w:lang w:bidi="en-US"/>
        </w:rPr>
        <w:t>;</w:t>
      </w:r>
      <w:r w:rsidRPr="00BD3C19">
        <w:rPr>
          <w:sz w:val="24"/>
          <w:szCs w:val="24"/>
        </w:rPr>
        <w:t xml:space="preserve">сложноподчинённые предложения с союзными словами </w:t>
      </w:r>
      <w:r w:rsidRPr="00BD3C19">
        <w:rPr>
          <w:sz w:val="24"/>
          <w:szCs w:val="24"/>
          <w:lang w:val="en-US" w:bidi="en-US"/>
        </w:rPr>
        <w:t>whoever</w:t>
      </w:r>
      <w:r w:rsidRPr="00BD3C19">
        <w:rPr>
          <w:sz w:val="24"/>
          <w:szCs w:val="24"/>
          <w:lang w:bidi="en-US"/>
        </w:rPr>
        <w:t xml:space="preserve">, </w:t>
      </w:r>
      <w:r w:rsidRPr="00BD3C19">
        <w:rPr>
          <w:sz w:val="24"/>
          <w:szCs w:val="24"/>
          <w:lang w:val="en-US" w:bidi="en-US"/>
        </w:rPr>
        <w:t>whatever</w:t>
      </w:r>
      <w:r w:rsidRPr="00BD3C19">
        <w:rPr>
          <w:sz w:val="24"/>
          <w:szCs w:val="24"/>
          <w:lang w:bidi="en-US"/>
        </w:rPr>
        <w:t xml:space="preserve">, </w:t>
      </w:r>
      <w:r w:rsidRPr="00BD3C19">
        <w:rPr>
          <w:sz w:val="24"/>
          <w:szCs w:val="24"/>
          <w:lang w:val="en-US" w:bidi="en-US"/>
        </w:rPr>
        <w:t>however</w:t>
      </w:r>
      <w:r w:rsidRPr="00BD3C19">
        <w:rPr>
          <w:sz w:val="24"/>
          <w:szCs w:val="24"/>
          <w:lang w:bidi="en-US"/>
        </w:rPr>
        <w:t xml:space="preserve">, </w:t>
      </w:r>
      <w:r w:rsidRPr="00BD3C19">
        <w:rPr>
          <w:sz w:val="24"/>
          <w:szCs w:val="24"/>
          <w:lang w:val="en-US" w:bidi="en-US"/>
        </w:rPr>
        <w:t>whenever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условные предложения с глаголами в изъявительном наклонении </w:t>
      </w:r>
      <w:r w:rsidRPr="00BD3C19">
        <w:rPr>
          <w:sz w:val="24"/>
          <w:szCs w:val="24"/>
          <w:lang w:bidi="en-US"/>
        </w:rPr>
        <w:t>(</w:t>
      </w:r>
      <w:r w:rsidRPr="00BD3C19">
        <w:rPr>
          <w:sz w:val="24"/>
          <w:szCs w:val="24"/>
          <w:lang w:val="en-US" w:bidi="en-US"/>
        </w:rPr>
        <w:t>Conditional</w:t>
      </w:r>
      <w:r w:rsidRPr="00BD3C19">
        <w:rPr>
          <w:sz w:val="24"/>
          <w:szCs w:val="24"/>
        </w:rPr>
        <w:t xml:space="preserve">0, </w:t>
      </w:r>
      <w:r w:rsidRPr="00BD3C19">
        <w:rPr>
          <w:sz w:val="24"/>
          <w:szCs w:val="24"/>
          <w:lang w:val="en-US" w:bidi="en-US"/>
        </w:rPr>
        <w:t>Conditional</w:t>
      </w:r>
      <w:r w:rsidRPr="00BD3C19">
        <w:rPr>
          <w:sz w:val="24"/>
          <w:szCs w:val="24"/>
        </w:rPr>
        <w:t xml:space="preserve">I) и с глаголами в сослагательном наклонении </w:t>
      </w:r>
      <w:r w:rsidRPr="00BD3C19">
        <w:rPr>
          <w:sz w:val="24"/>
          <w:szCs w:val="24"/>
          <w:lang w:bidi="en-US"/>
        </w:rPr>
        <w:t>(</w:t>
      </w:r>
      <w:r w:rsidRPr="00BD3C19">
        <w:rPr>
          <w:sz w:val="24"/>
          <w:szCs w:val="24"/>
          <w:lang w:val="en-US" w:bidi="en-US"/>
        </w:rPr>
        <w:t>Conditional</w:t>
      </w:r>
      <w:r w:rsidRPr="00BD3C19">
        <w:rPr>
          <w:sz w:val="24"/>
          <w:szCs w:val="24"/>
        </w:rPr>
        <w:t>II);</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всетипывопросительныхпредложений</w:t>
      </w:r>
      <w:r w:rsidRPr="00BD3C19">
        <w:rPr>
          <w:sz w:val="24"/>
          <w:szCs w:val="24"/>
          <w:lang w:val="en-US"/>
        </w:rPr>
        <w:t xml:space="preserve"> (</w:t>
      </w:r>
      <w:r w:rsidRPr="00BD3C19">
        <w:rPr>
          <w:sz w:val="24"/>
          <w:szCs w:val="24"/>
        </w:rPr>
        <w:t>общий</w:t>
      </w:r>
      <w:r w:rsidRPr="00BD3C19">
        <w:rPr>
          <w:sz w:val="24"/>
          <w:szCs w:val="24"/>
          <w:lang w:val="en-US"/>
        </w:rPr>
        <w:t xml:space="preserve">, </w:t>
      </w:r>
      <w:r w:rsidRPr="00BD3C19">
        <w:rPr>
          <w:sz w:val="24"/>
          <w:szCs w:val="24"/>
        </w:rPr>
        <w:t>специальный</w:t>
      </w:r>
      <w:r w:rsidRPr="00BD3C19">
        <w:rPr>
          <w:sz w:val="24"/>
          <w:szCs w:val="24"/>
          <w:lang w:val="en-US"/>
        </w:rPr>
        <w:t xml:space="preserve">, </w:t>
      </w:r>
      <w:r w:rsidRPr="00BD3C19">
        <w:rPr>
          <w:sz w:val="24"/>
          <w:szCs w:val="24"/>
        </w:rPr>
        <w:t>альтернативный</w:t>
      </w:r>
      <w:r w:rsidRPr="00BD3C19">
        <w:rPr>
          <w:sz w:val="24"/>
          <w:szCs w:val="24"/>
          <w:lang w:val="en-US"/>
        </w:rPr>
        <w:t xml:space="preserve">, </w:t>
      </w:r>
      <w:r w:rsidRPr="00BD3C19">
        <w:rPr>
          <w:sz w:val="24"/>
          <w:szCs w:val="24"/>
        </w:rPr>
        <w:t>разделительныйвопросыв</w:t>
      </w:r>
      <w:r w:rsidRPr="00BD3C19">
        <w:rPr>
          <w:sz w:val="24"/>
          <w:szCs w:val="24"/>
          <w:lang w:val="en-US" w:bidi="en-US"/>
        </w:rPr>
        <w:t>Present/Past/Future Simple Tense, Present/Past Continuous Tense, Present/Past Perfect Tense, Present Perfect Continuous Tense);</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D3C19" w:rsidRPr="00BD3C19" w:rsidRDefault="00BD3C19" w:rsidP="00BD3C19">
      <w:pPr>
        <w:pStyle w:val="22"/>
        <w:shd w:val="clear" w:color="auto" w:fill="auto"/>
        <w:spacing w:line="240" w:lineRule="auto"/>
        <w:ind w:firstLine="720"/>
        <w:rPr>
          <w:sz w:val="24"/>
          <w:szCs w:val="24"/>
        </w:rPr>
      </w:pPr>
      <w:r w:rsidRPr="00BD3C19">
        <w:rPr>
          <w:sz w:val="24"/>
          <w:szCs w:val="24"/>
        </w:rPr>
        <w:t xml:space="preserve">модальные глаголы в косвенной речи в настоящем и прошедшем времени; предложения с конструкциями </w:t>
      </w:r>
      <w:r w:rsidRPr="00BD3C19">
        <w:rPr>
          <w:sz w:val="24"/>
          <w:szCs w:val="24"/>
          <w:lang w:val="en-US" w:bidi="en-US"/>
        </w:rPr>
        <w:t>as</w:t>
      </w:r>
      <w:r w:rsidRPr="00BD3C19">
        <w:rPr>
          <w:sz w:val="24"/>
          <w:szCs w:val="24"/>
        </w:rPr>
        <w:t xml:space="preserve">... </w:t>
      </w:r>
      <w:r w:rsidRPr="00BD3C19">
        <w:rPr>
          <w:sz w:val="24"/>
          <w:szCs w:val="24"/>
          <w:lang w:val="en-US" w:bidi="en-US"/>
        </w:rPr>
        <w:t>as</w:t>
      </w:r>
      <w:r w:rsidRPr="00BD3C19">
        <w:rPr>
          <w:sz w:val="24"/>
          <w:szCs w:val="24"/>
          <w:lang w:bidi="en-US"/>
        </w:rPr>
        <w:t xml:space="preserve">, </w:t>
      </w:r>
      <w:r w:rsidRPr="00BD3C19">
        <w:rPr>
          <w:sz w:val="24"/>
          <w:szCs w:val="24"/>
          <w:lang w:val="en-US" w:bidi="en-US"/>
        </w:rPr>
        <w:t>notso</w:t>
      </w:r>
      <w:r w:rsidRPr="00BD3C19">
        <w:rPr>
          <w:sz w:val="24"/>
          <w:szCs w:val="24"/>
        </w:rPr>
        <w:t xml:space="preserve">... </w:t>
      </w:r>
      <w:r w:rsidRPr="00BD3C19">
        <w:rPr>
          <w:sz w:val="24"/>
          <w:szCs w:val="24"/>
          <w:lang w:val="en-US" w:bidi="en-US"/>
        </w:rPr>
        <w:t>as</w:t>
      </w:r>
      <w:r w:rsidRPr="00BD3C19">
        <w:rPr>
          <w:sz w:val="24"/>
          <w:szCs w:val="24"/>
          <w:lang w:bidi="en-US"/>
        </w:rPr>
        <w:t xml:space="preserve">, </w:t>
      </w:r>
      <w:r w:rsidRPr="00BD3C19">
        <w:rPr>
          <w:sz w:val="24"/>
          <w:szCs w:val="24"/>
          <w:lang w:val="en-US" w:bidi="en-US"/>
        </w:rPr>
        <w:t>both</w:t>
      </w:r>
      <w:r w:rsidRPr="00BD3C19">
        <w:rPr>
          <w:sz w:val="24"/>
          <w:szCs w:val="24"/>
          <w:lang w:bidi="en-US"/>
        </w:rPr>
        <w:t xml:space="preserve"> ... </w:t>
      </w:r>
      <w:r w:rsidRPr="00BD3C19">
        <w:rPr>
          <w:sz w:val="24"/>
          <w:szCs w:val="24"/>
          <w:lang w:val="en-US" w:bidi="en-US"/>
        </w:rPr>
        <w:t>and</w:t>
      </w:r>
      <w:r w:rsidRPr="00BD3C19">
        <w:rPr>
          <w:sz w:val="24"/>
          <w:szCs w:val="24"/>
          <w:lang w:bidi="en-US"/>
        </w:rPr>
        <w:t xml:space="preserve"> ..., </w:t>
      </w:r>
      <w:r w:rsidRPr="00BD3C19">
        <w:rPr>
          <w:sz w:val="24"/>
          <w:szCs w:val="24"/>
          <w:lang w:val="en-US" w:bidi="en-US"/>
        </w:rPr>
        <w:t>either</w:t>
      </w:r>
      <w:r w:rsidRPr="00BD3C19">
        <w:rPr>
          <w:sz w:val="24"/>
          <w:szCs w:val="24"/>
          <w:lang w:bidi="en-US"/>
        </w:rPr>
        <w:t xml:space="preserve"> ... </w:t>
      </w:r>
      <w:r w:rsidRPr="00BD3C19">
        <w:rPr>
          <w:sz w:val="24"/>
          <w:szCs w:val="24"/>
          <w:lang w:val="en-US" w:bidi="en-US"/>
        </w:rPr>
        <w:t>or</w:t>
      </w:r>
      <w:r w:rsidRPr="00BD3C19">
        <w:rPr>
          <w:sz w:val="24"/>
          <w:szCs w:val="24"/>
          <w:lang w:bidi="en-US"/>
        </w:rPr>
        <w:t xml:space="preserve">, </w:t>
      </w:r>
      <w:r w:rsidRPr="00BD3C19">
        <w:rPr>
          <w:sz w:val="24"/>
          <w:szCs w:val="24"/>
          <w:lang w:val="en-US" w:bidi="en-US"/>
        </w:rPr>
        <w:t>neither</w:t>
      </w:r>
      <w:r w:rsidRPr="00BD3C19">
        <w:rPr>
          <w:sz w:val="24"/>
          <w:szCs w:val="24"/>
          <w:lang w:bidi="en-US"/>
        </w:rPr>
        <w:t xml:space="preserve"> ... </w:t>
      </w:r>
      <w:r w:rsidRPr="00BD3C19">
        <w:rPr>
          <w:sz w:val="24"/>
          <w:szCs w:val="24"/>
          <w:lang w:val="en-US" w:bidi="en-US"/>
        </w:rPr>
        <w:t>nor</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предложения с </w:t>
      </w:r>
      <w:r w:rsidRPr="00BD3C19">
        <w:rPr>
          <w:sz w:val="24"/>
          <w:szCs w:val="24"/>
          <w:lang w:val="en-US" w:bidi="en-US"/>
        </w:rPr>
        <w:t>Iwish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конструкции с глаголами на </w:t>
      </w:r>
      <w:r w:rsidRPr="00BD3C19">
        <w:rPr>
          <w:sz w:val="24"/>
          <w:szCs w:val="24"/>
          <w:lang w:bidi="en-US"/>
        </w:rPr>
        <w:t>-</w:t>
      </w:r>
      <w:r w:rsidRPr="00BD3C19">
        <w:rPr>
          <w:sz w:val="24"/>
          <w:szCs w:val="24"/>
          <w:lang w:val="en-US" w:bidi="en-US"/>
        </w:rPr>
        <w:t>ing</w:t>
      </w:r>
      <w:r w:rsidRPr="00BD3C19">
        <w:rPr>
          <w:sz w:val="24"/>
          <w:szCs w:val="24"/>
          <w:lang w:bidi="en-US"/>
        </w:rPr>
        <w:t xml:space="preserve">: </w:t>
      </w:r>
      <w:r w:rsidRPr="00BD3C19">
        <w:rPr>
          <w:sz w:val="24"/>
          <w:szCs w:val="24"/>
          <w:lang w:val="en-US" w:bidi="en-US"/>
        </w:rPr>
        <w:t>tolove</w:t>
      </w:r>
      <w:r w:rsidRPr="00BD3C19">
        <w:rPr>
          <w:sz w:val="24"/>
          <w:szCs w:val="24"/>
          <w:lang w:bidi="en-US"/>
        </w:rPr>
        <w:t>/</w:t>
      </w:r>
      <w:r w:rsidRPr="00BD3C19">
        <w:rPr>
          <w:sz w:val="24"/>
          <w:szCs w:val="24"/>
          <w:lang w:val="en-US" w:bidi="en-US"/>
        </w:rPr>
        <w:t>hatedoingsmth</w:t>
      </w:r>
      <w:r w:rsidRPr="00BD3C19">
        <w:rPr>
          <w:sz w:val="24"/>
          <w:szCs w:val="24"/>
          <w:lang w:bidi="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конструкциисглаголами</w:t>
      </w:r>
      <w:r w:rsidRPr="00BD3C19">
        <w:rPr>
          <w:sz w:val="24"/>
          <w:szCs w:val="24"/>
          <w:lang w:val="en-US" w:bidi="en-US"/>
        </w:rPr>
        <w:t xml:space="preserve">to stop, to remember, to forget </w:t>
      </w:r>
      <w:r w:rsidRPr="00BD3C19">
        <w:rPr>
          <w:sz w:val="24"/>
          <w:szCs w:val="24"/>
          <w:lang w:val="en-US"/>
        </w:rPr>
        <w:t>(</w:t>
      </w:r>
      <w:r w:rsidRPr="00BD3C19">
        <w:rPr>
          <w:sz w:val="24"/>
          <w:szCs w:val="24"/>
        </w:rPr>
        <w:t>разницавзначении</w:t>
      </w:r>
      <w:r w:rsidRPr="00BD3C19">
        <w:rPr>
          <w:sz w:val="24"/>
          <w:szCs w:val="24"/>
          <w:lang w:val="en-US" w:bidi="en-US"/>
        </w:rPr>
        <w:t xml:space="preserve">to stop doing smth </w:t>
      </w:r>
      <w:r w:rsidRPr="00BD3C19">
        <w:rPr>
          <w:sz w:val="24"/>
          <w:szCs w:val="24"/>
        </w:rPr>
        <w:t>и</w:t>
      </w:r>
      <w:r w:rsidRPr="00BD3C19">
        <w:rPr>
          <w:sz w:val="24"/>
          <w:szCs w:val="24"/>
          <w:lang w:val="en-US" w:bidi="en-US"/>
        </w:rPr>
        <w:t>to stop to do smth);</w:t>
      </w:r>
    </w:p>
    <w:p w:rsidR="00BD3C19" w:rsidRPr="00BD3C19" w:rsidRDefault="00BD3C19" w:rsidP="00BD3C19">
      <w:pPr>
        <w:pStyle w:val="22"/>
        <w:shd w:val="clear" w:color="auto" w:fill="auto"/>
        <w:spacing w:line="240" w:lineRule="auto"/>
        <w:ind w:firstLine="720"/>
        <w:rPr>
          <w:sz w:val="24"/>
          <w:szCs w:val="24"/>
          <w:lang w:val="en-US"/>
        </w:rPr>
      </w:pPr>
      <w:r w:rsidRPr="00BD3C19">
        <w:rPr>
          <w:sz w:val="24"/>
          <w:szCs w:val="24"/>
        </w:rPr>
        <w:t>конструкция</w:t>
      </w:r>
      <w:r w:rsidRPr="00BD3C19">
        <w:rPr>
          <w:sz w:val="24"/>
          <w:szCs w:val="24"/>
          <w:lang w:val="en-US" w:bidi="en-US"/>
        </w:rPr>
        <w:t xml:space="preserve">It takes me ... to do smth; </w:t>
      </w:r>
      <w:r w:rsidRPr="00BD3C19">
        <w:rPr>
          <w:sz w:val="24"/>
          <w:szCs w:val="24"/>
        </w:rPr>
        <w:t>конструкция</w:t>
      </w:r>
      <w:r w:rsidRPr="00BD3C19">
        <w:rPr>
          <w:sz w:val="24"/>
          <w:szCs w:val="24"/>
          <w:lang w:val="en-US" w:bidi="en-US"/>
        </w:rPr>
        <w:t xml:space="preserve">used to + </w:t>
      </w:r>
      <w:r w:rsidRPr="00BD3C19">
        <w:rPr>
          <w:sz w:val="24"/>
          <w:szCs w:val="24"/>
        </w:rPr>
        <w:t>инфинитивглагола</w:t>
      </w:r>
      <w:r w:rsidRPr="00BD3C19">
        <w:rPr>
          <w:sz w:val="24"/>
          <w:szCs w:val="24"/>
          <w:lang w:val="en-US"/>
        </w:rPr>
        <w:t xml:space="preserve">; </w:t>
      </w:r>
      <w:r w:rsidRPr="00BD3C19">
        <w:rPr>
          <w:sz w:val="24"/>
          <w:szCs w:val="24"/>
        </w:rPr>
        <w:t>конструкции</w:t>
      </w:r>
      <w:r w:rsidRPr="00BD3C19">
        <w:rPr>
          <w:sz w:val="24"/>
          <w:szCs w:val="24"/>
          <w:lang w:val="en-US" w:bidi="en-US"/>
        </w:rPr>
        <w:t xml:space="preserve">be/get used to smth, be/get used to doing smth; </w:t>
      </w:r>
      <w:r w:rsidRPr="00BD3C19">
        <w:rPr>
          <w:sz w:val="24"/>
          <w:szCs w:val="24"/>
        </w:rPr>
        <w:t>конструкции</w:t>
      </w:r>
      <w:r w:rsidRPr="00BD3C19">
        <w:rPr>
          <w:sz w:val="24"/>
          <w:szCs w:val="24"/>
          <w:lang w:val="en-US" w:bidi="en-US"/>
        </w:rPr>
        <w:t xml:space="preserve">I prefer, I’d prefer, I’d rather prefer, </w:t>
      </w:r>
      <w:r w:rsidRPr="00BD3C19">
        <w:rPr>
          <w:sz w:val="24"/>
          <w:szCs w:val="24"/>
        </w:rPr>
        <w:t>выражающиепредпочтение</w:t>
      </w:r>
      <w:r w:rsidRPr="00BD3C19">
        <w:rPr>
          <w:sz w:val="24"/>
          <w:szCs w:val="24"/>
          <w:lang w:val="en-US"/>
        </w:rPr>
        <w:t xml:space="preserve">, </w:t>
      </w:r>
      <w:r w:rsidRPr="00BD3C19">
        <w:rPr>
          <w:sz w:val="24"/>
          <w:szCs w:val="24"/>
        </w:rPr>
        <w:t>атакжеконструкций</w:t>
      </w:r>
      <w:r w:rsidRPr="00BD3C19">
        <w:rPr>
          <w:sz w:val="24"/>
          <w:szCs w:val="24"/>
          <w:lang w:val="en-US" w:bidi="en-US"/>
        </w:rPr>
        <w:t>I’d rather, You’d better;</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подлежащее, выраженное собирательным существительным </w:t>
      </w:r>
      <w:r w:rsidRPr="00BD3C19">
        <w:rPr>
          <w:sz w:val="24"/>
          <w:szCs w:val="24"/>
          <w:lang w:bidi="en-US"/>
        </w:rPr>
        <w:t>(</w:t>
      </w:r>
      <w:r w:rsidRPr="00BD3C19">
        <w:rPr>
          <w:sz w:val="24"/>
          <w:szCs w:val="24"/>
          <w:lang w:val="en-US" w:bidi="en-US"/>
        </w:rPr>
        <w:t>family</w:t>
      </w:r>
      <w:r w:rsidRPr="00BD3C19">
        <w:rPr>
          <w:sz w:val="24"/>
          <w:szCs w:val="24"/>
          <w:lang w:bidi="en-US"/>
        </w:rPr>
        <w:t xml:space="preserve">, </w:t>
      </w:r>
      <w:r w:rsidRPr="00BD3C19">
        <w:rPr>
          <w:sz w:val="24"/>
          <w:szCs w:val="24"/>
          <w:lang w:val="en-US" w:bidi="en-US"/>
        </w:rPr>
        <w:t>police</w:t>
      </w:r>
      <w:r w:rsidRPr="00BD3C19">
        <w:rPr>
          <w:sz w:val="24"/>
          <w:szCs w:val="24"/>
          <w:lang w:bidi="en-US"/>
        </w:rPr>
        <w:t xml:space="preserve">), </w:t>
      </w:r>
      <w:r w:rsidRPr="00BD3C19">
        <w:rPr>
          <w:sz w:val="24"/>
          <w:szCs w:val="24"/>
        </w:rPr>
        <w:t>и его согласование со сказуемым;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глаголы (правильные и неправильные) в видовременных формах действительного залога в изъявительном наклонении </w:t>
      </w:r>
      <w:r w:rsidRPr="00BD3C19">
        <w:rPr>
          <w:sz w:val="24"/>
          <w:szCs w:val="24"/>
          <w:lang w:bidi="en-US"/>
        </w:rPr>
        <w:t>(</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FutureSimpleTense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w:t>
      </w:r>
      <w:r w:rsidRPr="00BD3C19">
        <w:rPr>
          <w:sz w:val="24"/>
          <w:szCs w:val="24"/>
          <w:lang w:bidi="en-US"/>
        </w:rPr>
        <w:t>/</w:t>
      </w:r>
      <w:r w:rsidRPr="00BD3C19">
        <w:rPr>
          <w:sz w:val="24"/>
          <w:szCs w:val="24"/>
          <w:lang w:val="en-US" w:bidi="en-US"/>
        </w:rPr>
        <w:t>FutureContinuousTense</w:t>
      </w:r>
      <w:r w:rsidRPr="00BD3C19">
        <w:rPr>
          <w:sz w:val="24"/>
          <w:szCs w:val="24"/>
          <w:lang w:bidi="en-US"/>
        </w:rPr>
        <w:t xml:space="preserve">, </w:t>
      </w:r>
      <w:r w:rsidRPr="00BD3C19">
        <w:rPr>
          <w:sz w:val="24"/>
          <w:szCs w:val="24"/>
          <w:lang w:val="en-US" w:bidi="en-US"/>
        </w:rPr>
        <w:t>Present</w:t>
      </w:r>
      <w:r w:rsidRPr="00BD3C19">
        <w:rPr>
          <w:sz w:val="24"/>
          <w:szCs w:val="24"/>
          <w:lang w:bidi="en-US"/>
        </w:rPr>
        <w:t>/</w:t>
      </w:r>
      <w:r w:rsidRPr="00BD3C19">
        <w:rPr>
          <w:sz w:val="24"/>
          <w:szCs w:val="24"/>
          <w:lang w:val="en-US" w:bidi="en-US"/>
        </w:rPr>
        <w:t>PastPerfectTense</w:t>
      </w:r>
      <w:r w:rsidRPr="00BD3C19">
        <w:rPr>
          <w:sz w:val="24"/>
          <w:szCs w:val="24"/>
          <w:lang w:bidi="en-US"/>
        </w:rPr>
        <w:t xml:space="preserve">, </w:t>
      </w:r>
      <w:r w:rsidRPr="00BD3C19">
        <w:rPr>
          <w:sz w:val="24"/>
          <w:szCs w:val="24"/>
          <w:lang w:val="en-US" w:bidi="en-US"/>
        </w:rPr>
        <w:t>PresentPerfectContinuousTense</w:t>
      </w:r>
      <w:r w:rsidRPr="00BD3C19">
        <w:rPr>
          <w:sz w:val="24"/>
          <w:szCs w:val="24"/>
          <w:lang w:bidi="en-US"/>
        </w:rPr>
        <w:t xml:space="preserve">, </w:t>
      </w:r>
      <w:r w:rsidRPr="00BD3C19">
        <w:rPr>
          <w:sz w:val="24"/>
          <w:szCs w:val="24"/>
          <w:lang w:val="en-US" w:bidi="en-US"/>
        </w:rPr>
        <w:t>Future</w:t>
      </w:r>
      <w:r w:rsidRPr="00BD3C19">
        <w:rPr>
          <w:sz w:val="24"/>
          <w:szCs w:val="24"/>
          <w:lang w:bidi="en-US"/>
        </w:rPr>
        <w:t>-</w:t>
      </w:r>
      <w:r w:rsidRPr="00BD3C19">
        <w:rPr>
          <w:sz w:val="24"/>
          <w:szCs w:val="24"/>
          <w:lang w:val="en-US" w:bidi="en-US"/>
        </w:rPr>
        <w:t>in</w:t>
      </w:r>
      <w:r w:rsidRPr="00BD3C19">
        <w:rPr>
          <w:sz w:val="24"/>
          <w:szCs w:val="24"/>
          <w:lang w:bidi="en-US"/>
        </w:rPr>
        <w:t>-</w:t>
      </w:r>
      <w:r w:rsidRPr="00BD3C19">
        <w:rPr>
          <w:sz w:val="24"/>
          <w:szCs w:val="24"/>
          <w:lang w:val="en-US" w:bidi="en-US"/>
        </w:rPr>
        <w:t>the</w:t>
      </w:r>
      <w:r w:rsidRPr="00BD3C19">
        <w:rPr>
          <w:sz w:val="24"/>
          <w:szCs w:val="24"/>
          <w:lang w:bidi="en-US"/>
        </w:rPr>
        <w:t>-</w:t>
      </w:r>
      <w:r w:rsidRPr="00BD3C19">
        <w:rPr>
          <w:sz w:val="24"/>
          <w:szCs w:val="24"/>
          <w:lang w:val="en-US" w:bidi="en-US"/>
        </w:rPr>
        <w:t>PastTense</w:t>
      </w:r>
      <w:r w:rsidRPr="00BD3C19">
        <w:rPr>
          <w:sz w:val="24"/>
          <w:szCs w:val="24"/>
          <w:lang w:bidi="en-US"/>
        </w:rPr>
        <w:t xml:space="preserve">) </w:t>
      </w:r>
      <w:r w:rsidRPr="00BD3C19">
        <w:rPr>
          <w:sz w:val="24"/>
          <w:szCs w:val="24"/>
        </w:rPr>
        <w:t>и наиболее употребительных формах</w:t>
      </w:r>
    </w:p>
    <w:p w:rsidR="00BD3C19" w:rsidRPr="00BD3C19" w:rsidRDefault="00BD3C19" w:rsidP="00BD3C19">
      <w:pPr>
        <w:pStyle w:val="22"/>
        <w:shd w:val="clear" w:color="auto" w:fill="auto"/>
        <w:spacing w:line="240" w:lineRule="auto"/>
        <w:rPr>
          <w:sz w:val="24"/>
          <w:szCs w:val="24"/>
          <w:lang w:val="en-US"/>
        </w:rPr>
      </w:pPr>
      <w:r w:rsidRPr="00BD3C19">
        <w:rPr>
          <w:sz w:val="24"/>
          <w:szCs w:val="24"/>
        </w:rPr>
        <w:t>страдательногозалога</w:t>
      </w:r>
      <w:r w:rsidRPr="00BD3C19">
        <w:rPr>
          <w:sz w:val="24"/>
          <w:szCs w:val="24"/>
          <w:lang w:val="en-US" w:bidi="en-US"/>
        </w:rPr>
        <w:t>(Present/Past Simple Passive, Present Perfect Passive);</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конструкция</w:t>
      </w:r>
      <w:r w:rsidRPr="00BD3C19">
        <w:rPr>
          <w:sz w:val="24"/>
          <w:szCs w:val="24"/>
          <w:lang w:val="en-US" w:bidi="en-US"/>
        </w:rPr>
        <w:t xml:space="preserve">to be going to, </w:t>
      </w:r>
      <w:r w:rsidRPr="00BD3C19">
        <w:rPr>
          <w:sz w:val="24"/>
          <w:szCs w:val="24"/>
        </w:rPr>
        <w:t>формы</w:t>
      </w:r>
      <w:r w:rsidRPr="00BD3C19">
        <w:rPr>
          <w:sz w:val="24"/>
          <w:szCs w:val="24"/>
          <w:lang w:val="en-US" w:bidi="en-US"/>
        </w:rPr>
        <w:t xml:space="preserve">Future Simple Tense </w:t>
      </w:r>
      <w:r w:rsidRPr="00BD3C19">
        <w:rPr>
          <w:sz w:val="24"/>
          <w:szCs w:val="24"/>
        </w:rPr>
        <w:t>и</w:t>
      </w:r>
      <w:r w:rsidRPr="00BD3C19">
        <w:rPr>
          <w:sz w:val="24"/>
          <w:szCs w:val="24"/>
          <w:lang w:val="en-US" w:bidi="en-US"/>
        </w:rPr>
        <w:t xml:space="preserve">Present Continuous Tense </w:t>
      </w:r>
      <w:r w:rsidRPr="00BD3C19">
        <w:rPr>
          <w:sz w:val="24"/>
          <w:szCs w:val="24"/>
        </w:rPr>
        <w:t>длявыражениябудущегодействия</w:t>
      </w:r>
      <w:r w:rsidRPr="00BD3C19">
        <w:rPr>
          <w:sz w:val="24"/>
          <w:szCs w:val="24"/>
          <w:lang w:val="en-US"/>
        </w:rPr>
        <w:t>;</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модальныеглаголыиихэквиваленты</w:t>
      </w:r>
      <w:r w:rsidRPr="00BD3C19">
        <w:rPr>
          <w:sz w:val="24"/>
          <w:szCs w:val="24"/>
          <w:lang w:val="en-US" w:bidi="en-US"/>
        </w:rPr>
        <w:t>(can/be able to, could, must/have to, may, might, should, shall, would, will, need);</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неличныеформыглагола</w:t>
      </w:r>
      <w:r w:rsidRPr="00BD3C19">
        <w:rPr>
          <w:sz w:val="24"/>
          <w:szCs w:val="24"/>
          <w:lang w:val="en-US" w:bidi="en-US"/>
        </w:rPr>
        <w:t xml:space="preserve">- </w:t>
      </w:r>
      <w:r w:rsidRPr="00BD3C19">
        <w:rPr>
          <w:sz w:val="24"/>
          <w:szCs w:val="24"/>
        </w:rPr>
        <w:t>инфинитив</w:t>
      </w:r>
      <w:r w:rsidRPr="00BD3C19">
        <w:rPr>
          <w:sz w:val="24"/>
          <w:szCs w:val="24"/>
          <w:lang w:val="en-US"/>
        </w:rPr>
        <w:t xml:space="preserve">, </w:t>
      </w:r>
      <w:r w:rsidRPr="00BD3C19">
        <w:rPr>
          <w:sz w:val="24"/>
          <w:szCs w:val="24"/>
        </w:rPr>
        <w:t>герундий</w:t>
      </w:r>
      <w:r w:rsidRPr="00BD3C19">
        <w:rPr>
          <w:sz w:val="24"/>
          <w:szCs w:val="24"/>
          <w:lang w:val="en-US"/>
        </w:rPr>
        <w:t xml:space="preserve">, </w:t>
      </w:r>
      <w:r w:rsidRPr="00BD3C19">
        <w:rPr>
          <w:sz w:val="24"/>
          <w:szCs w:val="24"/>
        </w:rPr>
        <w:t>причастие</w:t>
      </w:r>
      <w:r w:rsidRPr="00BD3C19">
        <w:rPr>
          <w:sz w:val="24"/>
          <w:szCs w:val="24"/>
          <w:lang w:val="en-US" w:bidi="en-US"/>
        </w:rPr>
        <w:t xml:space="preserve">(Participle </w:t>
      </w:r>
      <w:r w:rsidRPr="00BD3C19">
        <w:rPr>
          <w:sz w:val="24"/>
          <w:szCs w:val="24"/>
          <w:lang w:val="en-US"/>
        </w:rPr>
        <w:t xml:space="preserve">I </w:t>
      </w:r>
      <w:r w:rsidRPr="00BD3C19">
        <w:rPr>
          <w:sz w:val="24"/>
          <w:szCs w:val="24"/>
        </w:rPr>
        <w:t>и</w:t>
      </w:r>
      <w:r w:rsidRPr="00BD3C19">
        <w:rPr>
          <w:sz w:val="24"/>
          <w:szCs w:val="24"/>
          <w:lang w:val="en-US" w:bidi="en-US"/>
        </w:rPr>
        <w:t xml:space="preserve">Participle </w:t>
      </w:r>
      <w:r w:rsidRPr="00BD3C19">
        <w:rPr>
          <w:sz w:val="24"/>
          <w:szCs w:val="24"/>
          <w:lang w:val="en-US"/>
        </w:rPr>
        <w:t xml:space="preserve">II), </w:t>
      </w:r>
      <w:r w:rsidRPr="00BD3C19">
        <w:rPr>
          <w:sz w:val="24"/>
          <w:szCs w:val="24"/>
        </w:rPr>
        <w:t>причастиявфункцииопределения</w:t>
      </w:r>
      <w:r w:rsidRPr="00BD3C19">
        <w:rPr>
          <w:sz w:val="24"/>
          <w:szCs w:val="24"/>
          <w:lang w:val="en-US" w:bidi="en-US"/>
        </w:rPr>
        <w:t xml:space="preserve">(Participle </w:t>
      </w:r>
      <w:r w:rsidRPr="00BD3C19">
        <w:rPr>
          <w:sz w:val="24"/>
          <w:szCs w:val="24"/>
          <w:lang w:val="en-US"/>
        </w:rPr>
        <w:t xml:space="preserve">I - </w:t>
      </w:r>
      <w:r w:rsidRPr="00BD3C19">
        <w:rPr>
          <w:sz w:val="24"/>
          <w:szCs w:val="24"/>
          <w:lang w:val="en-US" w:bidi="en-US"/>
        </w:rPr>
        <w:t xml:space="preserve">a playing child, Participle </w:t>
      </w:r>
      <w:r w:rsidRPr="00BD3C19">
        <w:rPr>
          <w:sz w:val="24"/>
          <w:szCs w:val="24"/>
          <w:lang w:val="en-US"/>
        </w:rPr>
        <w:t xml:space="preserve">II - </w:t>
      </w:r>
      <w:r w:rsidRPr="00BD3C19">
        <w:rPr>
          <w:sz w:val="24"/>
          <w:szCs w:val="24"/>
          <w:lang w:val="en-US" w:bidi="en-US"/>
        </w:rPr>
        <w:t>a written text);</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определённый, неопределённый и нулевой артикли;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существительные во множественном числе,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неисчисляемые имена существительные, имеющие форму только множественного числа;</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притяжательный падеж имён существительных;</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порядок следования нескольких прилагательных (мнение - размер - возраст - цвет - происхождение);</w:t>
      </w:r>
    </w:p>
    <w:p w:rsidR="00BD3C19" w:rsidRPr="00BD3C19" w:rsidRDefault="00BD3C19" w:rsidP="00BD3C19">
      <w:pPr>
        <w:pStyle w:val="22"/>
        <w:shd w:val="clear" w:color="auto" w:fill="auto"/>
        <w:spacing w:line="240" w:lineRule="auto"/>
        <w:ind w:firstLine="720"/>
        <w:jc w:val="both"/>
        <w:rPr>
          <w:sz w:val="24"/>
          <w:szCs w:val="24"/>
          <w:lang w:val="en-US"/>
        </w:rPr>
      </w:pPr>
      <w:r w:rsidRPr="00BD3C19">
        <w:rPr>
          <w:sz w:val="24"/>
          <w:szCs w:val="24"/>
        </w:rPr>
        <w:t>слова</w:t>
      </w:r>
      <w:r w:rsidRPr="00BD3C19">
        <w:rPr>
          <w:sz w:val="24"/>
          <w:szCs w:val="24"/>
          <w:lang w:val="en-US"/>
        </w:rPr>
        <w:t xml:space="preserve">, </w:t>
      </w:r>
      <w:r w:rsidRPr="00BD3C19">
        <w:rPr>
          <w:sz w:val="24"/>
          <w:szCs w:val="24"/>
        </w:rPr>
        <w:t>выражающиеколичество</w:t>
      </w:r>
      <w:r w:rsidRPr="00BD3C19">
        <w:rPr>
          <w:sz w:val="24"/>
          <w:szCs w:val="24"/>
          <w:lang w:val="en-US" w:bidi="en-US"/>
        </w:rPr>
        <w:t>(many/much, little/a little, few</w:t>
      </w:r>
      <w:r w:rsidRPr="00BD3C19">
        <w:rPr>
          <w:sz w:val="24"/>
          <w:szCs w:val="24"/>
          <w:lang w:val="en-US"/>
        </w:rPr>
        <w:t>/</w:t>
      </w:r>
      <w:r w:rsidRPr="00BD3C19">
        <w:rPr>
          <w:sz w:val="24"/>
          <w:szCs w:val="24"/>
        </w:rPr>
        <w:t>а</w:t>
      </w:r>
      <w:r w:rsidRPr="00BD3C19">
        <w:rPr>
          <w:sz w:val="24"/>
          <w:szCs w:val="24"/>
          <w:lang w:val="en-US" w:bidi="en-US"/>
        </w:rPr>
        <w:t>few, a lot of);</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неопределённые местоимения и их производные, отрицательные местоимения попе, по и производные последнего </w:t>
      </w:r>
      <w:r w:rsidRPr="00BD3C19">
        <w:rPr>
          <w:sz w:val="24"/>
          <w:szCs w:val="24"/>
          <w:lang w:bidi="en-US"/>
        </w:rPr>
        <w:t>(</w:t>
      </w:r>
      <w:r w:rsidRPr="00BD3C19">
        <w:rPr>
          <w:sz w:val="24"/>
          <w:szCs w:val="24"/>
          <w:lang w:val="en-US" w:bidi="en-US"/>
        </w:rPr>
        <w:t>nobody</w:t>
      </w:r>
      <w:r w:rsidRPr="00BD3C19">
        <w:rPr>
          <w:sz w:val="24"/>
          <w:szCs w:val="24"/>
          <w:lang w:bidi="en-US"/>
        </w:rPr>
        <w:t xml:space="preserve">, </w:t>
      </w:r>
      <w:r w:rsidRPr="00BD3C19">
        <w:rPr>
          <w:sz w:val="24"/>
          <w:szCs w:val="24"/>
          <w:lang w:val="en-US" w:bidi="en-US"/>
        </w:rPr>
        <w:t>nothing</w:t>
      </w:r>
      <w:r w:rsidRPr="00BD3C19">
        <w:rPr>
          <w:sz w:val="24"/>
          <w:szCs w:val="24"/>
          <w:lang w:bidi="en-US"/>
        </w:rPr>
        <w:t xml:space="preserve">, </w:t>
      </w:r>
      <w:r w:rsidRPr="00BD3C19">
        <w:rPr>
          <w:sz w:val="24"/>
          <w:szCs w:val="24"/>
        </w:rPr>
        <w:t>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количественные и порядковые числительные;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 xml:space="preserve">предлоги места, времени, направления, предлоги, употребляемые с глаголами в </w:t>
      </w:r>
      <w:r w:rsidRPr="00BD3C19">
        <w:rPr>
          <w:sz w:val="24"/>
          <w:szCs w:val="24"/>
        </w:rPr>
        <w:lastRenderedPageBreak/>
        <w:t>страдательном залоге;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социокультурными знаниями и умениями:</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проявлять уважение к иной культуре, соблюдать нормы вежливости в межкультурном общении;</w:t>
      </w:r>
    </w:p>
    <w:p w:rsidR="00BD3C19" w:rsidRPr="00BD3C19" w:rsidRDefault="00BD3C19" w:rsidP="00BD3C19">
      <w:pPr>
        <w:pStyle w:val="22"/>
        <w:shd w:val="clear" w:color="auto" w:fill="auto"/>
        <w:tabs>
          <w:tab w:val="left" w:pos="4222"/>
          <w:tab w:val="right" w:pos="9745"/>
        </w:tabs>
        <w:spacing w:line="240" w:lineRule="auto"/>
        <w:ind w:firstLine="720"/>
        <w:jc w:val="both"/>
        <w:rPr>
          <w:sz w:val="24"/>
          <w:szCs w:val="24"/>
        </w:rPr>
      </w:pPr>
      <w:r w:rsidRPr="00BD3C19">
        <w:rPr>
          <w:sz w:val="24"/>
          <w:szCs w:val="24"/>
        </w:rPr>
        <w:t>владеть компенсаторными</w:t>
      </w:r>
      <w:r w:rsidRPr="00BD3C19">
        <w:rPr>
          <w:sz w:val="24"/>
          <w:szCs w:val="24"/>
        </w:rPr>
        <w:tab/>
        <w:t>умениями, позволяющими в</w:t>
      </w:r>
      <w:r w:rsidRPr="00BD3C19">
        <w:rPr>
          <w:sz w:val="24"/>
          <w:szCs w:val="24"/>
        </w:rPr>
        <w:tab/>
        <w:t>случае сбоя</w:t>
      </w:r>
    </w:p>
    <w:p w:rsidR="00BD3C19" w:rsidRPr="00BD3C19" w:rsidRDefault="00BD3C19" w:rsidP="00BD3C19">
      <w:pPr>
        <w:pStyle w:val="22"/>
        <w:shd w:val="clear" w:color="auto" w:fill="auto"/>
        <w:tabs>
          <w:tab w:val="right" w:pos="4013"/>
          <w:tab w:val="left" w:pos="4222"/>
          <w:tab w:val="right" w:pos="9745"/>
        </w:tabs>
        <w:spacing w:line="240" w:lineRule="auto"/>
        <w:jc w:val="both"/>
        <w:rPr>
          <w:sz w:val="24"/>
          <w:szCs w:val="24"/>
        </w:rPr>
      </w:pPr>
      <w:r w:rsidRPr="00BD3C19">
        <w:rPr>
          <w:sz w:val="24"/>
          <w:szCs w:val="24"/>
        </w:rPr>
        <w:t>коммуникации, а также в условиях дефицита языковых средств: использовать различные приёмы</w:t>
      </w:r>
      <w:r w:rsidRPr="00BD3C19">
        <w:rPr>
          <w:sz w:val="24"/>
          <w:szCs w:val="24"/>
        </w:rPr>
        <w:tab/>
        <w:t>переработки</w:t>
      </w:r>
      <w:r w:rsidRPr="00BD3C19">
        <w:rPr>
          <w:sz w:val="24"/>
          <w:szCs w:val="24"/>
        </w:rPr>
        <w:tab/>
        <w:t>информации: при говорении</w:t>
      </w:r>
      <w:r w:rsidRPr="00BD3C19">
        <w:rPr>
          <w:sz w:val="24"/>
          <w:szCs w:val="24"/>
        </w:rPr>
        <w:tab/>
        <w:t>- переспрос,</w:t>
      </w:r>
    </w:p>
    <w:p w:rsidR="00BD3C19" w:rsidRPr="00BD3C19" w:rsidRDefault="00BD3C19" w:rsidP="00BD3C19">
      <w:pPr>
        <w:pStyle w:val="22"/>
        <w:shd w:val="clear" w:color="auto" w:fill="auto"/>
        <w:tabs>
          <w:tab w:val="left" w:pos="730"/>
          <w:tab w:val="right" w:pos="4013"/>
          <w:tab w:val="left" w:pos="4222"/>
          <w:tab w:val="right" w:pos="9745"/>
        </w:tabs>
        <w:spacing w:line="240" w:lineRule="auto"/>
        <w:jc w:val="both"/>
        <w:rPr>
          <w:sz w:val="24"/>
          <w:szCs w:val="24"/>
        </w:rPr>
      </w:pPr>
      <w:r w:rsidRPr="00BD3C19">
        <w:rPr>
          <w:sz w:val="24"/>
          <w:szCs w:val="24"/>
        </w:rPr>
        <w:t>при</w:t>
      </w:r>
      <w:r w:rsidRPr="00BD3C19">
        <w:rPr>
          <w:sz w:val="24"/>
          <w:szCs w:val="24"/>
        </w:rPr>
        <w:tab/>
        <w:t>говорении и</w:t>
      </w:r>
      <w:r w:rsidRPr="00BD3C19">
        <w:rPr>
          <w:sz w:val="24"/>
          <w:szCs w:val="24"/>
        </w:rPr>
        <w:tab/>
        <w:t>письме -</w:t>
      </w:r>
      <w:r w:rsidRPr="00BD3C19">
        <w:rPr>
          <w:sz w:val="24"/>
          <w:szCs w:val="24"/>
        </w:rPr>
        <w:tab/>
        <w:t>описание/перифраз/толкование,</w:t>
      </w:r>
      <w:r w:rsidRPr="00BD3C19">
        <w:rPr>
          <w:sz w:val="24"/>
          <w:szCs w:val="24"/>
        </w:rPr>
        <w:tab/>
        <w:t>при чтении</w:t>
      </w:r>
    </w:p>
    <w:p w:rsidR="00BD3C19" w:rsidRPr="00BD3C19" w:rsidRDefault="00BD3C19" w:rsidP="00BD3C19">
      <w:pPr>
        <w:pStyle w:val="22"/>
        <w:shd w:val="clear" w:color="auto" w:fill="auto"/>
        <w:spacing w:line="240" w:lineRule="auto"/>
        <w:jc w:val="both"/>
        <w:rPr>
          <w:sz w:val="24"/>
          <w:szCs w:val="24"/>
        </w:rPr>
      </w:pPr>
      <w:r w:rsidRPr="00BD3C19">
        <w:rPr>
          <w:sz w:val="24"/>
          <w:szCs w:val="24"/>
        </w:rPr>
        <w:t>и аудировании - языковую и контекстуальную догадку;</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владеть метапредметными умениями, позволяющими совершенствовать учебную деятельность по овладению иностранным языком;</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D3C19" w:rsidRPr="00BD3C19" w:rsidRDefault="00BD3C19" w:rsidP="00BD3C19">
      <w:pPr>
        <w:pStyle w:val="22"/>
        <w:shd w:val="clear" w:color="auto" w:fill="auto"/>
        <w:tabs>
          <w:tab w:val="right" w:pos="4013"/>
          <w:tab w:val="left" w:pos="4238"/>
          <w:tab w:val="right" w:pos="9745"/>
        </w:tabs>
        <w:spacing w:line="240" w:lineRule="auto"/>
        <w:ind w:firstLine="720"/>
        <w:jc w:val="both"/>
        <w:rPr>
          <w:sz w:val="24"/>
          <w:szCs w:val="24"/>
        </w:rPr>
      </w:pPr>
      <w:r w:rsidRPr="00BD3C19">
        <w:rPr>
          <w:sz w:val="24"/>
          <w:szCs w:val="24"/>
        </w:rPr>
        <w:t>использовать</w:t>
      </w:r>
      <w:r w:rsidRPr="00BD3C19">
        <w:rPr>
          <w:sz w:val="24"/>
          <w:szCs w:val="24"/>
        </w:rPr>
        <w:tab/>
        <w:t>иноязычные</w:t>
      </w:r>
      <w:r w:rsidRPr="00BD3C19">
        <w:rPr>
          <w:sz w:val="24"/>
          <w:szCs w:val="24"/>
        </w:rPr>
        <w:tab/>
        <w:t>словари и справочники, в</w:t>
      </w:r>
      <w:r w:rsidRPr="00BD3C19">
        <w:rPr>
          <w:sz w:val="24"/>
          <w:szCs w:val="24"/>
        </w:rPr>
        <w:tab/>
        <w:t>том числе</w:t>
      </w:r>
    </w:p>
    <w:p w:rsidR="00BD3C19" w:rsidRPr="00BD3C19" w:rsidRDefault="00BD3C19" w:rsidP="00BD3C19">
      <w:pPr>
        <w:pStyle w:val="22"/>
        <w:shd w:val="clear" w:color="auto" w:fill="auto"/>
        <w:spacing w:line="240" w:lineRule="auto"/>
        <w:jc w:val="both"/>
        <w:rPr>
          <w:sz w:val="24"/>
          <w:szCs w:val="24"/>
        </w:rPr>
      </w:pPr>
      <w:r w:rsidRPr="00BD3C19">
        <w:rPr>
          <w:sz w:val="24"/>
          <w:szCs w:val="24"/>
        </w:rPr>
        <w:t>информационно-справочные системы в электронной форме;</w:t>
      </w:r>
    </w:p>
    <w:p w:rsidR="00BD3C19" w:rsidRPr="00BD3C19" w:rsidRDefault="00BD3C19" w:rsidP="00BD3C19">
      <w:pPr>
        <w:pStyle w:val="22"/>
        <w:shd w:val="clear" w:color="auto" w:fill="auto"/>
        <w:spacing w:line="240" w:lineRule="auto"/>
        <w:ind w:firstLine="720"/>
        <w:jc w:val="both"/>
        <w:rPr>
          <w:sz w:val="24"/>
          <w:szCs w:val="24"/>
        </w:rPr>
      </w:pPr>
      <w:r w:rsidRPr="00BD3C19">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D3C19" w:rsidRDefault="00BD3C19" w:rsidP="00BD3C19">
      <w:pPr>
        <w:pStyle w:val="22"/>
        <w:shd w:val="clear" w:color="auto" w:fill="auto"/>
        <w:spacing w:line="240" w:lineRule="auto"/>
        <w:ind w:firstLine="720"/>
        <w:jc w:val="both"/>
        <w:rPr>
          <w:sz w:val="24"/>
          <w:szCs w:val="24"/>
        </w:rPr>
      </w:pPr>
      <w:r w:rsidRPr="00BD3C19">
        <w:rPr>
          <w:sz w:val="24"/>
          <w:szCs w:val="24"/>
        </w:rPr>
        <w:t>соблюдать правила информационной безопасности в ситуациях повседневной жизни и при работе в сети Интернет.</w:t>
      </w:r>
    </w:p>
    <w:p w:rsidR="00090DAF" w:rsidRDefault="00090DAF" w:rsidP="00BD3C19">
      <w:pPr>
        <w:pStyle w:val="22"/>
        <w:shd w:val="clear" w:color="auto" w:fill="auto"/>
        <w:spacing w:line="240" w:lineRule="auto"/>
        <w:ind w:firstLine="720"/>
        <w:jc w:val="both"/>
        <w:rPr>
          <w:sz w:val="24"/>
          <w:szCs w:val="24"/>
        </w:rPr>
      </w:pPr>
    </w:p>
    <w:p w:rsidR="00090DAF" w:rsidRPr="00090DAF" w:rsidRDefault="00090DAF" w:rsidP="00090DAF">
      <w:pPr>
        <w:pStyle w:val="22"/>
        <w:shd w:val="clear" w:color="auto" w:fill="auto"/>
        <w:spacing w:line="240" w:lineRule="auto"/>
        <w:ind w:firstLine="720"/>
        <w:jc w:val="center"/>
        <w:rPr>
          <w:b/>
          <w:sz w:val="24"/>
          <w:szCs w:val="24"/>
        </w:rPr>
      </w:pPr>
      <w:r w:rsidRPr="00090DAF">
        <w:rPr>
          <w:b/>
          <w:sz w:val="24"/>
          <w:szCs w:val="24"/>
        </w:rPr>
        <w:t>Иностранный (английский) язык (углубленный уровень)</w:t>
      </w:r>
    </w:p>
    <w:p w:rsidR="00090DAF" w:rsidRPr="00090DAF" w:rsidRDefault="00090DAF" w:rsidP="00090DAF">
      <w:pPr>
        <w:pStyle w:val="22"/>
        <w:shd w:val="clear" w:color="auto" w:fill="auto"/>
        <w:tabs>
          <w:tab w:val="left" w:pos="705"/>
        </w:tabs>
        <w:spacing w:line="240" w:lineRule="auto"/>
        <w:jc w:val="both"/>
        <w:rPr>
          <w:sz w:val="24"/>
          <w:szCs w:val="24"/>
        </w:rPr>
      </w:pPr>
      <w:r>
        <w:rPr>
          <w:sz w:val="24"/>
          <w:szCs w:val="24"/>
        </w:rPr>
        <w:tab/>
      </w:r>
      <w:r w:rsidRPr="00090DAF">
        <w:rPr>
          <w:sz w:val="24"/>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090DAF" w:rsidRPr="00090DAF" w:rsidRDefault="00090DAF" w:rsidP="00090DAF">
      <w:pPr>
        <w:pStyle w:val="22"/>
        <w:shd w:val="clear" w:color="auto" w:fill="auto"/>
        <w:tabs>
          <w:tab w:val="left" w:pos="1330"/>
        </w:tabs>
        <w:spacing w:line="240" w:lineRule="auto"/>
        <w:jc w:val="both"/>
        <w:rPr>
          <w:sz w:val="24"/>
          <w:szCs w:val="24"/>
        </w:rPr>
      </w:pPr>
      <w:r>
        <w:rPr>
          <w:sz w:val="24"/>
          <w:szCs w:val="24"/>
        </w:rPr>
        <w:tab/>
      </w:r>
      <w:r w:rsidRPr="00090DAF">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90DAF" w:rsidRPr="00090DAF" w:rsidRDefault="00090DAF" w:rsidP="00090DAF">
      <w:pPr>
        <w:pStyle w:val="22"/>
        <w:shd w:val="clear" w:color="auto" w:fill="auto"/>
        <w:tabs>
          <w:tab w:val="left" w:pos="1340"/>
        </w:tabs>
        <w:spacing w:line="240" w:lineRule="auto"/>
        <w:jc w:val="both"/>
        <w:rPr>
          <w:sz w:val="24"/>
          <w:szCs w:val="24"/>
        </w:rPr>
      </w:pPr>
      <w:r>
        <w:rPr>
          <w:sz w:val="24"/>
          <w:szCs w:val="24"/>
        </w:rPr>
        <w:tab/>
      </w:r>
      <w:r w:rsidRPr="00090DAF">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090DAF" w:rsidRPr="00090DAF" w:rsidRDefault="00090DAF" w:rsidP="00090DAF">
      <w:pPr>
        <w:pStyle w:val="22"/>
        <w:shd w:val="clear" w:color="auto" w:fill="auto"/>
        <w:tabs>
          <w:tab w:val="left" w:pos="1335"/>
        </w:tabs>
        <w:spacing w:line="240" w:lineRule="auto"/>
        <w:jc w:val="both"/>
        <w:rPr>
          <w:sz w:val="24"/>
          <w:szCs w:val="24"/>
        </w:rPr>
      </w:pPr>
      <w:r>
        <w:rPr>
          <w:sz w:val="24"/>
          <w:szCs w:val="24"/>
        </w:rPr>
        <w:tab/>
      </w:r>
      <w:r w:rsidRPr="00090DAF">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90DAF" w:rsidRPr="00090DAF" w:rsidRDefault="00090DAF" w:rsidP="00090DAF">
      <w:pPr>
        <w:pStyle w:val="22"/>
        <w:shd w:val="clear" w:color="auto" w:fill="auto"/>
        <w:tabs>
          <w:tab w:val="left" w:pos="1374"/>
        </w:tabs>
        <w:spacing w:line="240" w:lineRule="auto"/>
        <w:jc w:val="center"/>
        <w:rPr>
          <w:b/>
          <w:sz w:val="24"/>
          <w:szCs w:val="24"/>
        </w:rPr>
      </w:pPr>
      <w:r w:rsidRPr="00090DAF">
        <w:rPr>
          <w:b/>
          <w:sz w:val="24"/>
          <w:szCs w:val="24"/>
        </w:rPr>
        <w:t>Пояснительная записка.</w:t>
      </w:r>
    </w:p>
    <w:p w:rsidR="00090DAF" w:rsidRPr="00090DAF" w:rsidRDefault="00090DAF" w:rsidP="00090DAF">
      <w:pPr>
        <w:pStyle w:val="22"/>
        <w:shd w:val="clear" w:color="auto" w:fill="auto"/>
        <w:tabs>
          <w:tab w:val="left" w:pos="1532"/>
        </w:tabs>
        <w:spacing w:line="240" w:lineRule="auto"/>
        <w:jc w:val="both"/>
        <w:rPr>
          <w:sz w:val="24"/>
          <w:szCs w:val="24"/>
        </w:rPr>
      </w:pPr>
      <w:r>
        <w:rPr>
          <w:sz w:val="24"/>
          <w:szCs w:val="24"/>
        </w:rPr>
        <w:tab/>
      </w:r>
      <w:r w:rsidRPr="00090DAF">
        <w:rPr>
          <w:sz w:val="24"/>
          <w:szCs w:val="24"/>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w:t>
      </w:r>
      <w:r w:rsidRPr="00090DAF">
        <w:rPr>
          <w:sz w:val="24"/>
          <w:szCs w:val="24"/>
        </w:rPr>
        <w:lastRenderedPageBreak/>
        <w:t>образовательной программы среднего общего образования, а также на основе характеристики планируемых результатов духовно</w:t>
      </w:r>
      <w:r w:rsidRPr="00090DAF">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090DAF" w:rsidRPr="00090DAF" w:rsidRDefault="00090DAF" w:rsidP="00090DAF">
      <w:pPr>
        <w:pStyle w:val="22"/>
        <w:shd w:val="clear" w:color="auto" w:fill="auto"/>
        <w:tabs>
          <w:tab w:val="left" w:pos="1532"/>
        </w:tabs>
        <w:spacing w:line="240" w:lineRule="auto"/>
        <w:jc w:val="both"/>
        <w:rPr>
          <w:sz w:val="24"/>
          <w:szCs w:val="24"/>
        </w:rPr>
      </w:pPr>
      <w:r>
        <w:rPr>
          <w:sz w:val="24"/>
          <w:szCs w:val="24"/>
        </w:rPr>
        <w:tab/>
      </w:r>
      <w:r w:rsidRPr="00090DAF">
        <w:rPr>
          <w:sz w:val="24"/>
          <w:szCs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090DAF" w:rsidRPr="00090DAF" w:rsidRDefault="00090DAF" w:rsidP="00090DAF">
      <w:pPr>
        <w:pStyle w:val="22"/>
        <w:shd w:val="clear" w:color="auto" w:fill="auto"/>
        <w:tabs>
          <w:tab w:val="left" w:pos="1532"/>
        </w:tabs>
        <w:spacing w:line="240" w:lineRule="auto"/>
        <w:jc w:val="both"/>
        <w:rPr>
          <w:sz w:val="24"/>
          <w:szCs w:val="24"/>
        </w:rPr>
      </w:pPr>
      <w:r>
        <w:rPr>
          <w:sz w:val="24"/>
          <w:szCs w:val="24"/>
        </w:rPr>
        <w:tab/>
      </w:r>
      <w:r w:rsidRPr="00090DAF">
        <w:rPr>
          <w:sz w:val="24"/>
          <w:szCs w:val="24"/>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090DAF" w:rsidRPr="00090DAF" w:rsidRDefault="00090DAF" w:rsidP="00090DAF">
      <w:pPr>
        <w:pStyle w:val="22"/>
        <w:shd w:val="clear" w:color="auto" w:fill="auto"/>
        <w:tabs>
          <w:tab w:val="left" w:pos="1537"/>
        </w:tabs>
        <w:spacing w:line="240" w:lineRule="auto"/>
        <w:jc w:val="both"/>
        <w:rPr>
          <w:sz w:val="24"/>
          <w:szCs w:val="24"/>
        </w:rPr>
      </w:pPr>
      <w:r>
        <w:rPr>
          <w:sz w:val="24"/>
          <w:szCs w:val="24"/>
        </w:rPr>
        <w:tab/>
      </w:r>
      <w:r w:rsidRPr="00090DAF">
        <w:rPr>
          <w:sz w:val="24"/>
          <w:szCs w:val="24"/>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90DAF" w:rsidRPr="00090DAF" w:rsidRDefault="00090DAF" w:rsidP="00090DAF">
      <w:pPr>
        <w:pStyle w:val="22"/>
        <w:shd w:val="clear" w:color="auto" w:fill="auto"/>
        <w:tabs>
          <w:tab w:val="left" w:pos="1527"/>
        </w:tabs>
        <w:spacing w:line="240" w:lineRule="auto"/>
        <w:jc w:val="both"/>
        <w:rPr>
          <w:sz w:val="24"/>
          <w:szCs w:val="24"/>
        </w:rPr>
      </w:pPr>
      <w:r>
        <w:rPr>
          <w:sz w:val="24"/>
          <w:szCs w:val="24"/>
        </w:rPr>
        <w:tab/>
      </w:r>
      <w:r w:rsidRPr="00090DAF">
        <w:rPr>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90DAF" w:rsidRPr="00090DAF" w:rsidRDefault="00090DAF" w:rsidP="00090DAF">
      <w:pPr>
        <w:pStyle w:val="22"/>
        <w:shd w:val="clear" w:color="auto" w:fill="auto"/>
        <w:tabs>
          <w:tab w:val="left" w:pos="1532"/>
        </w:tabs>
        <w:spacing w:line="240" w:lineRule="auto"/>
        <w:jc w:val="both"/>
        <w:rPr>
          <w:sz w:val="24"/>
          <w:szCs w:val="24"/>
        </w:rPr>
      </w:pPr>
      <w:r>
        <w:rPr>
          <w:sz w:val="24"/>
          <w:szCs w:val="24"/>
        </w:rPr>
        <w:tab/>
      </w:r>
      <w:r w:rsidRPr="00090DAF">
        <w:rPr>
          <w:sz w:val="24"/>
          <w:szCs w:val="24"/>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w:t>
      </w:r>
      <w:r w:rsidRPr="00090DAF">
        <w:rPr>
          <w:sz w:val="24"/>
          <w:szCs w:val="24"/>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90DAF" w:rsidRPr="00090DAF" w:rsidRDefault="00090DAF" w:rsidP="00E059E9">
      <w:pPr>
        <w:pStyle w:val="22"/>
        <w:shd w:val="clear" w:color="auto" w:fill="auto"/>
        <w:tabs>
          <w:tab w:val="left" w:pos="1527"/>
        </w:tabs>
        <w:spacing w:line="240" w:lineRule="auto"/>
        <w:jc w:val="both"/>
        <w:rPr>
          <w:sz w:val="24"/>
          <w:szCs w:val="24"/>
        </w:rPr>
      </w:pPr>
      <w:r>
        <w:rPr>
          <w:sz w:val="24"/>
          <w:szCs w:val="24"/>
        </w:rPr>
        <w:tab/>
      </w:r>
      <w:r w:rsidRPr="00090DAF">
        <w:rPr>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личностныхрезультатов обучения.</w:t>
      </w:r>
    </w:p>
    <w:p w:rsidR="00090DAF" w:rsidRPr="00090DAF" w:rsidRDefault="00090DAF" w:rsidP="00090DAF">
      <w:pPr>
        <w:pStyle w:val="22"/>
        <w:shd w:val="clear" w:color="auto" w:fill="auto"/>
        <w:tabs>
          <w:tab w:val="left" w:pos="1585"/>
        </w:tabs>
        <w:spacing w:line="240" w:lineRule="auto"/>
        <w:jc w:val="both"/>
        <w:rPr>
          <w:sz w:val="24"/>
          <w:szCs w:val="24"/>
        </w:rPr>
      </w:pPr>
      <w:r>
        <w:rPr>
          <w:sz w:val="24"/>
          <w:szCs w:val="24"/>
        </w:rPr>
        <w:tab/>
      </w:r>
      <w:r w:rsidRPr="00090DAF">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90DAF" w:rsidRPr="00090DAF" w:rsidRDefault="00090DAF" w:rsidP="00090DAF">
      <w:pPr>
        <w:pStyle w:val="22"/>
        <w:shd w:val="clear" w:color="auto" w:fill="auto"/>
        <w:spacing w:line="240" w:lineRule="auto"/>
        <w:ind w:firstLine="708"/>
        <w:jc w:val="both"/>
        <w:rPr>
          <w:sz w:val="24"/>
          <w:szCs w:val="24"/>
        </w:rPr>
      </w:pPr>
      <w:r w:rsidRPr="00090DAF">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90DAF" w:rsidRPr="00090DAF" w:rsidRDefault="00090DAF" w:rsidP="00090DAF">
      <w:pPr>
        <w:pStyle w:val="22"/>
        <w:shd w:val="clear" w:color="auto" w:fill="auto"/>
        <w:tabs>
          <w:tab w:val="left" w:pos="1671"/>
        </w:tabs>
        <w:spacing w:line="240" w:lineRule="auto"/>
        <w:jc w:val="both"/>
        <w:rPr>
          <w:sz w:val="24"/>
          <w:szCs w:val="24"/>
        </w:rPr>
      </w:pPr>
      <w:r>
        <w:rPr>
          <w:sz w:val="24"/>
          <w:szCs w:val="24"/>
        </w:rPr>
        <w:tab/>
      </w:r>
      <w:r w:rsidRPr="00090DAF">
        <w:rPr>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090DAF" w:rsidRPr="00090DAF" w:rsidRDefault="00090DAF" w:rsidP="00090DAF">
      <w:pPr>
        <w:pStyle w:val="22"/>
        <w:shd w:val="clear" w:color="auto" w:fill="auto"/>
        <w:tabs>
          <w:tab w:val="left" w:pos="1676"/>
        </w:tabs>
        <w:spacing w:line="240" w:lineRule="auto"/>
        <w:jc w:val="both"/>
        <w:rPr>
          <w:sz w:val="24"/>
          <w:szCs w:val="24"/>
        </w:rPr>
      </w:pPr>
      <w:r>
        <w:rPr>
          <w:sz w:val="24"/>
          <w:szCs w:val="24"/>
        </w:rPr>
        <w:tab/>
      </w:r>
      <w:r w:rsidRPr="00090DAF">
        <w:rPr>
          <w:b/>
          <w:sz w:val="24"/>
          <w:szCs w:val="24"/>
        </w:rPr>
        <w:t>Цели</w:t>
      </w:r>
      <w:r w:rsidRPr="00090DAF">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90DAF" w:rsidRPr="00090DAF" w:rsidRDefault="00090DAF" w:rsidP="00090DAF">
      <w:pPr>
        <w:pStyle w:val="22"/>
        <w:shd w:val="clear" w:color="auto" w:fill="auto"/>
        <w:tabs>
          <w:tab w:val="left" w:pos="1666"/>
        </w:tabs>
        <w:spacing w:line="240" w:lineRule="auto"/>
        <w:jc w:val="both"/>
        <w:rPr>
          <w:sz w:val="24"/>
          <w:szCs w:val="24"/>
        </w:rPr>
      </w:pPr>
      <w:r>
        <w:rPr>
          <w:sz w:val="24"/>
          <w:szCs w:val="24"/>
        </w:rPr>
        <w:tab/>
      </w:r>
      <w:r w:rsidRPr="00090DAF">
        <w:rPr>
          <w:sz w:val="24"/>
          <w:szCs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w:t>
      </w:r>
      <w:r w:rsidRPr="00090DAF">
        <w:rPr>
          <w:sz w:val="24"/>
          <w:szCs w:val="24"/>
        </w:rPr>
        <w:lastRenderedPageBreak/>
        <w:t>формирование умения представлять свою страну, её культуру в условиях межкультурного общения;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90DAF" w:rsidRPr="00090DAF" w:rsidRDefault="009C4424" w:rsidP="009C4424">
      <w:pPr>
        <w:pStyle w:val="22"/>
        <w:shd w:val="clear" w:color="auto" w:fill="auto"/>
        <w:tabs>
          <w:tab w:val="left" w:pos="1662"/>
        </w:tabs>
        <w:spacing w:line="240" w:lineRule="auto"/>
        <w:jc w:val="both"/>
        <w:rPr>
          <w:sz w:val="24"/>
          <w:szCs w:val="24"/>
        </w:rPr>
      </w:pPr>
      <w:r>
        <w:rPr>
          <w:sz w:val="24"/>
          <w:szCs w:val="24"/>
        </w:rPr>
        <w:tab/>
      </w:r>
      <w:r w:rsidR="00090DAF" w:rsidRPr="00090DAF">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090DAF" w:rsidRPr="00090DAF" w:rsidRDefault="00090DAF" w:rsidP="00090DAF">
      <w:pPr>
        <w:pStyle w:val="22"/>
        <w:shd w:val="clear" w:color="auto" w:fill="auto"/>
        <w:spacing w:line="240" w:lineRule="auto"/>
        <w:rPr>
          <w:sz w:val="24"/>
          <w:szCs w:val="24"/>
        </w:rPr>
      </w:pPr>
      <w:r w:rsidRPr="00090DAF">
        <w:rPr>
          <w:sz w:val="24"/>
          <w:szCs w:val="24"/>
        </w:rPr>
        <w:t>и компетенцию личностного самосовершенствования.</w:t>
      </w:r>
    </w:p>
    <w:p w:rsidR="00090DAF" w:rsidRPr="00090DAF" w:rsidRDefault="009C4424" w:rsidP="009C4424">
      <w:pPr>
        <w:pStyle w:val="22"/>
        <w:shd w:val="clear" w:color="auto" w:fill="auto"/>
        <w:tabs>
          <w:tab w:val="left" w:pos="1671"/>
        </w:tabs>
        <w:spacing w:line="240" w:lineRule="auto"/>
        <w:jc w:val="both"/>
        <w:rPr>
          <w:sz w:val="24"/>
          <w:szCs w:val="24"/>
        </w:rPr>
      </w:pPr>
      <w:r>
        <w:rPr>
          <w:sz w:val="24"/>
          <w:szCs w:val="24"/>
        </w:rPr>
        <w:tab/>
      </w:r>
      <w:r w:rsidR="00090DAF" w:rsidRPr="00090DAF">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090DAF" w:rsidRPr="00090DAF" w:rsidRDefault="009C4424" w:rsidP="009C4424">
      <w:pPr>
        <w:pStyle w:val="22"/>
        <w:shd w:val="clear" w:color="auto" w:fill="auto"/>
        <w:tabs>
          <w:tab w:val="left" w:pos="1666"/>
        </w:tabs>
        <w:spacing w:line="240" w:lineRule="auto"/>
        <w:jc w:val="both"/>
        <w:rPr>
          <w:sz w:val="24"/>
          <w:szCs w:val="24"/>
        </w:rPr>
      </w:pPr>
      <w:r>
        <w:rPr>
          <w:sz w:val="24"/>
          <w:szCs w:val="24"/>
        </w:rPr>
        <w:tab/>
      </w:r>
      <w:r w:rsidR="00090DAF" w:rsidRPr="00090DAF">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090DAF" w:rsidRPr="00090DAF" w:rsidRDefault="009C4424" w:rsidP="009C4424">
      <w:pPr>
        <w:pStyle w:val="22"/>
        <w:shd w:val="clear" w:color="auto" w:fill="auto"/>
        <w:tabs>
          <w:tab w:val="left" w:pos="1662"/>
        </w:tabs>
        <w:spacing w:line="240" w:lineRule="auto"/>
        <w:jc w:val="both"/>
        <w:rPr>
          <w:sz w:val="24"/>
          <w:szCs w:val="24"/>
        </w:rPr>
      </w:pPr>
      <w:r>
        <w:rPr>
          <w:sz w:val="24"/>
          <w:szCs w:val="24"/>
        </w:rPr>
        <w:tab/>
      </w:r>
      <w:r w:rsidR="00090DAF" w:rsidRPr="00090DAF">
        <w:rPr>
          <w:sz w:val="24"/>
          <w:szCs w:val="24"/>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090DAF" w:rsidRPr="00090DAF" w:rsidRDefault="009C4424" w:rsidP="009C4424">
      <w:pPr>
        <w:pStyle w:val="22"/>
        <w:shd w:val="clear" w:color="auto" w:fill="auto"/>
        <w:tabs>
          <w:tab w:val="left" w:pos="1666"/>
        </w:tabs>
        <w:spacing w:line="240" w:lineRule="auto"/>
        <w:jc w:val="both"/>
        <w:rPr>
          <w:sz w:val="24"/>
          <w:szCs w:val="24"/>
        </w:rPr>
      </w:pPr>
      <w:r>
        <w:rPr>
          <w:sz w:val="24"/>
          <w:szCs w:val="24"/>
        </w:rPr>
        <w:tab/>
      </w:r>
      <w:r w:rsidR="00090DAF" w:rsidRPr="00090DAF">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090DAF" w:rsidRPr="00090DAF" w:rsidRDefault="009C4424" w:rsidP="009C4424">
      <w:pPr>
        <w:pStyle w:val="22"/>
        <w:shd w:val="clear" w:color="auto" w:fill="auto"/>
        <w:tabs>
          <w:tab w:val="left" w:pos="1666"/>
        </w:tabs>
        <w:spacing w:line="240" w:lineRule="auto"/>
        <w:jc w:val="both"/>
        <w:rPr>
          <w:sz w:val="24"/>
          <w:szCs w:val="24"/>
        </w:rPr>
      </w:pPr>
      <w:r>
        <w:rPr>
          <w:sz w:val="24"/>
          <w:szCs w:val="24"/>
        </w:rPr>
        <w:tab/>
      </w:r>
      <w:r w:rsidR="00090DAF" w:rsidRPr="00090DAF">
        <w:rPr>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090DAF" w:rsidRPr="00090DAF" w:rsidRDefault="009C4424" w:rsidP="009C4424">
      <w:pPr>
        <w:pStyle w:val="22"/>
        <w:shd w:val="clear" w:color="auto" w:fill="auto"/>
        <w:tabs>
          <w:tab w:val="left" w:pos="1671"/>
        </w:tabs>
        <w:spacing w:line="240" w:lineRule="auto"/>
        <w:jc w:val="both"/>
        <w:rPr>
          <w:sz w:val="24"/>
          <w:szCs w:val="24"/>
        </w:rPr>
      </w:pPr>
      <w:r>
        <w:rPr>
          <w:sz w:val="24"/>
          <w:szCs w:val="24"/>
        </w:rPr>
        <w:tab/>
      </w:r>
      <w:r w:rsidR="00090DAF" w:rsidRPr="00090DAF">
        <w:rPr>
          <w:sz w:val="24"/>
          <w:szCs w:val="24"/>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090DAF" w:rsidRPr="00090DAF" w:rsidRDefault="009C4424" w:rsidP="009C4424">
      <w:pPr>
        <w:pStyle w:val="22"/>
        <w:shd w:val="clear" w:color="auto" w:fill="auto"/>
        <w:tabs>
          <w:tab w:val="left" w:pos="1710"/>
        </w:tabs>
        <w:spacing w:line="240" w:lineRule="auto"/>
        <w:jc w:val="both"/>
        <w:rPr>
          <w:sz w:val="24"/>
          <w:szCs w:val="24"/>
        </w:rPr>
      </w:pPr>
      <w:r>
        <w:rPr>
          <w:sz w:val="24"/>
          <w:szCs w:val="24"/>
        </w:rPr>
        <w:tab/>
      </w:r>
      <w:r w:rsidR="00090DAF" w:rsidRPr="00090DAF">
        <w:rPr>
          <w:sz w:val="24"/>
          <w:szCs w:val="24"/>
        </w:rPr>
        <w:t>Программа состоит из четырёх р</w:t>
      </w:r>
      <w:r>
        <w:rPr>
          <w:sz w:val="24"/>
          <w:szCs w:val="24"/>
        </w:rPr>
        <w:t xml:space="preserve">азделов: пояснительная записка; </w:t>
      </w:r>
      <w:r w:rsidR="00090DAF" w:rsidRPr="00090DAF">
        <w:rPr>
          <w:sz w:val="24"/>
          <w:szCs w:val="24"/>
        </w:rPr>
        <w:t xml:space="preserve">содержание учебного предмета «Иностранный (английский) язык. Углублённый уровень» по годам </w:t>
      </w:r>
      <w:r w:rsidR="00090DAF" w:rsidRPr="00090DAF">
        <w:rPr>
          <w:sz w:val="24"/>
          <w:szCs w:val="24"/>
        </w:rPr>
        <w:lastRenderedPageBreak/>
        <w:t>обучения (10 и 11 классы); планируемые результаты (личностные и метапредметные результаты изучения учебного предмета «Иностранный</w:t>
      </w:r>
      <w:r w:rsidR="00090DAF" w:rsidRPr="00090DAF">
        <w:rPr>
          <w:sz w:val="24"/>
          <w:szCs w:val="24"/>
        </w:rPr>
        <w:tab/>
        <w:t>(английский)</w:t>
      </w:r>
      <w:r w:rsidR="00090DAF" w:rsidRPr="00090DAF">
        <w:rPr>
          <w:sz w:val="24"/>
          <w:szCs w:val="24"/>
        </w:rPr>
        <w:tab/>
        <w:t>язык.</w:t>
      </w:r>
      <w:r w:rsidR="00090DAF" w:rsidRPr="00090DAF">
        <w:rPr>
          <w:sz w:val="24"/>
          <w:szCs w:val="24"/>
        </w:rPr>
        <w:tab/>
        <w:t>Углублённый</w:t>
      </w:r>
      <w:r w:rsidR="00090DAF" w:rsidRPr="00090DAF">
        <w:rPr>
          <w:sz w:val="24"/>
          <w:szCs w:val="24"/>
        </w:rPr>
        <w:tab/>
        <w:t>уровень»</w:t>
      </w:r>
    </w:p>
    <w:p w:rsidR="00090DAF" w:rsidRPr="00090DAF" w:rsidRDefault="00090DAF" w:rsidP="00090DAF">
      <w:pPr>
        <w:pStyle w:val="22"/>
        <w:shd w:val="clear" w:color="auto" w:fill="auto"/>
        <w:spacing w:line="240" w:lineRule="auto"/>
        <w:jc w:val="both"/>
        <w:rPr>
          <w:sz w:val="24"/>
          <w:szCs w:val="24"/>
        </w:rPr>
      </w:pPr>
      <w:r w:rsidRPr="00090DAF">
        <w:rPr>
          <w:sz w:val="24"/>
          <w:szCs w:val="24"/>
        </w:rPr>
        <w:t>на уровне среднего общего образования; предметные результаты по английскому языку по годам обучения (10 и 11 классы).</w:t>
      </w:r>
    </w:p>
    <w:p w:rsidR="00090DAF" w:rsidRPr="009C4424" w:rsidRDefault="00090DAF" w:rsidP="009C4424">
      <w:pPr>
        <w:pStyle w:val="22"/>
        <w:shd w:val="clear" w:color="auto" w:fill="auto"/>
        <w:spacing w:line="240" w:lineRule="auto"/>
        <w:ind w:firstLine="708"/>
        <w:jc w:val="both"/>
        <w:rPr>
          <w:b/>
          <w:sz w:val="24"/>
          <w:szCs w:val="24"/>
        </w:rPr>
      </w:pPr>
      <w:r w:rsidRPr="009C4424">
        <w:rPr>
          <w:b/>
          <w:sz w:val="24"/>
          <w:szCs w:val="24"/>
        </w:rPr>
        <w:t>Содержание обучения в 10 классе.</w:t>
      </w:r>
    </w:p>
    <w:p w:rsidR="00090DAF" w:rsidRPr="009C4424" w:rsidRDefault="00090DAF" w:rsidP="009C4424">
      <w:pPr>
        <w:pStyle w:val="22"/>
        <w:shd w:val="clear" w:color="auto" w:fill="auto"/>
        <w:tabs>
          <w:tab w:val="left" w:pos="1594"/>
        </w:tabs>
        <w:spacing w:line="240" w:lineRule="auto"/>
        <w:jc w:val="both"/>
        <w:rPr>
          <w:i/>
          <w:sz w:val="24"/>
          <w:szCs w:val="24"/>
        </w:rPr>
      </w:pPr>
      <w:r w:rsidRPr="009C4424">
        <w:rPr>
          <w:i/>
          <w:sz w:val="24"/>
          <w:szCs w:val="24"/>
        </w:rPr>
        <w:t>Коммуникативные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Внешность и характеристика человека, литературного персонажа.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Покупки: одежда, обувь и продукты питания. Карманные деньги. Молодёжная</w:t>
      </w:r>
    </w:p>
    <w:p w:rsidR="00090DAF" w:rsidRPr="00090DAF" w:rsidRDefault="00090DAF" w:rsidP="00090DAF">
      <w:pPr>
        <w:pStyle w:val="22"/>
        <w:shd w:val="clear" w:color="auto" w:fill="auto"/>
        <w:spacing w:line="240" w:lineRule="auto"/>
        <w:rPr>
          <w:sz w:val="24"/>
          <w:szCs w:val="24"/>
        </w:rPr>
      </w:pPr>
      <w:r w:rsidRPr="00090DAF">
        <w:rPr>
          <w:sz w:val="24"/>
          <w:szCs w:val="24"/>
        </w:rPr>
        <w:t>мода.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Деловое общение: особенности делового общения, деловая этика, деловая переписка, публичное выступление.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Туризм. Виды отдыха. Путешествия по России и зарубежным странам. Виртуальные путешествия.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Проблемы экологии. Защита окружающей среды. Стихийные бедствия.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Условия проживания в городской/сельской местности.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Проблемы современной цивилизации.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090DAF" w:rsidRPr="009C4424" w:rsidRDefault="00090DAF" w:rsidP="009C4424">
      <w:pPr>
        <w:pStyle w:val="22"/>
        <w:shd w:val="clear" w:color="auto" w:fill="auto"/>
        <w:tabs>
          <w:tab w:val="left" w:pos="1815"/>
        </w:tabs>
        <w:spacing w:line="240" w:lineRule="auto"/>
        <w:jc w:val="both"/>
        <w:rPr>
          <w:i/>
          <w:sz w:val="24"/>
          <w:szCs w:val="24"/>
        </w:rPr>
      </w:pPr>
      <w:r w:rsidRPr="009C4424">
        <w:rPr>
          <w:i/>
          <w:sz w:val="24"/>
          <w:szCs w:val="24"/>
        </w:rPr>
        <w:t>Говорение.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sidRPr="00090DAF">
        <w:rPr>
          <w:sz w:val="24"/>
          <w:szCs w:val="24"/>
        </w:rPr>
        <w:lastRenderedPageBreak/>
        <w:t>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диалога - до 10 реплик со стороны каждого собеседника.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создание устных связных монологических высказываний с использованием основных коммуникативных типов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повествование/сообщение;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рассуждение.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устное представление (презентация) результатов выполненной проектной работы.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монологического высказывания - до 16 фраз.</w:t>
      </w:r>
    </w:p>
    <w:p w:rsidR="00090DAF" w:rsidRPr="009C4424" w:rsidRDefault="00090DAF" w:rsidP="009C4424">
      <w:pPr>
        <w:pStyle w:val="22"/>
        <w:shd w:val="clear" w:color="auto" w:fill="auto"/>
        <w:tabs>
          <w:tab w:val="left" w:pos="1786"/>
        </w:tabs>
        <w:spacing w:line="240" w:lineRule="auto"/>
        <w:jc w:val="both"/>
        <w:rPr>
          <w:i/>
          <w:sz w:val="24"/>
          <w:szCs w:val="24"/>
        </w:rPr>
      </w:pPr>
      <w:r w:rsidRPr="009C4424">
        <w:rPr>
          <w:i/>
          <w:sz w:val="24"/>
          <w:szCs w:val="24"/>
        </w:rPr>
        <w:t>Аудирование.</w:t>
      </w:r>
    </w:p>
    <w:p w:rsidR="00090DAF" w:rsidRPr="00090DAF" w:rsidRDefault="00090DAF" w:rsidP="00090DAF">
      <w:pPr>
        <w:pStyle w:val="22"/>
        <w:shd w:val="clear" w:color="auto" w:fill="auto"/>
        <w:tabs>
          <w:tab w:val="left" w:pos="1368"/>
        </w:tabs>
        <w:spacing w:line="240" w:lineRule="auto"/>
        <w:ind w:firstLine="720"/>
        <w:jc w:val="both"/>
        <w:rPr>
          <w:sz w:val="24"/>
          <w:szCs w:val="24"/>
        </w:rPr>
      </w:pPr>
      <w:r w:rsidRPr="00090DAF">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90DAF">
        <w:rPr>
          <w:sz w:val="24"/>
          <w:szCs w:val="24"/>
        </w:rPr>
        <w:tab/>
        <w:t>с пониманием основного содержания; с пониманием</w:t>
      </w:r>
    </w:p>
    <w:p w:rsidR="00090DAF" w:rsidRPr="00090DAF" w:rsidRDefault="00090DAF" w:rsidP="00090DAF">
      <w:pPr>
        <w:pStyle w:val="22"/>
        <w:shd w:val="clear" w:color="auto" w:fill="auto"/>
        <w:spacing w:line="240" w:lineRule="auto"/>
        <w:jc w:val="both"/>
        <w:rPr>
          <w:sz w:val="24"/>
          <w:szCs w:val="24"/>
        </w:rPr>
      </w:pPr>
      <w:r w:rsidRPr="00090DAF">
        <w:rPr>
          <w:sz w:val="24"/>
          <w:szCs w:val="24"/>
        </w:rPr>
        <w:t>нужной/интересующей/запрашиваемой информации; с полным и точным пониманием всей информации.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w:t>
      </w:r>
      <w:r w:rsidRPr="00090DAF">
        <w:rPr>
          <w:sz w:val="24"/>
          <w:szCs w:val="24"/>
        </w:rPr>
        <w:lastRenderedPageBreak/>
        <w:t>и имплицитной (неявной) форме, в воспринимаемом на слух тексте.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C4424" w:rsidRDefault="00090DAF" w:rsidP="009C4424">
      <w:pPr>
        <w:pStyle w:val="22"/>
        <w:shd w:val="clear" w:color="auto" w:fill="auto"/>
        <w:spacing w:line="240" w:lineRule="auto"/>
        <w:ind w:firstLine="720"/>
        <w:jc w:val="both"/>
        <w:rPr>
          <w:sz w:val="24"/>
          <w:szCs w:val="24"/>
        </w:rPr>
      </w:pPr>
      <w:r w:rsidRPr="00090DAF">
        <w:rPr>
          <w:sz w:val="24"/>
          <w:szCs w:val="24"/>
        </w:rPr>
        <w:t>Время звучания текста/текстов для аудирования - до 3 минут.</w:t>
      </w:r>
    </w:p>
    <w:p w:rsidR="00090DAF" w:rsidRPr="009C4424" w:rsidRDefault="00090DAF" w:rsidP="009C4424">
      <w:pPr>
        <w:pStyle w:val="22"/>
        <w:shd w:val="clear" w:color="auto" w:fill="auto"/>
        <w:spacing w:line="240" w:lineRule="auto"/>
        <w:ind w:firstLine="720"/>
        <w:jc w:val="both"/>
        <w:rPr>
          <w:i/>
          <w:sz w:val="24"/>
          <w:szCs w:val="24"/>
        </w:rPr>
      </w:pPr>
      <w:r w:rsidRPr="009C4424">
        <w:rPr>
          <w:i/>
          <w:sz w:val="24"/>
          <w:szCs w:val="24"/>
        </w:rPr>
        <w:t>Смысловое чтение.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90DAF" w:rsidRPr="00090DAF" w:rsidRDefault="00090DAF" w:rsidP="009C4424">
      <w:pPr>
        <w:pStyle w:val="22"/>
        <w:shd w:val="clear" w:color="auto" w:fill="auto"/>
        <w:tabs>
          <w:tab w:val="left" w:pos="1718"/>
          <w:tab w:val="left" w:pos="3250"/>
          <w:tab w:val="left" w:pos="5179"/>
        </w:tabs>
        <w:spacing w:line="240" w:lineRule="auto"/>
        <w:ind w:firstLine="720"/>
        <w:jc w:val="both"/>
        <w:rPr>
          <w:sz w:val="24"/>
          <w:szCs w:val="24"/>
        </w:rPr>
      </w:pPr>
      <w:r w:rsidRPr="00090DAF">
        <w:rPr>
          <w:sz w:val="24"/>
          <w:szCs w:val="24"/>
        </w:rPr>
        <w:t>В ходе чтения с полным пониманием содержания аутент</w:t>
      </w:r>
      <w:r w:rsidR="009C4424">
        <w:rPr>
          <w:sz w:val="24"/>
          <w:szCs w:val="24"/>
        </w:rPr>
        <w:t xml:space="preserve">ичных текстов, содержащих </w:t>
      </w:r>
      <w:r w:rsidRPr="00090DAF">
        <w:rPr>
          <w:sz w:val="24"/>
          <w:szCs w:val="24"/>
        </w:rPr>
        <w:t>отдельные</w:t>
      </w:r>
      <w:r w:rsidRPr="00090DAF">
        <w:rPr>
          <w:sz w:val="24"/>
          <w:szCs w:val="24"/>
        </w:rPr>
        <w:tab/>
        <w:t>неизученны</w:t>
      </w:r>
      <w:r w:rsidR="009C4424">
        <w:rPr>
          <w:sz w:val="24"/>
          <w:szCs w:val="24"/>
        </w:rPr>
        <w:t>е</w:t>
      </w:r>
      <w:r w:rsidR="009C4424">
        <w:rPr>
          <w:sz w:val="24"/>
          <w:szCs w:val="24"/>
        </w:rPr>
        <w:tab/>
        <w:t xml:space="preserve">языковые явления, формируются </w:t>
      </w:r>
      <w:r w:rsidRPr="00090DAF">
        <w:rPr>
          <w:sz w:val="24"/>
          <w:szCs w:val="24"/>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Чтение несплошных текстов (таблиц, диаграмм, графиков, схем, инфографики и другие) и понимание представленной в них информации.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текста/текстов для чтения - 700-800 слов.</w:t>
      </w:r>
    </w:p>
    <w:p w:rsidR="00090DAF" w:rsidRPr="009C4424" w:rsidRDefault="00090DAF" w:rsidP="009C4424">
      <w:pPr>
        <w:pStyle w:val="22"/>
        <w:shd w:val="clear" w:color="auto" w:fill="auto"/>
        <w:tabs>
          <w:tab w:val="left" w:pos="1767"/>
        </w:tabs>
        <w:spacing w:line="240" w:lineRule="auto"/>
        <w:jc w:val="both"/>
        <w:rPr>
          <w:i/>
          <w:sz w:val="24"/>
          <w:szCs w:val="24"/>
        </w:rPr>
      </w:pPr>
      <w:r w:rsidRPr="009C4424">
        <w:rPr>
          <w:i/>
          <w:sz w:val="24"/>
          <w:szCs w:val="24"/>
        </w:rPr>
        <w:t>Письменная речь.</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умений письменной речи на базе умений, сформированных на уровне основного общего образования: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заполнение анкет и формуляров в соответствии с нормами речевого этикета, принятыми в стране/странах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написание резюме </w:t>
      </w:r>
      <w:r w:rsidRPr="00090DAF">
        <w:rPr>
          <w:sz w:val="24"/>
          <w:szCs w:val="24"/>
          <w:lang w:bidi="en-US"/>
        </w:rPr>
        <w:t>(</w:t>
      </w:r>
      <w:r w:rsidRPr="00090DAF">
        <w:rPr>
          <w:sz w:val="24"/>
          <w:szCs w:val="24"/>
          <w:lang w:val="en-US" w:bidi="en-US"/>
        </w:rPr>
        <w:t>CV</w:t>
      </w:r>
      <w:r w:rsidRPr="00090DAF">
        <w:rPr>
          <w:sz w:val="24"/>
          <w:szCs w:val="24"/>
          <w:lang w:bidi="en-US"/>
        </w:rPr>
        <w:t xml:space="preserve">) </w:t>
      </w:r>
      <w:r w:rsidRPr="00090DAF">
        <w:rPr>
          <w:sz w:val="24"/>
          <w:szCs w:val="24"/>
        </w:rPr>
        <w:t>с сообщением основных сведений о себе в соответствии с нормами речевого этикета, принятыми в стране/странах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создание небольшого письменного высказывания (в том числе аннотации, рассказа, </w:t>
      </w:r>
      <w:r w:rsidRPr="00090DAF">
        <w:rPr>
          <w:sz w:val="24"/>
          <w:szCs w:val="24"/>
        </w:rPr>
        <w:lastRenderedPageBreak/>
        <w:t>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090DAF" w:rsidRPr="00090DAF" w:rsidRDefault="00090DAF" w:rsidP="00090DAF">
      <w:pPr>
        <w:pStyle w:val="22"/>
        <w:shd w:val="clear" w:color="auto" w:fill="auto"/>
        <w:tabs>
          <w:tab w:val="left" w:pos="2861"/>
          <w:tab w:val="left" w:pos="4752"/>
          <w:tab w:val="left" w:pos="6475"/>
          <w:tab w:val="left" w:pos="8414"/>
        </w:tabs>
        <w:spacing w:line="240" w:lineRule="auto"/>
        <w:ind w:firstLine="720"/>
        <w:jc w:val="both"/>
        <w:rPr>
          <w:sz w:val="24"/>
          <w:szCs w:val="24"/>
        </w:rPr>
      </w:pPr>
      <w:r w:rsidRPr="00090DAF">
        <w:rPr>
          <w:sz w:val="24"/>
          <w:szCs w:val="24"/>
        </w:rPr>
        <w:t>заполнение</w:t>
      </w:r>
      <w:r w:rsidRPr="00090DAF">
        <w:rPr>
          <w:sz w:val="24"/>
          <w:szCs w:val="24"/>
        </w:rPr>
        <w:tab/>
        <w:t>таблицы:</w:t>
      </w:r>
      <w:r w:rsidRPr="00090DAF">
        <w:rPr>
          <w:sz w:val="24"/>
          <w:szCs w:val="24"/>
        </w:rPr>
        <w:tab/>
        <w:t>краткая</w:t>
      </w:r>
      <w:r w:rsidRPr="00090DAF">
        <w:rPr>
          <w:sz w:val="24"/>
          <w:szCs w:val="24"/>
        </w:rPr>
        <w:tab/>
        <w:t>фиксация</w:t>
      </w:r>
      <w:r w:rsidRPr="00090DAF">
        <w:rPr>
          <w:sz w:val="24"/>
          <w:szCs w:val="24"/>
        </w:rPr>
        <w:tab/>
        <w:t>содержания</w:t>
      </w:r>
    </w:p>
    <w:p w:rsidR="00090DAF" w:rsidRPr="00090DAF" w:rsidRDefault="00090DAF" w:rsidP="00090DAF">
      <w:pPr>
        <w:pStyle w:val="22"/>
        <w:shd w:val="clear" w:color="auto" w:fill="auto"/>
        <w:spacing w:line="240" w:lineRule="auto"/>
        <w:rPr>
          <w:sz w:val="24"/>
          <w:szCs w:val="24"/>
        </w:rPr>
      </w:pPr>
      <w:r w:rsidRPr="00090DAF">
        <w:rPr>
          <w:sz w:val="24"/>
          <w:szCs w:val="24"/>
        </w:rPr>
        <w:t>прочитанного/прослушанного текста или дополнение информации в таблице;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письменное предоставление результатов выполненной проектной работы, в том числе в форме презентации. Объём - до 250 слов.</w:t>
      </w:r>
    </w:p>
    <w:p w:rsidR="00090DAF" w:rsidRPr="00090DAF" w:rsidRDefault="00090DAF" w:rsidP="009C4424">
      <w:pPr>
        <w:pStyle w:val="22"/>
        <w:shd w:val="clear" w:color="auto" w:fill="auto"/>
        <w:tabs>
          <w:tab w:val="left" w:pos="1802"/>
        </w:tabs>
        <w:spacing w:line="240" w:lineRule="auto"/>
        <w:jc w:val="both"/>
        <w:rPr>
          <w:sz w:val="24"/>
          <w:szCs w:val="24"/>
        </w:rPr>
      </w:pPr>
      <w:r w:rsidRPr="009C4424">
        <w:rPr>
          <w:i/>
          <w:sz w:val="24"/>
          <w:szCs w:val="24"/>
        </w:rPr>
        <w:t>Перевод как особый вид речевой деятельности</w:t>
      </w:r>
      <w:r w:rsidRPr="00090DAF">
        <w:rPr>
          <w:sz w:val="24"/>
          <w:szCs w:val="24"/>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Предпереводческий анализ текста, выявление возможных переводческих трудностей и путей их преодоления.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Сопоставительный анализ оригинала и перевода и объективная оценка качества перевода.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9C4424" w:rsidRDefault="009C4424" w:rsidP="009C4424">
      <w:pPr>
        <w:pStyle w:val="22"/>
        <w:shd w:val="clear" w:color="auto" w:fill="auto"/>
        <w:tabs>
          <w:tab w:val="left" w:pos="1600"/>
        </w:tabs>
        <w:spacing w:line="240" w:lineRule="auto"/>
        <w:jc w:val="both"/>
        <w:rPr>
          <w:b/>
          <w:sz w:val="24"/>
          <w:szCs w:val="24"/>
        </w:rPr>
      </w:pPr>
      <w:r>
        <w:rPr>
          <w:b/>
          <w:sz w:val="24"/>
          <w:szCs w:val="24"/>
        </w:rPr>
        <w:tab/>
        <w:t>Языковые знания и навыки.</w:t>
      </w:r>
    </w:p>
    <w:p w:rsidR="00090DAF" w:rsidRPr="009C4424" w:rsidRDefault="00090DAF" w:rsidP="009C4424">
      <w:pPr>
        <w:pStyle w:val="22"/>
        <w:shd w:val="clear" w:color="auto" w:fill="auto"/>
        <w:tabs>
          <w:tab w:val="left" w:pos="1600"/>
        </w:tabs>
        <w:spacing w:line="240" w:lineRule="auto"/>
        <w:jc w:val="both"/>
        <w:rPr>
          <w:b/>
          <w:i/>
          <w:sz w:val="24"/>
          <w:szCs w:val="24"/>
        </w:rPr>
      </w:pPr>
      <w:r w:rsidRPr="009C4424">
        <w:rPr>
          <w:i/>
          <w:sz w:val="24"/>
          <w:szCs w:val="24"/>
        </w:rPr>
        <w:t>Фонетическая сторона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текста для чтения вслух - до 160 слов.</w:t>
      </w:r>
    </w:p>
    <w:p w:rsidR="00090DAF" w:rsidRPr="009C4424" w:rsidRDefault="00090DAF" w:rsidP="009C4424">
      <w:pPr>
        <w:pStyle w:val="22"/>
        <w:shd w:val="clear" w:color="auto" w:fill="auto"/>
        <w:tabs>
          <w:tab w:val="left" w:pos="1781"/>
        </w:tabs>
        <w:spacing w:line="240" w:lineRule="auto"/>
        <w:jc w:val="both"/>
        <w:rPr>
          <w:i/>
          <w:sz w:val="24"/>
          <w:szCs w:val="24"/>
        </w:rPr>
      </w:pPr>
      <w:r w:rsidRPr="009C4424">
        <w:rPr>
          <w:i/>
          <w:sz w:val="24"/>
          <w:szCs w:val="24"/>
        </w:rPr>
        <w:t>Орфография и пунктуация.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Правильное написание изученных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090DAF" w:rsidRPr="009C4424" w:rsidRDefault="00090DAF" w:rsidP="009C4424">
      <w:pPr>
        <w:pStyle w:val="22"/>
        <w:shd w:val="clear" w:color="auto" w:fill="auto"/>
        <w:tabs>
          <w:tab w:val="left" w:pos="1781"/>
        </w:tabs>
        <w:spacing w:line="240" w:lineRule="auto"/>
        <w:jc w:val="both"/>
        <w:rPr>
          <w:i/>
          <w:sz w:val="24"/>
          <w:szCs w:val="24"/>
        </w:rPr>
      </w:pPr>
      <w:r w:rsidRPr="009C4424">
        <w:rPr>
          <w:i/>
          <w:sz w:val="24"/>
          <w:szCs w:val="24"/>
        </w:rPr>
        <w:t>Лексическая сторона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Основные способы словообразования:</w:t>
      </w:r>
    </w:p>
    <w:p w:rsidR="00090DAF" w:rsidRPr="00090DAF" w:rsidRDefault="00090DAF" w:rsidP="00090DAF">
      <w:pPr>
        <w:pStyle w:val="22"/>
        <w:shd w:val="clear" w:color="auto" w:fill="auto"/>
        <w:tabs>
          <w:tab w:val="left" w:pos="1112"/>
        </w:tabs>
        <w:spacing w:line="240" w:lineRule="auto"/>
        <w:ind w:firstLine="720"/>
        <w:jc w:val="both"/>
        <w:rPr>
          <w:sz w:val="24"/>
          <w:szCs w:val="24"/>
        </w:rPr>
      </w:pPr>
      <w:r w:rsidRPr="00090DAF">
        <w:rPr>
          <w:sz w:val="24"/>
          <w:szCs w:val="24"/>
        </w:rPr>
        <w:t>а)</w:t>
      </w:r>
      <w:r w:rsidRPr="00090DAF">
        <w:rPr>
          <w:sz w:val="24"/>
          <w:szCs w:val="24"/>
        </w:rPr>
        <w:tab/>
        <w:t>аффиксация: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при помощи префиксов </w:t>
      </w:r>
      <w:r w:rsidRPr="00090DAF">
        <w:rPr>
          <w:sz w:val="24"/>
          <w:szCs w:val="24"/>
          <w:lang w:val="en-US" w:bidi="en-US"/>
        </w:rPr>
        <w:t>dis</w:t>
      </w:r>
      <w:r w:rsidRPr="00090DAF">
        <w:rPr>
          <w:sz w:val="24"/>
          <w:szCs w:val="24"/>
          <w:lang w:bidi="en-US"/>
        </w:rPr>
        <w:t xml:space="preserve">-, </w:t>
      </w:r>
      <w:r w:rsidRPr="00090DAF">
        <w:rPr>
          <w:sz w:val="24"/>
          <w:szCs w:val="24"/>
          <w:lang w:val="en-US" w:bidi="en-US"/>
        </w:rPr>
        <w:t>mis</w:t>
      </w:r>
      <w:r w:rsidRPr="00090DAF">
        <w:rPr>
          <w:sz w:val="24"/>
          <w:szCs w:val="24"/>
          <w:lang w:bidi="en-US"/>
        </w:rPr>
        <w:t xml:space="preserve">-, </w:t>
      </w:r>
      <w:r w:rsidRPr="00090DAF">
        <w:rPr>
          <w:sz w:val="24"/>
          <w:szCs w:val="24"/>
          <w:lang w:val="en-US" w:bidi="en-US"/>
        </w:rPr>
        <w:t>re</w:t>
      </w:r>
      <w:r w:rsidRPr="00090DAF">
        <w:rPr>
          <w:sz w:val="24"/>
          <w:szCs w:val="24"/>
          <w:lang w:bidi="en-US"/>
        </w:rPr>
        <w:t xml:space="preserve">-, </w:t>
      </w:r>
      <w:r w:rsidRPr="00090DAF">
        <w:rPr>
          <w:sz w:val="24"/>
          <w:szCs w:val="24"/>
          <w:lang w:val="en-US" w:bidi="en-US"/>
        </w:rPr>
        <w:t>over</w:t>
      </w:r>
      <w:r w:rsidRPr="00090DAF">
        <w:rPr>
          <w:sz w:val="24"/>
          <w:szCs w:val="24"/>
          <w:lang w:bidi="en-US"/>
        </w:rPr>
        <w:t xml:space="preserve">-, </w:t>
      </w:r>
      <w:r w:rsidRPr="00090DAF">
        <w:rPr>
          <w:sz w:val="24"/>
          <w:szCs w:val="24"/>
          <w:lang w:val="en-US" w:bidi="en-US"/>
        </w:rPr>
        <w:t>under</w:t>
      </w:r>
      <w:r w:rsidRPr="00090DAF">
        <w:rPr>
          <w:sz w:val="24"/>
          <w:szCs w:val="24"/>
        </w:rPr>
        <w:t xml:space="preserve">и суффикса </w:t>
      </w:r>
      <w:r w:rsidRPr="00090DAF">
        <w:rPr>
          <w:sz w:val="24"/>
          <w:szCs w:val="24"/>
          <w:lang w:bidi="en-US"/>
        </w:rPr>
        <w:t>-</w:t>
      </w:r>
      <w:r w:rsidRPr="00090DAF">
        <w:rPr>
          <w:sz w:val="24"/>
          <w:szCs w:val="24"/>
          <w:lang w:val="en-US" w:bidi="en-US"/>
        </w:rPr>
        <w:t>ise</w:t>
      </w:r>
      <w:r w:rsidRPr="00090DAF">
        <w:rPr>
          <w:sz w:val="24"/>
          <w:szCs w:val="24"/>
          <w:lang w:bidi="en-US"/>
        </w:rPr>
        <w:t>/-</w:t>
      </w:r>
      <w:r w:rsidRPr="00090DAF">
        <w:rPr>
          <w:sz w:val="24"/>
          <w:szCs w:val="24"/>
          <w:lang w:val="en-US" w:bidi="en-US"/>
        </w:rPr>
        <w:t>ize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ance</w:t>
      </w:r>
      <w:r w:rsidRPr="00090DAF">
        <w:rPr>
          <w:sz w:val="24"/>
          <w:szCs w:val="24"/>
          <w:lang w:bidi="en-US"/>
        </w:rPr>
        <w:t>/-</w:t>
      </w:r>
      <w:r w:rsidRPr="00090DAF">
        <w:rPr>
          <w:sz w:val="24"/>
          <w:szCs w:val="24"/>
          <w:lang w:val="en-US" w:bidi="en-US"/>
        </w:rPr>
        <w:t>ence</w:t>
      </w:r>
      <w:r w:rsidRPr="00090DAF">
        <w:rPr>
          <w:sz w:val="24"/>
          <w:szCs w:val="24"/>
          <w:lang w:bidi="en-US"/>
        </w:rPr>
        <w:t>, -</w:t>
      </w:r>
      <w:r w:rsidRPr="00090DAF">
        <w:rPr>
          <w:sz w:val="24"/>
          <w:szCs w:val="24"/>
          <w:lang w:val="en-US" w:bidi="en-US"/>
        </w:rPr>
        <w:t>er</w:t>
      </w:r>
      <w:r w:rsidRPr="00090DAF">
        <w:rPr>
          <w:sz w:val="24"/>
          <w:szCs w:val="24"/>
          <w:lang w:bidi="en-US"/>
        </w:rPr>
        <w:t>/-</w:t>
      </w:r>
      <w:r w:rsidRPr="00090DAF">
        <w:rPr>
          <w:sz w:val="24"/>
          <w:szCs w:val="24"/>
          <w:lang w:val="en-US" w:bidi="en-US"/>
        </w:rPr>
        <w:t>or</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ism</w:t>
      </w:r>
      <w:r w:rsidRPr="00090DAF">
        <w:rPr>
          <w:sz w:val="24"/>
          <w:szCs w:val="24"/>
          <w:lang w:bidi="en-US"/>
        </w:rPr>
        <w:t>, -</w:t>
      </w:r>
      <w:r w:rsidRPr="00090DAF">
        <w:rPr>
          <w:sz w:val="24"/>
          <w:szCs w:val="24"/>
          <w:lang w:val="en-US" w:bidi="en-US"/>
        </w:rPr>
        <w:t>ist</w:t>
      </w:r>
      <w:r w:rsidRPr="00090DAF">
        <w:rPr>
          <w:sz w:val="24"/>
          <w:szCs w:val="24"/>
          <w:lang w:bidi="en-US"/>
        </w:rPr>
        <w:t>, -</w:t>
      </w:r>
      <w:r w:rsidRPr="00090DAF">
        <w:rPr>
          <w:sz w:val="24"/>
          <w:szCs w:val="24"/>
          <w:lang w:val="en-US" w:bidi="en-US"/>
        </w:rPr>
        <w:t>ity</w:t>
      </w:r>
      <w:r w:rsidRPr="00090DAF">
        <w:rPr>
          <w:sz w:val="24"/>
          <w:szCs w:val="24"/>
          <w:lang w:bidi="en-US"/>
        </w:rPr>
        <w:t>, -</w:t>
      </w:r>
      <w:r w:rsidRPr="00090DAF">
        <w:rPr>
          <w:sz w:val="24"/>
          <w:szCs w:val="24"/>
          <w:lang w:val="en-US" w:bidi="en-US"/>
        </w:rPr>
        <w:t>ment</w:t>
      </w:r>
      <w:r w:rsidRPr="00090DAF">
        <w:rPr>
          <w:sz w:val="24"/>
          <w:szCs w:val="24"/>
          <w:lang w:bidi="en-US"/>
        </w:rPr>
        <w:t>, -</w:t>
      </w:r>
      <w:r w:rsidRPr="00090DAF">
        <w:rPr>
          <w:sz w:val="24"/>
          <w:szCs w:val="24"/>
          <w:lang w:val="en-US" w:bidi="en-US"/>
        </w:rPr>
        <w:t>ness</w:t>
      </w:r>
      <w:r w:rsidRPr="00090DAF">
        <w:rPr>
          <w:sz w:val="24"/>
          <w:szCs w:val="24"/>
          <w:lang w:bidi="en-US"/>
        </w:rPr>
        <w:t>, -</w:t>
      </w:r>
      <w:r w:rsidRPr="00090DAF">
        <w:rPr>
          <w:sz w:val="24"/>
          <w:szCs w:val="24"/>
          <w:lang w:val="en-US" w:bidi="en-US"/>
        </w:rPr>
        <w:t>sion</w:t>
      </w:r>
      <w:r w:rsidRPr="00090DAF">
        <w:rPr>
          <w:sz w:val="24"/>
          <w:szCs w:val="24"/>
          <w:lang w:bidi="en-US"/>
        </w:rPr>
        <w:t>/-</w:t>
      </w:r>
      <w:r w:rsidRPr="00090DAF">
        <w:rPr>
          <w:sz w:val="24"/>
          <w:szCs w:val="24"/>
          <w:lang w:val="en-US" w:bidi="en-US"/>
        </w:rPr>
        <w:t>tion</w:t>
      </w:r>
      <w:r w:rsidRPr="00090DAF">
        <w:rPr>
          <w:sz w:val="24"/>
          <w:szCs w:val="24"/>
          <w:lang w:bidi="en-US"/>
        </w:rPr>
        <w:t>-, -</w:t>
      </w:r>
      <w:r w:rsidRPr="00090DAF">
        <w:rPr>
          <w:sz w:val="24"/>
          <w:szCs w:val="24"/>
          <w:lang w:val="en-US" w:bidi="en-US"/>
        </w:rPr>
        <w:t>ship</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прилагательных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lang w:val="en-US" w:bidi="en-US"/>
        </w:rPr>
        <w:t>inter</w:t>
      </w:r>
      <w:r w:rsidRPr="00090DAF">
        <w:rPr>
          <w:sz w:val="24"/>
          <w:szCs w:val="24"/>
          <w:lang w:bidi="en-US"/>
        </w:rPr>
        <w:t xml:space="preserve">-, </w:t>
      </w:r>
      <w:r w:rsidRPr="00090DAF">
        <w:rPr>
          <w:sz w:val="24"/>
          <w:szCs w:val="24"/>
          <w:lang w:val="en-US" w:bidi="en-US"/>
        </w:rPr>
        <w:t>non</w:t>
      </w:r>
      <w:r w:rsidRPr="00090DAF">
        <w:rPr>
          <w:sz w:val="24"/>
          <w:szCs w:val="24"/>
          <w:lang w:bidi="en-US"/>
        </w:rPr>
        <w:t xml:space="preserve">-, </w:t>
      </w:r>
      <w:r w:rsidRPr="00090DAF">
        <w:rPr>
          <w:sz w:val="24"/>
          <w:szCs w:val="24"/>
          <w:lang w:val="en-US" w:bidi="en-US"/>
        </w:rPr>
        <w:t>post</w:t>
      </w:r>
      <w:r w:rsidRPr="00090DAF">
        <w:rPr>
          <w:sz w:val="24"/>
          <w:szCs w:val="24"/>
          <w:lang w:bidi="en-US"/>
        </w:rPr>
        <w:t xml:space="preserve">-, </w:t>
      </w:r>
      <w:r w:rsidRPr="00090DAF">
        <w:rPr>
          <w:sz w:val="24"/>
          <w:szCs w:val="24"/>
          <w:lang w:val="en-US" w:bidi="en-US"/>
        </w:rPr>
        <w:t>pre</w:t>
      </w:r>
      <w:r w:rsidRPr="00090DAF">
        <w:rPr>
          <w:sz w:val="24"/>
          <w:szCs w:val="24"/>
          <w:lang w:bidi="en-US"/>
        </w:rPr>
        <w:t xml:space="preserve">-, </w:t>
      </w:r>
      <w:r w:rsidRPr="00090DAF">
        <w:rPr>
          <w:sz w:val="24"/>
          <w:szCs w:val="24"/>
          <w:lang w:val="en-US" w:bidi="en-US"/>
        </w:rPr>
        <w:t>super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able</w:t>
      </w:r>
      <w:r w:rsidRPr="00090DAF">
        <w:rPr>
          <w:sz w:val="24"/>
          <w:szCs w:val="24"/>
          <w:lang w:bidi="en-US"/>
        </w:rPr>
        <w:t>/-</w:t>
      </w:r>
      <w:r w:rsidRPr="00090DAF">
        <w:rPr>
          <w:sz w:val="24"/>
          <w:szCs w:val="24"/>
          <w:lang w:val="en-US" w:bidi="en-US"/>
        </w:rPr>
        <w:t>ible</w:t>
      </w:r>
      <w:r w:rsidRPr="00090DAF">
        <w:rPr>
          <w:sz w:val="24"/>
          <w:szCs w:val="24"/>
          <w:lang w:bidi="en-US"/>
        </w:rPr>
        <w:t>, -</w:t>
      </w:r>
      <w:r w:rsidRPr="00090DAF">
        <w:rPr>
          <w:sz w:val="24"/>
          <w:szCs w:val="24"/>
          <w:lang w:val="en-US" w:bidi="en-US"/>
        </w:rPr>
        <w:t>al</w:t>
      </w:r>
      <w:r w:rsidRPr="00090DAF">
        <w:rPr>
          <w:sz w:val="24"/>
          <w:szCs w:val="24"/>
          <w:lang w:bidi="en-US"/>
        </w:rPr>
        <w:t>, -</w:t>
      </w:r>
      <w:r w:rsidRPr="00090DAF">
        <w:rPr>
          <w:sz w:val="24"/>
          <w:szCs w:val="24"/>
          <w:lang w:val="en-US" w:bidi="en-US"/>
        </w:rPr>
        <w:t>ed</w:t>
      </w:r>
      <w:r w:rsidRPr="00090DAF">
        <w:rPr>
          <w:sz w:val="24"/>
          <w:szCs w:val="24"/>
          <w:lang w:bidi="en-US"/>
        </w:rPr>
        <w:t>, -</w:t>
      </w:r>
      <w:r w:rsidRPr="00090DAF">
        <w:rPr>
          <w:sz w:val="24"/>
          <w:szCs w:val="24"/>
          <w:lang w:val="en-US" w:bidi="en-US"/>
        </w:rPr>
        <w:t>ese</w:t>
      </w:r>
      <w:r w:rsidRPr="00090DAF">
        <w:rPr>
          <w:sz w:val="24"/>
          <w:szCs w:val="24"/>
          <w:lang w:bidi="en-US"/>
        </w:rPr>
        <w:t>, -</w:t>
      </w:r>
      <w:r w:rsidRPr="00090DAF">
        <w:rPr>
          <w:sz w:val="24"/>
          <w:szCs w:val="24"/>
          <w:lang w:val="en-US" w:bidi="en-US"/>
        </w:rPr>
        <w:t>ful</w:t>
      </w:r>
      <w:r w:rsidRPr="00090DAF">
        <w:rPr>
          <w:sz w:val="24"/>
          <w:szCs w:val="24"/>
          <w:lang w:bidi="en-US"/>
        </w:rPr>
        <w:t>, -</w:t>
      </w:r>
      <w:r w:rsidRPr="00090DAF">
        <w:rPr>
          <w:sz w:val="24"/>
          <w:szCs w:val="24"/>
          <w:lang w:val="en-US" w:bidi="en-US"/>
        </w:rPr>
        <w:t>ian</w:t>
      </w:r>
      <w:r w:rsidRPr="00090DAF">
        <w:rPr>
          <w:sz w:val="24"/>
          <w:szCs w:val="24"/>
          <w:lang w:bidi="en-US"/>
        </w:rPr>
        <w:t>/-</w:t>
      </w:r>
      <w:r w:rsidRPr="00090DAF">
        <w:rPr>
          <w:sz w:val="24"/>
          <w:szCs w:val="24"/>
          <w:lang w:val="en-US" w:bidi="en-US"/>
        </w:rPr>
        <w:t>an</w:t>
      </w:r>
      <w:r w:rsidRPr="00090DAF">
        <w:rPr>
          <w:sz w:val="24"/>
          <w:szCs w:val="24"/>
          <w:lang w:bidi="en-US"/>
        </w:rPr>
        <w:t>, -</w:t>
      </w:r>
      <w:r w:rsidRPr="00090DAF">
        <w:rPr>
          <w:sz w:val="24"/>
          <w:szCs w:val="24"/>
          <w:lang w:val="en-US" w:bidi="en-US"/>
        </w:rPr>
        <w:t>ic</w:t>
      </w:r>
      <w:r w:rsidRPr="00090DAF">
        <w:rPr>
          <w:sz w:val="24"/>
          <w:szCs w:val="24"/>
          <w:lang w:bidi="en-US"/>
        </w:rPr>
        <w:t xml:space="preserve">, - </w:t>
      </w:r>
      <w:r w:rsidRPr="00090DAF">
        <w:rPr>
          <w:sz w:val="24"/>
          <w:szCs w:val="24"/>
          <w:lang w:val="en-US" w:bidi="en-US"/>
        </w:rPr>
        <w:t>ical</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ish</w:t>
      </w:r>
      <w:r w:rsidRPr="00090DAF">
        <w:rPr>
          <w:sz w:val="24"/>
          <w:szCs w:val="24"/>
          <w:lang w:bidi="en-US"/>
        </w:rPr>
        <w:t xml:space="preserve"> -</w:t>
      </w:r>
      <w:r w:rsidRPr="00090DAF">
        <w:rPr>
          <w:sz w:val="24"/>
          <w:szCs w:val="24"/>
          <w:lang w:val="en-US" w:bidi="en-US"/>
        </w:rPr>
        <w:t>ive</w:t>
      </w:r>
      <w:r w:rsidRPr="00090DAF">
        <w:rPr>
          <w:sz w:val="24"/>
          <w:szCs w:val="24"/>
          <w:lang w:bidi="en-US"/>
        </w:rPr>
        <w:t>, -</w:t>
      </w:r>
      <w:r w:rsidRPr="00090DAF">
        <w:rPr>
          <w:sz w:val="24"/>
          <w:szCs w:val="24"/>
          <w:lang w:val="en-US" w:bidi="en-US"/>
        </w:rPr>
        <w:t>less</w:t>
      </w:r>
      <w:r w:rsidRPr="00090DAF">
        <w:rPr>
          <w:sz w:val="24"/>
          <w:szCs w:val="24"/>
          <w:lang w:bidi="en-US"/>
        </w:rPr>
        <w:t>, -</w:t>
      </w:r>
      <w:r w:rsidRPr="00090DAF">
        <w:rPr>
          <w:sz w:val="24"/>
          <w:szCs w:val="24"/>
          <w:lang w:val="en-US" w:bidi="en-US"/>
        </w:rPr>
        <w:t>ly</w:t>
      </w:r>
      <w:r w:rsidRPr="00090DAF">
        <w:rPr>
          <w:sz w:val="24"/>
          <w:szCs w:val="24"/>
          <w:lang w:bidi="en-US"/>
        </w:rPr>
        <w:t>, -</w:t>
      </w:r>
      <w:r w:rsidRPr="00090DAF">
        <w:rPr>
          <w:sz w:val="24"/>
          <w:szCs w:val="24"/>
          <w:lang w:val="en-US" w:bidi="en-US"/>
        </w:rPr>
        <w:t>ous</w:t>
      </w:r>
      <w:r w:rsidRPr="00090DAF">
        <w:rPr>
          <w:sz w:val="24"/>
          <w:szCs w:val="24"/>
          <w:lang w:bidi="en-US"/>
        </w:rPr>
        <w:t>, -</w:t>
      </w:r>
      <w:r w:rsidRPr="00090DAF">
        <w:rPr>
          <w:sz w:val="24"/>
          <w:szCs w:val="24"/>
          <w:lang w:val="en-US" w:bidi="en-US"/>
        </w:rPr>
        <w:t>y</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наречий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суффикса </w:t>
      </w:r>
      <w:r w:rsidRPr="00090DAF">
        <w:rPr>
          <w:sz w:val="24"/>
          <w:szCs w:val="24"/>
          <w:lang w:bidi="en-US"/>
        </w:rPr>
        <w:t>-</w:t>
      </w:r>
      <w:r w:rsidRPr="00090DAF">
        <w:rPr>
          <w:sz w:val="24"/>
          <w:szCs w:val="24"/>
          <w:lang w:val="en-US" w:bidi="en-US"/>
        </w:rPr>
        <w:t>ly</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числительных при помощи суффиксов </w:t>
      </w:r>
      <w:r w:rsidRPr="00090DAF">
        <w:rPr>
          <w:sz w:val="24"/>
          <w:szCs w:val="24"/>
          <w:lang w:bidi="en-US"/>
        </w:rPr>
        <w:t>-</w:t>
      </w:r>
      <w:r w:rsidRPr="00090DAF">
        <w:rPr>
          <w:sz w:val="24"/>
          <w:szCs w:val="24"/>
          <w:lang w:val="en-US" w:bidi="en-US"/>
        </w:rPr>
        <w:t>teen</w:t>
      </w:r>
      <w:r w:rsidRPr="00090DAF">
        <w:rPr>
          <w:sz w:val="24"/>
          <w:szCs w:val="24"/>
          <w:lang w:bidi="en-US"/>
        </w:rPr>
        <w:t>, -</w:t>
      </w:r>
      <w:r w:rsidRPr="00090DAF">
        <w:rPr>
          <w:sz w:val="24"/>
          <w:szCs w:val="24"/>
          <w:lang w:val="en-US" w:bidi="en-US"/>
        </w:rPr>
        <w:t>ty</w:t>
      </w:r>
      <w:r w:rsidRPr="00090DAF">
        <w:rPr>
          <w:sz w:val="24"/>
          <w:szCs w:val="24"/>
          <w:lang w:bidi="en-US"/>
        </w:rPr>
        <w:t>, -</w:t>
      </w:r>
      <w:r w:rsidRPr="00090DAF">
        <w:rPr>
          <w:sz w:val="24"/>
          <w:szCs w:val="24"/>
          <w:lang w:val="en-US" w:bidi="en-US"/>
        </w:rPr>
        <w:t>th</w:t>
      </w:r>
      <w:r w:rsidRPr="00090DAF">
        <w:rPr>
          <w:sz w:val="24"/>
          <w:szCs w:val="24"/>
          <w:lang w:bidi="en-US"/>
        </w:rPr>
        <w:t>;</w:t>
      </w:r>
    </w:p>
    <w:p w:rsidR="00090DAF" w:rsidRPr="00090DAF" w:rsidRDefault="00090DAF" w:rsidP="00090DAF">
      <w:pPr>
        <w:pStyle w:val="22"/>
        <w:shd w:val="clear" w:color="auto" w:fill="auto"/>
        <w:tabs>
          <w:tab w:val="left" w:pos="1126"/>
        </w:tabs>
        <w:spacing w:line="240" w:lineRule="auto"/>
        <w:ind w:firstLine="720"/>
        <w:jc w:val="both"/>
        <w:rPr>
          <w:sz w:val="24"/>
          <w:szCs w:val="24"/>
        </w:rPr>
      </w:pPr>
      <w:r w:rsidRPr="00090DAF">
        <w:rPr>
          <w:sz w:val="24"/>
          <w:szCs w:val="24"/>
        </w:rPr>
        <w:t>б)</w:t>
      </w:r>
      <w:r w:rsidRPr="00090DAF">
        <w:rPr>
          <w:sz w:val="24"/>
          <w:szCs w:val="24"/>
        </w:rPr>
        <w:tab/>
        <w:t>словосложение:</w:t>
      </w:r>
    </w:p>
    <w:p w:rsidR="00090DAF" w:rsidRPr="00090DAF" w:rsidRDefault="00090DAF" w:rsidP="00090DAF">
      <w:pPr>
        <w:pStyle w:val="22"/>
        <w:shd w:val="clear" w:color="auto" w:fill="auto"/>
        <w:tabs>
          <w:tab w:val="right" w:pos="3590"/>
          <w:tab w:val="left" w:pos="3850"/>
          <w:tab w:val="left" w:pos="6138"/>
          <w:tab w:val="right" w:pos="9749"/>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существительных</w:t>
      </w:r>
      <w:r w:rsidRPr="00090DAF">
        <w:rPr>
          <w:sz w:val="24"/>
          <w:szCs w:val="24"/>
        </w:rPr>
        <w:tab/>
        <w:t>путём соединения</w:t>
      </w:r>
      <w:r w:rsidRPr="00090DAF">
        <w:rPr>
          <w:sz w:val="24"/>
          <w:szCs w:val="24"/>
        </w:rPr>
        <w:tab/>
        <w:t>основ</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существительных </w:t>
      </w:r>
      <w:r w:rsidRPr="00090DAF">
        <w:rPr>
          <w:sz w:val="24"/>
          <w:szCs w:val="24"/>
          <w:lang w:bidi="en-US"/>
        </w:rPr>
        <w:t>(</w:t>
      </w:r>
      <w:r w:rsidRPr="00090DAF">
        <w:rPr>
          <w:sz w:val="24"/>
          <w:szCs w:val="24"/>
          <w:lang w:val="en-US" w:bidi="en-US"/>
        </w:rPr>
        <w:t>football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сложных существительных путём соединения основы прилагательного с основой существительного </w:t>
      </w:r>
      <w:r w:rsidRPr="00090DAF">
        <w:rPr>
          <w:sz w:val="24"/>
          <w:szCs w:val="24"/>
          <w:lang w:bidi="en-US"/>
        </w:rPr>
        <w:t>(</w:t>
      </w:r>
      <w:r w:rsidRPr="00090DAF">
        <w:rPr>
          <w:sz w:val="24"/>
          <w:szCs w:val="24"/>
          <w:lang w:val="en-US" w:bidi="en-US"/>
        </w:rPr>
        <w:t>blackboard</w:t>
      </w:r>
      <w:r w:rsidRPr="00090DAF">
        <w:rPr>
          <w:sz w:val="24"/>
          <w:szCs w:val="24"/>
          <w:lang w:bidi="en-US"/>
        </w:rPr>
        <w:t>);</w:t>
      </w:r>
    </w:p>
    <w:p w:rsidR="00090DAF" w:rsidRPr="00090DAF" w:rsidRDefault="00090DAF" w:rsidP="00090DAF">
      <w:pPr>
        <w:pStyle w:val="22"/>
        <w:shd w:val="clear" w:color="auto" w:fill="auto"/>
        <w:tabs>
          <w:tab w:val="right" w:pos="3590"/>
          <w:tab w:val="left" w:pos="3850"/>
          <w:tab w:val="left" w:pos="6133"/>
          <w:tab w:val="right" w:pos="9749"/>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существительных</w:t>
      </w:r>
      <w:r w:rsidRPr="00090DAF">
        <w:rPr>
          <w:sz w:val="24"/>
          <w:szCs w:val="24"/>
        </w:rPr>
        <w:tab/>
        <w:t>путём соединения</w:t>
      </w:r>
      <w:r w:rsidRPr="00090DAF">
        <w:rPr>
          <w:sz w:val="24"/>
          <w:szCs w:val="24"/>
        </w:rPr>
        <w:tab/>
        <w:t>основ</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существительных с предлогом </w:t>
      </w:r>
      <w:r w:rsidRPr="00090DAF">
        <w:rPr>
          <w:sz w:val="24"/>
          <w:szCs w:val="24"/>
          <w:lang w:bidi="en-US"/>
        </w:rPr>
        <w:t>(</w:t>
      </w:r>
      <w:r w:rsidRPr="00090DAF">
        <w:rPr>
          <w:sz w:val="24"/>
          <w:szCs w:val="24"/>
          <w:lang w:val="en-US" w:bidi="en-US"/>
        </w:rPr>
        <w:t>father</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law</w:t>
      </w:r>
      <w:r w:rsidRPr="00090DAF">
        <w:rPr>
          <w:sz w:val="24"/>
          <w:szCs w:val="24"/>
          <w:lang w:bidi="en-US"/>
        </w:rPr>
        <w:t>);</w:t>
      </w:r>
    </w:p>
    <w:p w:rsidR="00090DAF" w:rsidRPr="00090DAF" w:rsidRDefault="00090DAF" w:rsidP="00090DAF">
      <w:pPr>
        <w:pStyle w:val="22"/>
        <w:shd w:val="clear" w:color="auto" w:fill="auto"/>
        <w:tabs>
          <w:tab w:val="right" w:pos="3590"/>
          <w:tab w:val="left" w:pos="3850"/>
          <w:tab w:val="left" w:pos="6115"/>
          <w:tab w:val="left" w:pos="7147"/>
          <w:tab w:val="right" w:pos="9749"/>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прилагательных</w:t>
      </w:r>
      <w:r w:rsidRPr="00090DAF">
        <w:rPr>
          <w:sz w:val="24"/>
          <w:szCs w:val="24"/>
        </w:rPr>
        <w:tab/>
        <w:t>путём</w:t>
      </w:r>
      <w:r w:rsidRPr="00090DAF">
        <w:rPr>
          <w:sz w:val="24"/>
          <w:szCs w:val="24"/>
        </w:rPr>
        <w:tab/>
        <w:t>соединения</w:t>
      </w:r>
      <w:r w:rsidRPr="00090DAF">
        <w:rPr>
          <w:sz w:val="24"/>
          <w:szCs w:val="24"/>
        </w:rPr>
        <w:tab/>
        <w:t>основы</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прилагательного/числительного с основой существительного с добавлением суффикса </w:t>
      </w:r>
      <w:r w:rsidRPr="00090DAF">
        <w:rPr>
          <w:sz w:val="24"/>
          <w:szCs w:val="24"/>
          <w:lang w:bidi="en-US"/>
        </w:rPr>
        <w:t>-</w:t>
      </w:r>
      <w:r w:rsidRPr="00090DAF">
        <w:rPr>
          <w:sz w:val="24"/>
          <w:szCs w:val="24"/>
          <w:lang w:val="en-US" w:bidi="en-US"/>
        </w:rPr>
        <w:t>ed</w:t>
      </w:r>
      <w:r w:rsidRPr="00090DAF">
        <w:rPr>
          <w:sz w:val="24"/>
          <w:szCs w:val="24"/>
          <w:lang w:bidi="en-US"/>
        </w:rPr>
        <w:t xml:space="preserve"> (</w:t>
      </w:r>
      <w:r w:rsidRPr="00090DAF">
        <w:rPr>
          <w:sz w:val="24"/>
          <w:szCs w:val="24"/>
          <w:lang w:val="en-US" w:bidi="en-US"/>
        </w:rPr>
        <w:t>blue</w:t>
      </w:r>
      <w:r w:rsidRPr="00090DAF">
        <w:rPr>
          <w:sz w:val="24"/>
          <w:szCs w:val="24"/>
          <w:lang w:bidi="en-US"/>
        </w:rPr>
        <w:t>-</w:t>
      </w:r>
      <w:r w:rsidRPr="00090DAF">
        <w:rPr>
          <w:sz w:val="24"/>
          <w:szCs w:val="24"/>
          <w:lang w:val="en-US" w:bidi="en-US"/>
        </w:rPr>
        <w:t>eyed</w:t>
      </w:r>
      <w:r w:rsidRPr="00090DAF">
        <w:rPr>
          <w:sz w:val="24"/>
          <w:szCs w:val="24"/>
          <w:lang w:bidi="en-US"/>
        </w:rPr>
        <w:t xml:space="preserve">, </w:t>
      </w:r>
      <w:r w:rsidRPr="00090DAF">
        <w:rPr>
          <w:sz w:val="24"/>
          <w:szCs w:val="24"/>
          <w:lang w:val="en-US" w:bidi="en-US"/>
        </w:rPr>
        <w:t>eight</w:t>
      </w:r>
      <w:r w:rsidRPr="00090DAF">
        <w:rPr>
          <w:sz w:val="24"/>
          <w:szCs w:val="24"/>
          <w:lang w:bidi="en-US"/>
        </w:rPr>
        <w:t>-</w:t>
      </w:r>
      <w:r w:rsidRPr="00090DAF">
        <w:rPr>
          <w:sz w:val="24"/>
          <w:szCs w:val="24"/>
          <w:lang w:val="en-US" w:bidi="en-US"/>
        </w:rPr>
        <w:t>legged</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сложных прилагательных путём соединения наречия с основой причастия II </w:t>
      </w:r>
      <w:r w:rsidRPr="00090DAF">
        <w:rPr>
          <w:sz w:val="24"/>
          <w:szCs w:val="24"/>
          <w:lang w:bidi="en-US"/>
        </w:rPr>
        <w:t>(</w:t>
      </w:r>
      <w:r w:rsidRPr="00090DAF">
        <w:rPr>
          <w:sz w:val="24"/>
          <w:szCs w:val="24"/>
          <w:lang w:val="en-US" w:bidi="en-US"/>
        </w:rPr>
        <w:t>well</w:t>
      </w:r>
      <w:r w:rsidRPr="00090DAF">
        <w:rPr>
          <w:sz w:val="24"/>
          <w:szCs w:val="24"/>
          <w:lang w:bidi="en-US"/>
        </w:rPr>
        <w:t>-</w:t>
      </w:r>
      <w:r w:rsidRPr="00090DAF">
        <w:rPr>
          <w:sz w:val="24"/>
          <w:szCs w:val="24"/>
          <w:lang w:val="en-US" w:bidi="en-US"/>
        </w:rPr>
        <w:t>behaved</w:t>
      </w:r>
      <w:r w:rsidRPr="00090DAF">
        <w:rPr>
          <w:sz w:val="24"/>
          <w:szCs w:val="24"/>
          <w:lang w:bidi="en-US"/>
        </w:rPr>
        <w:t>);</w:t>
      </w:r>
    </w:p>
    <w:p w:rsidR="00090DAF" w:rsidRPr="00090DAF" w:rsidRDefault="00090DAF" w:rsidP="00090DAF">
      <w:pPr>
        <w:pStyle w:val="22"/>
        <w:shd w:val="clear" w:color="auto" w:fill="auto"/>
        <w:tabs>
          <w:tab w:val="right" w:pos="3590"/>
          <w:tab w:val="left" w:pos="3850"/>
          <w:tab w:val="left" w:pos="6115"/>
          <w:tab w:val="left" w:pos="7147"/>
          <w:tab w:val="right" w:pos="9749"/>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прилагательных</w:t>
      </w:r>
      <w:r w:rsidRPr="00090DAF">
        <w:rPr>
          <w:sz w:val="24"/>
          <w:szCs w:val="24"/>
        </w:rPr>
        <w:tab/>
        <w:t>путём</w:t>
      </w:r>
      <w:r w:rsidRPr="00090DAF">
        <w:rPr>
          <w:sz w:val="24"/>
          <w:szCs w:val="24"/>
        </w:rPr>
        <w:tab/>
        <w:t>соединения</w:t>
      </w:r>
      <w:r w:rsidRPr="00090DAF">
        <w:rPr>
          <w:sz w:val="24"/>
          <w:szCs w:val="24"/>
        </w:rPr>
        <w:tab/>
        <w:t>основы</w:t>
      </w:r>
    </w:p>
    <w:p w:rsidR="00090DAF" w:rsidRPr="00090DAF" w:rsidRDefault="00090DAF" w:rsidP="00090DAF">
      <w:pPr>
        <w:pStyle w:val="22"/>
        <w:shd w:val="clear" w:color="auto" w:fill="auto"/>
        <w:spacing w:line="240" w:lineRule="auto"/>
        <w:rPr>
          <w:sz w:val="24"/>
          <w:szCs w:val="24"/>
        </w:rPr>
      </w:pPr>
      <w:r w:rsidRPr="00090DAF">
        <w:rPr>
          <w:sz w:val="24"/>
          <w:szCs w:val="24"/>
        </w:rPr>
        <w:t xml:space="preserve">прилагательного с основой причастия </w:t>
      </w:r>
      <w:r w:rsidRPr="00090DAF">
        <w:rPr>
          <w:sz w:val="24"/>
          <w:szCs w:val="24"/>
          <w:lang w:val="en-US" w:bidi="en-US"/>
        </w:rPr>
        <w:t>I</w:t>
      </w:r>
      <w:r w:rsidRPr="00090DAF">
        <w:rPr>
          <w:sz w:val="24"/>
          <w:szCs w:val="24"/>
          <w:lang w:bidi="en-US"/>
        </w:rPr>
        <w:t xml:space="preserve"> (</w:t>
      </w:r>
      <w:r w:rsidRPr="00090DAF">
        <w:rPr>
          <w:sz w:val="24"/>
          <w:szCs w:val="24"/>
          <w:lang w:val="en-US" w:bidi="en-US"/>
        </w:rPr>
        <w:t>nice</w:t>
      </w:r>
      <w:r w:rsidRPr="00090DAF">
        <w:rPr>
          <w:sz w:val="24"/>
          <w:szCs w:val="24"/>
          <w:lang w:bidi="en-US"/>
        </w:rPr>
        <w:t>-</w:t>
      </w:r>
      <w:r w:rsidRPr="00090DAF">
        <w:rPr>
          <w:sz w:val="24"/>
          <w:szCs w:val="24"/>
          <w:lang w:val="en-US" w:bidi="en-US"/>
        </w:rPr>
        <w:t>looking</w:t>
      </w:r>
      <w:r w:rsidRPr="00090DAF">
        <w:rPr>
          <w:sz w:val="24"/>
          <w:szCs w:val="24"/>
          <w:lang w:bidi="en-US"/>
        </w:rPr>
        <w:t>);</w:t>
      </w:r>
    </w:p>
    <w:p w:rsidR="00090DAF" w:rsidRPr="00090DAF" w:rsidRDefault="00090DAF" w:rsidP="00090DAF">
      <w:pPr>
        <w:pStyle w:val="22"/>
        <w:shd w:val="clear" w:color="auto" w:fill="auto"/>
        <w:tabs>
          <w:tab w:val="left" w:pos="1122"/>
        </w:tabs>
        <w:spacing w:line="240" w:lineRule="auto"/>
        <w:ind w:firstLine="720"/>
        <w:jc w:val="both"/>
        <w:rPr>
          <w:sz w:val="24"/>
          <w:szCs w:val="24"/>
        </w:rPr>
      </w:pPr>
      <w:r w:rsidRPr="00090DAF">
        <w:rPr>
          <w:sz w:val="24"/>
          <w:szCs w:val="24"/>
        </w:rPr>
        <w:t>в)</w:t>
      </w:r>
      <w:r w:rsidRPr="00090DAF">
        <w:rPr>
          <w:sz w:val="24"/>
          <w:szCs w:val="24"/>
        </w:rPr>
        <w:tab/>
        <w:t>конверсия: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от неопределённых форм глаголов </w:t>
      </w:r>
      <w:r w:rsidRPr="00090DAF">
        <w:rPr>
          <w:sz w:val="24"/>
          <w:szCs w:val="24"/>
          <w:lang w:bidi="en-US"/>
        </w:rPr>
        <w:t>(</w:t>
      </w:r>
      <w:r w:rsidRPr="00090DAF">
        <w:rPr>
          <w:sz w:val="24"/>
          <w:szCs w:val="24"/>
          <w:lang w:val="en-US" w:bidi="en-US"/>
        </w:rPr>
        <w:t>torun</w:t>
      </w:r>
      <w:r w:rsidRPr="00090DAF">
        <w:rPr>
          <w:sz w:val="24"/>
          <w:szCs w:val="24"/>
        </w:rPr>
        <w:t xml:space="preserve">- </w:t>
      </w:r>
      <w:r w:rsidRPr="00090DAF">
        <w:rPr>
          <w:sz w:val="24"/>
          <w:szCs w:val="24"/>
          <w:lang w:val="en-US" w:bidi="en-US"/>
        </w:rPr>
        <w:t>arun</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от имён прилагательных </w:t>
      </w:r>
      <w:r w:rsidRPr="00090DAF">
        <w:rPr>
          <w:sz w:val="24"/>
          <w:szCs w:val="24"/>
          <w:lang w:bidi="en-US"/>
        </w:rPr>
        <w:t>(</w:t>
      </w:r>
      <w:r w:rsidRPr="00090DAF">
        <w:rPr>
          <w:sz w:val="24"/>
          <w:szCs w:val="24"/>
          <w:lang w:val="en-US" w:bidi="en-US"/>
        </w:rPr>
        <w:t>richpeople</w:t>
      </w:r>
      <w:r w:rsidRPr="00090DAF">
        <w:rPr>
          <w:sz w:val="24"/>
          <w:szCs w:val="24"/>
        </w:rPr>
        <w:t xml:space="preserve">- </w:t>
      </w:r>
      <w:r w:rsidRPr="00090DAF">
        <w:rPr>
          <w:sz w:val="24"/>
          <w:szCs w:val="24"/>
          <w:lang w:val="en-US" w:bidi="en-US"/>
        </w:rPr>
        <w:t>the</w:t>
      </w:r>
    </w:p>
    <w:p w:rsidR="00090DAF" w:rsidRPr="00090DAF" w:rsidRDefault="00090DAF" w:rsidP="00090DAF">
      <w:pPr>
        <w:pStyle w:val="22"/>
        <w:shd w:val="clear" w:color="auto" w:fill="auto"/>
        <w:spacing w:line="240" w:lineRule="auto"/>
        <w:rPr>
          <w:sz w:val="24"/>
          <w:szCs w:val="24"/>
        </w:rPr>
      </w:pPr>
      <w:r w:rsidRPr="00090DAF">
        <w:rPr>
          <w:sz w:val="24"/>
          <w:szCs w:val="24"/>
          <w:lang w:val="en-US" w:bidi="en-US"/>
        </w:rPr>
        <w:t>rich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от имён существительных </w:t>
      </w:r>
      <w:r w:rsidRPr="00090DAF">
        <w:rPr>
          <w:sz w:val="24"/>
          <w:szCs w:val="24"/>
          <w:lang w:bidi="en-US"/>
        </w:rPr>
        <w:t>(</w:t>
      </w:r>
      <w:r w:rsidRPr="00090DAF">
        <w:rPr>
          <w:sz w:val="24"/>
          <w:szCs w:val="24"/>
          <w:lang w:val="en-US" w:bidi="en-US"/>
        </w:rPr>
        <w:t>ahand</w:t>
      </w:r>
      <w:r w:rsidRPr="00090DAF">
        <w:rPr>
          <w:sz w:val="24"/>
          <w:szCs w:val="24"/>
        </w:rPr>
        <w:t xml:space="preserve">- </w:t>
      </w:r>
      <w:r w:rsidRPr="00090DAF">
        <w:rPr>
          <w:sz w:val="24"/>
          <w:szCs w:val="24"/>
          <w:lang w:val="en-US" w:bidi="en-US"/>
        </w:rPr>
        <w:t>tohand</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от имён прилагательных </w:t>
      </w:r>
      <w:r w:rsidRPr="00090DAF">
        <w:rPr>
          <w:sz w:val="24"/>
          <w:szCs w:val="24"/>
          <w:lang w:bidi="en-US"/>
        </w:rPr>
        <w:t>(</w:t>
      </w:r>
      <w:r w:rsidRPr="00090DAF">
        <w:rPr>
          <w:sz w:val="24"/>
          <w:szCs w:val="24"/>
          <w:lang w:val="en-US" w:bidi="en-US"/>
        </w:rPr>
        <w:t>cool</w:t>
      </w:r>
      <w:r w:rsidRPr="00090DAF">
        <w:rPr>
          <w:sz w:val="24"/>
          <w:szCs w:val="24"/>
        </w:rPr>
        <w:t xml:space="preserve">- </w:t>
      </w:r>
      <w:r w:rsidRPr="00090DAF">
        <w:rPr>
          <w:sz w:val="24"/>
          <w:szCs w:val="24"/>
          <w:lang w:val="en-US" w:bidi="en-US"/>
        </w:rPr>
        <w:t>tocool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Имена прилагательные на </w:t>
      </w:r>
      <w:r w:rsidRPr="00090DAF">
        <w:rPr>
          <w:sz w:val="24"/>
          <w:szCs w:val="24"/>
          <w:lang w:bidi="en-US"/>
        </w:rPr>
        <w:t>-</w:t>
      </w:r>
      <w:r w:rsidRPr="00090DAF">
        <w:rPr>
          <w:sz w:val="24"/>
          <w:szCs w:val="24"/>
          <w:lang w:val="en-US" w:bidi="en-US"/>
        </w:rPr>
        <w:t>ed</w:t>
      </w:r>
      <w:r w:rsidRPr="00090DAF">
        <w:rPr>
          <w:sz w:val="24"/>
          <w:szCs w:val="24"/>
        </w:rPr>
        <w:t xml:space="preserve">и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excited</w:t>
      </w:r>
      <w:r w:rsidRPr="00090DAF">
        <w:rPr>
          <w:sz w:val="24"/>
          <w:szCs w:val="24"/>
        </w:rPr>
        <w:t xml:space="preserve">- </w:t>
      </w:r>
      <w:r w:rsidRPr="00090DAF">
        <w:rPr>
          <w:sz w:val="24"/>
          <w:szCs w:val="24"/>
          <w:lang w:val="en-US" w:bidi="en-US"/>
        </w:rPr>
        <w:t>exciting</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Различные средства связи для обеспечения целостности и логичности устного/письменного высказывания.</w:t>
      </w:r>
    </w:p>
    <w:p w:rsidR="00090DAF" w:rsidRPr="009C4424" w:rsidRDefault="00090DAF" w:rsidP="009C4424">
      <w:pPr>
        <w:pStyle w:val="22"/>
        <w:shd w:val="clear" w:color="auto" w:fill="auto"/>
        <w:tabs>
          <w:tab w:val="left" w:pos="1827"/>
        </w:tabs>
        <w:spacing w:line="240" w:lineRule="auto"/>
        <w:jc w:val="both"/>
        <w:rPr>
          <w:i/>
          <w:sz w:val="24"/>
          <w:szCs w:val="24"/>
        </w:rPr>
      </w:pPr>
      <w:r w:rsidRPr="009C4424">
        <w:rPr>
          <w:i/>
          <w:sz w:val="24"/>
          <w:szCs w:val="24"/>
        </w:rPr>
        <w:t>Грамматическая сторона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90DAF">
        <w:rPr>
          <w:sz w:val="24"/>
          <w:szCs w:val="24"/>
          <w:lang w:bidi="en-US"/>
        </w:rPr>
        <w:t>(</w:t>
      </w:r>
      <w:r w:rsidRPr="00090DAF">
        <w:rPr>
          <w:sz w:val="24"/>
          <w:szCs w:val="24"/>
          <w:lang w:val="en-US" w:bidi="en-US"/>
        </w:rPr>
        <w:t>Wemovedtoanewhouselastyear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начальным </w:t>
      </w:r>
      <w:r w:rsidRPr="00090DAF">
        <w:rPr>
          <w:sz w:val="24"/>
          <w:szCs w:val="24"/>
          <w:lang w:val="en-US" w:bidi="en-US"/>
        </w:rPr>
        <w:t>It</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начальным </w:t>
      </w:r>
      <w:r w:rsidRPr="00090DAF">
        <w:rPr>
          <w:sz w:val="24"/>
          <w:szCs w:val="24"/>
          <w:lang w:val="en-US" w:bidi="en-US"/>
        </w:rPr>
        <w:t>There</w:t>
      </w:r>
      <w:r w:rsidRPr="00090DAF">
        <w:rPr>
          <w:sz w:val="24"/>
          <w:szCs w:val="24"/>
          <w:lang w:bidi="en-US"/>
        </w:rPr>
        <w:t xml:space="preserve"> + </w:t>
      </w:r>
      <w:r w:rsidRPr="00090DAF">
        <w:rPr>
          <w:sz w:val="24"/>
          <w:szCs w:val="24"/>
          <w:lang w:val="en-US" w:bidi="en-US"/>
        </w:rPr>
        <w:t>tobe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Предложениясглагольнымиконструкциями</w:t>
      </w:r>
      <w:r w:rsidRPr="00090DAF">
        <w:rPr>
          <w:sz w:val="24"/>
          <w:szCs w:val="24"/>
          <w:lang w:val="en-US"/>
        </w:rPr>
        <w:t xml:space="preserve">, </w:t>
      </w:r>
      <w:r w:rsidRPr="00090DAF">
        <w:rPr>
          <w:sz w:val="24"/>
          <w:szCs w:val="24"/>
        </w:rPr>
        <w:t>содержащимиглаголы</w:t>
      </w:r>
      <w:r w:rsidRPr="00090DAF">
        <w:rPr>
          <w:sz w:val="24"/>
          <w:szCs w:val="24"/>
          <w:lang w:val="en-US"/>
        </w:rPr>
        <w:t>-</w:t>
      </w:r>
      <w:r w:rsidRPr="00090DAF">
        <w:rPr>
          <w:sz w:val="24"/>
          <w:szCs w:val="24"/>
        </w:rPr>
        <w:t>связки</w:t>
      </w:r>
      <w:r w:rsidRPr="00090DAF">
        <w:rPr>
          <w:sz w:val="24"/>
          <w:szCs w:val="24"/>
          <w:lang w:val="en-US" w:bidi="en-US"/>
        </w:rPr>
        <w:t xml:space="preserve">to be, to look, </w:t>
      </w:r>
      <w:r w:rsidRPr="00090DAF">
        <w:rPr>
          <w:sz w:val="24"/>
          <w:szCs w:val="24"/>
          <w:lang w:val="en-US" w:bidi="en-US"/>
        </w:rPr>
        <w:lastRenderedPageBreak/>
        <w:t>to seem, to feel (He looks/seems/feels happy.).</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Предложениясосложнымдополнением</w:t>
      </w:r>
      <w:r w:rsidRPr="00090DAF">
        <w:rPr>
          <w:sz w:val="24"/>
          <w:szCs w:val="24"/>
          <w:lang w:val="en-US"/>
        </w:rPr>
        <w:t xml:space="preserve"> - </w:t>
      </w:r>
      <w:r w:rsidRPr="00090DAF">
        <w:rPr>
          <w:sz w:val="24"/>
          <w:szCs w:val="24"/>
          <w:lang w:val="en-US" w:bidi="en-US"/>
        </w:rPr>
        <w:t>Complex Object (1 want you to help me. I saw her cross/crossing the road. I want to have my hair cut.)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Сложносочинённыепредложенияссочинительнымисоюзами</w:t>
      </w:r>
      <w:r w:rsidRPr="00090DAF">
        <w:rPr>
          <w:sz w:val="24"/>
          <w:szCs w:val="24"/>
          <w:lang w:val="en-US" w:bidi="en-US"/>
        </w:rPr>
        <w:t>and, but, or.</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Сложноподчинённыепредложенияссоюзамиисоюзнымисловами</w:t>
      </w:r>
      <w:r w:rsidRPr="00090DAF">
        <w:rPr>
          <w:sz w:val="24"/>
          <w:szCs w:val="24"/>
          <w:lang w:val="en-US" w:bidi="en-US"/>
        </w:rPr>
        <w:t>because, if, when, where, what, why, how.</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Сложноподчинённые предложения с определительными придаточными с союзными словами </w:t>
      </w:r>
      <w:r w:rsidRPr="00090DAF">
        <w:rPr>
          <w:sz w:val="24"/>
          <w:szCs w:val="24"/>
          <w:lang w:val="en-US" w:bidi="en-US"/>
        </w:rPr>
        <w:t>who</w:t>
      </w:r>
      <w:r w:rsidRPr="00090DAF">
        <w:rPr>
          <w:sz w:val="24"/>
          <w:szCs w:val="24"/>
          <w:lang w:bidi="en-US"/>
        </w:rPr>
        <w:t xml:space="preserve">, </w:t>
      </w:r>
      <w:r w:rsidRPr="00090DAF">
        <w:rPr>
          <w:sz w:val="24"/>
          <w:szCs w:val="24"/>
          <w:lang w:val="en-US" w:bidi="en-US"/>
        </w:rPr>
        <w:t>which</w:t>
      </w:r>
      <w:r w:rsidRPr="00090DAF">
        <w:rPr>
          <w:sz w:val="24"/>
          <w:szCs w:val="24"/>
          <w:lang w:bidi="en-US"/>
        </w:rPr>
        <w:t xml:space="preserve">, </w:t>
      </w:r>
      <w:r w:rsidRPr="00090DAF">
        <w:rPr>
          <w:sz w:val="24"/>
          <w:szCs w:val="24"/>
          <w:lang w:val="en-US" w:bidi="en-US"/>
        </w:rPr>
        <w:t>that</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Сложноподчинённые предложения с союзными словами </w:t>
      </w:r>
      <w:r w:rsidRPr="00090DAF">
        <w:rPr>
          <w:sz w:val="24"/>
          <w:szCs w:val="24"/>
          <w:lang w:val="en-US" w:bidi="en-US"/>
        </w:rPr>
        <w:t>whoever</w:t>
      </w:r>
      <w:r w:rsidRPr="00090DAF">
        <w:rPr>
          <w:sz w:val="24"/>
          <w:szCs w:val="24"/>
          <w:lang w:bidi="en-US"/>
        </w:rPr>
        <w:t xml:space="preserve">, </w:t>
      </w:r>
      <w:r w:rsidRPr="00090DAF">
        <w:rPr>
          <w:sz w:val="24"/>
          <w:szCs w:val="24"/>
          <w:lang w:val="en-US" w:bidi="en-US"/>
        </w:rPr>
        <w:t>whatever</w:t>
      </w:r>
      <w:r w:rsidRPr="00090DAF">
        <w:rPr>
          <w:sz w:val="24"/>
          <w:szCs w:val="24"/>
          <w:lang w:bidi="en-US"/>
        </w:rPr>
        <w:t xml:space="preserve">, </w:t>
      </w:r>
      <w:r w:rsidRPr="00090DAF">
        <w:rPr>
          <w:sz w:val="24"/>
          <w:szCs w:val="24"/>
          <w:lang w:val="en-US" w:bidi="en-US"/>
        </w:rPr>
        <w:t>however</w:t>
      </w:r>
      <w:r w:rsidRPr="00090DAF">
        <w:rPr>
          <w:sz w:val="24"/>
          <w:szCs w:val="24"/>
          <w:lang w:bidi="en-US"/>
        </w:rPr>
        <w:t xml:space="preserve">, </w:t>
      </w:r>
      <w:r w:rsidRPr="00090DAF">
        <w:rPr>
          <w:sz w:val="24"/>
          <w:szCs w:val="24"/>
          <w:lang w:val="en-US" w:bidi="en-US"/>
        </w:rPr>
        <w:t>whenever</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Условные предложения с глаголами в изъявительном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О, </w:t>
      </w:r>
      <w:r w:rsidRPr="00090DAF">
        <w:rPr>
          <w:sz w:val="24"/>
          <w:szCs w:val="24"/>
          <w:lang w:val="en-US" w:bidi="en-US"/>
        </w:rPr>
        <w:t>Conditional</w:t>
      </w:r>
      <w:r w:rsidRPr="00090DAF">
        <w:rPr>
          <w:sz w:val="24"/>
          <w:szCs w:val="24"/>
        </w:rPr>
        <w:t xml:space="preserve">I) и с глаголами в сослагательном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II и </w:t>
      </w:r>
      <w:r w:rsidRPr="00090DAF">
        <w:rPr>
          <w:sz w:val="24"/>
          <w:szCs w:val="24"/>
          <w:lang w:val="en-US" w:bidi="en-US"/>
        </w:rPr>
        <w:t>ConditionalIII</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Инверсиясконструкциями</w:t>
      </w:r>
      <w:r w:rsidRPr="00090DAF">
        <w:rPr>
          <w:sz w:val="24"/>
          <w:szCs w:val="24"/>
          <w:lang w:val="en-US" w:bidi="en-US"/>
        </w:rPr>
        <w:t xml:space="preserve">hardly (ever) </w:t>
      </w:r>
      <w:r w:rsidRPr="00090DAF">
        <w:rPr>
          <w:sz w:val="24"/>
          <w:szCs w:val="24"/>
          <w:lang w:val="en-US"/>
        </w:rPr>
        <w:t xml:space="preserve">... </w:t>
      </w:r>
      <w:r w:rsidRPr="00090DAF">
        <w:rPr>
          <w:sz w:val="24"/>
          <w:szCs w:val="24"/>
          <w:lang w:val="en-US" w:bidi="en-US"/>
        </w:rPr>
        <w:t xml:space="preserve">when, no sooner ... that, if only ...; </w:t>
      </w:r>
      <w:r w:rsidRPr="00090DAF">
        <w:rPr>
          <w:sz w:val="24"/>
          <w:szCs w:val="24"/>
        </w:rPr>
        <w:t>вусловныхпредложениях</w:t>
      </w:r>
      <w:r w:rsidRPr="00090DAF">
        <w:rPr>
          <w:sz w:val="24"/>
          <w:szCs w:val="24"/>
          <w:lang w:val="en-US" w:bidi="en-US"/>
        </w:rPr>
        <w:t>(If) ... should ... do.</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Всетипывопросительныхпредложений</w:t>
      </w:r>
      <w:r w:rsidRPr="00090DAF">
        <w:rPr>
          <w:sz w:val="24"/>
          <w:szCs w:val="24"/>
          <w:lang w:val="en-US"/>
        </w:rPr>
        <w:t xml:space="preserve"> (</w:t>
      </w:r>
      <w:r w:rsidRPr="00090DAF">
        <w:rPr>
          <w:sz w:val="24"/>
          <w:szCs w:val="24"/>
        </w:rPr>
        <w:t>общий</w:t>
      </w:r>
      <w:r w:rsidRPr="00090DAF">
        <w:rPr>
          <w:sz w:val="24"/>
          <w:szCs w:val="24"/>
          <w:lang w:val="en-US"/>
        </w:rPr>
        <w:t xml:space="preserve">, </w:t>
      </w:r>
      <w:r w:rsidRPr="00090DAF">
        <w:rPr>
          <w:sz w:val="24"/>
          <w:szCs w:val="24"/>
        </w:rPr>
        <w:t>специальный</w:t>
      </w:r>
      <w:r w:rsidRPr="00090DAF">
        <w:rPr>
          <w:sz w:val="24"/>
          <w:szCs w:val="24"/>
          <w:lang w:val="en-US"/>
        </w:rPr>
        <w:t xml:space="preserve">, </w:t>
      </w:r>
      <w:r w:rsidRPr="00090DAF">
        <w:rPr>
          <w:sz w:val="24"/>
          <w:szCs w:val="24"/>
        </w:rPr>
        <w:t>альтернативный</w:t>
      </w:r>
      <w:r w:rsidRPr="00090DAF">
        <w:rPr>
          <w:sz w:val="24"/>
          <w:szCs w:val="24"/>
          <w:lang w:val="en-US"/>
        </w:rPr>
        <w:t xml:space="preserve">, </w:t>
      </w:r>
      <w:r w:rsidRPr="00090DAF">
        <w:rPr>
          <w:sz w:val="24"/>
          <w:szCs w:val="24"/>
        </w:rPr>
        <w:t>разделительныйвопросыв</w:t>
      </w:r>
      <w:r w:rsidRPr="00090DAF">
        <w:rPr>
          <w:sz w:val="24"/>
          <w:szCs w:val="24"/>
          <w:lang w:val="en-US" w:bidi="en-US"/>
        </w:rPr>
        <w:t>Present/Past/Future Simple Tense; Present/Past/Future Continuous Tense; Present/Past Perfect Tense; Present Perfect Continuous Tense).</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Модальные глаголы в косвенной речи в настоящем и прошедшем времени.</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Предложениясконструкциями</w:t>
      </w:r>
      <w:r w:rsidRPr="00090DAF">
        <w:rPr>
          <w:sz w:val="24"/>
          <w:szCs w:val="24"/>
          <w:lang w:val="en-US" w:bidi="en-US"/>
        </w:rPr>
        <w:t xml:space="preserve">as </w:t>
      </w:r>
      <w:r w:rsidRPr="00090DAF">
        <w:rPr>
          <w:sz w:val="24"/>
          <w:szCs w:val="24"/>
          <w:lang w:val="en-US"/>
        </w:rPr>
        <w:t xml:space="preserve">... </w:t>
      </w:r>
      <w:r w:rsidRPr="00090DAF">
        <w:rPr>
          <w:sz w:val="24"/>
          <w:szCs w:val="24"/>
          <w:lang w:val="en-US" w:bidi="en-US"/>
        </w:rPr>
        <w:t xml:space="preserve">as, not so </w:t>
      </w:r>
      <w:r w:rsidRPr="00090DAF">
        <w:rPr>
          <w:sz w:val="24"/>
          <w:szCs w:val="24"/>
          <w:lang w:val="en-US"/>
        </w:rPr>
        <w:t xml:space="preserve">... </w:t>
      </w:r>
      <w:r w:rsidRPr="00090DAF">
        <w:rPr>
          <w:sz w:val="24"/>
          <w:szCs w:val="24"/>
          <w:lang w:val="en-US" w:bidi="en-US"/>
        </w:rPr>
        <w:t>as; both ... and ..., either ... or, neither ... nor.</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Предложения с </w:t>
      </w:r>
      <w:r w:rsidRPr="00090DAF">
        <w:rPr>
          <w:sz w:val="24"/>
          <w:szCs w:val="24"/>
          <w:lang w:val="en-US" w:bidi="en-US"/>
        </w:rPr>
        <w:t>Iwish</w:t>
      </w:r>
      <w:r w:rsidRPr="00090DAF">
        <w:rPr>
          <w:sz w:val="24"/>
          <w:szCs w:val="24"/>
          <w:lang w:bidi="en-US"/>
        </w:rPr>
        <w:t xml:space="preserve"> ...</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Конструкции с глаголами на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tolove</w:t>
      </w:r>
      <w:r w:rsidRPr="00090DAF">
        <w:rPr>
          <w:sz w:val="24"/>
          <w:szCs w:val="24"/>
          <w:lang w:bidi="en-US"/>
        </w:rPr>
        <w:t>/</w:t>
      </w:r>
      <w:r w:rsidRPr="00090DAF">
        <w:rPr>
          <w:sz w:val="24"/>
          <w:szCs w:val="24"/>
          <w:lang w:val="en-US" w:bidi="en-US"/>
        </w:rPr>
        <w:t>hatedoingsmth</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Конструкциисглаголами</w:t>
      </w:r>
      <w:r w:rsidRPr="00090DAF">
        <w:rPr>
          <w:sz w:val="24"/>
          <w:szCs w:val="24"/>
          <w:lang w:val="en-US" w:bidi="en-US"/>
        </w:rPr>
        <w:t xml:space="preserve">to stop, to remember, to forget </w:t>
      </w:r>
      <w:r w:rsidRPr="00090DAF">
        <w:rPr>
          <w:sz w:val="24"/>
          <w:szCs w:val="24"/>
          <w:lang w:val="en-US"/>
        </w:rPr>
        <w:t>(</w:t>
      </w:r>
      <w:r w:rsidRPr="00090DAF">
        <w:rPr>
          <w:sz w:val="24"/>
          <w:szCs w:val="24"/>
        </w:rPr>
        <w:t>разницавзначении</w:t>
      </w:r>
      <w:r w:rsidRPr="00090DAF">
        <w:rPr>
          <w:sz w:val="24"/>
          <w:szCs w:val="24"/>
          <w:lang w:val="en-US" w:bidi="en-US"/>
        </w:rPr>
        <w:t xml:space="preserve">to stop doing smth </w:t>
      </w:r>
      <w:r w:rsidRPr="00090DAF">
        <w:rPr>
          <w:sz w:val="24"/>
          <w:szCs w:val="24"/>
        </w:rPr>
        <w:t>и</w:t>
      </w:r>
      <w:r w:rsidRPr="00090DAF">
        <w:rPr>
          <w:sz w:val="24"/>
          <w:szCs w:val="24"/>
          <w:lang w:val="en-US" w:bidi="en-US"/>
        </w:rPr>
        <w:t>to stop to do smth).</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Конструкция</w:t>
      </w:r>
      <w:r w:rsidRPr="00090DAF">
        <w:rPr>
          <w:sz w:val="24"/>
          <w:szCs w:val="24"/>
          <w:lang w:val="en-US" w:bidi="en-US"/>
        </w:rPr>
        <w:t>It takes me ... to do smth.</w:t>
      </w:r>
    </w:p>
    <w:p w:rsidR="00090DAF" w:rsidRPr="00834F5A"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Конструкция</w:t>
      </w:r>
      <w:r w:rsidRPr="00834F5A">
        <w:rPr>
          <w:sz w:val="24"/>
          <w:szCs w:val="24"/>
          <w:lang w:val="en-US"/>
        </w:rPr>
        <w:t xml:space="preserve"> </w:t>
      </w:r>
      <w:r w:rsidRPr="00090DAF">
        <w:rPr>
          <w:sz w:val="24"/>
          <w:szCs w:val="24"/>
          <w:lang w:val="en-US" w:bidi="en-US"/>
        </w:rPr>
        <w:t>usedto</w:t>
      </w:r>
      <w:r w:rsidRPr="00834F5A">
        <w:rPr>
          <w:sz w:val="24"/>
          <w:szCs w:val="24"/>
          <w:lang w:val="en-US" w:bidi="en-US"/>
        </w:rPr>
        <w:t xml:space="preserve"> + </w:t>
      </w:r>
      <w:r w:rsidRPr="00090DAF">
        <w:rPr>
          <w:sz w:val="24"/>
          <w:szCs w:val="24"/>
        </w:rPr>
        <w:t>инфинитив</w:t>
      </w:r>
      <w:r w:rsidRPr="00834F5A">
        <w:rPr>
          <w:sz w:val="24"/>
          <w:szCs w:val="24"/>
          <w:lang w:val="en-US"/>
        </w:rPr>
        <w:t xml:space="preserve"> </w:t>
      </w:r>
      <w:r w:rsidRPr="00090DAF">
        <w:rPr>
          <w:sz w:val="24"/>
          <w:szCs w:val="24"/>
        </w:rPr>
        <w:t>глагола</w:t>
      </w:r>
      <w:r w:rsidRPr="00834F5A">
        <w:rPr>
          <w:sz w:val="24"/>
          <w:szCs w:val="24"/>
          <w:lang w:val="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Конструкции</w:t>
      </w:r>
      <w:r w:rsidRPr="00090DAF">
        <w:rPr>
          <w:sz w:val="24"/>
          <w:szCs w:val="24"/>
          <w:lang w:val="en-US" w:bidi="en-US"/>
        </w:rPr>
        <w:t>be/get used to smth; be/get used to doing smth.</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Конструкции</w:t>
      </w:r>
      <w:r w:rsidRPr="00090DAF">
        <w:rPr>
          <w:sz w:val="24"/>
          <w:szCs w:val="24"/>
          <w:lang w:val="en-US" w:bidi="en-US"/>
        </w:rPr>
        <w:t xml:space="preserve">I prefer, I’d prefer, I’d rather prefer, </w:t>
      </w:r>
      <w:r w:rsidRPr="00090DAF">
        <w:rPr>
          <w:sz w:val="24"/>
          <w:szCs w:val="24"/>
        </w:rPr>
        <w:t>выражающихпредпочтение</w:t>
      </w:r>
      <w:r w:rsidRPr="00090DAF">
        <w:rPr>
          <w:sz w:val="24"/>
          <w:szCs w:val="24"/>
          <w:lang w:val="en-US"/>
        </w:rPr>
        <w:t>,</w:t>
      </w:r>
    </w:p>
    <w:p w:rsidR="00090DAF" w:rsidRPr="00834F5A" w:rsidRDefault="00090DAF" w:rsidP="00090DAF">
      <w:pPr>
        <w:pStyle w:val="22"/>
        <w:shd w:val="clear" w:color="auto" w:fill="auto"/>
        <w:spacing w:line="240" w:lineRule="auto"/>
        <w:rPr>
          <w:sz w:val="24"/>
          <w:szCs w:val="24"/>
        </w:rPr>
      </w:pPr>
      <w:r w:rsidRPr="00090DAF">
        <w:rPr>
          <w:sz w:val="24"/>
          <w:szCs w:val="24"/>
        </w:rPr>
        <w:t>атакжеконструкций</w:t>
      </w:r>
      <w:r w:rsidRPr="00090DAF">
        <w:rPr>
          <w:sz w:val="24"/>
          <w:szCs w:val="24"/>
          <w:lang w:val="en-US" w:bidi="en-US"/>
        </w:rPr>
        <w:t>I</w:t>
      </w:r>
      <w:r w:rsidRPr="00834F5A">
        <w:rPr>
          <w:sz w:val="24"/>
          <w:szCs w:val="24"/>
          <w:lang w:bidi="en-US"/>
        </w:rPr>
        <w:t>’</w:t>
      </w:r>
      <w:r w:rsidRPr="00090DAF">
        <w:rPr>
          <w:sz w:val="24"/>
          <w:szCs w:val="24"/>
          <w:lang w:val="en-US" w:bidi="en-US"/>
        </w:rPr>
        <w:t>d</w:t>
      </w:r>
      <w:r w:rsidRPr="00834F5A">
        <w:rPr>
          <w:sz w:val="24"/>
          <w:szCs w:val="24"/>
          <w:lang w:bidi="en-US"/>
        </w:rPr>
        <w:t xml:space="preserve"> </w:t>
      </w:r>
      <w:r w:rsidRPr="00090DAF">
        <w:rPr>
          <w:sz w:val="24"/>
          <w:szCs w:val="24"/>
          <w:lang w:val="en-US" w:bidi="en-US"/>
        </w:rPr>
        <w:t>rather</w:t>
      </w:r>
      <w:r w:rsidRPr="00834F5A">
        <w:rPr>
          <w:sz w:val="24"/>
          <w:szCs w:val="24"/>
          <w:lang w:bidi="en-US"/>
        </w:rPr>
        <w:t xml:space="preserve">, </w:t>
      </w:r>
      <w:r w:rsidRPr="00090DAF">
        <w:rPr>
          <w:sz w:val="24"/>
          <w:szCs w:val="24"/>
          <w:lang w:val="en-US" w:bidi="en-US"/>
        </w:rPr>
        <w:t>You</w:t>
      </w:r>
      <w:r w:rsidRPr="00834F5A">
        <w:rPr>
          <w:sz w:val="24"/>
          <w:szCs w:val="24"/>
          <w:lang w:bidi="en-US"/>
        </w:rPr>
        <w:t>’</w:t>
      </w:r>
      <w:r w:rsidRPr="00090DAF">
        <w:rPr>
          <w:sz w:val="24"/>
          <w:szCs w:val="24"/>
          <w:lang w:val="en-US" w:bidi="en-US"/>
        </w:rPr>
        <w:t>d</w:t>
      </w:r>
      <w:r w:rsidRPr="00834F5A">
        <w:rPr>
          <w:sz w:val="24"/>
          <w:szCs w:val="24"/>
          <w:lang w:bidi="en-US"/>
        </w:rPr>
        <w:t xml:space="preserve"> </w:t>
      </w:r>
      <w:r w:rsidRPr="00090DAF">
        <w:rPr>
          <w:sz w:val="24"/>
          <w:szCs w:val="24"/>
          <w:lang w:val="en-US" w:bidi="en-US"/>
        </w:rPr>
        <w:t>better</w:t>
      </w:r>
      <w:r w:rsidRPr="00834F5A">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Подлежащее, выраженное собирательным существительным </w:t>
      </w:r>
      <w:r w:rsidRPr="00090DAF">
        <w:rPr>
          <w:sz w:val="24"/>
          <w:szCs w:val="24"/>
          <w:lang w:bidi="en-US"/>
        </w:rPr>
        <w:t>(</w:t>
      </w:r>
      <w:r w:rsidRPr="00090DAF">
        <w:rPr>
          <w:sz w:val="24"/>
          <w:szCs w:val="24"/>
          <w:lang w:val="en-US" w:bidi="en-US"/>
        </w:rPr>
        <w:t>family</w:t>
      </w:r>
      <w:r w:rsidRPr="00090DAF">
        <w:rPr>
          <w:sz w:val="24"/>
          <w:szCs w:val="24"/>
          <w:lang w:bidi="en-US"/>
        </w:rPr>
        <w:t xml:space="preserve">, </w:t>
      </w:r>
      <w:r w:rsidRPr="00090DAF">
        <w:rPr>
          <w:sz w:val="24"/>
          <w:szCs w:val="24"/>
          <w:lang w:val="en-US" w:bidi="en-US"/>
        </w:rPr>
        <w:t>police</w:t>
      </w:r>
      <w:r w:rsidRPr="00090DAF">
        <w:rPr>
          <w:sz w:val="24"/>
          <w:szCs w:val="24"/>
          <w:lang w:bidi="en-US"/>
        </w:rPr>
        <w:t xml:space="preserve">), </w:t>
      </w:r>
      <w:r w:rsidRPr="00090DAF">
        <w:rPr>
          <w:sz w:val="24"/>
          <w:szCs w:val="24"/>
        </w:rPr>
        <w:t>и его согласование со сказуемым.</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Глаголы (правильных и неправильных) в видо-временных формах действительного залога в изъявительном наклонении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FutureSimpleTense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FutureContinuousTense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PastPerfectTense</w:t>
      </w:r>
      <w:r w:rsidRPr="00090DAF">
        <w:rPr>
          <w:sz w:val="24"/>
          <w:szCs w:val="24"/>
          <w:lang w:bidi="en-US"/>
        </w:rPr>
        <w:t xml:space="preserve">; </w:t>
      </w:r>
      <w:r w:rsidRPr="00090DAF">
        <w:rPr>
          <w:sz w:val="24"/>
          <w:szCs w:val="24"/>
          <w:lang w:val="en-US" w:bidi="en-US"/>
        </w:rPr>
        <w:t>PresentPerfectContinuousTense</w:t>
      </w:r>
      <w:r w:rsidRPr="00090DAF">
        <w:rPr>
          <w:sz w:val="24"/>
          <w:szCs w:val="24"/>
          <w:lang w:bidi="en-US"/>
        </w:rPr>
        <w:t xml:space="preserve">; </w:t>
      </w:r>
      <w:r w:rsidRPr="00090DAF">
        <w:rPr>
          <w:sz w:val="24"/>
          <w:szCs w:val="24"/>
          <w:lang w:val="en-US" w:bidi="en-US"/>
        </w:rPr>
        <w:t>Future</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the</w:t>
      </w:r>
      <w:r w:rsidRPr="00090DAF">
        <w:rPr>
          <w:sz w:val="24"/>
          <w:szCs w:val="24"/>
          <w:lang w:bidi="en-US"/>
        </w:rPr>
        <w:t>-</w:t>
      </w:r>
      <w:r w:rsidRPr="00090DAF">
        <w:rPr>
          <w:sz w:val="24"/>
          <w:szCs w:val="24"/>
          <w:lang w:val="en-US" w:bidi="en-US"/>
        </w:rPr>
        <w:t>PastTense</w:t>
      </w:r>
      <w:r w:rsidRPr="00090DAF">
        <w:rPr>
          <w:sz w:val="24"/>
          <w:szCs w:val="24"/>
          <w:lang w:bidi="en-US"/>
        </w:rPr>
        <w:t xml:space="preserve">) </w:t>
      </w:r>
      <w:r w:rsidRPr="00090DAF">
        <w:rPr>
          <w:sz w:val="24"/>
          <w:szCs w:val="24"/>
        </w:rPr>
        <w:t xml:space="preserve">и наиболее употребительных формах страдательного залога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PastSimplePassive</w:t>
      </w:r>
      <w:r w:rsidRPr="00090DAF">
        <w:rPr>
          <w:sz w:val="24"/>
          <w:szCs w:val="24"/>
          <w:lang w:bidi="en-US"/>
        </w:rPr>
        <w:t xml:space="preserve">; </w:t>
      </w:r>
      <w:r w:rsidRPr="00090DAF">
        <w:rPr>
          <w:sz w:val="24"/>
          <w:szCs w:val="24"/>
          <w:lang w:val="en-US" w:bidi="en-US"/>
        </w:rPr>
        <w:t>PresentPerfectPassive</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Конструкция</w:t>
      </w:r>
      <w:r w:rsidRPr="00090DAF">
        <w:rPr>
          <w:sz w:val="24"/>
          <w:szCs w:val="24"/>
          <w:lang w:val="en-US" w:bidi="en-US"/>
        </w:rPr>
        <w:t xml:space="preserve">to be going to, </w:t>
      </w:r>
      <w:r w:rsidRPr="00090DAF">
        <w:rPr>
          <w:sz w:val="24"/>
          <w:szCs w:val="24"/>
        </w:rPr>
        <w:t>формы</w:t>
      </w:r>
      <w:r w:rsidRPr="00090DAF">
        <w:rPr>
          <w:sz w:val="24"/>
          <w:szCs w:val="24"/>
          <w:lang w:val="en-US" w:bidi="en-US"/>
        </w:rPr>
        <w:t xml:space="preserve">Future Simple Tense </w:t>
      </w:r>
      <w:r w:rsidRPr="00090DAF">
        <w:rPr>
          <w:sz w:val="24"/>
          <w:szCs w:val="24"/>
        </w:rPr>
        <w:t>и</w:t>
      </w:r>
      <w:r w:rsidRPr="00090DAF">
        <w:rPr>
          <w:sz w:val="24"/>
          <w:szCs w:val="24"/>
          <w:lang w:val="en-US" w:bidi="en-US"/>
        </w:rPr>
        <w:t xml:space="preserve">Present Continuous Tense </w:t>
      </w:r>
      <w:r w:rsidRPr="00090DAF">
        <w:rPr>
          <w:sz w:val="24"/>
          <w:szCs w:val="24"/>
        </w:rPr>
        <w:t>длявыражениябудущегодействия</w:t>
      </w:r>
      <w:r w:rsidRPr="00090DAF">
        <w:rPr>
          <w:sz w:val="24"/>
          <w:szCs w:val="24"/>
          <w:lang w:val="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Модальныеглаголыиихэквиваленты</w:t>
      </w:r>
      <w:r w:rsidRPr="00090DAF">
        <w:rPr>
          <w:sz w:val="24"/>
          <w:szCs w:val="24"/>
          <w:lang w:val="en-US" w:bidi="en-US"/>
        </w:rPr>
        <w:t>(can/be able to, could, must/have to, may, might, should, shall, would, will, need, ought to).</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Неличныеформыглагола</w:t>
      </w:r>
      <w:r w:rsidRPr="00090DAF">
        <w:rPr>
          <w:sz w:val="24"/>
          <w:szCs w:val="24"/>
          <w:lang w:val="en-US" w:bidi="en-US"/>
        </w:rPr>
        <w:t xml:space="preserve">- </w:t>
      </w:r>
      <w:r w:rsidRPr="00090DAF">
        <w:rPr>
          <w:sz w:val="24"/>
          <w:szCs w:val="24"/>
        </w:rPr>
        <w:t>инфинитив</w:t>
      </w:r>
      <w:r w:rsidRPr="00090DAF">
        <w:rPr>
          <w:sz w:val="24"/>
          <w:szCs w:val="24"/>
          <w:lang w:val="en-US"/>
        </w:rPr>
        <w:t xml:space="preserve">, </w:t>
      </w:r>
      <w:r w:rsidRPr="00090DAF">
        <w:rPr>
          <w:sz w:val="24"/>
          <w:szCs w:val="24"/>
        </w:rPr>
        <w:t>герундий</w:t>
      </w:r>
      <w:r w:rsidRPr="00090DAF">
        <w:rPr>
          <w:sz w:val="24"/>
          <w:szCs w:val="24"/>
          <w:lang w:val="en-US"/>
        </w:rPr>
        <w:t xml:space="preserve">, </w:t>
      </w:r>
      <w:r w:rsidRPr="00090DAF">
        <w:rPr>
          <w:sz w:val="24"/>
          <w:szCs w:val="24"/>
        </w:rPr>
        <w:t>причастие</w:t>
      </w:r>
      <w:r w:rsidRPr="00090DAF">
        <w:rPr>
          <w:sz w:val="24"/>
          <w:szCs w:val="24"/>
          <w:lang w:val="en-US" w:bidi="en-US"/>
        </w:rPr>
        <w:t xml:space="preserve">(Participle </w:t>
      </w:r>
      <w:r w:rsidRPr="00090DAF">
        <w:rPr>
          <w:sz w:val="24"/>
          <w:szCs w:val="24"/>
          <w:lang w:val="en-US"/>
        </w:rPr>
        <w:t xml:space="preserve">I </w:t>
      </w:r>
      <w:r w:rsidRPr="00090DAF">
        <w:rPr>
          <w:sz w:val="24"/>
          <w:szCs w:val="24"/>
        </w:rPr>
        <w:t>и</w:t>
      </w:r>
      <w:r w:rsidRPr="00090DAF">
        <w:rPr>
          <w:sz w:val="24"/>
          <w:szCs w:val="24"/>
          <w:lang w:val="en-US" w:bidi="en-US"/>
        </w:rPr>
        <w:t xml:space="preserve">Participle </w:t>
      </w:r>
      <w:r w:rsidRPr="00090DAF">
        <w:rPr>
          <w:sz w:val="24"/>
          <w:szCs w:val="24"/>
          <w:lang w:val="en-US"/>
        </w:rPr>
        <w:t xml:space="preserve">II); </w:t>
      </w:r>
      <w:r w:rsidRPr="00090DAF">
        <w:rPr>
          <w:sz w:val="24"/>
          <w:szCs w:val="24"/>
        </w:rPr>
        <w:t>причастиявфункцииопределения</w:t>
      </w:r>
      <w:r w:rsidRPr="00090DAF">
        <w:rPr>
          <w:sz w:val="24"/>
          <w:szCs w:val="24"/>
          <w:lang w:val="en-US" w:bidi="en-US"/>
        </w:rPr>
        <w:t xml:space="preserve">(Participle </w:t>
      </w:r>
      <w:r w:rsidRPr="00090DAF">
        <w:rPr>
          <w:sz w:val="24"/>
          <w:szCs w:val="24"/>
          <w:lang w:val="en-US"/>
        </w:rPr>
        <w:t xml:space="preserve">I - </w:t>
      </w:r>
      <w:r w:rsidRPr="00090DAF">
        <w:rPr>
          <w:sz w:val="24"/>
          <w:szCs w:val="24"/>
          <w:lang w:val="en-US" w:bidi="en-US"/>
        </w:rPr>
        <w:t xml:space="preserve">a playing child, Participle </w:t>
      </w:r>
      <w:r w:rsidRPr="00090DAF">
        <w:rPr>
          <w:sz w:val="24"/>
          <w:szCs w:val="24"/>
          <w:lang w:val="en-US"/>
        </w:rPr>
        <w:t xml:space="preserve">II - </w:t>
      </w:r>
      <w:r w:rsidRPr="00090DAF">
        <w:rPr>
          <w:sz w:val="24"/>
          <w:szCs w:val="24"/>
          <w:lang w:val="en-US" w:bidi="en-US"/>
        </w:rPr>
        <w:t>a written text).</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Определённый, неопределённый и нулевой артикли.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Имена существительные во множественном числе, образованные по правилу, и исключения.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Неисчисляемые имена существительные, имеющие форму только множественного числа.</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Притяжательный падеж имён существительных.</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lastRenderedPageBreak/>
        <w:t>Порядок следования нескольких прилагательных (мнение - размер - возраст - форма - цвет - происхождение - материал).</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Слова</w:t>
      </w:r>
      <w:r w:rsidRPr="00090DAF">
        <w:rPr>
          <w:sz w:val="24"/>
          <w:szCs w:val="24"/>
          <w:lang w:val="en-US"/>
        </w:rPr>
        <w:t xml:space="preserve">, </w:t>
      </w:r>
      <w:r w:rsidRPr="00090DAF">
        <w:rPr>
          <w:sz w:val="24"/>
          <w:szCs w:val="24"/>
        </w:rPr>
        <w:t>выражающиеколичество</w:t>
      </w:r>
      <w:r w:rsidRPr="00090DAF">
        <w:rPr>
          <w:sz w:val="24"/>
          <w:szCs w:val="24"/>
          <w:lang w:val="en-US" w:bidi="en-US"/>
        </w:rPr>
        <w:t>(many/much, little/a little; few</w:t>
      </w:r>
      <w:r w:rsidRPr="00090DAF">
        <w:rPr>
          <w:sz w:val="24"/>
          <w:szCs w:val="24"/>
          <w:lang w:val="en-US"/>
        </w:rPr>
        <w:t>/</w:t>
      </w:r>
      <w:r w:rsidRPr="00090DAF">
        <w:rPr>
          <w:sz w:val="24"/>
          <w:szCs w:val="24"/>
        </w:rPr>
        <w:t>а</w:t>
      </w:r>
      <w:r w:rsidRPr="00090DAF">
        <w:rPr>
          <w:sz w:val="24"/>
          <w:szCs w:val="24"/>
          <w:lang w:val="en-US" w:bidi="en-US"/>
        </w:rPr>
        <w:t>few; a lot of).</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90DAF">
        <w:rPr>
          <w:sz w:val="24"/>
          <w:szCs w:val="24"/>
          <w:lang w:bidi="en-US"/>
        </w:rPr>
        <w:t>(</w:t>
      </w:r>
      <w:r w:rsidRPr="00090DAF">
        <w:rPr>
          <w:sz w:val="24"/>
          <w:szCs w:val="24"/>
          <w:lang w:val="en-US" w:bidi="en-US"/>
        </w:rPr>
        <w:t>nobody</w:t>
      </w:r>
      <w:r w:rsidRPr="00090DAF">
        <w:rPr>
          <w:sz w:val="24"/>
          <w:szCs w:val="24"/>
          <w:lang w:bidi="en-US"/>
        </w:rPr>
        <w:t xml:space="preserve">, </w:t>
      </w:r>
      <w:r w:rsidRPr="00090DAF">
        <w:rPr>
          <w:sz w:val="24"/>
          <w:szCs w:val="24"/>
          <w:lang w:val="en-US" w:bidi="en-US"/>
        </w:rPr>
        <w:t>nothing</w:t>
      </w:r>
      <w:r w:rsidRPr="00090DAF">
        <w:rPr>
          <w:sz w:val="24"/>
          <w:szCs w:val="24"/>
          <w:lang w:bidi="en-US"/>
        </w:rPr>
        <w:t>,</w:t>
      </w:r>
    </w:p>
    <w:p w:rsidR="00090DAF" w:rsidRPr="00090DAF" w:rsidRDefault="00090DAF" w:rsidP="00090DAF">
      <w:pPr>
        <w:pStyle w:val="22"/>
        <w:shd w:val="clear" w:color="auto" w:fill="auto"/>
        <w:spacing w:line="240" w:lineRule="auto"/>
        <w:rPr>
          <w:sz w:val="24"/>
          <w:szCs w:val="24"/>
        </w:rPr>
      </w:pPr>
      <w:r w:rsidRPr="00090DAF">
        <w:rPr>
          <w:sz w:val="24"/>
          <w:szCs w:val="24"/>
          <w:lang w:val="en-US" w:bidi="en-US"/>
        </w:rPr>
        <w:t>etc</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Количественные и порядковые числительные.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Предлоги места, времени, направления; предлоги, употребляемые с глаголами в страдательном залоге.</w:t>
      </w:r>
    </w:p>
    <w:p w:rsidR="00090DAF" w:rsidRPr="009C4424" w:rsidRDefault="009C4424" w:rsidP="009C4424">
      <w:pPr>
        <w:pStyle w:val="22"/>
        <w:shd w:val="clear" w:color="auto" w:fill="auto"/>
        <w:tabs>
          <w:tab w:val="left" w:pos="1570"/>
        </w:tabs>
        <w:spacing w:line="240" w:lineRule="auto"/>
        <w:jc w:val="both"/>
        <w:rPr>
          <w:b/>
          <w:sz w:val="24"/>
          <w:szCs w:val="24"/>
        </w:rPr>
      </w:pPr>
      <w:r>
        <w:rPr>
          <w:b/>
          <w:sz w:val="24"/>
          <w:szCs w:val="24"/>
        </w:rPr>
        <w:tab/>
      </w:r>
      <w:r w:rsidR="00090DAF" w:rsidRPr="009C4424">
        <w:rPr>
          <w:b/>
          <w:sz w:val="24"/>
          <w:szCs w:val="24"/>
        </w:rPr>
        <w:t>Социокультурные знания и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090DAF" w:rsidRPr="009C4424" w:rsidRDefault="009C4424" w:rsidP="009C4424">
      <w:pPr>
        <w:pStyle w:val="22"/>
        <w:shd w:val="clear" w:color="auto" w:fill="auto"/>
        <w:tabs>
          <w:tab w:val="left" w:pos="1570"/>
        </w:tabs>
        <w:spacing w:line="240" w:lineRule="auto"/>
        <w:jc w:val="both"/>
        <w:rPr>
          <w:b/>
          <w:sz w:val="24"/>
          <w:szCs w:val="24"/>
        </w:rPr>
      </w:pPr>
      <w:r>
        <w:rPr>
          <w:b/>
          <w:sz w:val="24"/>
          <w:szCs w:val="24"/>
        </w:rPr>
        <w:tab/>
      </w:r>
      <w:r w:rsidR="00090DAF" w:rsidRPr="009C4424">
        <w:rPr>
          <w:b/>
          <w:sz w:val="24"/>
          <w:szCs w:val="24"/>
        </w:rPr>
        <w:t>Компенсаторные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090DAF" w:rsidRPr="00090DAF" w:rsidRDefault="00090DAF" w:rsidP="00090DAF">
      <w:pPr>
        <w:pStyle w:val="22"/>
        <w:shd w:val="clear" w:color="auto" w:fill="auto"/>
        <w:spacing w:line="240" w:lineRule="auto"/>
        <w:rPr>
          <w:sz w:val="24"/>
          <w:szCs w:val="24"/>
        </w:rPr>
      </w:pPr>
      <w:r w:rsidRPr="00090DAF">
        <w:rPr>
          <w:sz w:val="24"/>
          <w:szCs w:val="24"/>
        </w:rPr>
        <w:t>и аудировании - языковую и контекстуальную догадку.</w:t>
      </w:r>
    </w:p>
    <w:p w:rsidR="009C4424" w:rsidRDefault="00090DAF" w:rsidP="009C4424">
      <w:pPr>
        <w:pStyle w:val="22"/>
        <w:shd w:val="clear" w:color="auto" w:fill="auto"/>
        <w:spacing w:line="240" w:lineRule="auto"/>
        <w:ind w:firstLine="720"/>
        <w:jc w:val="both"/>
        <w:rPr>
          <w:sz w:val="24"/>
          <w:szCs w:val="24"/>
        </w:rPr>
      </w:pPr>
      <w:r w:rsidRPr="00090DAF">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9C4424">
        <w:rPr>
          <w:sz w:val="24"/>
          <w:szCs w:val="24"/>
        </w:rPr>
        <w:t xml:space="preserve">ексте </w:t>
      </w:r>
      <w:r w:rsidR="009C4424">
        <w:rPr>
          <w:sz w:val="24"/>
          <w:szCs w:val="24"/>
        </w:rPr>
        <w:tab/>
        <w:t>запрашиваемой информации.</w:t>
      </w:r>
    </w:p>
    <w:p w:rsidR="00090DAF" w:rsidRPr="009C4424" w:rsidRDefault="00090DAF" w:rsidP="009C4424">
      <w:pPr>
        <w:pStyle w:val="22"/>
        <w:shd w:val="clear" w:color="auto" w:fill="auto"/>
        <w:spacing w:line="240" w:lineRule="auto"/>
        <w:ind w:left="696" w:firstLine="720"/>
        <w:jc w:val="both"/>
        <w:rPr>
          <w:b/>
          <w:sz w:val="24"/>
          <w:szCs w:val="24"/>
        </w:rPr>
      </w:pPr>
      <w:r w:rsidRPr="009C4424">
        <w:rPr>
          <w:b/>
          <w:sz w:val="24"/>
          <w:szCs w:val="24"/>
        </w:rPr>
        <w:t>Содержание обучения в 11 классе.</w:t>
      </w:r>
    </w:p>
    <w:p w:rsidR="00090DAF" w:rsidRPr="009C4424" w:rsidRDefault="00090DAF" w:rsidP="009C4424">
      <w:pPr>
        <w:pStyle w:val="22"/>
        <w:shd w:val="clear" w:color="auto" w:fill="auto"/>
        <w:tabs>
          <w:tab w:val="left" w:pos="1610"/>
        </w:tabs>
        <w:spacing w:line="240" w:lineRule="auto"/>
        <w:jc w:val="both"/>
        <w:rPr>
          <w:i/>
          <w:sz w:val="24"/>
          <w:szCs w:val="24"/>
        </w:rPr>
      </w:pPr>
      <w:r w:rsidRPr="009C4424">
        <w:rPr>
          <w:i/>
          <w:sz w:val="24"/>
          <w:szCs w:val="24"/>
        </w:rPr>
        <w:t>Коммуникативные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Внешность и характеристика человека, литературного персонажа.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w:t>
      </w:r>
      <w:r w:rsidRPr="00090DAF">
        <w:rPr>
          <w:sz w:val="24"/>
          <w:szCs w:val="24"/>
        </w:rPr>
        <w:lastRenderedPageBreak/>
        <w:t>решения. Подготовка к выпускным экзаменам.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Современный мир профессий. Проблема выбора профессии. Альтернативы в продолжении образования.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Место иностранного языка в повседневной жизни и профессиональной деятельности в современном мире.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Роль спорта в современной жизни: виды спорта, экстремальный спорт, спортивные соревнования, Олимпийские игры.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Деловое общение: особенности делового общения, деловая этика, деловая переписка, публичное выступление.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Туризм. Виды отдыха. Экотуризм. Путешествия по России и зарубежным странам. Виртуальные путешествия.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Вселенная и человек. Природа. Проблемы экологии. Защита окружающей среды. Проживание в городской/сельской местности.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Средства массовой информации: пресса, телевидение, радио, Интернет, социальные сети.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Технический прогресс: перспективы и последствия. Современные средства коммуникации. Интернет-безопасность.</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Проблемы современной цивилизации.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090DAF" w:rsidRPr="009C4424" w:rsidRDefault="00090DAF" w:rsidP="009C4424">
      <w:pPr>
        <w:pStyle w:val="22"/>
        <w:shd w:val="clear" w:color="auto" w:fill="auto"/>
        <w:tabs>
          <w:tab w:val="left" w:pos="1767"/>
        </w:tabs>
        <w:spacing w:line="240" w:lineRule="auto"/>
        <w:jc w:val="both"/>
        <w:rPr>
          <w:i/>
          <w:sz w:val="24"/>
          <w:szCs w:val="24"/>
        </w:rPr>
      </w:pPr>
      <w:r w:rsidRPr="009C4424">
        <w:rPr>
          <w:i/>
          <w:sz w:val="24"/>
          <w:szCs w:val="24"/>
        </w:rPr>
        <w:t>Говорение.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090DAF" w:rsidRPr="00090DAF" w:rsidRDefault="00090DAF" w:rsidP="00090DAF">
      <w:pPr>
        <w:pStyle w:val="22"/>
        <w:shd w:val="clear" w:color="auto" w:fill="auto"/>
        <w:tabs>
          <w:tab w:val="left" w:pos="2078"/>
        </w:tabs>
        <w:spacing w:line="240" w:lineRule="auto"/>
        <w:ind w:firstLine="720"/>
        <w:jc w:val="both"/>
        <w:rPr>
          <w:sz w:val="24"/>
          <w:szCs w:val="24"/>
        </w:rPr>
      </w:pPr>
      <w:r w:rsidRPr="00090DAF">
        <w:rPr>
          <w:sz w:val="24"/>
          <w:szCs w:val="24"/>
        </w:rPr>
        <w:t>полилог:</w:t>
      </w:r>
      <w:r w:rsidRPr="00090DAF">
        <w:rPr>
          <w:sz w:val="24"/>
          <w:szCs w:val="24"/>
        </w:rPr>
        <w:tab/>
        <w:t>запрашивать и обмениваться информацией; высказывать</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w:t>
      </w:r>
      <w:r w:rsidRPr="00090DAF">
        <w:rPr>
          <w:sz w:val="24"/>
          <w:szCs w:val="24"/>
        </w:rPr>
        <w:lastRenderedPageBreak/>
        <w:t>соблюдать речевые нормы и правила поведения, принятые в 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диалога - до 10 реплик со стороны каждого собеседника.</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повествование/сообщение;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рассуждение (с изложением своего мнения и краткой аргументацией);</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устное представление результатов выполненной проектной работы.</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Объём монологического высказывания - 17-18 фраз.</w:t>
      </w:r>
    </w:p>
    <w:p w:rsidR="00090DAF" w:rsidRPr="009C4424" w:rsidRDefault="00090DAF" w:rsidP="009C4424">
      <w:pPr>
        <w:pStyle w:val="22"/>
        <w:shd w:val="clear" w:color="auto" w:fill="auto"/>
        <w:tabs>
          <w:tab w:val="left" w:pos="1752"/>
        </w:tabs>
        <w:spacing w:line="240" w:lineRule="auto"/>
        <w:jc w:val="both"/>
        <w:rPr>
          <w:i/>
          <w:sz w:val="24"/>
          <w:szCs w:val="24"/>
        </w:rPr>
      </w:pPr>
      <w:r w:rsidRPr="009C4424">
        <w:rPr>
          <w:i/>
          <w:sz w:val="24"/>
          <w:szCs w:val="24"/>
        </w:rPr>
        <w:t>Аудирование.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Языковая сложность текстов для аудирования должна соответствовать уровню, превышающему пороговый (В1+ по общеевропейской шкале).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Время звучания текста/текстов для аудирования - до 3,5 минуты.</w:t>
      </w:r>
    </w:p>
    <w:p w:rsidR="00090DAF" w:rsidRPr="009C4424" w:rsidRDefault="00090DAF" w:rsidP="009C4424">
      <w:pPr>
        <w:pStyle w:val="22"/>
        <w:shd w:val="clear" w:color="auto" w:fill="auto"/>
        <w:tabs>
          <w:tab w:val="left" w:pos="1752"/>
        </w:tabs>
        <w:spacing w:line="240" w:lineRule="auto"/>
        <w:jc w:val="both"/>
        <w:rPr>
          <w:i/>
          <w:sz w:val="24"/>
          <w:szCs w:val="24"/>
        </w:rPr>
      </w:pPr>
      <w:r w:rsidRPr="009C4424">
        <w:rPr>
          <w:i/>
          <w:sz w:val="24"/>
          <w:szCs w:val="24"/>
        </w:rPr>
        <w:t>Смысловое чтение.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w:t>
      </w:r>
      <w:r w:rsidRPr="00090DAF">
        <w:rPr>
          <w:sz w:val="24"/>
          <w:szCs w:val="24"/>
        </w:rPr>
        <w:lastRenderedPageBreak/>
        <w:t>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Чтение несплошных текстов (таблиц, диаграмм, графиков, схем, инфографики и другие) и понимание представленной в них информации.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Языковая сложность текстов для чтения должна соответствовать уровню, превышающему пороговый (В1+ по общеевропейской шкале).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текста/текстов для чтения - 700-900 слов.</w:t>
      </w:r>
    </w:p>
    <w:p w:rsidR="00090DAF" w:rsidRPr="009C4424" w:rsidRDefault="00090DAF" w:rsidP="009C4424">
      <w:pPr>
        <w:pStyle w:val="22"/>
        <w:shd w:val="clear" w:color="auto" w:fill="auto"/>
        <w:tabs>
          <w:tab w:val="left" w:pos="1781"/>
        </w:tabs>
        <w:spacing w:line="240" w:lineRule="auto"/>
        <w:jc w:val="both"/>
        <w:rPr>
          <w:i/>
          <w:sz w:val="24"/>
          <w:szCs w:val="24"/>
        </w:rPr>
      </w:pPr>
      <w:r w:rsidRPr="009C4424">
        <w:rPr>
          <w:i/>
          <w:sz w:val="24"/>
          <w:szCs w:val="24"/>
        </w:rPr>
        <w:t>Письменная речь.</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умений письменной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заполнение анкет и формуляров в соответствии с нормами речевого этикета, принятыми в стране/странах изучаемого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написание резюме </w:t>
      </w:r>
      <w:r w:rsidRPr="00090DAF">
        <w:rPr>
          <w:sz w:val="24"/>
          <w:szCs w:val="24"/>
          <w:lang w:bidi="en-US"/>
        </w:rPr>
        <w:t>(</w:t>
      </w:r>
      <w:r w:rsidRPr="00090DAF">
        <w:rPr>
          <w:sz w:val="24"/>
          <w:szCs w:val="24"/>
          <w:lang w:val="en-US" w:bidi="en-US"/>
        </w:rPr>
        <w:t>CV</w:t>
      </w:r>
      <w:r w:rsidRPr="00090DAF">
        <w:rPr>
          <w:sz w:val="24"/>
          <w:szCs w:val="24"/>
          <w:lang w:bidi="en-US"/>
        </w:rPr>
        <w:t xml:space="preserve">), </w:t>
      </w:r>
      <w:r w:rsidRPr="00090DAF">
        <w:rPr>
          <w:sz w:val="24"/>
          <w:szCs w:val="24"/>
        </w:rPr>
        <w:t xml:space="preserve">письма - обращения о приёме на работу </w:t>
      </w:r>
      <w:r w:rsidRPr="00090DAF">
        <w:rPr>
          <w:sz w:val="24"/>
          <w:szCs w:val="24"/>
          <w:lang w:bidi="en-US"/>
        </w:rPr>
        <w:t>(</w:t>
      </w:r>
      <w:r w:rsidRPr="00090DAF">
        <w:rPr>
          <w:sz w:val="24"/>
          <w:szCs w:val="24"/>
          <w:lang w:val="en-US" w:bidi="en-US"/>
        </w:rPr>
        <w:t>applicationletter</w:t>
      </w:r>
      <w:r w:rsidRPr="00090DAF">
        <w:rPr>
          <w:sz w:val="24"/>
          <w:szCs w:val="24"/>
          <w:lang w:bidi="en-US"/>
        </w:rPr>
        <w:t xml:space="preserve">) </w:t>
      </w:r>
      <w:r w:rsidRPr="00090DAF">
        <w:rPr>
          <w:sz w:val="24"/>
          <w:szCs w:val="24"/>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090DAF" w:rsidRPr="00090DAF" w:rsidRDefault="00090DAF" w:rsidP="00090DAF">
      <w:pPr>
        <w:pStyle w:val="22"/>
        <w:shd w:val="clear" w:color="auto" w:fill="auto"/>
        <w:spacing w:line="240" w:lineRule="auto"/>
        <w:jc w:val="right"/>
        <w:rPr>
          <w:sz w:val="24"/>
          <w:szCs w:val="24"/>
        </w:rPr>
      </w:pPr>
      <w:r w:rsidRPr="00090DAF">
        <w:rPr>
          <w:sz w:val="24"/>
          <w:szCs w:val="24"/>
        </w:rPr>
        <w:t>и(или) без использования образца. Объём письменного высказывания - до 180 слов;</w:t>
      </w:r>
    </w:p>
    <w:p w:rsidR="00090DAF" w:rsidRPr="00090DAF" w:rsidRDefault="00090DAF" w:rsidP="00090DAF">
      <w:pPr>
        <w:pStyle w:val="22"/>
        <w:shd w:val="clear" w:color="auto" w:fill="auto"/>
        <w:tabs>
          <w:tab w:val="left" w:pos="2846"/>
          <w:tab w:val="left" w:pos="4737"/>
          <w:tab w:val="left" w:pos="6465"/>
          <w:tab w:val="left" w:pos="8404"/>
        </w:tabs>
        <w:spacing w:line="240" w:lineRule="auto"/>
        <w:ind w:firstLine="700"/>
        <w:jc w:val="both"/>
        <w:rPr>
          <w:sz w:val="24"/>
          <w:szCs w:val="24"/>
        </w:rPr>
      </w:pPr>
      <w:r w:rsidRPr="00090DAF">
        <w:rPr>
          <w:sz w:val="24"/>
          <w:szCs w:val="24"/>
        </w:rPr>
        <w:t>заполнение</w:t>
      </w:r>
      <w:r w:rsidRPr="00090DAF">
        <w:rPr>
          <w:sz w:val="24"/>
          <w:szCs w:val="24"/>
        </w:rPr>
        <w:tab/>
        <w:t>таблицы:</w:t>
      </w:r>
      <w:r w:rsidRPr="00090DAF">
        <w:rPr>
          <w:sz w:val="24"/>
          <w:szCs w:val="24"/>
        </w:rPr>
        <w:tab/>
        <w:t>краткая</w:t>
      </w:r>
      <w:r w:rsidRPr="00090DAF">
        <w:rPr>
          <w:sz w:val="24"/>
          <w:szCs w:val="24"/>
        </w:rPr>
        <w:tab/>
        <w:t>фиксация</w:t>
      </w:r>
      <w:r w:rsidRPr="00090DAF">
        <w:rPr>
          <w:sz w:val="24"/>
          <w:szCs w:val="24"/>
        </w:rPr>
        <w:tab/>
        <w:t>содержания</w:t>
      </w:r>
    </w:p>
    <w:p w:rsidR="00090DAF" w:rsidRPr="00090DAF" w:rsidRDefault="00090DAF" w:rsidP="00090DAF">
      <w:pPr>
        <w:pStyle w:val="22"/>
        <w:shd w:val="clear" w:color="auto" w:fill="auto"/>
        <w:spacing w:line="240" w:lineRule="auto"/>
        <w:rPr>
          <w:sz w:val="24"/>
          <w:szCs w:val="24"/>
        </w:rPr>
      </w:pPr>
      <w:r w:rsidRPr="00090DAF">
        <w:rPr>
          <w:sz w:val="24"/>
          <w:szCs w:val="24"/>
        </w:rPr>
        <w:t>прочитанного/прослушанного текста или дополнение информации в таблице;</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письменное предоставление результатов выполненной проектной работы, в том числе в </w:t>
      </w:r>
      <w:r w:rsidRPr="00090DAF">
        <w:rPr>
          <w:sz w:val="24"/>
          <w:szCs w:val="24"/>
        </w:rPr>
        <w:lastRenderedPageBreak/>
        <w:t>форме презентации. Объём - до 250 слов.</w:t>
      </w:r>
    </w:p>
    <w:p w:rsidR="00090DAF" w:rsidRPr="009C4424" w:rsidRDefault="00090DAF" w:rsidP="009C4424">
      <w:pPr>
        <w:pStyle w:val="22"/>
        <w:shd w:val="clear" w:color="auto" w:fill="auto"/>
        <w:tabs>
          <w:tab w:val="left" w:pos="1792"/>
        </w:tabs>
        <w:spacing w:line="240" w:lineRule="auto"/>
        <w:jc w:val="both"/>
        <w:rPr>
          <w:i/>
          <w:sz w:val="24"/>
          <w:szCs w:val="24"/>
        </w:rPr>
      </w:pPr>
      <w:r w:rsidRPr="009C4424">
        <w:rPr>
          <w:i/>
          <w:sz w:val="24"/>
          <w:szCs w:val="24"/>
        </w:rPr>
        <w:t>Перевод как особый вид речевой деятельности.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Предпереводческий анализ текста, выявление возможных переводческих трудностей и путей их преодоления.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Сопоставительный анализ оригинала и перевода и объективная оценка качества перевода</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9C4424" w:rsidRDefault="009C4424" w:rsidP="009C4424">
      <w:pPr>
        <w:pStyle w:val="22"/>
        <w:shd w:val="clear" w:color="auto" w:fill="auto"/>
        <w:tabs>
          <w:tab w:val="left" w:pos="1595"/>
        </w:tabs>
        <w:spacing w:line="240" w:lineRule="auto"/>
        <w:jc w:val="both"/>
        <w:rPr>
          <w:b/>
          <w:sz w:val="24"/>
          <w:szCs w:val="24"/>
        </w:rPr>
      </w:pPr>
      <w:r>
        <w:rPr>
          <w:sz w:val="24"/>
          <w:szCs w:val="24"/>
        </w:rPr>
        <w:tab/>
      </w:r>
      <w:r>
        <w:rPr>
          <w:b/>
          <w:sz w:val="24"/>
          <w:szCs w:val="24"/>
        </w:rPr>
        <w:t>Языковые знания и навыки.</w:t>
      </w:r>
    </w:p>
    <w:p w:rsidR="00090DAF" w:rsidRPr="009C4424" w:rsidRDefault="00090DAF" w:rsidP="009C4424">
      <w:pPr>
        <w:pStyle w:val="22"/>
        <w:shd w:val="clear" w:color="auto" w:fill="auto"/>
        <w:tabs>
          <w:tab w:val="left" w:pos="1595"/>
        </w:tabs>
        <w:spacing w:line="240" w:lineRule="auto"/>
        <w:jc w:val="both"/>
        <w:rPr>
          <w:b/>
          <w:i/>
          <w:sz w:val="24"/>
          <w:szCs w:val="24"/>
        </w:rPr>
      </w:pPr>
      <w:r w:rsidRPr="009C4424">
        <w:rPr>
          <w:i/>
          <w:sz w:val="24"/>
          <w:szCs w:val="24"/>
        </w:rPr>
        <w:t>Фонетическая сторона речи.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0DAF" w:rsidRPr="00090DAF" w:rsidRDefault="00090DAF" w:rsidP="009C4424">
      <w:pPr>
        <w:pStyle w:val="22"/>
        <w:shd w:val="clear" w:color="auto" w:fill="auto"/>
        <w:spacing w:line="240" w:lineRule="auto"/>
        <w:ind w:firstLine="700"/>
        <w:rPr>
          <w:sz w:val="24"/>
          <w:szCs w:val="24"/>
        </w:rPr>
      </w:pPr>
      <w:r w:rsidRPr="00090DAF">
        <w:rPr>
          <w:sz w:val="24"/>
          <w:szCs w:val="24"/>
        </w:rPr>
        <w:t>Тексты для чтения вслух: сообщение информационного характера, отрывок</w:t>
      </w:r>
    </w:p>
    <w:p w:rsidR="00090DAF" w:rsidRPr="00090DAF" w:rsidRDefault="00090DAF" w:rsidP="00090DAF">
      <w:pPr>
        <w:pStyle w:val="22"/>
        <w:shd w:val="clear" w:color="auto" w:fill="auto"/>
        <w:spacing w:line="240" w:lineRule="auto"/>
        <w:rPr>
          <w:sz w:val="24"/>
          <w:szCs w:val="24"/>
        </w:rPr>
      </w:pPr>
      <w:r w:rsidRPr="00090DAF">
        <w:rPr>
          <w:sz w:val="24"/>
          <w:szCs w:val="24"/>
        </w:rPr>
        <w:t>из статьи научно-популярного характера, рассказ, диалог (беседа), интервью.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текста для чтения вслух - до 170 слов.</w:t>
      </w:r>
    </w:p>
    <w:p w:rsidR="00090DAF" w:rsidRPr="009C4424" w:rsidRDefault="00090DAF" w:rsidP="009C4424">
      <w:pPr>
        <w:pStyle w:val="22"/>
        <w:shd w:val="clear" w:color="auto" w:fill="auto"/>
        <w:tabs>
          <w:tab w:val="left" w:pos="1784"/>
        </w:tabs>
        <w:spacing w:line="240" w:lineRule="auto"/>
        <w:jc w:val="both"/>
        <w:rPr>
          <w:i/>
          <w:sz w:val="24"/>
          <w:szCs w:val="24"/>
        </w:rPr>
      </w:pPr>
      <w:r w:rsidRPr="009C4424">
        <w:rPr>
          <w:i/>
          <w:sz w:val="24"/>
          <w:szCs w:val="24"/>
        </w:rPr>
        <w:t>Орфография и пунктуация.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Правильное написание изученных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090DAF" w:rsidRPr="009C4424" w:rsidRDefault="00090DAF" w:rsidP="009C4424">
      <w:pPr>
        <w:pStyle w:val="22"/>
        <w:shd w:val="clear" w:color="auto" w:fill="auto"/>
        <w:tabs>
          <w:tab w:val="left" w:pos="1784"/>
        </w:tabs>
        <w:spacing w:line="240" w:lineRule="auto"/>
        <w:jc w:val="both"/>
        <w:rPr>
          <w:i/>
          <w:sz w:val="24"/>
          <w:szCs w:val="24"/>
        </w:rPr>
      </w:pPr>
      <w:r w:rsidRPr="009C4424">
        <w:rPr>
          <w:i/>
          <w:sz w:val="24"/>
          <w:szCs w:val="24"/>
        </w:rPr>
        <w:t>Лексическая сторона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9C4424" w:rsidRDefault="00090DAF" w:rsidP="00090DAF">
      <w:pPr>
        <w:pStyle w:val="22"/>
        <w:shd w:val="clear" w:color="auto" w:fill="auto"/>
        <w:spacing w:line="240" w:lineRule="auto"/>
        <w:ind w:firstLine="720"/>
        <w:jc w:val="both"/>
        <w:rPr>
          <w:sz w:val="24"/>
          <w:szCs w:val="24"/>
        </w:rPr>
      </w:pPr>
      <w:r w:rsidRPr="00090DAF">
        <w:rPr>
          <w:sz w:val="24"/>
          <w:szCs w:val="24"/>
        </w:rPr>
        <w:t>Основные способы словообразования: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аффиксация: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при помощи префиксов </w:t>
      </w:r>
      <w:r w:rsidRPr="00090DAF">
        <w:rPr>
          <w:sz w:val="24"/>
          <w:szCs w:val="24"/>
          <w:lang w:val="en-US" w:bidi="en-US"/>
        </w:rPr>
        <w:t>dis</w:t>
      </w:r>
      <w:r w:rsidRPr="00090DAF">
        <w:rPr>
          <w:sz w:val="24"/>
          <w:szCs w:val="24"/>
          <w:lang w:bidi="en-US"/>
        </w:rPr>
        <w:t xml:space="preserve">-, </w:t>
      </w:r>
      <w:r w:rsidRPr="00090DAF">
        <w:rPr>
          <w:sz w:val="24"/>
          <w:szCs w:val="24"/>
          <w:lang w:val="en-US" w:bidi="en-US"/>
        </w:rPr>
        <w:t>mis</w:t>
      </w:r>
      <w:r w:rsidRPr="00090DAF">
        <w:rPr>
          <w:sz w:val="24"/>
          <w:szCs w:val="24"/>
          <w:lang w:bidi="en-US"/>
        </w:rPr>
        <w:t xml:space="preserve">-, </w:t>
      </w:r>
      <w:r w:rsidRPr="00090DAF">
        <w:rPr>
          <w:sz w:val="24"/>
          <w:szCs w:val="24"/>
          <w:lang w:val="en-US" w:bidi="en-US"/>
        </w:rPr>
        <w:t>re</w:t>
      </w:r>
      <w:r w:rsidRPr="00090DAF">
        <w:rPr>
          <w:sz w:val="24"/>
          <w:szCs w:val="24"/>
          <w:lang w:bidi="en-US"/>
        </w:rPr>
        <w:t xml:space="preserve">-, </w:t>
      </w:r>
      <w:r w:rsidRPr="00090DAF">
        <w:rPr>
          <w:sz w:val="24"/>
          <w:szCs w:val="24"/>
          <w:lang w:val="en-US" w:bidi="en-US"/>
        </w:rPr>
        <w:t>over</w:t>
      </w:r>
      <w:r w:rsidRPr="00090DAF">
        <w:rPr>
          <w:sz w:val="24"/>
          <w:szCs w:val="24"/>
          <w:lang w:bidi="en-US"/>
        </w:rPr>
        <w:t xml:space="preserve">-, </w:t>
      </w:r>
      <w:r w:rsidRPr="00090DAF">
        <w:rPr>
          <w:sz w:val="24"/>
          <w:szCs w:val="24"/>
          <w:lang w:val="en-US" w:bidi="en-US"/>
        </w:rPr>
        <w:t>under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ise</w:t>
      </w:r>
      <w:r w:rsidRPr="00090DAF">
        <w:rPr>
          <w:sz w:val="24"/>
          <w:szCs w:val="24"/>
          <w:lang w:bidi="en-US"/>
        </w:rPr>
        <w:t>/-</w:t>
      </w:r>
      <w:r w:rsidRPr="00090DAF">
        <w:rPr>
          <w:sz w:val="24"/>
          <w:szCs w:val="24"/>
          <w:lang w:val="en-US" w:bidi="en-US"/>
        </w:rPr>
        <w:t>ize</w:t>
      </w:r>
      <w:r w:rsidRPr="00090DAF">
        <w:rPr>
          <w:sz w:val="24"/>
          <w:szCs w:val="24"/>
          <w:lang w:bidi="en-US"/>
        </w:rPr>
        <w:t>, -</w:t>
      </w:r>
      <w:r w:rsidRPr="00090DAF">
        <w:rPr>
          <w:sz w:val="24"/>
          <w:szCs w:val="24"/>
          <w:lang w:val="en-US" w:bidi="en-US"/>
        </w:rPr>
        <w:t>en</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ance</w:t>
      </w:r>
      <w:r w:rsidRPr="00090DAF">
        <w:rPr>
          <w:sz w:val="24"/>
          <w:szCs w:val="24"/>
          <w:lang w:bidi="en-US"/>
        </w:rPr>
        <w:t>/-</w:t>
      </w:r>
      <w:r w:rsidRPr="00090DAF">
        <w:rPr>
          <w:sz w:val="24"/>
          <w:szCs w:val="24"/>
          <w:lang w:val="en-US" w:bidi="en-US"/>
        </w:rPr>
        <w:t>ence</w:t>
      </w:r>
      <w:r w:rsidRPr="00090DAF">
        <w:rPr>
          <w:sz w:val="24"/>
          <w:szCs w:val="24"/>
          <w:lang w:bidi="en-US"/>
        </w:rPr>
        <w:t>, -</w:t>
      </w:r>
      <w:r w:rsidRPr="00090DAF">
        <w:rPr>
          <w:sz w:val="24"/>
          <w:szCs w:val="24"/>
          <w:lang w:val="en-US" w:bidi="en-US"/>
        </w:rPr>
        <w:t>er</w:t>
      </w:r>
      <w:r w:rsidRPr="00090DAF">
        <w:rPr>
          <w:sz w:val="24"/>
          <w:szCs w:val="24"/>
          <w:lang w:bidi="en-US"/>
        </w:rPr>
        <w:t>/-</w:t>
      </w:r>
      <w:r w:rsidRPr="00090DAF">
        <w:rPr>
          <w:sz w:val="24"/>
          <w:szCs w:val="24"/>
          <w:lang w:val="en-US" w:bidi="en-US"/>
        </w:rPr>
        <w:t>or</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ism</w:t>
      </w:r>
      <w:r w:rsidRPr="00090DAF">
        <w:rPr>
          <w:sz w:val="24"/>
          <w:szCs w:val="24"/>
          <w:lang w:bidi="en-US"/>
        </w:rPr>
        <w:t>, -</w:t>
      </w:r>
      <w:r w:rsidRPr="00090DAF">
        <w:rPr>
          <w:sz w:val="24"/>
          <w:szCs w:val="24"/>
          <w:lang w:val="en-US" w:bidi="en-US"/>
        </w:rPr>
        <w:t>ist</w:t>
      </w:r>
      <w:r w:rsidRPr="00090DAF">
        <w:rPr>
          <w:sz w:val="24"/>
          <w:szCs w:val="24"/>
          <w:lang w:bidi="en-US"/>
        </w:rPr>
        <w:t>, -</w:t>
      </w:r>
      <w:r w:rsidRPr="00090DAF">
        <w:rPr>
          <w:sz w:val="24"/>
          <w:szCs w:val="24"/>
          <w:lang w:val="en-US" w:bidi="en-US"/>
        </w:rPr>
        <w:t>ity</w:t>
      </w:r>
      <w:r w:rsidRPr="00090DAF">
        <w:rPr>
          <w:sz w:val="24"/>
          <w:szCs w:val="24"/>
          <w:lang w:bidi="en-US"/>
        </w:rPr>
        <w:t>, -</w:t>
      </w:r>
      <w:r w:rsidRPr="00090DAF">
        <w:rPr>
          <w:sz w:val="24"/>
          <w:szCs w:val="24"/>
          <w:lang w:val="en-US" w:bidi="en-US"/>
        </w:rPr>
        <w:t>ment</w:t>
      </w:r>
      <w:r w:rsidRPr="00090DAF">
        <w:rPr>
          <w:sz w:val="24"/>
          <w:szCs w:val="24"/>
          <w:lang w:bidi="en-US"/>
        </w:rPr>
        <w:t>, -</w:t>
      </w:r>
      <w:r w:rsidRPr="00090DAF">
        <w:rPr>
          <w:sz w:val="24"/>
          <w:szCs w:val="24"/>
          <w:lang w:val="en-US" w:bidi="en-US"/>
        </w:rPr>
        <w:t>ness</w:t>
      </w:r>
      <w:r w:rsidRPr="00090DAF">
        <w:rPr>
          <w:sz w:val="24"/>
          <w:szCs w:val="24"/>
          <w:lang w:bidi="en-US"/>
        </w:rPr>
        <w:t>, -</w:t>
      </w:r>
      <w:r w:rsidRPr="00090DAF">
        <w:rPr>
          <w:sz w:val="24"/>
          <w:szCs w:val="24"/>
          <w:lang w:val="en-US" w:bidi="en-US"/>
        </w:rPr>
        <w:t>sion</w:t>
      </w:r>
      <w:r w:rsidRPr="00090DAF">
        <w:rPr>
          <w:sz w:val="24"/>
          <w:szCs w:val="24"/>
          <w:lang w:bidi="en-US"/>
        </w:rPr>
        <w:t>/-</w:t>
      </w:r>
      <w:r w:rsidRPr="00090DAF">
        <w:rPr>
          <w:sz w:val="24"/>
          <w:szCs w:val="24"/>
          <w:lang w:val="en-US" w:bidi="en-US"/>
        </w:rPr>
        <w:t>tion</w:t>
      </w:r>
      <w:r w:rsidRPr="00090DAF">
        <w:rPr>
          <w:sz w:val="24"/>
          <w:szCs w:val="24"/>
          <w:lang w:bidi="en-US"/>
        </w:rPr>
        <w:t>, -</w:t>
      </w:r>
      <w:r w:rsidRPr="00090DAF">
        <w:rPr>
          <w:sz w:val="24"/>
          <w:szCs w:val="24"/>
          <w:lang w:val="en-US" w:bidi="en-US"/>
        </w:rPr>
        <w:t>ship</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 xml:space="preserve">образование имён прилагательных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inter</w:t>
      </w:r>
      <w:r w:rsidRPr="00090DAF">
        <w:rPr>
          <w:sz w:val="24"/>
          <w:szCs w:val="24"/>
          <w:lang w:bidi="en-US"/>
        </w:rPr>
        <w:t xml:space="preserve">-, </w:t>
      </w:r>
      <w:r w:rsidRPr="00090DAF">
        <w:rPr>
          <w:sz w:val="24"/>
          <w:szCs w:val="24"/>
          <w:lang w:val="en-US" w:bidi="en-US"/>
        </w:rPr>
        <w:t>non</w:t>
      </w:r>
      <w:r w:rsidRPr="00090DAF">
        <w:rPr>
          <w:sz w:val="24"/>
          <w:szCs w:val="24"/>
          <w:lang w:bidi="en-US"/>
        </w:rPr>
        <w:t xml:space="preserve">-, </w:t>
      </w:r>
      <w:r w:rsidRPr="00090DAF">
        <w:rPr>
          <w:sz w:val="24"/>
          <w:szCs w:val="24"/>
          <w:lang w:val="en-US" w:bidi="en-US"/>
        </w:rPr>
        <w:t>post</w:t>
      </w:r>
      <w:r w:rsidRPr="00090DAF">
        <w:rPr>
          <w:sz w:val="24"/>
          <w:szCs w:val="24"/>
          <w:lang w:bidi="en-US"/>
        </w:rPr>
        <w:t xml:space="preserve">-, </w:t>
      </w:r>
      <w:r w:rsidRPr="00090DAF">
        <w:rPr>
          <w:sz w:val="24"/>
          <w:szCs w:val="24"/>
          <w:lang w:val="en-US" w:bidi="en-US"/>
        </w:rPr>
        <w:t>pre</w:t>
      </w:r>
      <w:r w:rsidRPr="00090DAF">
        <w:rPr>
          <w:sz w:val="24"/>
          <w:szCs w:val="24"/>
          <w:lang w:bidi="en-US"/>
        </w:rPr>
        <w:t xml:space="preserve">-, </w:t>
      </w:r>
      <w:r w:rsidRPr="00090DAF">
        <w:rPr>
          <w:sz w:val="24"/>
          <w:szCs w:val="24"/>
          <w:lang w:val="en-US" w:bidi="en-US"/>
        </w:rPr>
        <w:t>super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able</w:t>
      </w:r>
      <w:r w:rsidRPr="00090DAF">
        <w:rPr>
          <w:sz w:val="24"/>
          <w:szCs w:val="24"/>
          <w:lang w:bidi="en-US"/>
        </w:rPr>
        <w:t>/-</w:t>
      </w:r>
      <w:r w:rsidRPr="00090DAF">
        <w:rPr>
          <w:sz w:val="24"/>
          <w:szCs w:val="24"/>
          <w:lang w:val="en-US" w:bidi="en-US"/>
        </w:rPr>
        <w:t>ible</w:t>
      </w:r>
      <w:r w:rsidRPr="00090DAF">
        <w:rPr>
          <w:sz w:val="24"/>
          <w:szCs w:val="24"/>
          <w:lang w:bidi="en-US"/>
        </w:rPr>
        <w:t>, -</w:t>
      </w:r>
      <w:r w:rsidRPr="00090DAF">
        <w:rPr>
          <w:sz w:val="24"/>
          <w:szCs w:val="24"/>
          <w:lang w:val="en-US" w:bidi="en-US"/>
        </w:rPr>
        <w:t>al</w:t>
      </w:r>
      <w:r w:rsidRPr="00090DAF">
        <w:rPr>
          <w:sz w:val="24"/>
          <w:szCs w:val="24"/>
          <w:lang w:bidi="en-US"/>
        </w:rPr>
        <w:t>, -</w:t>
      </w:r>
      <w:r w:rsidRPr="00090DAF">
        <w:rPr>
          <w:sz w:val="24"/>
          <w:szCs w:val="24"/>
          <w:lang w:val="en-US" w:bidi="en-US"/>
        </w:rPr>
        <w:t>ed</w:t>
      </w:r>
      <w:r w:rsidRPr="00090DAF">
        <w:rPr>
          <w:sz w:val="24"/>
          <w:szCs w:val="24"/>
          <w:lang w:bidi="en-US"/>
        </w:rPr>
        <w:t>, -</w:t>
      </w:r>
      <w:r w:rsidRPr="00090DAF">
        <w:rPr>
          <w:sz w:val="24"/>
          <w:szCs w:val="24"/>
          <w:lang w:val="en-US" w:bidi="en-US"/>
        </w:rPr>
        <w:t>ese</w:t>
      </w:r>
      <w:r w:rsidRPr="00090DAF">
        <w:rPr>
          <w:sz w:val="24"/>
          <w:szCs w:val="24"/>
          <w:lang w:bidi="en-US"/>
        </w:rPr>
        <w:t>, -</w:t>
      </w:r>
      <w:r w:rsidRPr="00090DAF">
        <w:rPr>
          <w:sz w:val="24"/>
          <w:szCs w:val="24"/>
          <w:lang w:val="en-US" w:bidi="en-US"/>
        </w:rPr>
        <w:t>ful</w:t>
      </w:r>
      <w:r w:rsidRPr="00090DAF">
        <w:rPr>
          <w:sz w:val="24"/>
          <w:szCs w:val="24"/>
          <w:lang w:bidi="en-US"/>
        </w:rPr>
        <w:t>, -</w:t>
      </w:r>
      <w:r w:rsidRPr="00090DAF">
        <w:rPr>
          <w:sz w:val="24"/>
          <w:szCs w:val="24"/>
          <w:lang w:val="en-US" w:bidi="en-US"/>
        </w:rPr>
        <w:t>ian</w:t>
      </w:r>
      <w:r w:rsidRPr="00090DAF">
        <w:rPr>
          <w:sz w:val="24"/>
          <w:szCs w:val="24"/>
          <w:lang w:bidi="en-US"/>
        </w:rPr>
        <w:t>/-</w:t>
      </w:r>
      <w:r w:rsidRPr="00090DAF">
        <w:rPr>
          <w:sz w:val="24"/>
          <w:szCs w:val="24"/>
          <w:lang w:val="en-US" w:bidi="en-US"/>
        </w:rPr>
        <w:t>an</w:t>
      </w:r>
      <w:r w:rsidRPr="00090DAF">
        <w:rPr>
          <w:sz w:val="24"/>
          <w:szCs w:val="24"/>
          <w:lang w:bidi="en-US"/>
        </w:rPr>
        <w:t>, -</w:t>
      </w:r>
      <w:r w:rsidRPr="00090DAF">
        <w:rPr>
          <w:sz w:val="24"/>
          <w:szCs w:val="24"/>
          <w:lang w:val="en-US" w:bidi="en-US"/>
        </w:rPr>
        <w:t>ic</w:t>
      </w:r>
      <w:r w:rsidRPr="00090DAF">
        <w:rPr>
          <w:sz w:val="24"/>
          <w:szCs w:val="24"/>
          <w:lang w:bidi="en-US"/>
        </w:rPr>
        <w:t xml:space="preserve">, - </w:t>
      </w:r>
      <w:r w:rsidRPr="00090DAF">
        <w:rPr>
          <w:sz w:val="24"/>
          <w:szCs w:val="24"/>
          <w:lang w:val="en-US" w:bidi="en-US"/>
        </w:rPr>
        <w:t>ical</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ish</w:t>
      </w:r>
      <w:r w:rsidRPr="00090DAF">
        <w:rPr>
          <w:sz w:val="24"/>
          <w:szCs w:val="24"/>
          <w:lang w:bidi="en-US"/>
        </w:rPr>
        <w:t>, -</w:t>
      </w:r>
      <w:r w:rsidRPr="00090DAF">
        <w:rPr>
          <w:sz w:val="24"/>
          <w:szCs w:val="24"/>
          <w:lang w:val="en-US" w:bidi="en-US"/>
        </w:rPr>
        <w:t>ive</w:t>
      </w:r>
      <w:r w:rsidRPr="00090DAF">
        <w:rPr>
          <w:sz w:val="24"/>
          <w:szCs w:val="24"/>
          <w:lang w:bidi="en-US"/>
        </w:rPr>
        <w:t>, -</w:t>
      </w:r>
      <w:r w:rsidRPr="00090DAF">
        <w:rPr>
          <w:sz w:val="24"/>
          <w:szCs w:val="24"/>
          <w:lang w:val="en-US" w:bidi="en-US"/>
        </w:rPr>
        <w:t>less</w:t>
      </w:r>
      <w:r w:rsidRPr="00090DAF">
        <w:rPr>
          <w:sz w:val="24"/>
          <w:szCs w:val="24"/>
          <w:lang w:bidi="en-US"/>
        </w:rPr>
        <w:t>, -</w:t>
      </w:r>
      <w:r w:rsidRPr="00090DAF">
        <w:rPr>
          <w:sz w:val="24"/>
          <w:szCs w:val="24"/>
          <w:lang w:val="en-US" w:bidi="en-US"/>
        </w:rPr>
        <w:t>ly</w:t>
      </w:r>
      <w:r w:rsidRPr="00090DAF">
        <w:rPr>
          <w:sz w:val="24"/>
          <w:szCs w:val="24"/>
          <w:lang w:bidi="en-US"/>
        </w:rPr>
        <w:t>, -</w:t>
      </w:r>
      <w:r w:rsidRPr="00090DAF">
        <w:rPr>
          <w:sz w:val="24"/>
          <w:szCs w:val="24"/>
          <w:lang w:val="en-US" w:bidi="en-US"/>
        </w:rPr>
        <w:t>ous</w:t>
      </w:r>
      <w:r w:rsidRPr="00090DAF">
        <w:rPr>
          <w:sz w:val="24"/>
          <w:szCs w:val="24"/>
          <w:lang w:bidi="en-US"/>
        </w:rPr>
        <w:t>, -</w:t>
      </w:r>
      <w:r w:rsidRPr="00090DAF">
        <w:rPr>
          <w:sz w:val="24"/>
          <w:szCs w:val="24"/>
          <w:lang w:val="en-US" w:bidi="en-US"/>
        </w:rPr>
        <w:t>y</w:t>
      </w:r>
      <w:r w:rsidRPr="00090DAF">
        <w:rPr>
          <w:sz w:val="24"/>
          <w:szCs w:val="24"/>
          <w:lang w:bidi="en-US"/>
        </w:rPr>
        <w:t>;</w:t>
      </w:r>
    </w:p>
    <w:p w:rsidR="00090DAF" w:rsidRPr="00090DAF" w:rsidRDefault="00090DAF" w:rsidP="00090DAF">
      <w:pPr>
        <w:pStyle w:val="22"/>
        <w:shd w:val="clear" w:color="auto" w:fill="auto"/>
        <w:spacing w:line="240" w:lineRule="auto"/>
        <w:ind w:left="720"/>
        <w:rPr>
          <w:sz w:val="24"/>
          <w:szCs w:val="24"/>
        </w:rPr>
      </w:pPr>
      <w:r w:rsidRPr="00090DAF">
        <w:rPr>
          <w:sz w:val="24"/>
          <w:szCs w:val="24"/>
        </w:rPr>
        <w:t xml:space="preserve">образование наречий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суффикса </w:t>
      </w:r>
      <w:r w:rsidRPr="00090DAF">
        <w:rPr>
          <w:sz w:val="24"/>
          <w:szCs w:val="24"/>
          <w:lang w:bidi="en-US"/>
        </w:rPr>
        <w:t>-</w:t>
      </w:r>
      <w:r w:rsidRPr="00090DAF">
        <w:rPr>
          <w:sz w:val="24"/>
          <w:szCs w:val="24"/>
          <w:lang w:val="en-US" w:bidi="en-US"/>
        </w:rPr>
        <w:t>ly</w:t>
      </w:r>
      <w:r w:rsidRPr="00090DAF">
        <w:rPr>
          <w:sz w:val="24"/>
          <w:szCs w:val="24"/>
          <w:lang w:bidi="en-US"/>
        </w:rPr>
        <w:t xml:space="preserve">; </w:t>
      </w:r>
      <w:r w:rsidRPr="00090DAF">
        <w:rPr>
          <w:sz w:val="24"/>
          <w:szCs w:val="24"/>
        </w:rPr>
        <w:t xml:space="preserve">образование числительных при помощи суффиксов </w:t>
      </w:r>
      <w:r w:rsidRPr="00090DAF">
        <w:rPr>
          <w:sz w:val="24"/>
          <w:szCs w:val="24"/>
          <w:lang w:bidi="en-US"/>
        </w:rPr>
        <w:t>-</w:t>
      </w:r>
      <w:r w:rsidRPr="00090DAF">
        <w:rPr>
          <w:sz w:val="24"/>
          <w:szCs w:val="24"/>
          <w:lang w:val="en-US" w:bidi="en-US"/>
        </w:rPr>
        <w:t>teen</w:t>
      </w:r>
      <w:r w:rsidRPr="00090DAF">
        <w:rPr>
          <w:sz w:val="24"/>
          <w:szCs w:val="24"/>
          <w:lang w:bidi="en-US"/>
        </w:rPr>
        <w:t>, -</w:t>
      </w:r>
      <w:r w:rsidRPr="00090DAF">
        <w:rPr>
          <w:sz w:val="24"/>
          <w:szCs w:val="24"/>
          <w:lang w:val="en-US" w:bidi="en-US"/>
        </w:rPr>
        <w:t>ty</w:t>
      </w:r>
      <w:r w:rsidRPr="00090DAF">
        <w:rPr>
          <w:sz w:val="24"/>
          <w:szCs w:val="24"/>
          <w:lang w:bidi="en-US"/>
        </w:rPr>
        <w:t>, -</w:t>
      </w:r>
      <w:r w:rsidRPr="00090DAF">
        <w:rPr>
          <w:sz w:val="24"/>
          <w:szCs w:val="24"/>
          <w:lang w:val="en-US" w:bidi="en-US"/>
        </w:rPr>
        <w:t>th</w:t>
      </w:r>
      <w:r w:rsidRPr="00090DAF">
        <w:rPr>
          <w:sz w:val="24"/>
          <w:szCs w:val="24"/>
          <w:lang w:bidi="en-US"/>
        </w:rPr>
        <w:t xml:space="preserve">; </w:t>
      </w:r>
      <w:r w:rsidRPr="00090DAF">
        <w:rPr>
          <w:sz w:val="24"/>
          <w:szCs w:val="24"/>
        </w:rPr>
        <w:t>словосложение:</w:t>
      </w:r>
    </w:p>
    <w:p w:rsidR="00090DAF" w:rsidRPr="00090DAF" w:rsidRDefault="00090DAF" w:rsidP="00090DAF">
      <w:pPr>
        <w:pStyle w:val="22"/>
        <w:shd w:val="clear" w:color="auto" w:fill="auto"/>
        <w:tabs>
          <w:tab w:val="right" w:pos="3559"/>
          <w:tab w:val="left" w:pos="3881"/>
          <w:tab w:val="left" w:pos="6138"/>
          <w:tab w:val="right" w:pos="9751"/>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существительных</w:t>
      </w:r>
      <w:r w:rsidRPr="00090DAF">
        <w:rPr>
          <w:sz w:val="24"/>
          <w:szCs w:val="24"/>
        </w:rPr>
        <w:tab/>
        <w:t>путём соединения</w:t>
      </w:r>
      <w:r w:rsidRPr="00090DAF">
        <w:rPr>
          <w:sz w:val="24"/>
          <w:szCs w:val="24"/>
        </w:rPr>
        <w:tab/>
        <w:t>основ</w:t>
      </w:r>
    </w:p>
    <w:p w:rsidR="00090DAF" w:rsidRPr="00090DAF" w:rsidRDefault="00090DAF" w:rsidP="00090DAF">
      <w:pPr>
        <w:pStyle w:val="22"/>
        <w:shd w:val="clear" w:color="auto" w:fill="auto"/>
        <w:spacing w:line="240" w:lineRule="auto"/>
        <w:ind w:left="720" w:hanging="720"/>
        <w:rPr>
          <w:sz w:val="24"/>
          <w:szCs w:val="24"/>
        </w:rPr>
      </w:pPr>
      <w:r w:rsidRPr="00090DAF">
        <w:rPr>
          <w:sz w:val="24"/>
          <w:szCs w:val="24"/>
        </w:rPr>
        <w:t xml:space="preserve">существительных </w:t>
      </w:r>
      <w:r w:rsidRPr="00090DAF">
        <w:rPr>
          <w:sz w:val="24"/>
          <w:szCs w:val="24"/>
          <w:lang w:bidi="en-US"/>
        </w:rPr>
        <w:t>(</w:t>
      </w:r>
      <w:r w:rsidRPr="00090DAF">
        <w:rPr>
          <w:sz w:val="24"/>
          <w:szCs w:val="24"/>
          <w:lang w:val="en-US" w:bidi="en-US"/>
        </w:rPr>
        <w:t>football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сложных существительных путём соединения основы прилагательного с основой существительного </w:t>
      </w:r>
      <w:r w:rsidRPr="00090DAF">
        <w:rPr>
          <w:sz w:val="24"/>
          <w:szCs w:val="24"/>
          <w:lang w:bidi="en-US"/>
        </w:rPr>
        <w:t>(</w:t>
      </w:r>
      <w:r w:rsidRPr="00090DAF">
        <w:rPr>
          <w:sz w:val="24"/>
          <w:szCs w:val="24"/>
          <w:lang w:val="en-US" w:bidi="en-US"/>
        </w:rPr>
        <w:t>bluebell</w:t>
      </w:r>
      <w:r w:rsidRPr="00090DAF">
        <w:rPr>
          <w:sz w:val="24"/>
          <w:szCs w:val="24"/>
          <w:lang w:bidi="en-US"/>
        </w:rPr>
        <w:t>);</w:t>
      </w:r>
    </w:p>
    <w:p w:rsidR="00090DAF" w:rsidRPr="00090DAF" w:rsidRDefault="00090DAF" w:rsidP="00090DAF">
      <w:pPr>
        <w:pStyle w:val="22"/>
        <w:shd w:val="clear" w:color="auto" w:fill="auto"/>
        <w:tabs>
          <w:tab w:val="right" w:pos="3559"/>
          <w:tab w:val="left" w:pos="3881"/>
          <w:tab w:val="left" w:pos="6138"/>
          <w:tab w:val="right" w:pos="9751"/>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существительных</w:t>
      </w:r>
      <w:r w:rsidRPr="00090DAF">
        <w:rPr>
          <w:sz w:val="24"/>
          <w:szCs w:val="24"/>
        </w:rPr>
        <w:tab/>
        <w:t>путём соединения</w:t>
      </w:r>
      <w:r w:rsidRPr="00090DAF">
        <w:rPr>
          <w:sz w:val="24"/>
          <w:szCs w:val="24"/>
        </w:rPr>
        <w:tab/>
        <w:t>основ</w:t>
      </w:r>
    </w:p>
    <w:p w:rsidR="00090DAF" w:rsidRPr="00090DAF" w:rsidRDefault="00090DAF" w:rsidP="00090DAF">
      <w:pPr>
        <w:pStyle w:val="22"/>
        <w:shd w:val="clear" w:color="auto" w:fill="auto"/>
        <w:spacing w:line="240" w:lineRule="auto"/>
        <w:ind w:left="720" w:hanging="720"/>
        <w:rPr>
          <w:sz w:val="24"/>
          <w:szCs w:val="24"/>
        </w:rPr>
      </w:pPr>
      <w:r w:rsidRPr="00090DAF">
        <w:rPr>
          <w:sz w:val="24"/>
          <w:szCs w:val="24"/>
        </w:rPr>
        <w:t xml:space="preserve">существительных с предлогом </w:t>
      </w:r>
      <w:r w:rsidRPr="00090DAF">
        <w:rPr>
          <w:sz w:val="24"/>
          <w:szCs w:val="24"/>
          <w:lang w:bidi="en-US"/>
        </w:rPr>
        <w:t>(</w:t>
      </w:r>
      <w:r w:rsidRPr="00090DAF">
        <w:rPr>
          <w:sz w:val="24"/>
          <w:szCs w:val="24"/>
          <w:lang w:val="en-US" w:bidi="en-US"/>
        </w:rPr>
        <w:t>father</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law</w:t>
      </w:r>
      <w:r w:rsidRPr="00090DAF">
        <w:rPr>
          <w:sz w:val="24"/>
          <w:szCs w:val="24"/>
          <w:lang w:bidi="en-US"/>
        </w:rPr>
        <w:t>);</w:t>
      </w:r>
    </w:p>
    <w:p w:rsidR="00090DAF" w:rsidRPr="00090DAF" w:rsidRDefault="00090DAF" w:rsidP="00090DAF">
      <w:pPr>
        <w:pStyle w:val="22"/>
        <w:shd w:val="clear" w:color="auto" w:fill="auto"/>
        <w:tabs>
          <w:tab w:val="right" w:pos="3559"/>
          <w:tab w:val="left" w:pos="3881"/>
          <w:tab w:val="left" w:pos="6122"/>
          <w:tab w:val="left" w:pos="7147"/>
          <w:tab w:val="right" w:pos="9751"/>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прилагательных</w:t>
      </w:r>
      <w:r w:rsidRPr="00090DAF">
        <w:rPr>
          <w:sz w:val="24"/>
          <w:szCs w:val="24"/>
        </w:rPr>
        <w:tab/>
        <w:t>путём</w:t>
      </w:r>
      <w:r w:rsidRPr="00090DAF">
        <w:rPr>
          <w:sz w:val="24"/>
          <w:szCs w:val="24"/>
        </w:rPr>
        <w:tab/>
        <w:t>соединения</w:t>
      </w:r>
      <w:r w:rsidRPr="00090DAF">
        <w:rPr>
          <w:sz w:val="24"/>
          <w:szCs w:val="24"/>
        </w:rPr>
        <w:tab/>
        <w:t>основы</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прилагательного/числительного с основой существительного с добавлением суффикса </w:t>
      </w:r>
      <w:r w:rsidRPr="00090DAF">
        <w:rPr>
          <w:sz w:val="24"/>
          <w:szCs w:val="24"/>
          <w:lang w:bidi="en-US"/>
        </w:rPr>
        <w:t>-</w:t>
      </w:r>
      <w:r w:rsidRPr="00090DAF">
        <w:rPr>
          <w:sz w:val="24"/>
          <w:szCs w:val="24"/>
          <w:lang w:val="en-US" w:bidi="en-US"/>
        </w:rPr>
        <w:t>ed</w:t>
      </w:r>
      <w:r w:rsidRPr="00090DAF">
        <w:rPr>
          <w:sz w:val="24"/>
          <w:szCs w:val="24"/>
          <w:lang w:bidi="en-US"/>
        </w:rPr>
        <w:t xml:space="preserve"> (</w:t>
      </w:r>
      <w:r w:rsidRPr="00090DAF">
        <w:rPr>
          <w:sz w:val="24"/>
          <w:szCs w:val="24"/>
          <w:lang w:val="en-US" w:bidi="en-US"/>
        </w:rPr>
        <w:t>blue</w:t>
      </w:r>
      <w:r w:rsidRPr="00090DAF">
        <w:rPr>
          <w:sz w:val="24"/>
          <w:szCs w:val="24"/>
          <w:lang w:bidi="en-US"/>
        </w:rPr>
        <w:t>-</w:t>
      </w:r>
      <w:r w:rsidRPr="00090DAF">
        <w:rPr>
          <w:sz w:val="24"/>
          <w:szCs w:val="24"/>
          <w:lang w:val="en-US" w:bidi="en-US"/>
        </w:rPr>
        <w:t>eyed</w:t>
      </w:r>
      <w:r w:rsidRPr="00090DAF">
        <w:rPr>
          <w:sz w:val="24"/>
          <w:szCs w:val="24"/>
          <w:lang w:bidi="en-US"/>
        </w:rPr>
        <w:t xml:space="preserve">, </w:t>
      </w:r>
      <w:r w:rsidRPr="00090DAF">
        <w:rPr>
          <w:sz w:val="24"/>
          <w:szCs w:val="24"/>
          <w:lang w:val="en-US" w:bidi="en-US"/>
        </w:rPr>
        <w:t>eight</w:t>
      </w:r>
      <w:r w:rsidRPr="00090DAF">
        <w:rPr>
          <w:sz w:val="24"/>
          <w:szCs w:val="24"/>
          <w:lang w:bidi="en-US"/>
        </w:rPr>
        <w:t>-</w:t>
      </w:r>
      <w:r w:rsidRPr="00090DAF">
        <w:rPr>
          <w:sz w:val="24"/>
          <w:szCs w:val="24"/>
          <w:lang w:val="en-US" w:bidi="en-US"/>
        </w:rPr>
        <w:t>legged</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сложных прилагательных путём соединения наречия с основой причастия 11 </w:t>
      </w:r>
      <w:r w:rsidRPr="00090DAF">
        <w:rPr>
          <w:sz w:val="24"/>
          <w:szCs w:val="24"/>
          <w:lang w:bidi="en-US"/>
        </w:rPr>
        <w:t>(</w:t>
      </w:r>
      <w:r w:rsidRPr="00090DAF">
        <w:rPr>
          <w:sz w:val="24"/>
          <w:szCs w:val="24"/>
          <w:lang w:val="en-US" w:bidi="en-US"/>
        </w:rPr>
        <w:t>well</w:t>
      </w:r>
      <w:r w:rsidRPr="00090DAF">
        <w:rPr>
          <w:sz w:val="24"/>
          <w:szCs w:val="24"/>
          <w:lang w:bidi="en-US"/>
        </w:rPr>
        <w:t>-</w:t>
      </w:r>
      <w:r w:rsidRPr="00090DAF">
        <w:rPr>
          <w:sz w:val="24"/>
          <w:szCs w:val="24"/>
          <w:lang w:val="en-US" w:bidi="en-US"/>
        </w:rPr>
        <w:t>behaved</w:t>
      </w:r>
      <w:r w:rsidRPr="00090DAF">
        <w:rPr>
          <w:sz w:val="24"/>
          <w:szCs w:val="24"/>
          <w:lang w:bidi="en-US"/>
        </w:rPr>
        <w:t>);</w:t>
      </w:r>
    </w:p>
    <w:p w:rsidR="00090DAF" w:rsidRPr="00090DAF" w:rsidRDefault="00090DAF" w:rsidP="00090DAF">
      <w:pPr>
        <w:pStyle w:val="22"/>
        <w:shd w:val="clear" w:color="auto" w:fill="auto"/>
        <w:tabs>
          <w:tab w:val="right" w:pos="3559"/>
          <w:tab w:val="left" w:pos="3881"/>
          <w:tab w:val="left" w:pos="6122"/>
          <w:tab w:val="left" w:pos="7147"/>
          <w:tab w:val="right" w:pos="9751"/>
        </w:tabs>
        <w:spacing w:line="240" w:lineRule="auto"/>
        <w:ind w:firstLine="720"/>
        <w:jc w:val="both"/>
        <w:rPr>
          <w:sz w:val="24"/>
          <w:szCs w:val="24"/>
        </w:rPr>
      </w:pPr>
      <w:r w:rsidRPr="00090DAF">
        <w:rPr>
          <w:sz w:val="24"/>
          <w:szCs w:val="24"/>
        </w:rPr>
        <w:t>образование</w:t>
      </w:r>
      <w:r w:rsidRPr="00090DAF">
        <w:rPr>
          <w:sz w:val="24"/>
          <w:szCs w:val="24"/>
        </w:rPr>
        <w:tab/>
        <w:t>сложных</w:t>
      </w:r>
      <w:r w:rsidRPr="00090DAF">
        <w:rPr>
          <w:sz w:val="24"/>
          <w:szCs w:val="24"/>
        </w:rPr>
        <w:tab/>
        <w:t>прилагательных</w:t>
      </w:r>
      <w:r w:rsidRPr="00090DAF">
        <w:rPr>
          <w:sz w:val="24"/>
          <w:szCs w:val="24"/>
        </w:rPr>
        <w:tab/>
        <w:t>путём</w:t>
      </w:r>
      <w:r w:rsidRPr="00090DAF">
        <w:rPr>
          <w:sz w:val="24"/>
          <w:szCs w:val="24"/>
        </w:rPr>
        <w:tab/>
        <w:t>соединения</w:t>
      </w:r>
      <w:r w:rsidRPr="00090DAF">
        <w:rPr>
          <w:sz w:val="24"/>
          <w:szCs w:val="24"/>
        </w:rPr>
        <w:tab/>
        <w:t>основы</w:t>
      </w:r>
    </w:p>
    <w:p w:rsidR="00090DAF" w:rsidRPr="00090DAF" w:rsidRDefault="00090DAF" w:rsidP="00090DAF">
      <w:pPr>
        <w:pStyle w:val="22"/>
        <w:shd w:val="clear" w:color="auto" w:fill="auto"/>
        <w:spacing w:line="240" w:lineRule="auto"/>
        <w:ind w:left="720" w:hanging="720"/>
        <w:rPr>
          <w:sz w:val="24"/>
          <w:szCs w:val="24"/>
        </w:rPr>
      </w:pPr>
      <w:r w:rsidRPr="00090DAF">
        <w:rPr>
          <w:sz w:val="24"/>
          <w:szCs w:val="24"/>
        </w:rPr>
        <w:t xml:space="preserve">прилагательного с основой причастия </w:t>
      </w:r>
      <w:r w:rsidRPr="00090DAF">
        <w:rPr>
          <w:sz w:val="24"/>
          <w:szCs w:val="24"/>
          <w:lang w:val="en-US" w:bidi="en-US"/>
        </w:rPr>
        <w:t>I</w:t>
      </w:r>
      <w:r w:rsidRPr="00090DAF">
        <w:rPr>
          <w:sz w:val="24"/>
          <w:szCs w:val="24"/>
          <w:lang w:bidi="en-US"/>
        </w:rPr>
        <w:t xml:space="preserve"> (</w:t>
      </w:r>
      <w:r w:rsidRPr="00090DAF">
        <w:rPr>
          <w:sz w:val="24"/>
          <w:szCs w:val="24"/>
          <w:lang w:val="en-US" w:bidi="en-US"/>
        </w:rPr>
        <w:t>nice</w:t>
      </w:r>
      <w:r w:rsidRPr="00090DAF">
        <w:rPr>
          <w:sz w:val="24"/>
          <w:szCs w:val="24"/>
          <w:lang w:bidi="en-US"/>
        </w:rPr>
        <w:t>-</w:t>
      </w:r>
      <w:r w:rsidRPr="00090DAF">
        <w:rPr>
          <w:sz w:val="24"/>
          <w:szCs w:val="24"/>
          <w:lang w:val="en-US" w:bidi="en-US"/>
        </w:rPr>
        <w:t>looking</w:t>
      </w:r>
      <w:r w:rsidRPr="00090DAF">
        <w:rPr>
          <w:sz w:val="24"/>
          <w:szCs w:val="24"/>
          <w:lang w:bidi="en-US"/>
        </w:rPr>
        <w:t xml:space="preserve">); </w:t>
      </w:r>
      <w:r w:rsidRPr="00090DAF">
        <w:rPr>
          <w:sz w:val="24"/>
          <w:szCs w:val="24"/>
        </w:rPr>
        <w:t>конверсия: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от неопределённых форм глаголов </w:t>
      </w:r>
      <w:r w:rsidRPr="00090DAF">
        <w:rPr>
          <w:sz w:val="24"/>
          <w:szCs w:val="24"/>
          <w:lang w:bidi="en-US"/>
        </w:rPr>
        <w:t>(</w:t>
      </w:r>
      <w:r w:rsidRPr="00090DAF">
        <w:rPr>
          <w:sz w:val="24"/>
          <w:szCs w:val="24"/>
          <w:lang w:val="en-US" w:bidi="en-US"/>
        </w:rPr>
        <w:t>torun</w:t>
      </w:r>
      <w:r w:rsidRPr="00090DAF">
        <w:rPr>
          <w:sz w:val="24"/>
          <w:szCs w:val="24"/>
        </w:rPr>
        <w:t xml:space="preserve">- </w:t>
      </w:r>
      <w:r w:rsidRPr="00090DAF">
        <w:rPr>
          <w:sz w:val="24"/>
          <w:szCs w:val="24"/>
          <w:lang w:val="en-US" w:bidi="en-US"/>
        </w:rPr>
        <w:t>arun</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имён существительных от имён прилагательных </w:t>
      </w:r>
      <w:r w:rsidRPr="00090DAF">
        <w:rPr>
          <w:sz w:val="24"/>
          <w:szCs w:val="24"/>
          <w:lang w:bidi="en-US"/>
        </w:rPr>
        <w:t>(</w:t>
      </w:r>
      <w:r w:rsidRPr="00090DAF">
        <w:rPr>
          <w:sz w:val="24"/>
          <w:szCs w:val="24"/>
          <w:lang w:val="en-US" w:bidi="en-US"/>
        </w:rPr>
        <w:t>richpeople</w:t>
      </w:r>
      <w:r w:rsidRPr="00090DAF">
        <w:rPr>
          <w:sz w:val="24"/>
          <w:szCs w:val="24"/>
        </w:rPr>
        <w:t xml:space="preserve">- </w:t>
      </w:r>
      <w:r w:rsidRPr="00090DAF">
        <w:rPr>
          <w:sz w:val="24"/>
          <w:szCs w:val="24"/>
          <w:lang w:val="en-US" w:bidi="en-US"/>
        </w:rPr>
        <w:t>the</w:t>
      </w:r>
    </w:p>
    <w:p w:rsidR="00090DAF" w:rsidRPr="00090DAF" w:rsidRDefault="00090DAF" w:rsidP="00090DAF">
      <w:pPr>
        <w:pStyle w:val="22"/>
        <w:shd w:val="clear" w:color="auto" w:fill="auto"/>
        <w:spacing w:line="240" w:lineRule="auto"/>
        <w:ind w:left="720" w:hanging="720"/>
        <w:rPr>
          <w:sz w:val="24"/>
          <w:szCs w:val="24"/>
        </w:rPr>
      </w:pPr>
      <w:r w:rsidRPr="00090DAF">
        <w:rPr>
          <w:sz w:val="24"/>
          <w:szCs w:val="24"/>
          <w:lang w:val="en-US" w:bidi="en-US"/>
        </w:rPr>
        <w:t>rich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от имён существительных </w:t>
      </w:r>
      <w:r w:rsidRPr="00090DAF">
        <w:rPr>
          <w:sz w:val="24"/>
          <w:szCs w:val="24"/>
          <w:lang w:bidi="en-US"/>
        </w:rPr>
        <w:t>(</w:t>
      </w:r>
      <w:r w:rsidRPr="00090DAF">
        <w:rPr>
          <w:sz w:val="24"/>
          <w:szCs w:val="24"/>
          <w:lang w:val="en-US" w:bidi="en-US"/>
        </w:rPr>
        <w:t>ahand</w:t>
      </w:r>
      <w:r w:rsidRPr="00090DAF">
        <w:rPr>
          <w:sz w:val="24"/>
          <w:szCs w:val="24"/>
        </w:rPr>
        <w:t xml:space="preserve">- </w:t>
      </w:r>
      <w:r w:rsidRPr="00090DAF">
        <w:rPr>
          <w:sz w:val="24"/>
          <w:szCs w:val="24"/>
          <w:lang w:val="en-US" w:bidi="en-US"/>
        </w:rPr>
        <w:t>tohand</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образование глаголов от имён прилагательных </w:t>
      </w:r>
      <w:r w:rsidRPr="00090DAF">
        <w:rPr>
          <w:sz w:val="24"/>
          <w:szCs w:val="24"/>
          <w:lang w:bidi="en-US"/>
        </w:rPr>
        <w:t>(</w:t>
      </w:r>
      <w:r w:rsidRPr="00090DAF">
        <w:rPr>
          <w:sz w:val="24"/>
          <w:szCs w:val="24"/>
          <w:lang w:val="en-US" w:bidi="en-US"/>
        </w:rPr>
        <w:t>cool</w:t>
      </w:r>
      <w:r w:rsidRPr="00090DAF">
        <w:rPr>
          <w:sz w:val="24"/>
          <w:szCs w:val="24"/>
        </w:rPr>
        <w:t xml:space="preserve">- </w:t>
      </w:r>
      <w:r w:rsidRPr="00090DAF">
        <w:rPr>
          <w:sz w:val="24"/>
          <w:szCs w:val="24"/>
          <w:lang w:val="en-US" w:bidi="en-US"/>
        </w:rPr>
        <w:t>tocool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Имена прилагательные на </w:t>
      </w:r>
      <w:r w:rsidRPr="00090DAF">
        <w:rPr>
          <w:sz w:val="24"/>
          <w:szCs w:val="24"/>
          <w:lang w:bidi="en-US"/>
        </w:rPr>
        <w:t>-</w:t>
      </w:r>
      <w:r w:rsidRPr="00090DAF">
        <w:rPr>
          <w:sz w:val="24"/>
          <w:szCs w:val="24"/>
          <w:lang w:val="en-US" w:bidi="en-US"/>
        </w:rPr>
        <w:t>ed</w:t>
      </w:r>
      <w:r w:rsidRPr="00090DAF">
        <w:rPr>
          <w:sz w:val="24"/>
          <w:szCs w:val="24"/>
        </w:rPr>
        <w:t xml:space="preserve">и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excited</w:t>
      </w:r>
      <w:r w:rsidRPr="00090DAF">
        <w:rPr>
          <w:sz w:val="24"/>
          <w:szCs w:val="24"/>
        </w:rPr>
        <w:t xml:space="preserve">- </w:t>
      </w:r>
      <w:r w:rsidRPr="00090DAF">
        <w:rPr>
          <w:sz w:val="24"/>
          <w:szCs w:val="24"/>
          <w:lang w:val="en-US" w:bidi="en-US"/>
        </w:rPr>
        <w:t>exciting</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Различные средства связи для обеспечения целостности и логичности устного/письменного высказывания.</w:t>
      </w:r>
    </w:p>
    <w:p w:rsidR="00090DAF" w:rsidRPr="009C4424" w:rsidRDefault="00090DAF" w:rsidP="009C4424">
      <w:pPr>
        <w:pStyle w:val="22"/>
        <w:shd w:val="clear" w:color="auto" w:fill="auto"/>
        <w:tabs>
          <w:tab w:val="left" w:pos="1832"/>
        </w:tabs>
        <w:spacing w:line="240" w:lineRule="auto"/>
        <w:jc w:val="both"/>
        <w:rPr>
          <w:i/>
          <w:sz w:val="24"/>
          <w:szCs w:val="24"/>
        </w:rPr>
      </w:pPr>
      <w:r w:rsidRPr="009C4424">
        <w:rPr>
          <w:i/>
          <w:sz w:val="24"/>
          <w:szCs w:val="24"/>
        </w:rPr>
        <w:t>Грамматическая сторона речи.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90DAF">
        <w:rPr>
          <w:sz w:val="24"/>
          <w:szCs w:val="24"/>
          <w:lang w:bidi="en-US"/>
        </w:rPr>
        <w:t>(</w:t>
      </w:r>
      <w:r w:rsidRPr="00090DAF">
        <w:rPr>
          <w:sz w:val="24"/>
          <w:szCs w:val="24"/>
          <w:lang w:val="en-US" w:bidi="en-US"/>
        </w:rPr>
        <w:t>Wemovedtoanewhouselastyear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начальным </w:t>
      </w:r>
      <w:r w:rsidRPr="00090DAF">
        <w:rPr>
          <w:sz w:val="24"/>
          <w:szCs w:val="24"/>
          <w:lang w:val="en-US" w:bidi="en-US"/>
        </w:rPr>
        <w:t>It</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начальным </w:t>
      </w:r>
      <w:r w:rsidRPr="00090DAF">
        <w:rPr>
          <w:sz w:val="24"/>
          <w:szCs w:val="24"/>
          <w:lang w:val="en-US" w:bidi="en-US"/>
        </w:rPr>
        <w:t>There</w:t>
      </w:r>
      <w:r w:rsidRPr="00090DAF">
        <w:rPr>
          <w:sz w:val="24"/>
          <w:szCs w:val="24"/>
          <w:lang w:bidi="en-US"/>
        </w:rPr>
        <w:t xml:space="preserve"> + </w:t>
      </w:r>
      <w:r w:rsidRPr="00090DAF">
        <w:rPr>
          <w:sz w:val="24"/>
          <w:szCs w:val="24"/>
          <w:lang w:val="en-US" w:bidi="en-US"/>
        </w:rPr>
        <w:t>tobe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Предложениясглагольнымиконструкциями</w:t>
      </w:r>
      <w:r w:rsidRPr="00090DAF">
        <w:rPr>
          <w:sz w:val="24"/>
          <w:szCs w:val="24"/>
          <w:lang w:val="en-US"/>
        </w:rPr>
        <w:t xml:space="preserve">, </w:t>
      </w:r>
      <w:r w:rsidRPr="00090DAF">
        <w:rPr>
          <w:sz w:val="24"/>
          <w:szCs w:val="24"/>
        </w:rPr>
        <w:t>содержащимиглаголы</w:t>
      </w:r>
      <w:r w:rsidRPr="00090DAF">
        <w:rPr>
          <w:sz w:val="24"/>
          <w:szCs w:val="24"/>
          <w:lang w:val="en-US"/>
        </w:rPr>
        <w:t>-</w:t>
      </w:r>
      <w:r w:rsidRPr="00090DAF">
        <w:rPr>
          <w:sz w:val="24"/>
          <w:szCs w:val="24"/>
        </w:rPr>
        <w:t>связки</w:t>
      </w:r>
      <w:r w:rsidRPr="00090DAF">
        <w:rPr>
          <w:sz w:val="24"/>
          <w:szCs w:val="24"/>
          <w:lang w:val="en-US" w:bidi="en-US"/>
        </w:rPr>
        <w:t>to be, to look, to seem, to feel (He looks/seems/feels happy.).</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Предложениясосложнымдополнением</w:t>
      </w:r>
      <w:r w:rsidRPr="00090DAF">
        <w:rPr>
          <w:sz w:val="24"/>
          <w:szCs w:val="24"/>
          <w:lang w:val="en-US"/>
        </w:rPr>
        <w:t xml:space="preserve"> - </w:t>
      </w:r>
      <w:r w:rsidRPr="00090DAF">
        <w:rPr>
          <w:sz w:val="24"/>
          <w:szCs w:val="24"/>
          <w:lang w:val="en-US" w:bidi="en-US"/>
        </w:rPr>
        <w:t>Complex Object (I want you to help me. 1 saw her cross/crossing the road. I want to have my hair cut.)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Сложносочинённыепредложенияссочинительнымисоюзами</w:t>
      </w:r>
      <w:r w:rsidRPr="00090DAF">
        <w:rPr>
          <w:sz w:val="24"/>
          <w:szCs w:val="24"/>
          <w:lang w:val="en-US" w:bidi="en-US"/>
        </w:rPr>
        <w:t>and, but, or.</w:t>
      </w:r>
    </w:p>
    <w:p w:rsidR="00090DAF" w:rsidRPr="008B00E1" w:rsidRDefault="00090DAF" w:rsidP="00090DAF">
      <w:pPr>
        <w:pStyle w:val="22"/>
        <w:shd w:val="clear" w:color="auto" w:fill="auto"/>
        <w:spacing w:line="240" w:lineRule="auto"/>
        <w:ind w:firstLine="720"/>
        <w:jc w:val="both"/>
        <w:rPr>
          <w:sz w:val="24"/>
          <w:szCs w:val="24"/>
          <w:lang w:val="en-US"/>
        </w:rPr>
      </w:pPr>
      <w:r w:rsidRPr="00090DAF">
        <w:rPr>
          <w:sz w:val="24"/>
          <w:szCs w:val="24"/>
        </w:rPr>
        <w:t>Сложноподчинённыепредложенияссоюзамиисоюзнымисловами</w:t>
      </w:r>
      <w:r w:rsidRPr="00090DAF">
        <w:rPr>
          <w:sz w:val="24"/>
          <w:szCs w:val="24"/>
          <w:lang w:val="en-US" w:bidi="en-US"/>
        </w:rPr>
        <w:t>because</w:t>
      </w:r>
      <w:r w:rsidRPr="008B00E1">
        <w:rPr>
          <w:sz w:val="24"/>
          <w:szCs w:val="24"/>
          <w:lang w:val="en-US" w:bidi="en-US"/>
        </w:rPr>
        <w:t xml:space="preserve">, </w:t>
      </w:r>
      <w:r w:rsidRPr="00090DAF">
        <w:rPr>
          <w:sz w:val="24"/>
          <w:szCs w:val="24"/>
          <w:lang w:val="en-US" w:bidi="en-US"/>
        </w:rPr>
        <w:t>if</w:t>
      </w:r>
      <w:r w:rsidRPr="008B00E1">
        <w:rPr>
          <w:sz w:val="24"/>
          <w:szCs w:val="24"/>
          <w:lang w:val="en-US" w:bidi="en-US"/>
        </w:rPr>
        <w:t xml:space="preserve">, </w:t>
      </w:r>
      <w:r w:rsidRPr="00090DAF">
        <w:rPr>
          <w:sz w:val="24"/>
          <w:szCs w:val="24"/>
          <w:lang w:val="en-US" w:bidi="en-US"/>
        </w:rPr>
        <w:t>when</w:t>
      </w:r>
      <w:r w:rsidRPr="008B00E1">
        <w:rPr>
          <w:sz w:val="24"/>
          <w:szCs w:val="24"/>
          <w:lang w:val="en-US" w:bidi="en-US"/>
        </w:rPr>
        <w:t xml:space="preserve">, </w:t>
      </w:r>
      <w:r w:rsidRPr="00090DAF">
        <w:rPr>
          <w:sz w:val="24"/>
          <w:szCs w:val="24"/>
          <w:lang w:val="en-US" w:bidi="en-US"/>
        </w:rPr>
        <w:t>where</w:t>
      </w:r>
      <w:r w:rsidRPr="008B00E1">
        <w:rPr>
          <w:sz w:val="24"/>
          <w:szCs w:val="24"/>
          <w:lang w:val="en-US" w:bidi="en-US"/>
        </w:rPr>
        <w:t xml:space="preserve">, </w:t>
      </w:r>
      <w:r w:rsidRPr="00090DAF">
        <w:rPr>
          <w:sz w:val="24"/>
          <w:szCs w:val="24"/>
          <w:lang w:val="en-US" w:bidi="en-US"/>
        </w:rPr>
        <w:t>what</w:t>
      </w:r>
      <w:r w:rsidRPr="008B00E1">
        <w:rPr>
          <w:sz w:val="24"/>
          <w:szCs w:val="24"/>
          <w:lang w:val="en-US" w:bidi="en-US"/>
        </w:rPr>
        <w:t xml:space="preserve">, </w:t>
      </w:r>
      <w:r w:rsidRPr="00090DAF">
        <w:rPr>
          <w:sz w:val="24"/>
          <w:szCs w:val="24"/>
          <w:lang w:val="en-US" w:bidi="en-US"/>
        </w:rPr>
        <w:t>why</w:t>
      </w:r>
      <w:r w:rsidRPr="008B00E1">
        <w:rPr>
          <w:sz w:val="24"/>
          <w:szCs w:val="24"/>
          <w:lang w:val="en-US" w:bidi="en-US"/>
        </w:rPr>
        <w:t xml:space="preserve">, </w:t>
      </w:r>
      <w:r w:rsidRPr="00090DAF">
        <w:rPr>
          <w:sz w:val="24"/>
          <w:szCs w:val="24"/>
          <w:lang w:val="en-US" w:bidi="en-US"/>
        </w:rPr>
        <w:t>how</w:t>
      </w:r>
      <w:r w:rsidRPr="008B00E1">
        <w:rPr>
          <w:sz w:val="24"/>
          <w:szCs w:val="24"/>
          <w:lang w:val="en-US"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определительными придаточными с союзными словами </w:t>
      </w:r>
      <w:r w:rsidRPr="00090DAF">
        <w:rPr>
          <w:sz w:val="24"/>
          <w:szCs w:val="24"/>
          <w:lang w:val="en-US" w:bidi="en-US"/>
        </w:rPr>
        <w:t>who</w:t>
      </w:r>
      <w:r w:rsidRPr="00090DAF">
        <w:rPr>
          <w:sz w:val="24"/>
          <w:szCs w:val="24"/>
          <w:lang w:bidi="en-US"/>
        </w:rPr>
        <w:t xml:space="preserve">, </w:t>
      </w:r>
      <w:r w:rsidRPr="00090DAF">
        <w:rPr>
          <w:sz w:val="24"/>
          <w:szCs w:val="24"/>
          <w:lang w:val="en-US" w:bidi="en-US"/>
        </w:rPr>
        <w:t>which</w:t>
      </w:r>
      <w:r w:rsidRPr="00090DAF">
        <w:rPr>
          <w:sz w:val="24"/>
          <w:szCs w:val="24"/>
          <w:lang w:bidi="en-US"/>
        </w:rPr>
        <w:t xml:space="preserve">, </w:t>
      </w:r>
      <w:r w:rsidRPr="00090DAF">
        <w:rPr>
          <w:sz w:val="24"/>
          <w:szCs w:val="24"/>
          <w:lang w:val="en-US" w:bidi="en-US"/>
        </w:rPr>
        <w:t>that</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союзными словами </w:t>
      </w:r>
      <w:r w:rsidRPr="00090DAF">
        <w:rPr>
          <w:sz w:val="24"/>
          <w:szCs w:val="24"/>
          <w:lang w:val="en-US" w:bidi="en-US"/>
        </w:rPr>
        <w:t>whoever</w:t>
      </w:r>
      <w:r w:rsidRPr="00090DAF">
        <w:rPr>
          <w:sz w:val="24"/>
          <w:szCs w:val="24"/>
          <w:lang w:bidi="en-US"/>
        </w:rPr>
        <w:t xml:space="preserve">, </w:t>
      </w:r>
      <w:r w:rsidRPr="00090DAF">
        <w:rPr>
          <w:sz w:val="24"/>
          <w:szCs w:val="24"/>
          <w:lang w:val="en-US" w:bidi="en-US"/>
        </w:rPr>
        <w:t>whatever</w:t>
      </w:r>
      <w:r w:rsidRPr="00090DAF">
        <w:rPr>
          <w:sz w:val="24"/>
          <w:szCs w:val="24"/>
          <w:lang w:bidi="en-US"/>
        </w:rPr>
        <w:t xml:space="preserve">, </w:t>
      </w:r>
      <w:r w:rsidRPr="00090DAF">
        <w:rPr>
          <w:sz w:val="24"/>
          <w:szCs w:val="24"/>
          <w:lang w:val="en-US" w:bidi="en-US"/>
        </w:rPr>
        <w:t>however</w:t>
      </w:r>
      <w:r w:rsidRPr="00090DAF">
        <w:rPr>
          <w:sz w:val="24"/>
          <w:szCs w:val="24"/>
          <w:lang w:bidi="en-US"/>
        </w:rPr>
        <w:t xml:space="preserve">, </w:t>
      </w:r>
      <w:r w:rsidRPr="00090DAF">
        <w:rPr>
          <w:sz w:val="24"/>
          <w:szCs w:val="24"/>
          <w:lang w:val="en-US" w:bidi="en-US"/>
        </w:rPr>
        <w:t>whenever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 xml:space="preserve">Условные предложения с глаголами в изъявительном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О, </w:t>
      </w:r>
      <w:r w:rsidRPr="00090DAF">
        <w:rPr>
          <w:sz w:val="24"/>
          <w:szCs w:val="24"/>
          <w:lang w:val="en-US" w:bidi="en-US"/>
        </w:rPr>
        <w:t>Conditional</w:t>
      </w:r>
      <w:r w:rsidRPr="00090DAF">
        <w:rPr>
          <w:sz w:val="24"/>
          <w:szCs w:val="24"/>
        </w:rPr>
        <w:t xml:space="preserve">I) и с глаголами в сослагательном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II и </w:t>
      </w:r>
      <w:r w:rsidRPr="00090DAF">
        <w:rPr>
          <w:sz w:val="24"/>
          <w:szCs w:val="24"/>
          <w:lang w:val="en-US" w:bidi="en-US"/>
        </w:rPr>
        <w:t>ConditionalIII</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Инверсиясконструкциями</w:t>
      </w:r>
      <w:r w:rsidRPr="00090DAF">
        <w:rPr>
          <w:sz w:val="24"/>
          <w:szCs w:val="24"/>
          <w:lang w:val="en-US" w:bidi="en-US"/>
        </w:rPr>
        <w:t xml:space="preserve">hardly (ever) ...when, no sooner ... that, if only ...; </w:t>
      </w:r>
      <w:r w:rsidRPr="00090DAF">
        <w:rPr>
          <w:sz w:val="24"/>
          <w:szCs w:val="24"/>
        </w:rPr>
        <w:t>вусловныхпредложениях</w:t>
      </w:r>
      <w:r w:rsidRPr="00090DAF">
        <w:rPr>
          <w:sz w:val="24"/>
          <w:szCs w:val="24"/>
          <w:lang w:val="en-US" w:bidi="en-US"/>
        </w:rPr>
        <w:t>(If)... should do.</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Всетипывопросительныхпредложений</w:t>
      </w:r>
      <w:r w:rsidRPr="00090DAF">
        <w:rPr>
          <w:sz w:val="24"/>
          <w:szCs w:val="24"/>
          <w:lang w:val="en-US"/>
        </w:rPr>
        <w:t xml:space="preserve"> (</w:t>
      </w:r>
      <w:r w:rsidRPr="00090DAF">
        <w:rPr>
          <w:sz w:val="24"/>
          <w:szCs w:val="24"/>
        </w:rPr>
        <w:t>общий</w:t>
      </w:r>
      <w:r w:rsidRPr="00090DAF">
        <w:rPr>
          <w:sz w:val="24"/>
          <w:szCs w:val="24"/>
          <w:lang w:val="en-US"/>
        </w:rPr>
        <w:t xml:space="preserve">, </w:t>
      </w:r>
      <w:r w:rsidRPr="00090DAF">
        <w:rPr>
          <w:sz w:val="24"/>
          <w:szCs w:val="24"/>
        </w:rPr>
        <w:t>специальный</w:t>
      </w:r>
      <w:r w:rsidRPr="00090DAF">
        <w:rPr>
          <w:sz w:val="24"/>
          <w:szCs w:val="24"/>
          <w:lang w:val="en-US"/>
        </w:rPr>
        <w:t xml:space="preserve">, </w:t>
      </w:r>
      <w:r w:rsidRPr="00090DAF">
        <w:rPr>
          <w:sz w:val="24"/>
          <w:szCs w:val="24"/>
        </w:rPr>
        <w:t>альтернативный</w:t>
      </w:r>
      <w:r w:rsidRPr="00090DAF">
        <w:rPr>
          <w:sz w:val="24"/>
          <w:szCs w:val="24"/>
          <w:lang w:val="en-US"/>
        </w:rPr>
        <w:t xml:space="preserve">, </w:t>
      </w:r>
      <w:r w:rsidRPr="00090DAF">
        <w:rPr>
          <w:sz w:val="24"/>
          <w:szCs w:val="24"/>
        </w:rPr>
        <w:t>разделительныйвопросыв</w:t>
      </w:r>
      <w:r w:rsidRPr="00090DAF">
        <w:rPr>
          <w:sz w:val="24"/>
          <w:szCs w:val="24"/>
          <w:lang w:val="en-US" w:bidi="en-US"/>
        </w:rPr>
        <w:t>Present/Past/Future Simple Tense; Present/Past/Future Continuous Tense; Present/Past Perfect Tense; Present Perfect Continuous Tense).</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Модальные глаголы в косвенной речи в настоящем и прошедшем времени.</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Предложениясконструкциями</w:t>
      </w:r>
      <w:r w:rsidRPr="00090DAF">
        <w:rPr>
          <w:sz w:val="24"/>
          <w:szCs w:val="24"/>
          <w:lang w:val="en-US" w:bidi="en-US"/>
        </w:rPr>
        <w:t xml:space="preserve">as </w:t>
      </w:r>
      <w:r w:rsidRPr="00090DAF">
        <w:rPr>
          <w:sz w:val="24"/>
          <w:szCs w:val="24"/>
          <w:lang w:val="en-US"/>
        </w:rPr>
        <w:t xml:space="preserve">... </w:t>
      </w:r>
      <w:r w:rsidRPr="00090DAF">
        <w:rPr>
          <w:sz w:val="24"/>
          <w:szCs w:val="24"/>
          <w:lang w:val="en-US" w:bidi="en-US"/>
        </w:rPr>
        <w:t xml:space="preserve">as, not so </w:t>
      </w:r>
      <w:r w:rsidRPr="00090DAF">
        <w:rPr>
          <w:sz w:val="24"/>
          <w:szCs w:val="24"/>
          <w:lang w:val="en-US"/>
        </w:rPr>
        <w:t xml:space="preserve">... </w:t>
      </w:r>
      <w:r w:rsidRPr="00090DAF">
        <w:rPr>
          <w:sz w:val="24"/>
          <w:szCs w:val="24"/>
          <w:lang w:val="en-US" w:bidi="en-US"/>
        </w:rPr>
        <w:t>as; both ... and ..., either ... or, neither ... nor.</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w:t>
      </w:r>
      <w:r w:rsidRPr="00090DAF">
        <w:rPr>
          <w:sz w:val="24"/>
          <w:szCs w:val="24"/>
          <w:lang w:val="en-US" w:bidi="en-US"/>
        </w:rPr>
        <w:t>Iwish</w:t>
      </w:r>
      <w:r w:rsidRPr="00090DAF">
        <w:rPr>
          <w:sz w:val="24"/>
          <w:szCs w:val="24"/>
          <w:lang w:bidi="en-US"/>
        </w:rPr>
        <w:t xml:space="preserve"> ...</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Конструкции с глаголами на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tolove</w:t>
      </w:r>
      <w:r w:rsidRPr="00090DAF">
        <w:rPr>
          <w:sz w:val="24"/>
          <w:szCs w:val="24"/>
          <w:lang w:bidi="en-US"/>
        </w:rPr>
        <w:t>/</w:t>
      </w:r>
      <w:r w:rsidRPr="00090DAF">
        <w:rPr>
          <w:sz w:val="24"/>
          <w:szCs w:val="24"/>
          <w:lang w:val="en-US" w:bidi="en-US"/>
        </w:rPr>
        <w:t>hatedoingsmth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Конструкциисглаголами</w:t>
      </w:r>
      <w:r w:rsidRPr="00090DAF">
        <w:rPr>
          <w:sz w:val="24"/>
          <w:szCs w:val="24"/>
          <w:lang w:val="en-US" w:bidi="en-US"/>
        </w:rPr>
        <w:t xml:space="preserve">to stop, to remember, to forget </w:t>
      </w:r>
      <w:r w:rsidRPr="00090DAF">
        <w:rPr>
          <w:sz w:val="24"/>
          <w:szCs w:val="24"/>
          <w:lang w:val="en-US"/>
        </w:rPr>
        <w:t>(</w:t>
      </w:r>
      <w:r w:rsidRPr="00090DAF">
        <w:rPr>
          <w:sz w:val="24"/>
          <w:szCs w:val="24"/>
        </w:rPr>
        <w:t>разницавзначении</w:t>
      </w:r>
      <w:r w:rsidRPr="00090DAF">
        <w:rPr>
          <w:sz w:val="24"/>
          <w:szCs w:val="24"/>
          <w:lang w:val="en-US" w:bidi="en-US"/>
        </w:rPr>
        <w:t xml:space="preserve">to stop doing smth </w:t>
      </w:r>
      <w:r w:rsidRPr="00090DAF">
        <w:rPr>
          <w:sz w:val="24"/>
          <w:szCs w:val="24"/>
        </w:rPr>
        <w:t>и</w:t>
      </w:r>
      <w:r w:rsidRPr="00090DAF">
        <w:rPr>
          <w:sz w:val="24"/>
          <w:szCs w:val="24"/>
          <w:lang w:val="en-US" w:bidi="en-US"/>
        </w:rPr>
        <w:t>to stop to do smth).</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Конструкция</w:t>
      </w:r>
      <w:r w:rsidRPr="00090DAF">
        <w:rPr>
          <w:sz w:val="24"/>
          <w:szCs w:val="24"/>
          <w:lang w:val="en-US" w:bidi="en-US"/>
        </w:rPr>
        <w:t>It takes me... to do smth.</w:t>
      </w:r>
    </w:p>
    <w:p w:rsidR="00090DAF" w:rsidRPr="00834F5A"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Конструкция</w:t>
      </w:r>
      <w:r w:rsidRPr="00834F5A">
        <w:rPr>
          <w:sz w:val="24"/>
          <w:szCs w:val="24"/>
          <w:lang w:val="en-US"/>
        </w:rPr>
        <w:t xml:space="preserve"> </w:t>
      </w:r>
      <w:r w:rsidRPr="00090DAF">
        <w:rPr>
          <w:sz w:val="24"/>
          <w:szCs w:val="24"/>
          <w:lang w:val="en-US" w:bidi="en-US"/>
        </w:rPr>
        <w:t>usedto</w:t>
      </w:r>
      <w:r w:rsidRPr="00834F5A">
        <w:rPr>
          <w:sz w:val="24"/>
          <w:szCs w:val="24"/>
          <w:lang w:val="en-US" w:bidi="en-US"/>
        </w:rPr>
        <w:t xml:space="preserve"> + </w:t>
      </w:r>
      <w:r w:rsidRPr="00090DAF">
        <w:rPr>
          <w:sz w:val="24"/>
          <w:szCs w:val="24"/>
        </w:rPr>
        <w:t>инфинитив</w:t>
      </w:r>
      <w:r w:rsidRPr="00834F5A">
        <w:rPr>
          <w:sz w:val="24"/>
          <w:szCs w:val="24"/>
          <w:lang w:val="en-US"/>
        </w:rPr>
        <w:t xml:space="preserve"> </w:t>
      </w:r>
      <w:r w:rsidRPr="00090DAF">
        <w:rPr>
          <w:sz w:val="24"/>
          <w:szCs w:val="24"/>
        </w:rPr>
        <w:t>глагола</w:t>
      </w:r>
      <w:r w:rsidRPr="00834F5A">
        <w:rPr>
          <w:sz w:val="24"/>
          <w:szCs w:val="24"/>
          <w:lang w:val="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w:t>
      </w:r>
      <w:r w:rsidRPr="00090DAF">
        <w:rPr>
          <w:sz w:val="24"/>
          <w:szCs w:val="24"/>
          <w:lang w:val="en-US" w:bidi="en-US"/>
        </w:rPr>
        <w:t>be/get used to smth; be/get used to doing smth.</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w:t>
      </w:r>
      <w:r w:rsidRPr="00090DAF">
        <w:rPr>
          <w:sz w:val="24"/>
          <w:szCs w:val="24"/>
          <w:lang w:val="en-US" w:bidi="en-US"/>
        </w:rPr>
        <w:t xml:space="preserve">I prefer, I’d prefer, I’d rather prefer, </w:t>
      </w:r>
      <w:r w:rsidRPr="00090DAF">
        <w:rPr>
          <w:sz w:val="24"/>
          <w:szCs w:val="24"/>
        </w:rPr>
        <w:t>выражающихпредпочтение</w:t>
      </w:r>
      <w:r w:rsidRPr="00090DAF">
        <w:rPr>
          <w:sz w:val="24"/>
          <w:szCs w:val="24"/>
          <w:lang w:val="en-US"/>
        </w:rPr>
        <w:t xml:space="preserve">, </w:t>
      </w:r>
      <w:r w:rsidRPr="00090DAF">
        <w:rPr>
          <w:sz w:val="24"/>
          <w:szCs w:val="24"/>
        </w:rPr>
        <w:t>атакжеконструкций</w:t>
      </w:r>
      <w:r w:rsidRPr="00090DAF">
        <w:rPr>
          <w:sz w:val="24"/>
          <w:szCs w:val="24"/>
          <w:lang w:val="en-US" w:bidi="en-US"/>
        </w:rPr>
        <w:t>I’d rather, You’d better.</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Подлежащее, выраженное собирательным существительным </w:t>
      </w:r>
      <w:r w:rsidRPr="00090DAF">
        <w:rPr>
          <w:sz w:val="24"/>
          <w:szCs w:val="24"/>
          <w:lang w:bidi="en-US"/>
        </w:rPr>
        <w:t>(</w:t>
      </w:r>
      <w:r w:rsidRPr="00090DAF">
        <w:rPr>
          <w:sz w:val="24"/>
          <w:szCs w:val="24"/>
          <w:lang w:val="en-US" w:bidi="en-US"/>
        </w:rPr>
        <w:t>family</w:t>
      </w:r>
      <w:r w:rsidRPr="00090DAF">
        <w:rPr>
          <w:sz w:val="24"/>
          <w:szCs w:val="24"/>
          <w:lang w:bidi="en-US"/>
        </w:rPr>
        <w:t xml:space="preserve">, </w:t>
      </w:r>
      <w:r w:rsidRPr="00090DAF">
        <w:rPr>
          <w:sz w:val="24"/>
          <w:szCs w:val="24"/>
          <w:lang w:val="en-US" w:bidi="en-US"/>
        </w:rPr>
        <w:t>police</w:t>
      </w:r>
      <w:r w:rsidRPr="00090DAF">
        <w:rPr>
          <w:sz w:val="24"/>
          <w:szCs w:val="24"/>
          <w:lang w:bidi="en-US"/>
        </w:rPr>
        <w:t xml:space="preserve">), </w:t>
      </w:r>
      <w:r w:rsidRPr="00090DAF">
        <w:rPr>
          <w:sz w:val="24"/>
          <w:szCs w:val="24"/>
        </w:rPr>
        <w:t>и его согласование со сказуемым.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Глаголы (правильных и неправильных) в видо-временных формах действительного залога в изъявительном наклонении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FutureSimpleTense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FutureContinuousTense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PastPerfectTense</w:t>
      </w:r>
      <w:r w:rsidRPr="00090DAF">
        <w:rPr>
          <w:sz w:val="24"/>
          <w:szCs w:val="24"/>
          <w:lang w:bidi="en-US"/>
        </w:rPr>
        <w:t xml:space="preserve">; </w:t>
      </w:r>
      <w:r w:rsidRPr="00090DAF">
        <w:rPr>
          <w:sz w:val="24"/>
          <w:szCs w:val="24"/>
          <w:lang w:val="en-US" w:bidi="en-US"/>
        </w:rPr>
        <w:t>PresentPerfectContinuousTense</w:t>
      </w:r>
      <w:r w:rsidRPr="00090DAF">
        <w:rPr>
          <w:sz w:val="24"/>
          <w:szCs w:val="24"/>
          <w:lang w:bidi="en-US"/>
        </w:rPr>
        <w:t xml:space="preserve">; </w:t>
      </w:r>
      <w:r w:rsidRPr="00090DAF">
        <w:rPr>
          <w:sz w:val="24"/>
          <w:szCs w:val="24"/>
          <w:lang w:val="en-US" w:bidi="en-US"/>
        </w:rPr>
        <w:t>Future</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the</w:t>
      </w:r>
      <w:r w:rsidRPr="00090DAF">
        <w:rPr>
          <w:sz w:val="24"/>
          <w:szCs w:val="24"/>
          <w:lang w:bidi="en-US"/>
        </w:rPr>
        <w:t>-</w:t>
      </w:r>
      <w:r w:rsidRPr="00090DAF">
        <w:rPr>
          <w:sz w:val="24"/>
          <w:szCs w:val="24"/>
          <w:lang w:val="en-US" w:bidi="en-US"/>
        </w:rPr>
        <w:t>PastTense</w:t>
      </w:r>
      <w:r w:rsidRPr="00090DAF">
        <w:rPr>
          <w:sz w:val="24"/>
          <w:szCs w:val="24"/>
          <w:lang w:bidi="en-US"/>
        </w:rPr>
        <w:t xml:space="preserve">) </w:t>
      </w:r>
      <w:r w:rsidRPr="00090DAF">
        <w:rPr>
          <w:sz w:val="24"/>
          <w:szCs w:val="24"/>
        </w:rPr>
        <w:t>и наиболее употребительных формах</w:t>
      </w:r>
    </w:p>
    <w:p w:rsidR="00090DAF" w:rsidRPr="00090DAF" w:rsidRDefault="00090DAF" w:rsidP="00090DAF">
      <w:pPr>
        <w:pStyle w:val="22"/>
        <w:shd w:val="clear" w:color="auto" w:fill="auto"/>
        <w:spacing w:line="240" w:lineRule="auto"/>
        <w:rPr>
          <w:sz w:val="24"/>
          <w:szCs w:val="24"/>
          <w:lang w:val="en-US"/>
        </w:rPr>
      </w:pPr>
      <w:r w:rsidRPr="00090DAF">
        <w:rPr>
          <w:sz w:val="24"/>
          <w:szCs w:val="24"/>
        </w:rPr>
        <w:t>страдательногозалога</w:t>
      </w:r>
      <w:r w:rsidRPr="00090DAF">
        <w:rPr>
          <w:sz w:val="24"/>
          <w:szCs w:val="24"/>
          <w:lang w:val="en-US" w:bidi="en-US"/>
        </w:rPr>
        <w:t>(Present/Past Simple Passive; Present Perfect Passive).</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Конструкция</w:t>
      </w:r>
      <w:r w:rsidRPr="00090DAF">
        <w:rPr>
          <w:sz w:val="24"/>
          <w:szCs w:val="24"/>
          <w:lang w:val="en-US" w:bidi="en-US"/>
        </w:rPr>
        <w:t xml:space="preserve">to be going to, </w:t>
      </w:r>
      <w:r w:rsidRPr="00090DAF">
        <w:rPr>
          <w:sz w:val="24"/>
          <w:szCs w:val="24"/>
        </w:rPr>
        <w:t>формы</w:t>
      </w:r>
      <w:r w:rsidRPr="00090DAF">
        <w:rPr>
          <w:sz w:val="24"/>
          <w:szCs w:val="24"/>
          <w:lang w:val="en-US" w:bidi="en-US"/>
        </w:rPr>
        <w:t xml:space="preserve">Future Simple Tense </w:t>
      </w:r>
      <w:r w:rsidRPr="00090DAF">
        <w:rPr>
          <w:sz w:val="24"/>
          <w:szCs w:val="24"/>
        </w:rPr>
        <w:t>и</w:t>
      </w:r>
      <w:r w:rsidRPr="00090DAF">
        <w:rPr>
          <w:sz w:val="24"/>
          <w:szCs w:val="24"/>
          <w:lang w:val="en-US" w:bidi="en-US"/>
        </w:rPr>
        <w:t xml:space="preserve">Present Continuous Tense </w:t>
      </w:r>
      <w:r w:rsidRPr="00090DAF">
        <w:rPr>
          <w:sz w:val="24"/>
          <w:szCs w:val="24"/>
        </w:rPr>
        <w:t>длявыражениябудущегодействия</w:t>
      </w:r>
      <w:r w:rsidRPr="00090DAF">
        <w:rPr>
          <w:sz w:val="24"/>
          <w:szCs w:val="24"/>
          <w:lang w:val="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Модальныеглаголыиихэквиваленты</w:t>
      </w:r>
      <w:r w:rsidRPr="00090DAF">
        <w:rPr>
          <w:sz w:val="24"/>
          <w:szCs w:val="24"/>
          <w:lang w:val="en-US" w:bidi="en-US"/>
        </w:rPr>
        <w:t>(can/be able to, could, must/have to, may, might, should, shall, would, will, need, ought to).</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Неличныеформыглагола</w:t>
      </w:r>
      <w:r w:rsidRPr="00090DAF">
        <w:rPr>
          <w:sz w:val="24"/>
          <w:szCs w:val="24"/>
          <w:lang w:val="en-US" w:bidi="en-US"/>
        </w:rPr>
        <w:t xml:space="preserve">- </w:t>
      </w:r>
      <w:r w:rsidRPr="00090DAF">
        <w:rPr>
          <w:sz w:val="24"/>
          <w:szCs w:val="24"/>
        </w:rPr>
        <w:t>инфинитив</w:t>
      </w:r>
      <w:r w:rsidRPr="00090DAF">
        <w:rPr>
          <w:sz w:val="24"/>
          <w:szCs w:val="24"/>
          <w:lang w:val="en-US"/>
        </w:rPr>
        <w:t xml:space="preserve">, </w:t>
      </w:r>
      <w:r w:rsidRPr="00090DAF">
        <w:rPr>
          <w:sz w:val="24"/>
          <w:szCs w:val="24"/>
        </w:rPr>
        <w:t>герундий</w:t>
      </w:r>
      <w:r w:rsidRPr="00090DAF">
        <w:rPr>
          <w:sz w:val="24"/>
          <w:szCs w:val="24"/>
          <w:lang w:val="en-US"/>
        </w:rPr>
        <w:t xml:space="preserve">, </w:t>
      </w:r>
      <w:r w:rsidRPr="00090DAF">
        <w:rPr>
          <w:sz w:val="24"/>
          <w:szCs w:val="24"/>
        </w:rPr>
        <w:t>причастие</w:t>
      </w:r>
      <w:r w:rsidRPr="00090DAF">
        <w:rPr>
          <w:sz w:val="24"/>
          <w:szCs w:val="24"/>
          <w:lang w:val="en-US" w:bidi="en-US"/>
        </w:rPr>
        <w:t xml:space="preserve">(Participle </w:t>
      </w:r>
      <w:r w:rsidRPr="00090DAF">
        <w:rPr>
          <w:sz w:val="24"/>
          <w:szCs w:val="24"/>
          <w:lang w:val="en-US"/>
        </w:rPr>
        <w:t xml:space="preserve">I </w:t>
      </w:r>
      <w:r w:rsidRPr="00090DAF">
        <w:rPr>
          <w:sz w:val="24"/>
          <w:szCs w:val="24"/>
        </w:rPr>
        <w:t>и</w:t>
      </w:r>
      <w:r w:rsidRPr="00090DAF">
        <w:rPr>
          <w:sz w:val="24"/>
          <w:szCs w:val="24"/>
          <w:lang w:val="en-US" w:bidi="en-US"/>
        </w:rPr>
        <w:t xml:space="preserve">Participle </w:t>
      </w:r>
      <w:r w:rsidRPr="00090DAF">
        <w:rPr>
          <w:sz w:val="24"/>
          <w:szCs w:val="24"/>
          <w:lang w:val="en-US"/>
        </w:rPr>
        <w:t xml:space="preserve">II); </w:t>
      </w:r>
      <w:r w:rsidRPr="00090DAF">
        <w:rPr>
          <w:sz w:val="24"/>
          <w:szCs w:val="24"/>
        </w:rPr>
        <w:t>причастиявфункцииопределения</w:t>
      </w:r>
      <w:r w:rsidRPr="00090DAF">
        <w:rPr>
          <w:sz w:val="24"/>
          <w:szCs w:val="24"/>
          <w:lang w:val="en-US" w:bidi="en-US"/>
        </w:rPr>
        <w:t xml:space="preserve">(Participle </w:t>
      </w:r>
      <w:r w:rsidRPr="00090DAF">
        <w:rPr>
          <w:sz w:val="24"/>
          <w:szCs w:val="24"/>
          <w:lang w:val="en-US"/>
        </w:rPr>
        <w:t xml:space="preserve">I - </w:t>
      </w:r>
      <w:r w:rsidRPr="00090DAF">
        <w:rPr>
          <w:sz w:val="24"/>
          <w:szCs w:val="24"/>
          <w:lang w:val="en-US" w:bidi="en-US"/>
        </w:rPr>
        <w:t xml:space="preserve">a playing child, Participle </w:t>
      </w:r>
      <w:r w:rsidRPr="00090DAF">
        <w:rPr>
          <w:sz w:val="24"/>
          <w:szCs w:val="24"/>
          <w:lang w:val="en-US"/>
        </w:rPr>
        <w:t xml:space="preserve">II - </w:t>
      </w:r>
      <w:r w:rsidRPr="00090DAF">
        <w:rPr>
          <w:sz w:val="24"/>
          <w:szCs w:val="24"/>
          <w:lang w:val="en-US" w:bidi="en-US"/>
        </w:rPr>
        <w:t>a written text).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Определённый, неопределённый и нулевой артикли.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Имена существительные во множественном числе, образованные по правилу, и исключения.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Неисчисляемые имена существительные, имеющие форму только множественного числа.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Притяжательный падеж имён существительных.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Порядок следования нескольких прилагательных (мнение - размер - возраст - форма - цвет - происхождение - материал).</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Слова</w:t>
      </w:r>
      <w:r w:rsidRPr="00090DAF">
        <w:rPr>
          <w:sz w:val="24"/>
          <w:szCs w:val="24"/>
          <w:lang w:val="en-US"/>
        </w:rPr>
        <w:t xml:space="preserve">, </w:t>
      </w:r>
      <w:r w:rsidRPr="00090DAF">
        <w:rPr>
          <w:sz w:val="24"/>
          <w:szCs w:val="24"/>
        </w:rPr>
        <w:t>выражающиеколичество</w:t>
      </w:r>
      <w:r w:rsidRPr="00090DAF">
        <w:rPr>
          <w:sz w:val="24"/>
          <w:szCs w:val="24"/>
          <w:lang w:val="en-US" w:bidi="en-US"/>
        </w:rPr>
        <w:t>(many/much, little/a little; few</w:t>
      </w:r>
      <w:r w:rsidRPr="00090DAF">
        <w:rPr>
          <w:sz w:val="24"/>
          <w:szCs w:val="24"/>
          <w:lang w:val="en-US"/>
        </w:rPr>
        <w:t>/</w:t>
      </w:r>
      <w:r w:rsidRPr="00090DAF">
        <w:rPr>
          <w:sz w:val="24"/>
          <w:szCs w:val="24"/>
        </w:rPr>
        <w:t>а</w:t>
      </w:r>
      <w:r w:rsidRPr="00090DAF">
        <w:rPr>
          <w:sz w:val="24"/>
          <w:szCs w:val="24"/>
          <w:lang w:val="en-US" w:bidi="en-US"/>
        </w:rPr>
        <w:t>few; a lot of).</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90DAF">
        <w:rPr>
          <w:sz w:val="24"/>
          <w:szCs w:val="24"/>
          <w:lang w:bidi="en-US"/>
        </w:rPr>
        <w:t>(</w:t>
      </w:r>
      <w:r w:rsidRPr="00090DAF">
        <w:rPr>
          <w:sz w:val="24"/>
          <w:szCs w:val="24"/>
          <w:lang w:val="en-US" w:bidi="en-US"/>
        </w:rPr>
        <w:t>nobody</w:t>
      </w:r>
      <w:r w:rsidRPr="00090DAF">
        <w:rPr>
          <w:sz w:val="24"/>
          <w:szCs w:val="24"/>
          <w:lang w:bidi="en-US"/>
        </w:rPr>
        <w:t xml:space="preserve">, </w:t>
      </w:r>
      <w:r w:rsidRPr="00090DAF">
        <w:rPr>
          <w:sz w:val="24"/>
          <w:szCs w:val="24"/>
          <w:lang w:val="en-US" w:bidi="en-US"/>
        </w:rPr>
        <w:t>nothing</w:t>
      </w:r>
      <w:r w:rsidRPr="00090DAF">
        <w:rPr>
          <w:sz w:val="24"/>
          <w:szCs w:val="24"/>
          <w:lang w:bidi="en-US"/>
        </w:rPr>
        <w:t xml:space="preserve">, </w:t>
      </w:r>
      <w:r w:rsidRPr="00090DAF">
        <w:rPr>
          <w:sz w:val="24"/>
          <w:szCs w:val="24"/>
          <w:lang w:val="en-US" w:bidi="en-US"/>
        </w:rPr>
        <w:t>etc</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Количественные и порядковые числительные.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Предлоги места, времени, направления; предлоги, употребляемые с глаголами в страдательном залоге.</w:t>
      </w:r>
    </w:p>
    <w:p w:rsidR="00090DAF" w:rsidRPr="009C4424" w:rsidRDefault="00090DAF" w:rsidP="00090DAF">
      <w:pPr>
        <w:pStyle w:val="22"/>
        <w:shd w:val="clear" w:color="auto" w:fill="auto"/>
        <w:spacing w:line="240" w:lineRule="auto"/>
        <w:ind w:firstLine="720"/>
        <w:jc w:val="both"/>
        <w:rPr>
          <w:b/>
          <w:sz w:val="24"/>
          <w:szCs w:val="24"/>
        </w:rPr>
      </w:pPr>
      <w:r w:rsidRPr="009C4424">
        <w:rPr>
          <w:b/>
          <w:sz w:val="24"/>
          <w:szCs w:val="24"/>
        </w:rPr>
        <w:lastRenderedPageBreak/>
        <w:t>Социокультурные знания и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90DAF" w:rsidRPr="009C4424" w:rsidRDefault="009C4424" w:rsidP="009C4424">
      <w:pPr>
        <w:pStyle w:val="22"/>
        <w:shd w:val="clear" w:color="auto" w:fill="auto"/>
        <w:tabs>
          <w:tab w:val="left" w:pos="1566"/>
        </w:tabs>
        <w:spacing w:line="240" w:lineRule="auto"/>
        <w:jc w:val="both"/>
        <w:rPr>
          <w:b/>
          <w:sz w:val="24"/>
          <w:szCs w:val="24"/>
        </w:rPr>
      </w:pPr>
      <w:r>
        <w:rPr>
          <w:sz w:val="24"/>
          <w:szCs w:val="24"/>
        </w:rPr>
        <w:tab/>
      </w:r>
      <w:r w:rsidR="00090DAF" w:rsidRPr="009C4424">
        <w:rPr>
          <w:b/>
          <w:sz w:val="24"/>
          <w:szCs w:val="24"/>
        </w:rPr>
        <w:t>Компенсаторные умения.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4424" w:rsidRDefault="00090DAF" w:rsidP="009C4424">
      <w:pPr>
        <w:pStyle w:val="22"/>
        <w:shd w:val="clear" w:color="auto" w:fill="auto"/>
        <w:spacing w:line="240" w:lineRule="auto"/>
        <w:ind w:firstLine="720"/>
        <w:jc w:val="both"/>
        <w:rPr>
          <w:sz w:val="24"/>
          <w:szCs w:val="24"/>
        </w:rPr>
      </w:pPr>
      <w:r w:rsidRPr="00090DAF">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9C4424">
        <w:rPr>
          <w:sz w:val="24"/>
          <w:szCs w:val="24"/>
        </w:rPr>
        <w:t>ексте запрашиваемой информации.</w:t>
      </w:r>
    </w:p>
    <w:p w:rsidR="00090DAF" w:rsidRDefault="00090DAF" w:rsidP="009C4424">
      <w:pPr>
        <w:pStyle w:val="22"/>
        <w:shd w:val="clear" w:color="auto" w:fill="auto"/>
        <w:spacing w:line="240" w:lineRule="auto"/>
        <w:ind w:firstLine="720"/>
        <w:jc w:val="center"/>
        <w:rPr>
          <w:b/>
          <w:sz w:val="24"/>
          <w:szCs w:val="24"/>
        </w:rPr>
      </w:pPr>
      <w:r w:rsidRPr="009C4424">
        <w:rPr>
          <w:b/>
          <w:sz w:val="24"/>
          <w:szCs w:val="24"/>
        </w:rPr>
        <w:t>Планируемые результаты освоения программы по английскому языку на уровне среднего общего образования.</w:t>
      </w:r>
    </w:p>
    <w:p w:rsidR="009C4424" w:rsidRPr="009C4424" w:rsidRDefault="009C4424" w:rsidP="009C4424">
      <w:pPr>
        <w:pStyle w:val="22"/>
        <w:shd w:val="clear" w:color="auto" w:fill="auto"/>
        <w:spacing w:line="240" w:lineRule="auto"/>
        <w:ind w:firstLine="720"/>
        <w:jc w:val="center"/>
        <w:rPr>
          <w:b/>
          <w:sz w:val="24"/>
          <w:szCs w:val="24"/>
        </w:rPr>
      </w:pPr>
      <w:r>
        <w:rPr>
          <w:b/>
          <w:sz w:val="24"/>
          <w:szCs w:val="24"/>
        </w:rPr>
        <w:t>Личностные УУД</w:t>
      </w:r>
    </w:p>
    <w:p w:rsidR="00090DAF" w:rsidRPr="00090DAF" w:rsidRDefault="009C4424" w:rsidP="009C4424">
      <w:pPr>
        <w:pStyle w:val="22"/>
        <w:shd w:val="clear" w:color="auto" w:fill="auto"/>
        <w:tabs>
          <w:tab w:val="left" w:pos="1522"/>
        </w:tabs>
        <w:spacing w:line="240" w:lineRule="auto"/>
        <w:jc w:val="both"/>
        <w:rPr>
          <w:sz w:val="24"/>
          <w:szCs w:val="24"/>
        </w:rPr>
      </w:pPr>
      <w:r>
        <w:rPr>
          <w:sz w:val="24"/>
          <w:szCs w:val="24"/>
        </w:rPr>
        <w:tab/>
      </w:r>
      <w:r w:rsidR="00090DAF" w:rsidRPr="00090DAF">
        <w:rPr>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0DAF" w:rsidRPr="00090DAF" w:rsidRDefault="009C4424" w:rsidP="009C4424">
      <w:pPr>
        <w:pStyle w:val="22"/>
        <w:shd w:val="clear" w:color="auto" w:fill="auto"/>
        <w:tabs>
          <w:tab w:val="left" w:pos="1537"/>
        </w:tabs>
        <w:spacing w:line="240" w:lineRule="auto"/>
        <w:jc w:val="both"/>
        <w:rPr>
          <w:sz w:val="24"/>
          <w:szCs w:val="24"/>
        </w:rPr>
      </w:pPr>
      <w:r>
        <w:rPr>
          <w:sz w:val="24"/>
          <w:szCs w:val="24"/>
        </w:rPr>
        <w:tab/>
      </w:r>
      <w:r w:rsidR="00090DAF" w:rsidRPr="00090DAF">
        <w:rPr>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90DAF" w:rsidRPr="00090DAF" w:rsidRDefault="009C4424" w:rsidP="009C4424">
      <w:pPr>
        <w:pStyle w:val="22"/>
        <w:shd w:val="clear" w:color="auto" w:fill="auto"/>
        <w:tabs>
          <w:tab w:val="left" w:pos="1537"/>
        </w:tabs>
        <w:spacing w:line="240" w:lineRule="auto"/>
        <w:jc w:val="both"/>
        <w:rPr>
          <w:sz w:val="24"/>
          <w:szCs w:val="24"/>
        </w:rPr>
      </w:pPr>
      <w:r>
        <w:rPr>
          <w:sz w:val="24"/>
          <w:szCs w:val="24"/>
        </w:rPr>
        <w:tab/>
      </w:r>
      <w:r w:rsidR="00090DAF" w:rsidRPr="00090DAF">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гражданского воспитания: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сформированность гражданской позиции обучающегося как активного и ответственного члена российского общества;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осознание своих конституционных прав и обязанностей, уважение закона и правопорядка;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принятие традиционных национальных, общечеловеческих гуманистических и демократических ценностей;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готовность вести совместную деятельность в интересах гражданского</w:t>
      </w:r>
    </w:p>
    <w:p w:rsidR="00090DAF" w:rsidRPr="00090DAF" w:rsidRDefault="00090DAF" w:rsidP="00090DAF">
      <w:pPr>
        <w:pStyle w:val="22"/>
        <w:shd w:val="clear" w:color="auto" w:fill="auto"/>
        <w:spacing w:line="240" w:lineRule="auto"/>
        <w:rPr>
          <w:sz w:val="24"/>
          <w:szCs w:val="24"/>
        </w:rPr>
      </w:pPr>
      <w:r w:rsidRPr="00090DAF">
        <w:rPr>
          <w:sz w:val="24"/>
          <w:szCs w:val="24"/>
        </w:rPr>
        <w:t>общества, участвовать в самоуправлении в образовательной организации;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умение взаимодействовать с социальными институтами в соответствии с их функциями и назначением;</w:t>
      </w:r>
    </w:p>
    <w:p w:rsidR="00090DAF" w:rsidRPr="00090DAF" w:rsidRDefault="00090DAF" w:rsidP="00090DAF">
      <w:pPr>
        <w:pStyle w:val="22"/>
        <w:shd w:val="clear" w:color="auto" w:fill="auto"/>
        <w:spacing w:line="240" w:lineRule="auto"/>
        <w:ind w:left="720" w:right="2480"/>
        <w:rPr>
          <w:sz w:val="24"/>
          <w:szCs w:val="24"/>
        </w:rPr>
      </w:pPr>
      <w:r w:rsidRPr="00090DAF">
        <w:rPr>
          <w:sz w:val="24"/>
          <w:szCs w:val="24"/>
        </w:rPr>
        <w:t>готовность к гуманитарной и волонтёрской деятельности; патриотического воспитания: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идейная убеждённость, готовность к служению и защите Отечества, ответственность за его судьбу;</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эстетического воспитания: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090DAF" w:rsidRPr="00090DAF" w:rsidRDefault="00090DAF" w:rsidP="00090DAF">
      <w:pPr>
        <w:pStyle w:val="22"/>
        <w:shd w:val="clear" w:color="auto" w:fill="auto"/>
        <w:spacing w:line="240" w:lineRule="auto"/>
        <w:rPr>
          <w:sz w:val="24"/>
          <w:szCs w:val="24"/>
        </w:rPr>
      </w:pPr>
      <w:r w:rsidRPr="00090DAF">
        <w:rPr>
          <w:sz w:val="24"/>
          <w:szCs w:val="24"/>
        </w:rPr>
        <w:t>воздействие искусства;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готовность к самовыражению в разных видах искусства, стремление проявлять качества творческой личности; физического воспитания: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сформированность здорового и безопасного образа жизни, ответственного отношения к своему здоровью;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потребность в физическом совершенствовании, занятиях спортивно- оздоровительной деятельностью;</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активное неприятие вредных привычек и иных форм причинения вреда физическому и психическому здоровью; трудового воспитания:</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интерес к различным сферам профессиональной деятельности, умение совершать </w:t>
      </w:r>
      <w:r w:rsidRPr="00090DAF">
        <w:rPr>
          <w:sz w:val="24"/>
          <w:szCs w:val="24"/>
        </w:rPr>
        <w:lastRenderedPageBreak/>
        <w:t>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планирование и осуществление действий в окружающей среде на основе</w:t>
      </w:r>
    </w:p>
    <w:p w:rsidR="00090DAF" w:rsidRPr="00090DAF" w:rsidRDefault="00090DAF" w:rsidP="00090DAF">
      <w:pPr>
        <w:pStyle w:val="22"/>
        <w:shd w:val="clear" w:color="auto" w:fill="auto"/>
        <w:spacing w:line="240" w:lineRule="auto"/>
        <w:rPr>
          <w:sz w:val="24"/>
          <w:szCs w:val="24"/>
        </w:rPr>
      </w:pPr>
      <w:r w:rsidRPr="00090DAF">
        <w:rPr>
          <w:sz w:val="24"/>
          <w:szCs w:val="24"/>
        </w:rPr>
        <w:t>знания целей устойчивого развития человечества;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расширение опыта деятельности экологической направленности;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ценности научного познания: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совершенствование языковой и читательской культуры как средства взаимодействия между людьми и познания мира;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090DAF" w:rsidRPr="00090DAF" w:rsidRDefault="009C4424" w:rsidP="009C4424">
      <w:pPr>
        <w:pStyle w:val="22"/>
        <w:shd w:val="clear" w:color="auto" w:fill="auto"/>
        <w:tabs>
          <w:tab w:val="left" w:pos="1535"/>
        </w:tabs>
        <w:spacing w:line="240" w:lineRule="auto"/>
        <w:jc w:val="both"/>
        <w:rPr>
          <w:sz w:val="24"/>
          <w:szCs w:val="24"/>
        </w:rPr>
      </w:pPr>
      <w:r>
        <w:rPr>
          <w:sz w:val="24"/>
          <w:szCs w:val="24"/>
        </w:rPr>
        <w:tab/>
      </w:r>
      <w:r w:rsidR="00090DAF" w:rsidRPr="00090DAF">
        <w:rPr>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w:t>
      </w:r>
      <w:r>
        <w:rPr>
          <w:sz w:val="24"/>
          <w:szCs w:val="24"/>
        </w:rPr>
        <w:t>предполагающий сформированность</w:t>
      </w:r>
      <w:r w:rsidR="00090DAF" w:rsidRPr="00090DAF">
        <w:rPr>
          <w:sz w:val="24"/>
          <w:szCs w:val="24"/>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0DAF" w:rsidRDefault="00090DAF" w:rsidP="00090DAF">
      <w:pPr>
        <w:pStyle w:val="22"/>
        <w:shd w:val="clear" w:color="auto" w:fill="auto"/>
        <w:spacing w:line="240" w:lineRule="auto"/>
        <w:ind w:firstLine="720"/>
        <w:jc w:val="both"/>
        <w:rPr>
          <w:sz w:val="24"/>
          <w:szCs w:val="24"/>
        </w:rPr>
      </w:pPr>
      <w:r w:rsidRPr="00090DAF">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C4424" w:rsidRPr="009C4424" w:rsidRDefault="009C4424" w:rsidP="009C4424">
      <w:pPr>
        <w:pStyle w:val="22"/>
        <w:shd w:val="clear" w:color="auto" w:fill="auto"/>
        <w:spacing w:line="240" w:lineRule="auto"/>
        <w:ind w:firstLine="720"/>
        <w:jc w:val="center"/>
        <w:rPr>
          <w:b/>
          <w:sz w:val="24"/>
          <w:szCs w:val="24"/>
        </w:rPr>
      </w:pPr>
      <w:r w:rsidRPr="009C4424">
        <w:rPr>
          <w:b/>
          <w:sz w:val="24"/>
          <w:szCs w:val="24"/>
        </w:rPr>
        <w:t>Познавательные УУД</w:t>
      </w:r>
    </w:p>
    <w:p w:rsidR="00090DAF" w:rsidRPr="00090DAF" w:rsidRDefault="009C4424" w:rsidP="009C4424">
      <w:pPr>
        <w:pStyle w:val="22"/>
        <w:shd w:val="clear" w:color="auto" w:fill="auto"/>
        <w:tabs>
          <w:tab w:val="left" w:pos="1565"/>
        </w:tabs>
        <w:spacing w:line="240" w:lineRule="auto"/>
        <w:jc w:val="both"/>
        <w:rPr>
          <w:sz w:val="24"/>
          <w:szCs w:val="24"/>
        </w:rPr>
      </w:pPr>
      <w:r>
        <w:rPr>
          <w:sz w:val="24"/>
          <w:szCs w:val="24"/>
        </w:rPr>
        <w:tab/>
      </w:r>
      <w:r w:rsidR="00090DAF" w:rsidRPr="00090DAF">
        <w:rPr>
          <w:sz w:val="24"/>
          <w:szCs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0DAF" w:rsidRPr="00090DAF" w:rsidRDefault="009C4424" w:rsidP="009C4424">
      <w:pPr>
        <w:pStyle w:val="22"/>
        <w:shd w:val="clear" w:color="auto" w:fill="auto"/>
        <w:tabs>
          <w:tab w:val="left" w:pos="1898"/>
        </w:tabs>
        <w:spacing w:line="240" w:lineRule="auto"/>
        <w:jc w:val="both"/>
        <w:rPr>
          <w:sz w:val="24"/>
          <w:szCs w:val="24"/>
        </w:rPr>
      </w:pPr>
      <w:r>
        <w:rPr>
          <w:sz w:val="24"/>
          <w:szCs w:val="24"/>
        </w:rPr>
        <w:tab/>
      </w:r>
      <w:r w:rsidR="00090DAF" w:rsidRPr="00090DA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самостоятельно формулировать и актуализировать проблему, рассматривать её всесторонне;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определять цели деятельности, задавать параметры и критерии их достижения;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выявлять закономерности в языковых явлениях изучаемого иностранного (английского) языка;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разрабатывать план решения проблемы с учётом анализа имеющихся материальных и нематериальных ресурсов;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вносить коррективы в деятельность, оценивать соответствие результатов целям, оценивать риски последствий деятельности;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координировать и выполнять работу в условиях реального, виртуального и комбинированного взаимодействия;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развивать креативное мышление при решении жизненных проблем;</w:t>
      </w:r>
    </w:p>
    <w:p w:rsidR="00090DAF" w:rsidRPr="00090DAF" w:rsidRDefault="009C4424" w:rsidP="009C4424">
      <w:pPr>
        <w:pStyle w:val="22"/>
        <w:shd w:val="clear" w:color="auto" w:fill="auto"/>
        <w:tabs>
          <w:tab w:val="left" w:pos="1898"/>
        </w:tabs>
        <w:spacing w:line="240" w:lineRule="auto"/>
        <w:jc w:val="both"/>
        <w:rPr>
          <w:sz w:val="24"/>
          <w:szCs w:val="24"/>
        </w:rPr>
      </w:pPr>
      <w:r>
        <w:rPr>
          <w:sz w:val="24"/>
          <w:szCs w:val="24"/>
        </w:rPr>
        <w:tab/>
      </w:r>
      <w:r w:rsidR="00090DAF" w:rsidRPr="00090DA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научной лингвистической терминологией, ключевыми понятиями и методами;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ставить и формулировать собственные задачи в образовательной деятельности и жизненных ситуациях;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уметь переносить знания в познавательную и практическую области жизнедеятельности;</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090DAF" w:rsidRPr="00090DAF" w:rsidRDefault="009C4424" w:rsidP="009C4424">
      <w:pPr>
        <w:pStyle w:val="22"/>
        <w:shd w:val="clear" w:color="auto" w:fill="auto"/>
        <w:tabs>
          <w:tab w:val="left" w:pos="1958"/>
        </w:tabs>
        <w:spacing w:line="240" w:lineRule="auto"/>
        <w:jc w:val="both"/>
        <w:rPr>
          <w:sz w:val="24"/>
          <w:szCs w:val="24"/>
        </w:rPr>
      </w:pPr>
      <w:r>
        <w:rPr>
          <w:sz w:val="24"/>
          <w:szCs w:val="24"/>
        </w:rPr>
        <w:tab/>
      </w:r>
      <w:r w:rsidR="00090DAF" w:rsidRPr="00090DA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оценивать достоверность информации, её соответствие морально-этическим нормам;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0DAF" w:rsidRDefault="00090DAF" w:rsidP="00090DAF">
      <w:pPr>
        <w:pStyle w:val="22"/>
        <w:shd w:val="clear" w:color="auto" w:fill="auto"/>
        <w:spacing w:line="240" w:lineRule="auto"/>
        <w:ind w:firstLine="720"/>
        <w:jc w:val="both"/>
        <w:rPr>
          <w:sz w:val="24"/>
          <w:szCs w:val="24"/>
        </w:rPr>
      </w:pPr>
      <w:r w:rsidRPr="00090DAF">
        <w:rPr>
          <w:sz w:val="24"/>
          <w:szCs w:val="24"/>
        </w:rPr>
        <w:t>владеть навыками распознавания и защиты информации, информационной безопасности личности.</w:t>
      </w:r>
    </w:p>
    <w:p w:rsidR="009C4424" w:rsidRPr="009C4424" w:rsidRDefault="009C4424" w:rsidP="009C4424">
      <w:pPr>
        <w:pStyle w:val="22"/>
        <w:shd w:val="clear" w:color="auto" w:fill="auto"/>
        <w:spacing w:line="240" w:lineRule="auto"/>
        <w:jc w:val="center"/>
        <w:rPr>
          <w:b/>
          <w:sz w:val="24"/>
          <w:szCs w:val="24"/>
        </w:rPr>
      </w:pPr>
      <w:r w:rsidRPr="009C4424">
        <w:rPr>
          <w:b/>
          <w:sz w:val="24"/>
          <w:szCs w:val="24"/>
        </w:rPr>
        <w:t>Коммуникативные УУД</w:t>
      </w:r>
    </w:p>
    <w:p w:rsidR="00090DAF" w:rsidRPr="00090DAF" w:rsidRDefault="009C4424" w:rsidP="009C4424">
      <w:pPr>
        <w:pStyle w:val="22"/>
        <w:shd w:val="clear" w:color="auto" w:fill="auto"/>
        <w:tabs>
          <w:tab w:val="left" w:pos="1757"/>
        </w:tabs>
        <w:spacing w:line="240" w:lineRule="auto"/>
        <w:jc w:val="both"/>
        <w:rPr>
          <w:sz w:val="24"/>
          <w:szCs w:val="24"/>
        </w:rPr>
      </w:pPr>
      <w:r>
        <w:rPr>
          <w:sz w:val="24"/>
          <w:szCs w:val="24"/>
        </w:rPr>
        <w:tab/>
      </w:r>
      <w:r w:rsidR="00090DAF" w:rsidRPr="00090DAF">
        <w:rPr>
          <w:sz w:val="24"/>
          <w:szCs w:val="24"/>
        </w:rPr>
        <w:t>У обучающегося будут сформированы умения общения как часть коммуникативных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lastRenderedPageBreak/>
        <w:t>общение: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осуществлять коммуникации во всех сферах жизни;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090DAF" w:rsidRDefault="00090DAF" w:rsidP="00090DAF">
      <w:pPr>
        <w:pStyle w:val="22"/>
        <w:shd w:val="clear" w:color="auto" w:fill="auto"/>
        <w:spacing w:line="240" w:lineRule="auto"/>
        <w:ind w:firstLine="720"/>
        <w:jc w:val="both"/>
        <w:rPr>
          <w:sz w:val="24"/>
          <w:szCs w:val="24"/>
        </w:rPr>
      </w:pPr>
      <w:r w:rsidRPr="00090DAF">
        <w:rPr>
          <w:sz w:val="24"/>
          <w:szCs w:val="24"/>
        </w:rPr>
        <w:t>развёрнуто и логично излагать свою точку зрения с использованием языковых средств.</w:t>
      </w:r>
    </w:p>
    <w:p w:rsidR="009C4424" w:rsidRPr="009C4424" w:rsidRDefault="009C4424" w:rsidP="009C4424">
      <w:pPr>
        <w:pStyle w:val="22"/>
        <w:shd w:val="clear" w:color="auto" w:fill="auto"/>
        <w:spacing w:line="240" w:lineRule="auto"/>
        <w:ind w:firstLine="720"/>
        <w:jc w:val="center"/>
        <w:rPr>
          <w:b/>
          <w:sz w:val="24"/>
          <w:szCs w:val="24"/>
        </w:rPr>
      </w:pPr>
      <w:r w:rsidRPr="009C4424">
        <w:rPr>
          <w:b/>
          <w:sz w:val="24"/>
          <w:szCs w:val="24"/>
        </w:rPr>
        <w:t>Регулятивные УУД</w:t>
      </w:r>
    </w:p>
    <w:p w:rsidR="00090DAF" w:rsidRPr="00090DAF" w:rsidRDefault="009C4424" w:rsidP="009C4424">
      <w:pPr>
        <w:pStyle w:val="22"/>
        <w:shd w:val="clear" w:color="auto" w:fill="auto"/>
        <w:tabs>
          <w:tab w:val="left" w:pos="1757"/>
        </w:tabs>
        <w:spacing w:line="240" w:lineRule="auto"/>
        <w:jc w:val="both"/>
        <w:rPr>
          <w:sz w:val="24"/>
          <w:szCs w:val="24"/>
        </w:rPr>
      </w:pPr>
      <w:r>
        <w:rPr>
          <w:sz w:val="24"/>
          <w:szCs w:val="24"/>
        </w:rPr>
        <w:tab/>
      </w:r>
      <w:r w:rsidR="00090DAF" w:rsidRPr="00090DAF">
        <w:rPr>
          <w:sz w:val="24"/>
          <w:szCs w:val="24"/>
        </w:rPr>
        <w:t>У обучающегося будут сформированы умения самоорганизации как части регулятивных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самостоятельно составлять план решения проблемы с учётом имеющихся ресурсов, собственных возможностей и предпочтений;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давать оценку новым ситуациям;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делать осознанный выбор, аргументировать его, брать ответственность за решение;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оценивать приобретённый опыт;</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90DAF" w:rsidRPr="00090DAF" w:rsidRDefault="009C4424" w:rsidP="009C4424">
      <w:pPr>
        <w:pStyle w:val="22"/>
        <w:shd w:val="clear" w:color="auto" w:fill="auto"/>
        <w:tabs>
          <w:tab w:val="left" w:pos="1882"/>
        </w:tabs>
        <w:spacing w:line="240" w:lineRule="auto"/>
        <w:jc w:val="both"/>
        <w:rPr>
          <w:sz w:val="24"/>
          <w:szCs w:val="24"/>
        </w:rPr>
      </w:pPr>
      <w:r>
        <w:rPr>
          <w:sz w:val="24"/>
          <w:szCs w:val="24"/>
        </w:rPr>
        <w:tab/>
      </w:r>
      <w:r w:rsidR="00090DAF" w:rsidRPr="00090DA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давать оценку новым ситуациям;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оценивать риски и своевременно принимать решения по их снижению;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принимать мотивы и аргументы других при анализе результатов деятельности;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принимать себя, понимая свои недостатки и достоинства;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принимать мотивы и аргументы других при анализе результатов деятельности;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признавать своё право и право других на ошибку;</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развивать способность понимать мир с позиции другого человека;</w:t>
      </w:r>
    </w:p>
    <w:p w:rsidR="00090DAF" w:rsidRPr="00090DAF" w:rsidRDefault="009C4424" w:rsidP="009C4424">
      <w:pPr>
        <w:pStyle w:val="22"/>
        <w:shd w:val="clear" w:color="auto" w:fill="auto"/>
        <w:tabs>
          <w:tab w:val="left" w:pos="1882"/>
        </w:tabs>
        <w:spacing w:line="240" w:lineRule="auto"/>
        <w:jc w:val="both"/>
        <w:rPr>
          <w:sz w:val="24"/>
          <w:szCs w:val="24"/>
        </w:rPr>
      </w:pPr>
      <w:r>
        <w:rPr>
          <w:sz w:val="24"/>
          <w:szCs w:val="24"/>
        </w:rPr>
        <w:tab/>
      </w:r>
      <w:r w:rsidR="00090DAF" w:rsidRPr="00090DAF">
        <w:rPr>
          <w:sz w:val="24"/>
          <w:szCs w:val="24"/>
        </w:rPr>
        <w:t>У обучающегося будут сформированы умения совместной деятельности:</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оценивать качество своего вклада и каждого участника команды в общий</w:t>
      </w:r>
    </w:p>
    <w:p w:rsidR="00090DAF" w:rsidRPr="00090DAF" w:rsidRDefault="00090DAF" w:rsidP="00090DAF">
      <w:pPr>
        <w:pStyle w:val="22"/>
        <w:shd w:val="clear" w:color="auto" w:fill="auto"/>
        <w:spacing w:line="240" w:lineRule="auto"/>
        <w:rPr>
          <w:sz w:val="24"/>
          <w:szCs w:val="24"/>
        </w:rPr>
      </w:pPr>
      <w:r w:rsidRPr="00090DAF">
        <w:rPr>
          <w:sz w:val="24"/>
          <w:szCs w:val="24"/>
        </w:rPr>
        <w:t>результат по разработанным критериям;</w:t>
      </w:r>
    </w:p>
    <w:p w:rsidR="00090DAF" w:rsidRDefault="00090DAF" w:rsidP="00090DAF">
      <w:pPr>
        <w:pStyle w:val="22"/>
        <w:shd w:val="clear" w:color="auto" w:fill="auto"/>
        <w:spacing w:line="240" w:lineRule="auto"/>
        <w:ind w:firstLine="720"/>
        <w:jc w:val="both"/>
        <w:rPr>
          <w:sz w:val="24"/>
          <w:szCs w:val="24"/>
        </w:rPr>
      </w:pPr>
      <w:r w:rsidRPr="00090DAF">
        <w:rPr>
          <w:sz w:val="24"/>
          <w:szCs w:val="24"/>
        </w:rPr>
        <w:t>предлагать новые проекты, оценивать идеи с позиции новизны, оригинальности, практической значимости.</w:t>
      </w:r>
    </w:p>
    <w:p w:rsidR="003B7EA6" w:rsidRPr="003B7EA6" w:rsidRDefault="003B7EA6" w:rsidP="003B7EA6">
      <w:pPr>
        <w:pStyle w:val="22"/>
        <w:shd w:val="clear" w:color="auto" w:fill="auto"/>
        <w:spacing w:line="240" w:lineRule="auto"/>
        <w:ind w:firstLine="720"/>
        <w:jc w:val="center"/>
        <w:rPr>
          <w:b/>
          <w:sz w:val="24"/>
          <w:szCs w:val="24"/>
        </w:rPr>
      </w:pPr>
      <w:r w:rsidRPr="003B7EA6">
        <w:rPr>
          <w:b/>
          <w:sz w:val="24"/>
          <w:szCs w:val="24"/>
        </w:rPr>
        <w:t>Предметные УУД</w:t>
      </w:r>
    </w:p>
    <w:p w:rsidR="003B7EA6" w:rsidRDefault="00090DAF" w:rsidP="003B7EA6">
      <w:pPr>
        <w:pStyle w:val="22"/>
        <w:shd w:val="clear" w:color="auto" w:fill="auto"/>
        <w:spacing w:line="240" w:lineRule="auto"/>
        <w:ind w:firstLine="708"/>
        <w:jc w:val="both"/>
        <w:rPr>
          <w:sz w:val="24"/>
          <w:szCs w:val="24"/>
        </w:rPr>
      </w:pPr>
      <w:r w:rsidRPr="00090DAF">
        <w:rPr>
          <w:sz w:val="24"/>
          <w:szCs w:val="24"/>
        </w:rPr>
        <w:t>Предметные результаты освоения программы по иностранному (английскому языку) на уровне среднего общего образования.</w:t>
      </w:r>
    </w:p>
    <w:p w:rsidR="00090DAF" w:rsidRPr="00090DAF" w:rsidRDefault="00090DAF" w:rsidP="003B7EA6">
      <w:pPr>
        <w:pStyle w:val="22"/>
        <w:shd w:val="clear" w:color="auto" w:fill="auto"/>
        <w:spacing w:line="240" w:lineRule="auto"/>
        <w:ind w:left="708" w:firstLine="12"/>
        <w:jc w:val="both"/>
        <w:rPr>
          <w:sz w:val="24"/>
          <w:szCs w:val="24"/>
        </w:rPr>
      </w:pPr>
      <w:r w:rsidRPr="00090DAF">
        <w:rPr>
          <w:sz w:val="24"/>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w:t>
      </w:r>
      <w:r w:rsidRPr="00090DAF">
        <w:rPr>
          <w:sz w:val="24"/>
          <w:szCs w:val="24"/>
        </w:rPr>
        <w:lastRenderedPageBreak/>
        <w:t>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090DAF" w:rsidRPr="003B7EA6" w:rsidRDefault="00090DAF" w:rsidP="00090DAF">
      <w:pPr>
        <w:pStyle w:val="22"/>
        <w:shd w:val="clear" w:color="auto" w:fill="auto"/>
        <w:spacing w:line="240" w:lineRule="auto"/>
        <w:ind w:firstLine="720"/>
        <w:jc w:val="both"/>
        <w:rPr>
          <w:b/>
          <w:sz w:val="24"/>
          <w:szCs w:val="24"/>
        </w:rPr>
      </w:pPr>
      <w:r w:rsidRPr="003B7EA6">
        <w:rPr>
          <w:b/>
          <w:sz w:val="24"/>
          <w:szCs w:val="24"/>
        </w:rPr>
        <w:t>К концу 10 класса обучающийся научится:</w:t>
      </w:r>
    </w:p>
    <w:p w:rsidR="00090DAF" w:rsidRPr="00090DAF" w:rsidRDefault="00090DAF" w:rsidP="00787D26">
      <w:pPr>
        <w:pStyle w:val="22"/>
        <w:numPr>
          <w:ilvl w:val="0"/>
          <w:numId w:val="22"/>
        </w:numPr>
        <w:shd w:val="clear" w:color="auto" w:fill="auto"/>
        <w:tabs>
          <w:tab w:val="left" w:pos="1042"/>
        </w:tabs>
        <w:spacing w:line="240" w:lineRule="auto"/>
        <w:ind w:firstLine="720"/>
        <w:jc w:val="both"/>
        <w:rPr>
          <w:sz w:val="24"/>
          <w:szCs w:val="24"/>
        </w:rPr>
      </w:pPr>
      <w:r w:rsidRPr="00090DAF">
        <w:rPr>
          <w:sz w:val="24"/>
          <w:szCs w:val="24"/>
        </w:rPr>
        <w:t>владеть основными видами речевой деятельности: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90DAF">
        <w:rPr>
          <w:sz w:val="24"/>
          <w:szCs w:val="24"/>
          <w:lang w:bidi="en-US"/>
        </w:rPr>
        <w:t>(</w:t>
      </w:r>
      <w:r w:rsidRPr="00090DAF">
        <w:rPr>
          <w:sz w:val="24"/>
          <w:szCs w:val="24"/>
          <w:lang w:val="en-US" w:bidi="en-US"/>
        </w:rPr>
        <w:t>CV</w:t>
      </w:r>
      <w:r w:rsidRPr="00090DAF">
        <w:rPr>
          <w:sz w:val="24"/>
          <w:szCs w:val="24"/>
          <w:lang w:bidi="en-US"/>
        </w:rPr>
        <w:t xml:space="preserve">) </w:t>
      </w:r>
      <w:r w:rsidRPr="00090DAF">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90DAF" w:rsidRPr="003B7EA6" w:rsidRDefault="003B7EA6" w:rsidP="00787D26">
      <w:pPr>
        <w:pStyle w:val="22"/>
        <w:numPr>
          <w:ilvl w:val="0"/>
          <w:numId w:val="23"/>
        </w:numPr>
        <w:shd w:val="clear" w:color="auto" w:fill="auto"/>
        <w:tabs>
          <w:tab w:val="left" w:pos="1430"/>
          <w:tab w:val="left" w:pos="6736"/>
        </w:tabs>
        <w:spacing w:line="240" w:lineRule="auto"/>
        <w:ind w:firstLine="700"/>
        <w:jc w:val="both"/>
        <w:rPr>
          <w:sz w:val="24"/>
          <w:szCs w:val="24"/>
        </w:rPr>
      </w:pPr>
      <w:r>
        <w:rPr>
          <w:sz w:val="24"/>
          <w:szCs w:val="24"/>
        </w:rPr>
        <w:t xml:space="preserve">владеть фонетическими навыками: </w:t>
      </w:r>
      <w:r w:rsidR="00090DAF" w:rsidRPr="00090DAF">
        <w:rPr>
          <w:sz w:val="24"/>
          <w:szCs w:val="24"/>
        </w:rPr>
        <w:t>различать на слух,</w:t>
      </w:r>
      <w:r w:rsidR="00090DAF" w:rsidRPr="003B7EA6">
        <w:rPr>
          <w:sz w:val="24"/>
          <w:szCs w:val="24"/>
        </w:rPr>
        <w:t xml:space="preserve">без ошибок, ведущих к </w:t>
      </w:r>
      <w:r w:rsidR="00090DAF" w:rsidRPr="003B7EA6">
        <w:rPr>
          <w:sz w:val="24"/>
          <w:szCs w:val="24"/>
        </w:rPr>
        <w:lastRenderedPageBreak/>
        <w:t>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владеть орфографическими навыками: правильно писать изученные слова;</w:t>
      </w:r>
    </w:p>
    <w:p w:rsidR="00090DAF" w:rsidRPr="00090DAF" w:rsidRDefault="00090DAF" w:rsidP="003B7EA6">
      <w:pPr>
        <w:pStyle w:val="22"/>
        <w:shd w:val="clear" w:color="auto" w:fill="auto"/>
        <w:tabs>
          <w:tab w:val="left" w:pos="6736"/>
        </w:tabs>
        <w:spacing w:line="240" w:lineRule="auto"/>
        <w:ind w:firstLine="700"/>
        <w:jc w:val="both"/>
        <w:rPr>
          <w:sz w:val="24"/>
          <w:szCs w:val="24"/>
        </w:rPr>
      </w:pPr>
      <w:r w:rsidRPr="00090DAF">
        <w:rPr>
          <w:sz w:val="24"/>
          <w:szCs w:val="24"/>
        </w:rPr>
        <w:t>вл</w:t>
      </w:r>
      <w:r w:rsidR="003B7EA6">
        <w:rPr>
          <w:sz w:val="24"/>
          <w:szCs w:val="24"/>
        </w:rPr>
        <w:t xml:space="preserve">адеть пунктуационными навыками: использовать запятую </w:t>
      </w:r>
      <w:r w:rsidRPr="00090DAF">
        <w:rPr>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090DAF" w:rsidRPr="00090DAF" w:rsidRDefault="00090DAF" w:rsidP="00787D26">
      <w:pPr>
        <w:pStyle w:val="22"/>
        <w:numPr>
          <w:ilvl w:val="0"/>
          <w:numId w:val="23"/>
        </w:numPr>
        <w:shd w:val="clear" w:color="auto" w:fill="auto"/>
        <w:tabs>
          <w:tab w:val="left" w:pos="1038"/>
        </w:tabs>
        <w:spacing w:line="240" w:lineRule="auto"/>
        <w:ind w:firstLine="700"/>
        <w:jc w:val="both"/>
        <w:rPr>
          <w:sz w:val="24"/>
          <w:szCs w:val="24"/>
        </w:rPr>
      </w:pPr>
      <w:r w:rsidRPr="00090DAF">
        <w:rPr>
          <w:sz w:val="24"/>
          <w:szCs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90DAF">
        <w:rPr>
          <w:sz w:val="24"/>
          <w:szCs w:val="24"/>
          <w:lang w:val="en-US" w:bidi="en-US"/>
        </w:rPr>
        <w:t>dis</w:t>
      </w:r>
      <w:r w:rsidRPr="00090DAF">
        <w:rPr>
          <w:sz w:val="24"/>
          <w:szCs w:val="24"/>
          <w:lang w:bidi="en-US"/>
        </w:rPr>
        <w:t xml:space="preserve">-, </w:t>
      </w:r>
      <w:r w:rsidRPr="00090DAF">
        <w:rPr>
          <w:sz w:val="24"/>
          <w:szCs w:val="24"/>
          <w:lang w:val="en-US" w:bidi="en-US"/>
        </w:rPr>
        <w:t>mis</w:t>
      </w:r>
      <w:r w:rsidRPr="00090DAF">
        <w:rPr>
          <w:sz w:val="24"/>
          <w:szCs w:val="24"/>
          <w:lang w:bidi="en-US"/>
        </w:rPr>
        <w:t xml:space="preserve">-, </w:t>
      </w:r>
      <w:r w:rsidRPr="00090DAF">
        <w:rPr>
          <w:sz w:val="24"/>
          <w:szCs w:val="24"/>
          <w:lang w:val="en-US" w:bidi="en-US"/>
        </w:rPr>
        <w:t>re</w:t>
      </w:r>
      <w:r w:rsidRPr="00090DAF">
        <w:rPr>
          <w:sz w:val="24"/>
          <w:szCs w:val="24"/>
          <w:lang w:bidi="en-US"/>
        </w:rPr>
        <w:t xml:space="preserve">-, </w:t>
      </w:r>
      <w:r w:rsidRPr="00090DAF">
        <w:rPr>
          <w:sz w:val="24"/>
          <w:szCs w:val="24"/>
          <w:lang w:val="en-US" w:bidi="en-US"/>
        </w:rPr>
        <w:t>over</w:t>
      </w:r>
      <w:r w:rsidRPr="00090DAF">
        <w:rPr>
          <w:sz w:val="24"/>
          <w:szCs w:val="24"/>
          <w:lang w:bidi="en-US"/>
        </w:rPr>
        <w:t xml:space="preserve">-, </w:t>
      </w:r>
      <w:r w:rsidRPr="00090DAF">
        <w:rPr>
          <w:sz w:val="24"/>
          <w:szCs w:val="24"/>
          <w:lang w:val="en-US" w:bidi="en-US"/>
        </w:rPr>
        <w:t>under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ise</w:t>
      </w:r>
      <w:r w:rsidRPr="00090DAF">
        <w:rPr>
          <w:sz w:val="24"/>
          <w:szCs w:val="24"/>
          <w:lang w:bidi="en-US"/>
        </w:rPr>
        <w:t>/-</w:t>
      </w:r>
      <w:r w:rsidRPr="00090DAF">
        <w:rPr>
          <w:sz w:val="24"/>
          <w:szCs w:val="24"/>
          <w:lang w:val="en-US" w:bidi="en-US"/>
        </w:rPr>
        <w:t>ize</w:t>
      </w:r>
      <w:r w:rsidRPr="00090DAF">
        <w:rPr>
          <w:sz w:val="24"/>
          <w:szCs w:val="24"/>
          <w:lang w:bidi="en-US"/>
        </w:rPr>
        <w:t xml:space="preserve">; </w:t>
      </w:r>
      <w:r w:rsidRPr="00090DAF">
        <w:rPr>
          <w:sz w:val="24"/>
          <w:szCs w:val="24"/>
        </w:rPr>
        <w:t xml:space="preserve">имена существительные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ance</w:t>
      </w:r>
      <w:r w:rsidRPr="00090DAF">
        <w:rPr>
          <w:sz w:val="24"/>
          <w:szCs w:val="24"/>
          <w:lang w:bidi="en-US"/>
        </w:rPr>
        <w:t>/-</w:t>
      </w:r>
      <w:r w:rsidRPr="00090DAF">
        <w:rPr>
          <w:sz w:val="24"/>
          <w:szCs w:val="24"/>
          <w:lang w:val="en-US" w:bidi="en-US"/>
        </w:rPr>
        <w:t>ence</w:t>
      </w:r>
      <w:r w:rsidRPr="00090DAF">
        <w:rPr>
          <w:sz w:val="24"/>
          <w:szCs w:val="24"/>
          <w:lang w:bidi="en-US"/>
        </w:rPr>
        <w:t>, -</w:t>
      </w:r>
      <w:r w:rsidRPr="00090DAF">
        <w:rPr>
          <w:sz w:val="24"/>
          <w:szCs w:val="24"/>
          <w:lang w:val="en-US" w:bidi="en-US"/>
        </w:rPr>
        <w:t>er</w:t>
      </w:r>
      <w:r w:rsidRPr="00090DAF">
        <w:rPr>
          <w:sz w:val="24"/>
          <w:szCs w:val="24"/>
          <w:lang w:bidi="en-US"/>
        </w:rPr>
        <w:t>/-</w:t>
      </w:r>
      <w:r w:rsidRPr="00090DAF">
        <w:rPr>
          <w:sz w:val="24"/>
          <w:szCs w:val="24"/>
          <w:lang w:val="en-US" w:bidi="en-US"/>
        </w:rPr>
        <w:t>or</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ist</w:t>
      </w:r>
      <w:r w:rsidRPr="00090DAF">
        <w:rPr>
          <w:sz w:val="24"/>
          <w:szCs w:val="24"/>
          <w:lang w:bidi="en-US"/>
        </w:rPr>
        <w:t>, -</w:t>
      </w:r>
      <w:r w:rsidRPr="00090DAF">
        <w:rPr>
          <w:sz w:val="24"/>
          <w:szCs w:val="24"/>
          <w:lang w:val="en-US" w:bidi="en-US"/>
        </w:rPr>
        <w:t>ity</w:t>
      </w:r>
      <w:r w:rsidRPr="00090DAF">
        <w:rPr>
          <w:sz w:val="24"/>
          <w:szCs w:val="24"/>
          <w:lang w:bidi="en-US"/>
        </w:rPr>
        <w:t>, -</w:t>
      </w:r>
      <w:r w:rsidRPr="00090DAF">
        <w:rPr>
          <w:sz w:val="24"/>
          <w:szCs w:val="24"/>
          <w:lang w:val="en-US" w:bidi="en-US"/>
        </w:rPr>
        <w:t>ment</w:t>
      </w:r>
      <w:r w:rsidRPr="00090DAF">
        <w:rPr>
          <w:sz w:val="24"/>
          <w:szCs w:val="24"/>
          <w:lang w:bidi="en-US"/>
        </w:rPr>
        <w:t>, -</w:t>
      </w:r>
      <w:r w:rsidRPr="00090DAF">
        <w:rPr>
          <w:sz w:val="24"/>
          <w:szCs w:val="24"/>
          <w:lang w:val="en-US" w:bidi="en-US"/>
        </w:rPr>
        <w:t>ness</w:t>
      </w:r>
      <w:r w:rsidRPr="00090DAF">
        <w:rPr>
          <w:sz w:val="24"/>
          <w:szCs w:val="24"/>
          <w:lang w:bidi="en-US"/>
        </w:rPr>
        <w:t xml:space="preserve">, - </w:t>
      </w:r>
      <w:r w:rsidRPr="00090DAF">
        <w:rPr>
          <w:sz w:val="24"/>
          <w:szCs w:val="24"/>
          <w:lang w:val="en-US" w:bidi="en-US"/>
        </w:rPr>
        <w:t>sion</w:t>
      </w:r>
      <w:r w:rsidRPr="00090DAF">
        <w:rPr>
          <w:sz w:val="24"/>
          <w:szCs w:val="24"/>
          <w:lang w:bidi="en-US"/>
        </w:rPr>
        <w:t>/-</w:t>
      </w:r>
      <w:r w:rsidRPr="00090DAF">
        <w:rPr>
          <w:sz w:val="24"/>
          <w:szCs w:val="24"/>
          <w:lang w:val="en-US" w:bidi="en-US"/>
        </w:rPr>
        <w:t>tion</w:t>
      </w:r>
      <w:r w:rsidRPr="00090DAF">
        <w:rPr>
          <w:sz w:val="24"/>
          <w:szCs w:val="24"/>
          <w:lang w:bidi="en-US"/>
        </w:rPr>
        <w:t>, -</w:t>
      </w:r>
      <w:r w:rsidRPr="00090DAF">
        <w:rPr>
          <w:sz w:val="24"/>
          <w:szCs w:val="24"/>
          <w:lang w:val="en-US" w:bidi="en-US"/>
        </w:rPr>
        <w:t>ship</w:t>
      </w:r>
      <w:r w:rsidRPr="00090DAF">
        <w:rPr>
          <w:sz w:val="24"/>
          <w:szCs w:val="24"/>
          <w:lang w:bidi="en-US"/>
        </w:rPr>
        <w:t xml:space="preserve">; </w:t>
      </w:r>
      <w:r w:rsidRPr="00090DAF">
        <w:rPr>
          <w:sz w:val="24"/>
          <w:szCs w:val="24"/>
        </w:rPr>
        <w:t xml:space="preserve">имена прилагательные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inter</w:t>
      </w:r>
      <w:r w:rsidRPr="00090DAF">
        <w:rPr>
          <w:sz w:val="24"/>
          <w:szCs w:val="24"/>
          <w:lang w:bidi="en-US"/>
        </w:rPr>
        <w:t xml:space="preserve">-, </w:t>
      </w:r>
      <w:r w:rsidRPr="00090DAF">
        <w:rPr>
          <w:sz w:val="24"/>
          <w:szCs w:val="24"/>
          <w:lang w:val="en-US" w:bidi="en-US"/>
        </w:rPr>
        <w:t>non</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able</w:t>
      </w:r>
      <w:r w:rsidRPr="00090DAF">
        <w:rPr>
          <w:sz w:val="24"/>
          <w:szCs w:val="24"/>
          <w:lang w:bidi="en-US"/>
        </w:rPr>
        <w:t>/-</w:t>
      </w:r>
      <w:r w:rsidRPr="00090DAF">
        <w:rPr>
          <w:sz w:val="24"/>
          <w:szCs w:val="24"/>
          <w:lang w:val="en-US" w:bidi="en-US"/>
        </w:rPr>
        <w:t>ible</w:t>
      </w:r>
      <w:r w:rsidRPr="00090DAF">
        <w:rPr>
          <w:sz w:val="24"/>
          <w:szCs w:val="24"/>
          <w:lang w:bidi="en-US"/>
        </w:rPr>
        <w:t>, -</w:t>
      </w:r>
      <w:r w:rsidRPr="00090DAF">
        <w:rPr>
          <w:sz w:val="24"/>
          <w:szCs w:val="24"/>
          <w:lang w:val="en-US" w:bidi="en-US"/>
        </w:rPr>
        <w:t>al</w:t>
      </w:r>
      <w:r w:rsidRPr="00090DAF">
        <w:rPr>
          <w:sz w:val="24"/>
          <w:szCs w:val="24"/>
          <w:lang w:bidi="en-US"/>
        </w:rPr>
        <w:t>, -</w:t>
      </w:r>
      <w:r w:rsidRPr="00090DAF">
        <w:rPr>
          <w:sz w:val="24"/>
          <w:szCs w:val="24"/>
          <w:lang w:val="en-US" w:bidi="en-US"/>
        </w:rPr>
        <w:t>ed</w:t>
      </w:r>
      <w:r w:rsidRPr="00090DAF">
        <w:rPr>
          <w:sz w:val="24"/>
          <w:szCs w:val="24"/>
          <w:lang w:bidi="en-US"/>
        </w:rPr>
        <w:t>, -</w:t>
      </w:r>
      <w:r w:rsidRPr="00090DAF">
        <w:rPr>
          <w:sz w:val="24"/>
          <w:szCs w:val="24"/>
          <w:lang w:val="en-US" w:bidi="en-US"/>
        </w:rPr>
        <w:t>ese</w:t>
      </w:r>
      <w:r w:rsidRPr="00090DAF">
        <w:rPr>
          <w:sz w:val="24"/>
          <w:szCs w:val="24"/>
          <w:lang w:bidi="en-US"/>
        </w:rPr>
        <w:t>, -</w:t>
      </w:r>
      <w:r w:rsidRPr="00090DAF">
        <w:rPr>
          <w:sz w:val="24"/>
          <w:szCs w:val="24"/>
          <w:lang w:val="en-US" w:bidi="en-US"/>
        </w:rPr>
        <w:t>ful</w:t>
      </w:r>
      <w:r w:rsidRPr="00090DAF">
        <w:rPr>
          <w:sz w:val="24"/>
          <w:szCs w:val="24"/>
          <w:lang w:bidi="en-US"/>
        </w:rPr>
        <w:t>, -</w:t>
      </w:r>
      <w:r w:rsidRPr="00090DAF">
        <w:rPr>
          <w:sz w:val="24"/>
          <w:szCs w:val="24"/>
          <w:lang w:val="en-US" w:bidi="en-US"/>
        </w:rPr>
        <w:t>ian</w:t>
      </w:r>
      <w:r w:rsidRPr="00090DAF">
        <w:rPr>
          <w:sz w:val="24"/>
          <w:szCs w:val="24"/>
          <w:lang w:bidi="en-US"/>
        </w:rPr>
        <w:t>/-</w:t>
      </w:r>
      <w:r w:rsidRPr="00090DAF">
        <w:rPr>
          <w:sz w:val="24"/>
          <w:szCs w:val="24"/>
          <w:lang w:val="en-US" w:bidi="en-US"/>
        </w:rPr>
        <w:t>an</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ish</w:t>
      </w:r>
      <w:r w:rsidRPr="00090DAF">
        <w:rPr>
          <w:sz w:val="24"/>
          <w:szCs w:val="24"/>
          <w:lang w:bidi="en-US"/>
        </w:rPr>
        <w:t>, -</w:t>
      </w:r>
      <w:r w:rsidRPr="00090DAF">
        <w:rPr>
          <w:sz w:val="24"/>
          <w:szCs w:val="24"/>
          <w:lang w:val="en-US" w:bidi="en-US"/>
        </w:rPr>
        <w:t>ive</w:t>
      </w:r>
      <w:r w:rsidRPr="00090DAF">
        <w:rPr>
          <w:sz w:val="24"/>
          <w:szCs w:val="24"/>
          <w:lang w:bidi="en-US"/>
        </w:rPr>
        <w:t>, -</w:t>
      </w:r>
      <w:r w:rsidRPr="00090DAF">
        <w:rPr>
          <w:sz w:val="24"/>
          <w:szCs w:val="24"/>
          <w:lang w:val="en-US" w:bidi="en-US"/>
        </w:rPr>
        <w:t>less</w:t>
      </w:r>
      <w:r w:rsidRPr="00090DAF">
        <w:rPr>
          <w:sz w:val="24"/>
          <w:szCs w:val="24"/>
          <w:lang w:bidi="en-US"/>
        </w:rPr>
        <w:t>, -</w:t>
      </w:r>
      <w:r w:rsidRPr="00090DAF">
        <w:rPr>
          <w:sz w:val="24"/>
          <w:szCs w:val="24"/>
          <w:lang w:val="en-US" w:bidi="en-US"/>
        </w:rPr>
        <w:t>ly</w:t>
      </w:r>
      <w:r w:rsidRPr="00090DAF">
        <w:rPr>
          <w:sz w:val="24"/>
          <w:szCs w:val="24"/>
          <w:lang w:bidi="en-US"/>
        </w:rPr>
        <w:t>, -</w:t>
      </w:r>
      <w:r w:rsidRPr="00090DAF">
        <w:rPr>
          <w:sz w:val="24"/>
          <w:szCs w:val="24"/>
          <w:lang w:val="en-US" w:bidi="en-US"/>
        </w:rPr>
        <w:t>ous</w:t>
      </w:r>
      <w:r w:rsidRPr="00090DAF">
        <w:rPr>
          <w:sz w:val="24"/>
          <w:szCs w:val="24"/>
          <w:lang w:bidi="en-US"/>
        </w:rPr>
        <w:t xml:space="preserve">, - </w:t>
      </w:r>
      <w:r w:rsidRPr="00090DAF">
        <w:rPr>
          <w:sz w:val="24"/>
          <w:szCs w:val="24"/>
        </w:rPr>
        <w:t xml:space="preserve">у; наречия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rPr>
        <w:t xml:space="preserve">и суффикса -1у; числительные при помощи суффиксов </w:t>
      </w:r>
      <w:r w:rsidRPr="00090DAF">
        <w:rPr>
          <w:sz w:val="24"/>
          <w:szCs w:val="24"/>
          <w:lang w:bidi="en-US"/>
        </w:rPr>
        <w:t>-</w:t>
      </w:r>
      <w:r w:rsidRPr="00090DAF">
        <w:rPr>
          <w:sz w:val="24"/>
          <w:szCs w:val="24"/>
          <w:lang w:val="en-US" w:bidi="en-US"/>
        </w:rPr>
        <w:t>teen</w:t>
      </w:r>
      <w:r w:rsidRPr="00090DAF">
        <w:rPr>
          <w:sz w:val="24"/>
          <w:szCs w:val="24"/>
          <w:lang w:bidi="en-US"/>
        </w:rPr>
        <w:t>, -</w:t>
      </w:r>
      <w:r w:rsidRPr="00090DAF">
        <w:rPr>
          <w:sz w:val="24"/>
          <w:szCs w:val="24"/>
          <w:lang w:val="en-US" w:bidi="en-US"/>
        </w:rPr>
        <w:t>ty</w:t>
      </w:r>
      <w:r w:rsidRPr="00090DAF">
        <w:rPr>
          <w:sz w:val="24"/>
          <w:szCs w:val="24"/>
          <w:lang w:bidi="en-US"/>
        </w:rPr>
        <w:t>, -</w:t>
      </w:r>
      <w:r w:rsidRPr="00090DAF">
        <w:rPr>
          <w:sz w:val="24"/>
          <w:szCs w:val="24"/>
          <w:lang w:val="en-US" w:bidi="en-US"/>
        </w:rPr>
        <w:t>th</w:t>
      </w:r>
      <w:r w:rsidRPr="00090DAF">
        <w:rPr>
          <w:sz w:val="24"/>
          <w:szCs w:val="24"/>
          <w:lang w:bidi="en-US"/>
        </w:rPr>
        <w:t xml:space="preserve">); </w:t>
      </w:r>
      <w:r w:rsidRPr="00090DAF">
        <w:rPr>
          <w:sz w:val="24"/>
          <w:szCs w:val="24"/>
        </w:rPr>
        <w:t xml:space="preserve">с использованием словосложения (сложные существительные путём соединения основ существительных </w:t>
      </w:r>
      <w:r w:rsidRPr="00090DAF">
        <w:rPr>
          <w:sz w:val="24"/>
          <w:szCs w:val="24"/>
          <w:lang w:bidi="en-US"/>
        </w:rPr>
        <w:t>(</w:t>
      </w:r>
      <w:r w:rsidRPr="00090DAF">
        <w:rPr>
          <w:sz w:val="24"/>
          <w:szCs w:val="24"/>
          <w:lang w:val="en-US" w:bidi="en-US"/>
        </w:rPr>
        <w:t>football</w:t>
      </w:r>
      <w:r w:rsidRPr="00090DAF">
        <w:rPr>
          <w:sz w:val="24"/>
          <w:szCs w:val="24"/>
          <w:lang w:bidi="en-US"/>
        </w:rPr>
        <w:t xml:space="preserve">); </w:t>
      </w:r>
      <w:r w:rsidRPr="00090DAF">
        <w:rPr>
          <w:sz w:val="24"/>
          <w:szCs w:val="24"/>
        </w:rPr>
        <w:t xml:space="preserve">сложные существительные путём соединения основы прилагательного с основой существительного </w:t>
      </w:r>
      <w:r w:rsidRPr="00090DAF">
        <w:rPr>
          <w:sz w:val="24"/>
          <w:szCs w:val="24"/>
          <w:lang w:bidi="en-US"/>
        </w:rPr>
        <w:t>(</w:t>
      </w:r>
      <w:r w:rsidRPr="00090DAF">
        <w:rPr>
          <w:sz w:val="24"/>
          <w:szCs w:val="24"/>
          <w:lang w:val="en-US" w:bidi="en-US"/>
        </w:rPr>
        <w:t>bluebell</w:t>
      </w:r>
      <w:r w:rsidRPr="00090DAF">
        <w:rPr>
          <w:sz w:val="24"/>
          <w:szCs w:val="24"/>
          <w:lang w:bidi="en-US"/>
        </w:rPr>
        <w:t xml:space="preserve">); </w:t>
      </w:r>
      <w:r w:rsidRPr="00090DAF">
        <w:rPr>
          <w:sz w:val="24"/>
          <w:szCs w:val="24"/>
        </w:rPr>
        <w:t xml:space="preserve">сложные существительные путём соединения основ существительных с предлогом </w:t>
      </w:r>
      <w:r w:rsidRPr="00090DAF">
        <w:rPr>
          <w:sz w:val="24"/>
          <w:szCs w:val="24"/>
          <w:lang w:bidi="en-US"/>
        </w:rPr>
        <w:t>(</w:t>
      </w:r>
      <w:r w:rsidRPr="00090DAF">
        <w:rPr>
          <w:sz w:val="24"/>
          <w:szCs w:val="24"/>
          <w:lang w:val="en-US" w:bidi="en-US"/>
        </w:rPr>
        <w:t>father</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law</w:t>
      </w:r>
      <w:r w:rsidRPr="00090DAF">
        <w:rPr>
          <w:sz w:val="24"/>
          <w:szCs w:val="24"/>
          <w:lang w:bidi="en-US"/>
        </w:rPr>
        <w:t xml:space="preserve">); </w:t>
      </w:r>
      <w:r w:rsidRPr="00090DAF">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90DAF">
        <w:rPr>
          <w:sz w:val="24"/>
          <w:szCs w:val="24"/>
          <w:lang w:bidi="en-US"/>
        </w:rPr>
        <w:t>-</w:t>
      </w:r>
      <w:r w:rsidRPr="00090DAF">
        <w:rPr>
          <w:sz w:val="24"/>
          <w:szCs w:val="24"/>
          <w:lang w:val="en-US" w:bidi="en-US"/>
        </w:rPr>
        <w:t>ed</w:t>
      </w:r>
      <w:r w:rsidRPr="00090DAF">
        <w:rPr>
          <w:sz w:val="24"/>
          <w:szCs w:val="24"/>
          <w:lang w:bidi="en-US"/>
        </w:rPr>
        <w:t xml:space="preserve"> (</w:t>
      </w:r>
      <w:r w:rsidRPr="00090DAF">
        <w:rPr>
          <w:sz w:val="24"/>
          <w:szCs w:val="24"/>
          <w:lang w:val="en-US" w:bidi="en-US"/>
        </w:rPr>
        <w:t>blue</w:t>
      </w:r>
      <w:r w:rsidRPr="00090DAF">
        <w:rPr>
          <w:sz w:val="24"/>
          <w:szCs w:val="24"/>
          <w:lang w:bidi="en-US"/>
        </w:rPr>
        <w:t>-</w:t>
      </w:r>
      <w:r w:rsidRPr="00090DAF">
        <w:rPr>
          <w:sz w:val="24"/>
          <w:szCs w:val="24"/>
          <w:lang w:val="en-US" w:bidi="en-US"/>
        </w:rPr>
        <w:t>eyed</w:t>
      </w:r>
      <w:r w:rsidRPr="00090DAF">
        <w:rPr>
          <w:sz w:val="24"/>
          <w:szCs w:val="24"/>
          <w:lang w:bidi="en-US"/>
        </w:rPr>
        <w:t xml:space="preserve">, </w:t>
      </w:r>
      <w:r w:rsidRPr="00090DAF">
        <w:rPr>
          <w:sz w:val="24"/>
          <w:szCs w:val="24"/>
          <w:lang w:val="en-US" w:bidi="en-US"/>
        </w:rPr>
        <w:t>eight</w:t>
      </w:r>
      <w:r w:rsidRPr="00090DAF">
        <w:rPr>
          <w:sz w:val="24"/>
          <w:szCs w:val="24"/>
          <w:lang w:bidi="en-US"/>
        </w:rPr>
        <w:t>-</w:t>
      </w:r>
      <w:r w:rsidRPr="00090DAF">
        <w:rPr>
          <w:sz w:val="24"/>
          <w:szCs w:val="24"/>
          <w:lang w:val="en-US" w:bidi="en-US"/>
        </w:rPr>
        <w:t>legged</w:t>
      </w:r>
      <w:r w:rsidRPr="00090DAF">
        <w:rPr>
          <w:sz w:val="24"/>
          <w:szCs w:val="24"/>
          <w:lang w:bidi="en-US"/>
        </w:rPr>
        <w:t xml:space="preserve">); </w:t>
      </w:r>
      <w:r w:rsidRPr="00090DAF">
        <w:rPr>
          <w:sz w:val="24"/>
          <w:szCs w:val="24"/>
        </w:rPr>
        <w:t xml:space="preserve">сложные прилагательные путём соединения наречия с основой причастия II </w:t>
      </w:r>
      <w:r w:rsidRPr="00090DAF">
        <w:rPr>
          <w:sz w:val="24"/>
          <w:szCs w:val="24"/>
          <w:lang w:bidi="en-US"/>
        </w:rPr>
        <w:t>(</w:t>
      </w:r>
      <w:r w:rsidRPr="00090DAF">
        <w:rPr>
          <w:sz w:val="24"/>
          <w:szCs w:val="24"/>
          <w:lang w:val="en-US" w:bidi="en-US"/>
        </w:rPr>
        <w:t>well</w:t>
      </w:r>
      <w:r w:rsidRPr="00090DAF">
        <w:rPr>
          <w:sz w:val="24"/>
          <w:szCs w:val="24"/>
          <w:lang w:bidi="en-US"/>
        </w:rPr>
        <w:t>-</w:t>
      </w:r>
      <w:r w:rsidRPr="00090DAF">
        <w:rPr>
          <w:sz w:val="24"/>
          <w:szCs w:val="24"/>
          <w:lang w:val="en-US" w:bidi="en-US"/>
        </w:rPr>
        <w:t>behaved</w:t>
      </w:r>
      <w:r w:rsidRPr="00090DAF">
        <w:rPr>
          <w:sz w:val="24"/>
          <w:szCs w:val="24"/>
          <w:lang w:bidi="en-US"/>
        </w:rPr>
        <w:t xml:space="preserve">); </w:t>
      </w:r>
      <w:r w:rsidRPr="00090DAF">
        <w:rPr>
          <w:sz w:val="24"/>
          <w:szCs w:val="24"/>
        </w:rPr>
        <w:t xml:space="preserve">сложные прилагательные путём соединения основы прилагательного с основой причастия </w:t>
      </w:r>
      <w:r w:rsidRPr="00090DAF">
        <w:rPr>
          <w:sz w:val="24"/>
          <w:szCs w:val="24"/>
          <w:lang w:val="en-US" w:bidi="en-US"/>
        </w:rPr>
        <w:t>I</w:t>
      </w:r>
      <w:r w:rsidRPr="00090DAF">
        <w:rPr>
          <w:sz w:val="24"/>
          <w:szCs w:val="24"/>
          <w:lang w:bidi="en-US"/>
        </w:rPr>
        <w:t xml:space="preserve"> (</w:t>
      </w:r>
      <w:r w:rsidRPr="00090DAF">
        <w:rPr>
          <w:sz w:val="24"/>
          <w:szCs w:val="24"/>
          <w:lang w:val="en-US" w:bidi="en-US"/>
        </w:rPr>
        <w:t>nice</w:t>
      </w:r>
      <w:r w:rsidRPr="00090DAF">
        <w:rPr>
          <w:sz w:val="24"/>
          <w:szCs w:val="24"/>
          <w:lang w:bidi="en-US"/>
        </w:rPr>
        <w:t>-</w:t>
      </w:r>
      <w:r w:rsidRPr="00090DAF">
        <w:rPr>
          <w:sz w:val="24"/>
          <w:szCs w:val="24"/>
          <w:lang w:val="en-US" w:bidi="en-US"/>
        </w:rPr>
        <w:t>looking</w:t>
      </w:r>
      <w:r w:rsidRPr="00090DAF">
        <w:rPr>
          <w:sz w:val="24"/>
          <w:szCs w:val="24"/>
          <w:lang w:bidi="en-US"/>
        </w:rPr>
        <w:t xml:space="preserve">); </w:t>
      </w:r>
      <w:r w:rsidRPr="00090DAF">
        <w:rPr>
          <w:sz w:val="24"/>
          <w:szCs w:val="24"/>
        </w:rPr>
        <w:t xml:space="preserve">с использованием конверсии (образование имён существительных от неопределённых форм глаголов </w:t>
      </w:r>
      <w:r w:rsidRPr="00090DAF">
        <w:rPr>
          <w:sz w:val="24"/>
          <w:szCs w:val="24"/>
          <w:lang w:bidi="en-US"/>
        </w:rPr>
        <w:t>(</w:t>
      </w:r>
      <w:r w:rsidRPr="00090DAF">
        <w:rPr>
          <w:sz w:val="24"/>
          <w:szCs w:val="24"/>
          <w:lang w:val="en-US" w:bidi="en-US"/>
        </w:rPr>
        <w:t>torun</w:t>
      </w:r>
      <w:r w:rsidRPr="00090DAF">
        <w:rPr>
          <w:sz w:val="24"/>
          <w:szCs w:val="24"/>
        </w:rPr>
        <w:t xml:space="preserve">- </w:t>
      </w:r>
      <w:r w:rsidRPr="00090DAF">
        <w:rPr>
          <w:sz w:val="24"/>
          <w:szCs w:val="24"/>
          <w:lang w:val="en-US" w:bidi="en-US"/>
        </w:rPr>
        <w:t>arun</w:t>
      </w:r>
      <w:r w:rsidRPr="00090DAF">
        <w:rPr>
          <w:sz w:val="24"/>
          <w:szCs w:val="24"/>
          <w:lang w:bidi="en-US"/>
        </w:rPr>
        <w:t xml:space="preserve">); </w:t>
      </w:r>
      <w:r w:rsidRPr="00090DAF">
        <w:rPr>
          <w:sz w:val="24"/>
          <w:szCs w:val="24"/>
        </w:rPr>
        <w:t xml:space="preserve">имён существительных от прилагательных </w:t>
      </w:r>
      <w:r w:rsidRPr="00090DAF">
        <w:rPr>
          <w:sz w:val="24"/>
          <w:szCs w:val="24"/>
          <w:lang w:bidi="en-US"/>
        </w:rPr>
        <w:t>(</w:t>
      </w:r>
      <w:r w:rsidRPr="00090DAF">
        <w:rPr>
          <w:sz w:val="24"/>
          <w:szCs w:val="24"/>
          <w:lang w:val="en-US" w:bidi="en-US"/>
        </w:rPr>
        <w:t>richpeople</w:t>
      </w:r>
      <w:r w:rsidRPr="00090DAF">
        <w:rPr>
          <w:sz w:val="24"/>
          <w:szCs w:val="24"/>
        </w:rPr>
        <w:t xml:space="preserve">- </w:t>
      </w:r>
      <w:r w:rsidRPr="00090DAF">
        <w:rPr>
          <w:sz w:val="24"/>
          <w:szCs w:val="24"/>
          <w:lang w:val="en-US" w:bidi="en-US"/>
        </w:rPr>
        <w:t>therich</w:t>
      </w:r>
      <w:r w:rsidRPr="00090DAF">
        <w:rPr>
          <w:sz w:val="24"/>
          <w:szCs w:val="24"/>
          <w:lang w:bidi="en-US"/>
        </w:rPr>
        <w:t xml:space="preserve">); </w:t>
      </w:r>
      <w:r w:rsidRPr="00090DAF">
        <w:rPr>
          <w:sz w:val="24"/>
          <w:szCs w:val="24"/>
        </w:rPr>
        <w:t xml:space="preserve">глаголов от имён существительных </w:t>
      </w:r>
      <w:r w:rsidRPr="00090DAF">
        <w:rPr>
          <w:sz w:val="24"/>
          <w:szCs w:val="24"/>
          <w:lang w:bidi="en-US"/>
        </w:rPr>
        <w:t>(</w:t>
      </w:r>
      <w:r w:rsidRPr="00090DAF">
        <w:rPr>
          <w:sz w:val="24"/>
          <w:szCs w:val="24"/>
          <w:lang w:val="en-US" w:bidi="en-US"/>
        </w:rPr>
        <w:t>ahand</w:t>
      </w:r>
      <w:r w:rsidRPr="00090DAF">
        <w:rPr>
          <w:sz w:val="24"/>
          <w:szCs w:val="24"/>
        </w:rPr>
        <w:t xml:space="preserve">- </w:t>
      </w:r>
      <w:r w:rsidRPr="00090DAF">
        <w:rPr>
          <w:sz w:val="24"/>
          <w:szCs w:val="24"/>
          <w:lang w:val="en-US" w:bidi="en-US"/>
        </w:rPr>
        <w:t>tohand</w:t>
      </w:r>
      <w:r w:rsidRPr="00090DAF">
        <w:rPr>
          <w:sz w:val="24"/>
          <w:szCs w:val="24"/>
          <w:lang w:bidi="en-US"/>
        </w:rPr>
        <w:t xml:space="preserve">); </w:t>
      </w:r>
      <w:r w:rsidRPr="00090DAF">
        <w:rPr>
          <w:sz w:val="24"/>
          <w:szCs w:val="24"/>
        </w:rPr>
        <w:t xml:space="preserve">глаголов от имён прилагательных </w:t>
      </w:r>
      <w:r w:rsidRPr="00090DAF">
        <w:rPr>
          <w:sz w:val="24"/>
          <w:szCs w:val="24"/>
          <w:lang w:bidi="en-US"/>
        </w:rPr>
        <w:t>(</w:t>
      </w:r>
      <w:r w:rsidRPr="00090DAF">
        <w:rPr>
          <w:sz w:val="24"/>
          <w:szCs w:val="24"/>
          <w:lang w:val="en-US" w:bidi="en-US"/>
        </w:rPr>
        <w:t>cool</w:t>
      </w:r>
      <w:r w:rsidRPr="00090DAF">
        <w:rPr>
          <w:sz w:val="24"/>
          <w:szCs w:val="24"/>
        </w:rPr>
        <w:t xml:space="preserve">- </w:t>
      </w:r>
      <w:r w:rsidRPr="00090DAF">
        <w:rPr>
          <w:sz w:val="24"/>
          <w:szCs w:val="24"/>
          <w:lang w:val="en-US" w:bidi="en-US"/>
        </w:rPr>
        <w:t>tocool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распознавать и употреблять в устной и письменной речи имена прилагательные на </w:t>
      </w:r>
      <w:r w:rsidRPr="00090DAF">
        <w:rPr>
          <w:sz w:val="24"/>
          <w:szCs w:val="24"/>
          <w:lang w:bidi="en-US"/>
        </w:rPr>
        <w:t>-</w:t>
      </w:r>
      <w:r w:rsidRPr="00090DAF">
        <w:rPr>
          <w:sz w:val="24"/>
          <w:szCs w:val="24"/>
          <w:lang w:val="en-US" w:bidi="en-US"/>
        </w:rPr>
        <w:t>ed</w:t>
      </w:r>
      <w:r w:rsidRPr="00090DAF">
        <w:rPr>
          <w:sz w:val="24"/>
          <w:szCs w:val="24"/>
        </w:rPr>
        <w:t xml:space="preserve">и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excited</w:t>
      </w:r>
      <w:r w:rsidRPr="00090DAF">
        <w:rPr>
          <w:sz w:val="24"/>
          <w:szCs w:val="24"/>
        </w:rPr>
        <w:t xml:space="preserve">- </w:t>
      </w:r>
      <w:r w:rsidRPr="00090DAF">
        <w:rPr>
          <w:sz w:val="24"/>
          <w:szCs w:val="24"/>
          <w:lang w:val="en-US" w:bidi="en-US"/>
        </w:rPr>
        <w:t>exciting</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0DAF" w:rsidRPr="00090DAF" w:rsidRDefault="00090DAF" w:rsidP="00787D26">
      <w:pPr>
        <w:pStyle w:val="22"/>
        <w:numPr>
          <w:ilvl w:val="0"/>
          <w:numId w:val="23"/>
        </w:numPr>
        <w:shd w:val="clear" w:color="auto" w:fill="auto"/>
        <w:tabs>
          <w:tab w:val="left" w:pos="1028"/>
        </w:tabs>
        <w:spacing w:line="240" w:lineRule="auto"/>
        <w:ind w:firstLine="720"/>
        <w:rPr>
          <w:sz w:val="24"/>
          <w:szCs w:val="24"/>
        </w:rPr>
      </w:pPr>
      <w:r w:rsidRPr="00090DAF">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090DAF" w:rsidRPr="00090DAF" w:rsidRDefault="00090DAF" w:rsidP="00090DAF">
      <w:pPr>
        <w:pStyle w:val="22"/>
        <w:shd w:val="clear" w:color="auto" w:fill="auto"/>
        <w:spacing w:line="240" w:lineRule="auto"/>
        <w:ind w:left="720" w:right="4520"/>
        <w:rPr>
          <w:sz w:val="24"/>
          <w:szCs w:val="24"/>
        </w:rPr>
      </w:pPr>
      <w:r w:rsidRPr="00090DAF">
        <w:rPr>
          <w:sz w:val="24"/>
          <w:szCs w:val="24"/>
        </w:rPr>
        <w:t xml:space="preserve">предложения с начальным </w:t>
      </w:r>
      <w:r w:rsidRPr="00090DAF">
        <w:rPr>
          <w:sz w:val="24"/>
          <w:szCs w:val="24"/>
          <w:lang w:val="en-US" w:bidi="en-US"/>
        </w:rPr>
        <w:t>It</w:t>
      </w:r>
      <w:r w:rsidRPr="00090DAF">
        <w:rPr>
          <w:sz w:val="24"/>
          <w:szCs w:val="24"/>
          <w:lang w:bidi="en-US"/>
        </w:rPr>
        <w:t xml:space="preserve">; </w:t>
      </w:r>
      <w:r w:rsidR="003B7EA6">
        <w:rPr>
          <w:sz w:val="24"/>
          <w:szCs w:val="24"/>
        </w:rPr>
        <w:t xml:space="preserve">предложения с </w:t>
      </w:r>
      <w:r w:rsidRPr="00090DAF">
        <w:rPr>
          <w:sz w:val="24"/>
          <w:szCs w:val="24"/>
        </w:rPr>
        <w:t xml:space="preserve">начальным </w:t>
      </w:r>
      <w:r w:rsidRPr="00090DAF">
        <w:rPr>
          <w:sz w:val="24"/>
          <w:szCs w:val="24"/>
          <w:lang w:val="en-US" w:bidi="en-US"/>
        </w:rPr>
        <w:t>There</w:t>
      </w:r>
      <w:r w:rsidRPr="00090DAF">
        <w:rPr>
          <w:sz w:val="24"/>
          <w:szCs w:val="24"/>
        </w:rPr>
        <w:t xml:space="preserve">+ </w:t>
      </w:r>
      <w:r w:rsidRPr="00090DAF">
        <w:rPr>
          <w:sz w:val="24"/>
          <w:szCs w:val="24"/>
          <w:lang w:val="en-US" w:bidi="en-US"/>
        </w:rPr>
        <w:t>tobe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глагольными конструкциями, содержащими глаголы-связки </w:t>
      </w:r>
      <w:r w:rsidRPr="00090DAF">
        <w:rPr>
          <w:sz w:val="24"/>
          <w:szCs w:val="24"/>
          <w:lang w:val="en-US" w:bidi="en-US"/>
        </w:rPr>
        <w:t>tobe</w:t>
      </w:r>
      <w:r w:rsidRPr="00090DAF">
        <w:rPr>
          <w:sz w:val="24"/>
          <w:szCs w:val="24"/>
          <w:lang w:bidi="en-US"/>
        </w:rPr>
        <w:t xml:space="preserve">, </w:t>
      </w:r>
      <w:r w:rsidRPr="00090DAF">
        <w:rPr>
          <w:sz w:val="24"/>
          <w:szCs w:val="24"/>
          <w:lang w:val="en-US" w:bidi="en-US"/>
        </w:rPr>
        <w:t>tolook</w:t>
      </w:r>
      <w:r w:rsidRPr="00090DAF">
        <w:rPr>
          <w:sz w:val="24"/>
          <w:szCs w:val="24"/>
          <w:lang w:bidi="en-US"/>
        </w:rPr>
        <w:t xml:space="preserve">, </w:t>
      </w:r>
      <w:r w:rsidRPr="00090DAF">
        <w:rPr>
          <w:sz w:val="24"/>
          <w:szCs w:val="24"/>
          <w:lang w:val="en-US" w:bidi="en-US"/>
        </w:rPr>
        <w:t>toseem</w:t>
      </w:r>
      <w:r w:rsidRPr="00090DAF">
        <w:rPr>
          <w:sz w:val="24"/>
          <w:szCs w:val="24"/>
          <w:lang w:bidi="en-US"/>
        </w:rPr>
        <w:t xml:space="preserve">, </w:t>
      </w:r>
      <w:r w:rsidRPr="00090DAF">
        <w:rPr>
          <w:sz w:val="24"/>
          <w:szCs w:val="24"/>
          <w:lang w:val="en-US" w:bidi="en-US"/>
        </w:rPr>
        <w:t>tofeel</w:t>
      </w:r>
      <w:r w:rsidRPr="00090DAF">
        <w:rPr>
          <w:sz w:val="24"/>
          <w:szCs w:val="24"/>
          <w:lang w:bidi="en-US"/>
        </w:rPr>
        <w:t>;</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предложения со сложным дополнением - </w:t>
      </w:r>
      <w:r w:rsidRPr="00090DAF">
        <w:rPr>
          <w:sz w:val="24"/>
          <w:szCs w:val="24"/>
          <w:lang w:val="en-US" w:bidi="en-US"/>
        </w:rPr>
        <w:t>ComplexObject</w:t>
      </w:r>
      <w:r w:rsidRPr="00090DAF">
        <w:rPr>
          <w:sz w:val="24"/>
          <w:szCs w:val="24"/>
          <w:lang w:bidi="en-US"/>
        </w:rPr>
        <w:t xml:space="preserve">; </w:t>
      </w:r>
      <w:r w:rsidRPr="00090DAF">
        <w:rPr>
          <w:sz w:val="24"/>
          <w:szCs w:val="24"/>
        </w:rPr>
        <w:t xml:space="preserve">сложносочинённые предложения с сочинительными союзами </w:t>
      </w:r>
      <w:r w:rsidRPr="00090DAF">
        <w:rPr>
          <w:sz w:val="24"/>
          <w:szCs w:val="24"/>
          <w:lang w:val="en-US" w:bidi="en-US"/>
        </w:rPr>
        <w:t>and</w:t>
      </w:r>
      <w:r w:rsidRPr="00090DAF">
        <w:rPr>
          <w:sz w:val="24"/>
          <w:szCs w:val="24"/>
          <w:lang w:bidi="en-US"/>
        </w:rPr>
        <w:t xml:space="preserve">, </w:t>
      </w:r>
      <w:r w:rsidRPr="00090DAF">
        <w:rPr>
          <w:sz w:val="24"/>
          <w:szCs w:val="24"/>
          <w:lang w:val="en-US" w:bidi="en-US"/>
        </w:rPr>
        <w:t>but</w:t>
      </w:r>
      <w:r w:rsidRPr="00090DAF">
        <w:rPr>
          <w:sz w:val="24"/>
          <w:szCs w:val="24"/>
          <w:lang w:bidi="en-US"/>
        </w:rPr>
        <w:t xml:space="preserve">, </w:t>
      </w:r>
      <w:r w:rsidRPr="00090DAF">
        <w:rPr>
          <w:sz w:val="24"/>
          <w:szCs w:val="24"/>
          <w:lang w:val="en-US" w:bidi="en-US"/>
        </w:rPr>
        <w:t>or</w:t>
      </w:r>
      <w:r w:rsidRPr="00090DAF">
        <w:rPr>
          <w:sz w:val="24"/>
          <w:szCs w:val="24"/>
          <w:lang w:bidi="en-US"/>
        </w:rPr>
        <w:t xml:space="preserve">; </w:t>
      </w:r>
      <w:r w:rsidRPr="00090DAF">
        <w:rPr>
          <w:sz w:val="24"/>
          <w:szCs w:val="24"/>
        </w:rPr>
        <w:t xml:space="preserve">сложноподчинённые предложения с </w:t>
      </w:r>
      <w:r w:rsidRPr="00090DAF">
        <w:rPr>
          <w:sz w:val="24"/>
          <w:szCs w:val="24"/>
        </w:rPr>
        <w:lastRenderedPageBreak/>
        <w:t xml:space="preserve">союзами и союзными словами </w:t>
      </w:r>
      <w:r w:rsidRPr="00090DAF">
        <w:rPr>
          <w:sz w:val="24"/>
          <w:szCs w:val="24"/>
          <w:lang w:val="en-US" w:bidi="en-US"/>
        </w:rPr>
        <w:t>because</w:t>
      </w:r>
      <w:r w:rsidRPr="00090DAF">
        <w:rPr>
          <w:sz w:val="24"/>
          <w:szCs w:val="24"/>
          <w:lang w:bidi="en-US"/>
        </w:rPr>
        <w:t xml:space="preserve">, </w:t>
      </w:r>
      <w:r w:rsidRPr="00090DAF">
        <w:rPr>
          <w:sz w:val="24"/>
          <w:szCs w:val="24"/>
          <w:lang w:val="en-US" w:bidi="en-US"/>
        </w:rPr>
        <w:t>if</w:t>
      </w:r>
      <w:r w:rsidRPr="00090DAF">
        <w:rPr>
          <w:sz w:val="24"/>
          <w:szCs w:val="24"/>
          <w:lang w:bidi="en-US"/>
        </w:rPr>
        <w:t xml:space="preserve">, </w:t>
      </w:r>
      <w:r w:rsidRPr="00090DAF">
        <w:rPr>
          <w:sz w:val="24"/>
          <w:szCs w:val="24"/>
          <w:lang w:val="en-US" w:bidi="en-US"/>
        </w:rPr>
        <w:t>when</w:t>
      </w:r>
      <w:r w:rsidRPr="00090DAF">
        <w:rPr>
          <w:sz w:val="24"/>
          <w:szCs w:val="24"/>
          <w:lang w:bidi="en-US"/>
        </w:rPr>
        <w:t xml:space="preserve">, </w:t>
      </w:r>
      <w:r w:rsidRPr="00090DAF">
        <w:rPr>
          <w:sz w:val="24"/>
          <w:szCs w:val="24"/>
          <w:lang w:val="en-US" w:bidi="en-US"/>
        </w:rPr>
        <w:t>where</w:t>
      </w:r>
      <w:r w:rsidRPr="00090DAF">
        <w:rPr>
          <w:sz w:val="24"/>
          <w:szCs w:val="24"/>
          <w:lang w:bidi="en-US"/>
        </w:rPr>
        <w:t xml:space="preserve">, </w:t>
      </w:r>
      <w:r w:rsidRPr="00090DAF">
        <w:rPr>
          <w:sz w:val="24"/>
          <w:szCs w:val="24"/>
          <w:lang w:val="en-US" w:bidi="en-US"/>
        </w:rPr>
        <w:t>what</w:t>
      </w:r>
      <w:r w:rsidRPr="00090DAF">
        <w:rPr>
          <w:sz w:val="24"/>
          <w:szCs w:val="24"/>
          <w:lang w:bidi="en-US"/>
        </w:rPr>
        <w:t xml:space="preserve">, </w:t>
      </w:r>
      <w:r w:rsidRPr="00090DAF">
        <w:rPr>
          <w:sz w:val="24"/>
          <w:szCs w:val="24"/>
          <w:lang w:val="en-US" w:bidi="en-US"/>
        </w:rPr>
        <w:t>why</w:t>
      </w:r>
      <w:r w:rsidRPr="00090DAF">
        <w:rPr>
          <w:sz w:val="24"/>
          <w:szCs w:val="24"/>
          <w:lang w:bidi="en-US"/>
        </w:rPr>
        <w:t xml:space="preserve">, </w:t>
      </w:r>
      <w:r w:rsidRPr="00090DAF">
        <w:rPr>
          <w:sz w:val="24"/>
          <w:szCs w:val="24"/>
          <w:lang w:val="en-US" w:bidi="en-US"/>
        </w:rPr>
        <w:t>how</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определительными придаточными с союзными словами </w:t>
      </w:r>
      <w:r w:rsidRPr="00090DAF">
        <w:rPr>
          <w:sz w:val="24"/>
          <w:szCs w:val="24"/>
          <w:lang w:val="en-US" w:bidi="en-US"/>
        </w:rPr>
        <w:t>who</w:t>
      </w:r>
      <w:r w:rsidRPr="00090DAF">
        <w:rPr>
          <w:sz w:val="24"/>
          <w:szCs w:val="24"/>
          <w:lang w:bidi="en-US"/>
        </w:rPr>
        <w:t xml:space="preserve">, </w:t>
      </w:r>
      <w:r w:rsidRPr="00090DAF">
        <w:rPr>
          <w:sz w:val="24"/>
          <w:szCs w:val="24"/>
          <w:lang w:val="en-US" w:bidi="en-US"/>
        </w:rPr>
        <w:t>which</w:t>
      </w:r>
      <w:r w:rsidRPr="00090DAF">
        <w:rPr>
          <w:sz w:val="24"/>
          <w:szCs w:val="24"/>
          <w:lang w:bidi="en-US"/>
        </w:rPr>
        <w:t xml:space="preserve">, </w:t>
      </w:r>
      <w:r w:rsidRPr="00090DAF">
        <w:rPr>
          <w:sz w:val="24"/>
          <w:szCs w:val="24"/>
          <w:lang w:val="en-US" w:bidi="en-US"/>
        </w:rPr>
        <w:t>that</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союзными словами </w:t>
      </w:r>
      <w:r w:rsidRPr="00090DAF">
        <w:rPr>
          <w:sz w:val="24"/>
          <w:szCs w:val="24"/>
          <w:lang w:val="en-US" w:bidi="en-US"/>
        </w:rPr>
        <w:t>whoever</w:t>
      </w:r>
      <w:r w:rsidRPr="00090DAF">
        <w:rPr>
          <w:sz w:val="24"/>
          <w:szCs w:val="24"/>
          <w:lang w:bidi="en-US"/>
        </w:rPr>
        <w:t xml:space="preserve">, </w:t>
      </w:r>
      <w:r w:rsidRPr="00090DAF">
        <w:rPr>
          <w:sz w:val="24"/>
          <w:szCs w:val="24"/>
          <w:lang w:val="en-US" w:bidi="en-US"/>
        </w:rPr>
        <w:t>whatever</w:t>
      </w:r>
      <w:r w:rsidRPr="00090DAF">
        <w:rPr>
          <w:sz w:val="24"/>
          <w:szCs w:val="24"/>
          <w:lang w:bidi="en-US"/>
        </w:rPr>
        <w:t xml:space="preserve">, </w:t>
      </w:r>
      <w:r w:rsidRPr="00090DAF">
        <w:rPr>
          <w:sz w:val="24"/>
          <w:szCs w:val="24"/>
          <w:lang w:val="en-US" w:bidi="en-US"/>
        </w:rPr>
        <w:t>however</w:t>
      </w:r>
      <w:r w:rsidRPr="00090DAF">
        <w:rPr>
          <w:sz w:val="24"/>
          <w:szCs w:val="24"/>
          <w:lang w:bidi="en-US"/>
        </w:rPr>
        <w:t xml:space="preserve">, </w:t>
      </w:r>
      <w:r w:rsidRPr="00090DAF">
        <w:rPr>
          <w:sz w:val="24"/>
          <w:szCs w:val="24"/>
          <w:lang w:val="en-US" w:bidi="en-US"/>
        </w:rPr>
        <w:t>whenever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условные предложения с глаголами в изъявительном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О, </w:t>
      </w:r>
      <w:r w:rsidRPr="00090DAF">
        <w:rPr>
          <w:sz w:val="24"/>
          <w:szCs w:val="24"/>
          <w:lang w:val="en-US" w:bidi="en-US"/>
        </w:rPr>
        <w:t>Conditional</w:t>
      </w:r>
      <w:r w:rsidRPr="00090DAF">
        <w:rPr>
          <w:sz w:val="24"/>
          <w:szCs w:val="24"/>
        </w:rPr>
        <w:t xml:space="preserve">I) и с глаголами в сослагательном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II и </w:t>
      </w:r>
      <w:r w:rsidRPr="00090DAF">
        <w:rPr>
          <w:sz w:val="24"/>
          <w:szCs w:val="24"/>
          <w:lang w:val="en-US" w:bidi="en-US"/>
        </w:rPr>
        <w:t>ConditionalIII</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инверсиюсконструкциями</w:t>
      </w:r>
      <w:r w:rsidRPr="00090DAF">
        <w:rPr>
          <w:sz w:val="24"/>
          <w:szCs w:val="24"/>
          <w:lang w:val="en-US" w:bidi="en-US"/>
        </w:rPr>
        <w:t xml:space="preserve">hardly (ever) ...when, no sooner ... that, if only ...; </w:t>
      </w:r>
      <w:r w:rsidRPr="00090DAF">
        <w:rPr>
          <w:sz w:val="24"/>
          <w:szCs w:val="24"/>
        </w:rPr>
        <w:t>вусловныхпредложениях</w:t>
      </w:r>
      <w:r w:rsidRPr="00090DAF">
        <w:rPr>
          <w:sz w:val="24"/>
          <w:szCs w:val="24"/>
          <w:lang w:val="en-US" w:bidi="en-US"/>
        </w:rPr>
        <w:t>(If) ... should do;</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всетипывопросительныхпредложений</w:t>
      </w:r>
      <w:r w:rsidRPr="00090DAF">
        <w:rPr>
          <w:sz w:val="24"/>
          <w:szCs w:val="24"/>
          <w:lang w:val="en-US"/>
        </w:rPr>
        <w:t xml:space="preserve"> (</w:t>
      </w:r>
      <w:r w:rsidRPr="00090DAF">
        <w:rPr>
          <w:sz w:val="24"/>
          <w:szCs w:val="24"/>
        </w:rPr>
        <w:t>общий</w:t>
      </w:r>
      <w:r w:rsidRPr="00090DAF">
        <w:rPr>
          <w:sz w:val="24"/>
          <w:szCs w:val="24"/>
          <w:lang w:val="en-US"/>
        </w:rPr>
        <w:t xml:space="preserve">, </w:t>
      </w:r>
      <w:r w:rsidRPr="00090DAF">
        <w:rPr>
          <w:sz w:val="24"/>
          <w:szCs w:val="24"/>
        </w:rPr>
        <w:t>специальный</w:t>
      </w:r>
      <w:r w:rsidRPr="00090DAF">
        <w:rPr>
          <w:sz w:val="24"/>
          <w:szCs w:val="24"/>
          <w:lang w:val="en-US"/>
        </w:rPr>
        <w:t xml:space="preserve">, </w:t>
      </w:r>
      <w:r w:rsidRPr="00090DAF">
        <w:rPr>
          <w:sz w:val="24"/>
          <w:szCs w:val="24"/>
        </w:rPr>
        <w:t>альтернативный</w:t>
      </w:r>
      <w:r w:rsidRPr="00090DAF">
        <w:rPr>
          <w:sz w:val="24"/>
          <w:szCs w:val="24"/>
          <w:lang w:val="en-US"/>
        </w:rPr>
        <w:t xml:space="preserve">, </w:t>
      </w:r>
      <w:r w:rsidRPr="00090DAF">
        <w:rPr>
          <w:sz w:val="24"/>
          <w:szCs w:val="24"/>
        </w:rPr>
        <w:t>разделительныйвопросыв</w:t>
      </w:r>
      <w:r w:rsidRPr="00090DAF">
        <w:rPr>
          <w:sz w:val="24"/>
          <w:szCs w:val="24"/>
          <w:lang w:val="en-US" w:bidi="en-US"/>
        </w:rPr>
        <w:t>Present/Past/Future Simple Tense; Present/Past Continuous Tense; Present/Past Perfect Tense; Present Perfect Continuous Tense);</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модальные глаголы в косвенной речи в настоящем и прошедшем времени; предложения с конструкциями </w:t>
      </w:r>
      <w:r w:rsidRPr="00090DAF">
        <w:rPr>
          <w:sz w:val="24"/>
          <w:szCs w:val="24"/>
          <w:lang w:val="en-US" w:bidi="en-US"/>
        </w:rPr>
        <w:t>as</w:t>
      </w:r>
      <w:r w:rsidRPr="00090DAF">
        <w:rPr>
          <w:sz w:val="24"/>
          <w:szCs w:val="24"/>
        </w:rPr>
        <w:t xml:space="preserve">... </w:t>
      </w:r>
      <w:r w:rsidRPr="00090DAF">
        <w:rPr>
          <w:sz w:val="24"/>
          <w:szCs w:val="24"/>
          <w:lang w:val="en-US" w:bidi="en-US"/>
        </w:rPr>
        <w:t>as</w:t>
      </w:r>
      <w:r w:rsidRPr="00090DAF">
        <w:rPr>
          <w:sz w:val="24"/>
          <w:szCs w:val="24"/>
          <w:lang w:bidi="en-US"/>
        </w:rPr>
        <w:t xml:space="preserve">, </w:t>
      </w:r>
      <w:r w:rsidRPr="00090DAF">
        <w:rPr>
          <w:sz w:val="24"/>
          <w:szCs w:val="24"/>
          <w:lang w:val="en-US" w:bidi="en-US"/>
        </w:rPr>
        <w:t>notso</w:t>
      </w:r>
      <w:r w:rsidRPr="00090DAF">
        <w:rPr>
          <w:sz w:val="24"/>
          <w:szCs w:val="24"/>
          <w:lang w:bidi="en-US"/>
        </w:rPr>
        <w:t xml:space="preserve"> ... </w:t>
      </w:r>
      <w:r w:rsidRPr="00090DAF">
        <w:rPr>
          <w:sz w:val="24"/>
          <w:szCs w:val="24"/>
          <w:lang w:val="en-US" w:bidi="en-US"/>
        </w:rPr>
        <w:t>as</w:t>
      </w:r>
      <w:r w:rsidRPr="00090DAF">
        <w:rPr>
          <w:sz w:val="24"/>
          <w:szCs w:val="24"/>
          <w:lang w:bidi="en-US"/>
        </w:rPr>
        <w:t xml:space="preserve">; </w:t>
      </w:r>
      <w:r w:rsidRPr="00090DAF">
        <w:rPr>
          <w:sz w:val="24"/>
          <w:szCs w:val="24"/>
          <w:lang w:val="en-US" w:bidi="en-US"/>
        </w:rPr>
        <w:t>both</w:t>
      </w:r>
      <w:r w:rsidRPr="00090DAF">
        <w:rPr>
          <w:sz w:val="24"/>
          <w:szCs w:val="24"/>
          <w:lang w:bidi="en-US"/>
        </w:rPr>
        <w:t xml:space="preserve"> ... </w:t>
      </w:r>
      <w:r w:rsidRPr="00090DAF">
        <w:rPr>
          <w:sz w:val="24"/>
          <w:szCs w:val="24"/>
          <w:lang w:val="en-US" w:bidi="en-US"/>
        </w:rPr>
        <w:t>and</w:t>
      </w:r>
      <w:r w:rsidRPr="00090DAF">
        <w:rPr>
          <w:sz w:val="24"/>
          <w:szCs w:val="24"/>
          <w:lang w:bidi="en-US"/>
        </w:rPr>
        <w:t xml:space="preserve"> ..., </w:t>
      </w:r>
      <w:r w:rsidRPr="00090DAF">
        <w:rPr>
          <w:sz w:val="24"/>
          <w:szCs w:val="24"/>
          <w:lang w:val="en-US" w:bidi="en-US"/>
        </w:rPr>
        <w:t>either</w:t>
      </w:r>
      <w:r w:rsidRPr="00090DAF">
        <w:rPr>
          <w:sz w:val="24"/>
          <w:szCs w:val="24"/>
          <w:lang w:bidi="en-US"/>
        </w:rPr>
        <w:t xml:space="preserve"> ... </w:t>
      </w:r>
      <w:r w:rsidRPr="00090DAF">
        <w:rPr>
          <w:sz w:val="24"/>
          <w:szCs w:val="24"/>
          <w:lang w:val="en-US" w:bidi="en-US"/>
        </w:rPr>
        <w:t>or</w:t>
      </w:r>
      <w:r w:rsidRPr="00090DAF">
        <w:rPr>
          <w:sz w:val="24"/>
          <w:szCs w:val="24"/>
          <w:lang w:bidi="en-US"/>
        </w:rPr>
        <w:t xml:space="preserve">, </w:t>
      </w:r>
      <w:r w:rsidRPr="00090DAF">
        <w:rPr>
          <w:sz w:val="24"/>
          <w:szCs w:val="24"/>
          <w:lang w:val="en-US" w:bidi="en-US"/>
        </w:rPr>
        <w:t>neither</w:t>
      </w:r>
      <w:r w:rsidRPr="00090DAF">
        <w:rPr>
          <w:sz w:val="24"/>
          <w:szCs w:val="24"/>
          <w:lang w:bidi="en-US"/>
        </w:rPr>
        <w:t xml:space="preserve"> ... </w:t>
      </w:r>
      <w:r w:rsidRPr="00090DAF">
        <w:rPr>
          <w:sz w:val="24"/>
          <w:szCs w:val="24"/>
          <w:lang w:val="en-US" w:bidi="en-US"/>
        </w:rPr>
        <w:t>nor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w:t>
      </w:r>
      <w:r w:rsidRPr="00090DAF">
        <w:rPr>
          <w:sz w:val="24"/>
          <w:szCs w:val="24"/>
          <w:lang w:val="en-US" w:bidi="en-US"/>
        </w:rPr>
        <w:t>Iwish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конструкции с глаголами на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tolove</w:t>
      </w:r>
      <w:r w:rsidRPr="00090DAF">
        <w:rPr>
          <w:sz w:val="24"/>
          <w:szCs w:val="24"/>
          <w:lang w:bidi="en-US"/>
        </w:rPr>
        <w:t>/</w:t>
      </w:r>
      <w:r w:rsidRPr="00090DAF">
        <w:rPr>
          <w:sz w:val="24"/>
          <w:szCs w:val="24"/>
          <w:lang w:val="en-US" w:bidi="en-US"/>
        </w:rPr>
        <w:t>hatedoingsmth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конструкциисглаголами</w:t>
      </w:r>
      <w:r w:rsidRPr="00090DAF">
        <w:rPr>
          <w:sz w:val="24"/>
          <w:szCs w:val="24"/>
          <w:lang w:val="en-US" w:bidi="en-US"/>
        </w:rPr>
        <w:t xml:space="preserve">to stop, to remember, to forget </w:t>
      </w:r>
      <w:r w:rsidRPr="00090DAF">
        <w:rPr>
          <w:sz w:val="24"/>
          <w:szCs w:val="24"/>
          <w:lang w:val="en-US"/>
        </w:rPr>
        <w:t>(</w:t>
      </w:r>
      <w:r w:rsidRPr="00090DAF">
        <w:rPr>
          <w:sz w:val="24"/>
          <w:szCs w:val="24"/>
        </w:rPr>
        <w:t>разницавзначении</w:t>
      </w:r>
      <w:r w:rsidRPr="00090DAF">
        <w:rPr>
          <w:sz w:val="24"/>
          <w:szCs w:val="24"/>
          <w:lang w:val="en-US" w:bidi="en-US"/>
        </w:rPr>
        <w:t xml:space="preserve">to stop doing smth </w:t>
      </w:r>
      <w:r w:rsidRPr="00090DAF">
        <w:rPr>
          <w:sz w:val="24"/>
          <w:szCs w:val="24"/>
        </w:rPr>
        <w:t>и</w:t>
      </w:r>
      <w:r w:rsidRPr="00090DAF">
        <w:rPr>
          <w:sz w:val="24"/>
          <w:szCs w:val="24"/>
          <w:lang w:val="en-US" w:bidi="en-US"/>
        </w:rPr>
        <w:t>to stop to do smth);</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конструкция</w:t>
      </w:r>
      <w:r w:rsidRPr="00090DAF">
        <w:rPr>
          <w:sz w:val="24"/>
          <w:szCs w:val="24"/>
          <w:lang w:val="en-US" w:bidi="en-US"/>
        </w:rPr>
        <w:t>It takes me ... to do smth;</w:t>
      </w:r>
    </w:p>
    <w:p w:rsidR="00090DAF" w:rsidRPr="00090DAF" w:rsidRDefault="00090DAF" w:rsidP="00090DAF">
      <w:pPr>
        <w:pStyle w:val="22"/>
        <w:shd w:val="clear" w:color="auto" w:fill="auto"/>
        <w:spacing w:line="240" w:lineRule="auto"/>
        <w:ind w:firstLine="700"/>
        <w:rPr>
          <w:sz w:val="24"/>
          <w:szCs w:val="24"/>
          <w:lang w:val="en-US"/>
        </w:rPr>
      </w:pPr>
      <w:r w:rsidRPr="00090DAF">
        <w:rPr>
          <w:sz w:val="24"/>
          <w:szCs w:val="24"/>
        </w:rPr>
        <w:t>конструкция</w:t>
      </w:r>
      <w:r w:rsidRPr="00090DAF">
        <w:rPr>
          <w:sz w:val="24"/>
          <w:szCs w:val="24"/>
          <w:lang w:val="en-US" w:bidi="en-US"/>
        </w:rPr>
        <w:t xml:space="preserve">used to + </w:t>
      </w:r>
      <w:r w:rsidRPr="00090DAF">
        <w:rPr>
          <w:sz w:val="24"/>
          <w:szCs w:val="24"/>
        </w:rPr>
        <w:t>инфинитивглагола</w:t>
      </w:r>
      <w:r w:rsidRPr="00090DAF">
        <w:rPr>
          <w:sz w:val="24"/>
          <w:szCs w:val="24"/>
          <w:lang w:val="en-US"/>
        </w:rPr>
        <w:t xml:space="preserve">; </w:t>
      </w:r>
      <w:r w:rsidRPr="00090DAF">
        <w:rPr>
          <w:sz w:val="24"/>
          <w:szCs w:val="24"/>
        </w:rPr>
        <w:t>конструкции</w:t>
      </w:r>
      <w:r w:rsidRPr="00090DAF">
        <w:rPr>
          <w:sz w:val="24"/>
          <w:szCs w:val="24"/>
          <w:lang w:val="en-US" w:bidi="en-US"/>
        </w:rPr>
        <w:t xml:space="preserve">be/get used to smth; be/get used to doing smth; </w:t>
      </w:r>
      <w:r w:rsidRPr="00090DAF">
        <w:rPr>
          <w:sz w:val="24"/>
          <w:szCs w:val="24"/>
        </w:rPr>
        <w:t>конструкции</w:t>
      </w:r>
      <w:r w:rsidRPr="00090DAF">
        <w:rPr>
          <w:sz w:val="24"/>
          <w:szCs w:val="24"/>
          <w:lang w:val="en-US" w:bidi="en-US"/>
        </w:rPr>
        <w:t xml:space="preserve">I prefer, I’d prefer, I’d rather prefer, </w:t>
      </w:r>
      <w:r w:rsidRPr="00090DAF">
        <w:rPr>
          <w:sz w:val="24"/>
          <w:szCs w:val="24"/>
        </w:rPr>
        <w:t>выражающиепредпочтение</w:t>
      </w:r>
      <w:r w:rsidRPr="00090DAF">
        <w:rPr>
          <w:sz w:val="24"/>
          <w:szCs w:val="24"/>
          <w:lang w:val="en-US"/>
        </w:rPr>
        <w:t xml:space="preserve">, </w:t>
      </w:r>
      <w:r w:rsidRPr="00090DAF">
        <w:rPr>
          <w:sz w:val="24"/>
          <w:szCs w:val="24"/>
        </w:rPr>
        <w:t>атакжеконструкции</w:t>
      </w:r>
      <w:r w:rsidRPr="00090DAF">
        <w:rPr>
          <w:sz w:val="24"/>
          <w:szCs w:val="24"/>
          <w:lang w:val="en-US" w:bidi="en-US"/>
        </w:rPr>
        <w:t>I’d rather, You’d better;</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подлежащее, выраженное собирательным существительным </w:t>
      </w:r>
      <w:r w:rsidRPr="00090DAF">
        <w:rPr>
          <w:sz w:val="24"/>
          <w:szCs w:val="24"/>
          <w:lang w:bidi="en-US"/>
        </w:rPr>
        <w:t>(</w:t>
      </w:r>
      <w:r w:rsidRPr="00090DAF">
        <w:rPr>
          <w:sz w:val="24"/>
          <w:szCs w:val="24"/>
          <w:lang w:val="en-US" w:bidi="en-US"/>
        </w:rPr>
        <w:t>family</w:t>
      </w:r>
      <w:r w:rsidRPr="00090DAF">
        <w:rPr>
          <w:sz w:val="24"/>
          <w:szCs w:val="24"/>
          <w:lang w:bidi="en-US"/>
        </w:rPr>
        <w:t xml:space="preserve">, </w:t>
      </w:r>
      <w:r w:rsidRPr="00090DAF">
        <w:rPr>
          <w:sz w:val="24"/>
          <w:szCs w:val="24"/>
          <w:lang w:val="en-US" w:bidi="en-US"/>
        </w:rPr>
        <w:t>police</w:t>
      </w:r>
      <w:r w:rsidRPr="00090DAF">
        <w:rPr>
          <w:sz w:val="24"/>
          <w:szCs w:val="24"/>
          <w:lang w:bidi="en-US"/>
        </w:rPr>
        <w:t xml:space="preserve">), </w:t>
      </w:r>
      <w:r w:rsidRPr="00090DAF">
        <w:rPr>
          <w:sz w:val="24"/>
          <w:szCs w:val="24"/>
        </w:rPr>
        <w:t>и его согласование со сказуемым;</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 xml:space="preserve">глаголы (правильные и неправильные) в видо-временных формах действительного залога в изъявительном наклонении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FutureSimpleTense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FutureContinuousTense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PastPerfectTense</w:t>
      </w:r>
      <w:r w:rsidRPr="00090DAF">
        <w:rPr>
          <w:sz w:val="24"/>
          <w:szCs w:val="24"/>
          <w:lang w:bidi="en-US"/>
        </w:rPr>
        <w:t xml:space="preserve">; </w:t>
      </w:r>
      <w:r w:rsidRPr="00090DAF">
        <w:rPr>
          <w:sz w:val="24"/>
          <w:szCs w:val="24"/>
          <w:lang w:val="en-US" w:bidi="en-US"/>
        </w:rPr>
        <w:t>PresentPerfectContinuousTense</w:t>
      </w:r>
      <w:r w:rsidRPr="00090DAF">
        <w:rPr>
          <w:sz w:val="24"/>
          <w:szCs w:val="24"/>
          <w:lang w:bidi="en-US"/>
        </w:rPr>
        <w:t xml:space="preserve">; </w:t>
      </w:r>
      <w:r w:rsidRPr="00090DAF">
        <w:rPr>
          <w:sz w:val="24"/>
          <w:szCs w:val="24"/>
          <w:lang w:val="en-US" w:bidi="en-US"/>
        </w:rPr>
        <w:t>Future</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the</w:t>
      </w:r>
      <w:r w:rsidRPr="00090DAF">
        <w:rPr>
          <w:sz w:val="24"/>
          <w:szCs w:val="24"/>
          <w:lang w:bidi="en-US"/>
        </w:rPr>
        <w:t>-</w:t>
      </w:r>
      <w:r w:rsidRPr="00090DAF">
        <w:rPr>
          <w:sz w:val="24"/>
          <w:szCs w:val="24"/>
          <w:lang w:val="en-US" w:bidi="en-US"/>
        </w:rPr>
        <w:t>PastTense</w:t>
      </w:r>
      <w:r w:rsidRPr="00090DAF">
        <w:rPr>
          <w:sz w:val="24"/>
          <w:szCs w:val="24"/>
          <w:lang w:bidi="en-US"/>
        </w:rPr>
        <w:t xml:space="preserve">) </w:t>
      </w:r>
      <w:r w:rsidRPr="00090DAF">
        <w:rPr>
          <w:sz w:val="24"/>
          <w:szCs w:val="24"/>
        </w:rPr>
        <w:t xml:space="preserve">и наиболее употребительных формах страдательного залога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PastSimplePassive</w:t>
      </w:r>
      <w:r w:rsidRPr="00090DAF">
        <w:rPr>
          <w:sz w:val="24"/>
          <w:szCs w:val="24"/>
          <w:lang w:bidi="en-US"/>
        </w:rPr>
        <w:t xml:space="preserve">; </w:t>
      </w:r>
      <w:r w:rsidRPr="00090DAF">
        <w:rPr>
          <w:sz w:val="24"/>
          <w:szCs w:val="24"/>
          <w:lang w:val="en-US" w:bidi="en-US"/>
        </w:rPr>
        <w:t>PresentPerfectPassive</w:t>
      </w:r>
      <w:r w:rsidRPr="00090DAF">
        <w:rPr>
          <w:sz w:val="24"/>
          <w:szCs w:val="24"/>
          <w:lang w:bidi="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конструкция</w:t>
      </w:r>
      <w:r w:rsidRPr="00090DAF">
        <w:rPr>
          <w:sz w:val="24"/>
          <w:szCs w:val="24"/>
          <w:lang w:val="en-US" w:bidi="en-US"/>
        </w:rPr>
        <w:t xml:space="preserve">to be going to, </w:t>
      </w:r>
      <w:r w:rsidRPr="00090DAF">
        <w:rPr>
          <w:sz w:val="24"/>
          <w:szCs w:val="24"/>
        </w:rPr>
        <w:t>формы</w:t>
      </w:r>
      <w:r w:rsidRPr="00090DAF">
        <w:rPr>
          <w:sz w:val="24"/>
          <w:szCs w:val="24"/>
          <w:lang w:val="en-US" w:bidi="en-US"/>
        </w:rPr>
        <w:t xml:space="preserve">Future Simple Tense </w:t>
      </w:r>
      <w:r w:rsidRPr="00090DAF">
        <w:rPr>
          <w:sz w:val="24"/>
          <w:szCs w:val="24"/>
        </w:rPr>
        <w:t>и</w:t>
      </w:r>
      <w:r w:rsidRPr="00090DAF">
        <w:rPr>
          <w:sz w:val="24"/>
          <w:szCs w:val="24"/>
          <w:lang w:val="en-US" w:bidi="en-US"/>
        </w:rPr>
        <w:t xml:space="preserve">Present Continuous Tense </w:t>
      </w:r>
      <w:r w:rsidRPr="00090DAF">
        <w:rPr>
          <w:sz w:val="24"/>
          <w:szCs w:val="24"/>
        </w:rPr>
        <w:t>длявыражениябудущегодействия</w:t>
      </w:r>
      <w:r w:rsidRPr="00090DAF">
        <w:rPr>
          <w:sz w:val="24"/>
          <w:szCs w:val="24"/>
          <w:lang w:val="en-US"/>
        </w:rPr>
        <w:t>;</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модальныеглаголыиихэквиваленты</w:t>
      </w:r>
      <w:r w:rsidRPr="00090DAF">
        <w:rPr>
          <w:sz w:val="24"/>
          <w:szCs w:val="24"/>
          <w:lang w:val="en-US" w:bidi="en-US"/>
        </w:rPr>
        <w:t>(can/be able to, could, must/have to, may, might, should, shall, would, will, need, ought to);</w:t>
      </w:r>
    </w:p>
    <w:p w:rsidR="00090DAF" w:rsidRPr="00090DAF" w:rsidRDefault="00090DAF" w:rsidP="00090DAF">
      <w:pPr>
        <w:pStyle w:val="22"/>
        <w:shd w:val="clear" w:color="auto" w:fill="auto"/>
        <w:spacing w:line="240" w:lineRule="auto"/>
        <w:ind w:firstLine="700"/>
        <w:jc w:val="both"/>
        <w:rPr>
          <w:sz w:val="24"/>
          <w:szCs w:val="24"/>
          <w:lang w:val="en-US"/>
        </w:rPr>
      </w:pPr>
      <w:r w:rsidRPr="00090DAF">
        <w:rPr>
          <w:sz w:val="24"/>
          <w:szCs w:val="24"/>
        </w:rPr>
        <w:t>неличныеформыглагола</w:t>
      </w:r>
      <w:r w:rsidRPr="00090DAF">
        <w:rPr>
          <w:sz w:val="24"/>
          <w:szCs w:val="24"/>
          <w:lang w:val="en-US" w:bidi="en-US"/>
        </w:rPr>
        <w:t xml:space="preserve">- </w:t>
      </w:r>
      <w:r w:rsidRPr="00090DAF">
        <w:rPr>
          <w:sz w:val="24"/>
          <w:szCs w:val="24"/>
        </w:rPr>
        <w:t>инфинитив</w:t>
      </w:r>
      <w:r w:rsidRPr="00090DAF">
        <w:rPr>
          <w:sz w:val="24"/>
          <w:szCs w:val="24"/>
          <w:lang w:val="en-US"/>
        </w:rPr>
        <w:t xml:space="preserve">, </w:t>
      </w:r>
      <w:r w:rsidRPr="00090DAF">
        <w:rPr>
          <w:sz w:val="24"/>
          <w:szCs w:val="24"/>
        </w:rPr>
        <w:t>герундий</w:t>
      </w:r>
      <w:r w:rsidRPr="00090DAF">
        <w:rPr>
          <w:sz w:val="24"/>
          <w:szCs w:val="24"/>
          <w:lang w:val="en-US"/>
        </w:rPr>
        <w:t xml:space="preserve">, </w:t>
      </w:r>
      <w:r w:rsidRPr="00090DAF">
        <w:rPr>
          <w:sz w:val="24"/>
          <w:szCs w:val="24"/>
        </w:rPr>
        <w:t>причастие</w:t>
      </w:r>
      <w:r w:rsidRPr="00090DAF">
        <w:rPr>
          <w:sz w:val="24"/>
          <w:szCs w:val="24"/>
          <w:lang w:val="en-US" w:bidi="en-US"/>
        </w:rPr>
        <w:t xml:space="preserve">(Participle </w:t>
      </w:r>
      <w:r w:rsidRPr="00090DAF">
        <w:rPr>
          <w:sz w:val="24"/>
          <w:szCs w:val="24"/>
          <w:lang w:val="en-US"/>
        </w:rPr>
        <w:t xml:space="preserve">I </w:t>
      </w:r>
      <w:r w:rsidRPr="00090DAF">
        <w:rPr>
          <w:sz w:val="24"/>
          <w:szCs w:val="24"/>
        </w:rPr>
        <w:t>и</w:t>
      </w:r>
      <w:r w:rsidRPr="00090DAF">
        <w:rPr>
          <w:sz w:val="24"/>
          <w:szCs w:val="24"/>
          <w:lang w:val="en-US" w:bidi="en-US"/>
        </w:rPr>
        <w:t xml:space="preserve">Participle </w:t>
      </w:r>
      <w:r w:rsidRPr="00090DAF">
        <w:rPr>
          <w:sz w:val="24"/>
          <w:szCs w:val="24"/>
          <w:lang w:val="en-US"/>
        </w:rPr>
        <w:t xml:space="preserve">II); </w:t>
      </w:r>
      <w:r w:rsidRPr="00090DAF">
        <w:rPr>
          <w:sz w:val="24"/>
          <w:szCs w:val="24"/>
        </w:rPr>
        <w:t>причастиявфункцииопределения</w:t>
      </w:r>
      <w:r w:rsidRPr="00090DAF">
        <w:rPr>
          <w:sz w:val="24"/>
          <w:szCs w:val="24"/>
          <w:lang w:val="en-US" w:bidi="en-US"/>
        </w:rPr>
        <w:t xml:space="preserve">(Participle </w:t>
      </w:r>
      <w:r w:rsidRPr="00090DAF">
        <w:rPr>
          <w:sz w:val="24"/>
          <w:szCs w:val="24"/>
          <w:lang w:val="en-US"/>
        </w:rPr>
        <w:t xml:space="preserve">I - </w:t>
      </w:r>
      <w:r w:rsidRPr="00090DAF">
        <w:rPr>
          <w:sz w:val="24"/>
          <w:szCs w:val="24"/>
          <w:lang w:val="en-US" w:bidi="en-US"/>
        </w:rPr>
        <w:t xml:space="preserve">a playing child, Participle </w:t>
      </w:r>
      <w:r w:rsidRPr="00090DAF">
        <w:rPr>
          <w:sz w:val="24"/>
          <w:szCs w:val="24"/>
          <w:lang w:val="en-US"/>
        </w:rPr>
        <w:t xml:space="preserve">II - </w:t>
      </w:r>
      <w:r w:rsidRPr="00090DAF">
        <w:rPr>
          <w:sz w:val="24"/>
          <w:szCs w:val="24"/>
          <w:lang w:val="en-US" w:bidi="en-US"/>
        </w:rPr>
        <w:t>a written text);</w:t>
      </w:r>
    </w:p>
    <w:p w:rsidR="00090DAF" w:rsidRPr="00090DAF" w:rsidRDefault="00090DAF" w:rsidP="00090DAF">
      <w:pPr>
        <w:pStyle w:val="22"/>
        <w:shd w:val="clear" w:color="auto" w:fill="auto"/>
        <w:spacing w:line="240" w:lineRule="auto"/>
        <w:ind w:left="700"/>
        <w:rPr>
          <w:sz w:val="24"/>
          <w:szCs w:val="24"/>
        </w:rPr>
      </w:pPr>
      <w:r w:rsidRPr="00090DAF">
        <w:rPr>
          <w:sz w:val="24"/>
          <w:szCs w:val="24"/>
        </w:rPr>
        <w:t>определённый, неопределённый и нулевой артикли;</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имена существительные во множественном числе, образованные по правилу, и исключения;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неисчисляемые имена существительные, имеющие форму только множественного числа;</w:t>
      </w:r>
    </w:p>
    <w:p w:rsidR="00090DAF" w:rsidRPr="00090DAF" w:rsidRDefault="00090DAF" w:rsidP="00090DAF">
      <w:pPr>
        <w:pStyle w:val="22"/>
        <w:shd w:val="clear" w:color="auto" w:fill="auto"/>
        <w:spacing w:line="240" w:lineRule="auto"/>
        <w:ind w:left="700"/>
        <w:rPr>
          <w:sz w:val="24"/>
          <w:szCs w:val="24"/>
        </w:rPr>
      </w:pPr>
      <w:r w:rsidRPr="00090DAF">
        <w:rPr>
          <w:sz w:val="24"/>
          <w:szCs w:val="24"/>
        </w:rPr>
        <w:t>притяжательный падеж имён существительных;</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090DAF" w:rsidRPr="00090DAF" w:rsidRDefault="00090DAF" w:rsidP="00090DAF">
      <w:pPr>
        <w:pStyle w:val="22"/>
        <w:shd w:val="clear" w:color="auto" w:fill="auto"/>
        <w:spacing w:line="240" w:lineRule="auto"/>
        <w:ind w:firstLine="700"/>
        <w:jc w:val="both"/>
        <w:rPr>
          <w:sz w:val="24"/>
          <w:szCs w:val="24"/>
        </w:rPr>
      </w:pPr>
      <w:r w:rsidRPr="00090DAF">
        <w:rPr>
          <w:sz w:val="24"/>
          <w:szCs w:val="24"/>
        </w:rPr>
        <w:t>порядок следования нескольких прилагательных (мнение - размер - возраст - цвет - происхождение);</w:t>
      </w:r>
    </w:p>
    <w:p w:rsidR="00090DAF" w:rsidRPr="00090DAF" w:rsidRDefault="00090DAF" w:rsidP="00090DAF">
      <w:pPr>
        <w:pStyle w:val="22"/>
        <w:shd w:val="clear" w:color="auto" w:fill="auto"/>
        <w:spacing w:line="240" w:lineRule="auto"/>
        <w:ind w:left="700"/>
        <w:rPr>
          <w:sz w:val="24"/>
          <w:szCs w:val="24"/>
        </w:rPr>
      </w:pPr>
      <w:r w:rsidRPr="00090DAF">
        <w:rPr>
          <w:sz w:val="24"/>
          <w:szCs w:val="24"/>
        </w:rPr>
        <w:t xml:space="preserve">слова, выражающие количество </w:t>
      </w:r>
      <w:r w:rsidRPr="00090DAF">
        <w:rPr>
          <w:sz w:val="24"/>
          <w:szCs w:val="24"/>
          <w:lang w:bidi="en-US"/>
        </w:rPr>
        <w:t>(</w:t>
      </w:r>
      <w:r w:rsidRPr="00090DAF">
        <w:rPr>
          <w:sz w:val="24"/>
          <w:szCs w:val="24"/>
          <w:lang w:val="en-US" w:bidi="en-US"/>
        </w:rPr>
        <w:t>many</w:t>
      </w:r>
      <w:r w:rsidRPr="00090DAF">
        <w:rPr>
          <w:sz w:val="24"/>
          <w:szCs w:val="24"/>
          <w:lang w:bidi="en-US"/>
        </w:rPr>
        <w:t>/</w:t>
      </w:r>
      <w:r w:rsidRPr="00090DAF">
        <w:rPr>
          <w:sz w:val="24"/>
          <w:szCs w:val="24"/>
          <w:lang w:val="en-US" w:bidi="en-US"/>
        </w:rPr>
        <w:t>much</w:t>
      </w:r>
      <w:r w:rsidRPr="00090DAF">
        <w:rPr>
          <w:sz w:val="24"/>
          <w:szCs w:val="24"/>
          <w:lang w:bidi="en-US"/>
        </w:rPr>
        <w:t xml:space="preserve">, </w:t>
      </w:r>
      <w:r w:rsidRPr="00090DAF">
        <w:rPr>
          <w:sz w:val="24"/>
          <w:szCs w:val="24"/>
          <w:lang w:val="en-US" w:bidi="en-US"/>
        </w:rPr>
        <w:t>little</w:t>
      </w:r>
      <w:r w:rsidRPr="00090DAF">
        <w:rPr>
          <w:sz w:val="24"/>
          <w:szCs w:val="24"/>
          <w:lang w:bidi="en-US"/>
        </w:rPr>
        <w:t>/</w:t>
      </w:r>
      <w:r w:rsidRPr="00090DAF">
        <w:rPr>
          <w:sz w:val="24"/>
          <w:szCs w:val="24"/>
          <w:lang w:val="en-US" w:bidi="en-US"/>
        </w:rPr>
        <w:t>alittle</w:t>
      </w:r>
      <w:r w:rsidRPr="00090DAF">
        <w:rPr>
          <w:sz w:val="24"/>
          <w:szCs w:val="24"/>
          <w:lang w:bidi="en-US"/>
        </w:rPr>
        <w:t xml:space="preserve">; </w:t>
      </w:r>
      <w:r w:rsidRPr="00090DAF">
        <w:rPr>
          <w:sz w:val="24"/>
          <w:szCs w:val="24"/>
          <w:lang w:val="en-US" w:bidi="en-US"/>
        </w:rPr>
        <w:t>few</w:t>
      </w:r>
      <w:r w:rsidRPr="00090DAF">
        <w:rPr>
          <w:sz w:val="24"/>
          <w:szCs w:val="24"/>
        </w:rPr>
        <w:t xml:space="preserve">/а </w:t>
      </w:r>
      <w:r w:rsidRPr="00090DAF">
        <w:rPr>
          <w:sz w:val="24"/>
          <w:szCs w:val="24"/>
          <w:lang w:val="en-US" w:bidi="en-US"/>
        </w:rPr>
        <w:t>few</w:t>
      </w:r>
      <w:r w:rsidRPr="00090DAF">
        <w:rPr>
          <w:sz w:val="24"/>
          <w:szCs w:val="24"/>
          <w:lang w:bidi="en-US"/>
        </w:rPr>
        <w:t xml:space="preserve">; </w:t>
      </w:r>
      <w:r w:rsidRPr="00090DAF">
        <w:rPr>
          <w:sz w:val="24"/>
          <w:szCs w:val="24"/>
          <w:lang w:val="en-US" w:bidi="en-US"/>
        </w:rPr>
        <w:t>alotof</w:t>
      </w:r>
      <w:r w:rsidRPr="00090DAF">
        <w:rPr>
          <w:sz w:val="24"/>
          <w:szCs w:val="24"/>
          <w:lang w:bidi="en-US"/>
        </w:rPr>
        <w:t xml:space="preserve">); </w:t>
      </w:r>
      <w:r w:rsidRPr="00090DAF">
        <w:rPr>
          <w:sz w:val="24"/>
          <w:szCs w:val="24"/>
        </w:rPr>
        <w:t>личные местоимения в именительном и объектном падежах; притяжательные</w:t>
      </w:r>
    </w:p>
    <w:p w:rsidR="00090DAF" w:rsidRPr="00090DAF" w:rsidRDefault="00090DAF" w:rsidP="00090DAF">
      <w:pPr>
        <w:pStyle w:val="22"/>
        <w:shd w:val="clear" w:color="auto" w:fill="auto"/>
        <w:spacing w:line="240" w:lineRule="auto"/>
        <w:jc w:val="both"/>
        <w:rPr>
          <w:sz w:val="24"/>
          <w:szCs w:val="24"/>
        </w:rPr>
      </w:pPr>
      <w:r w:rsidRPr="00090DAF">
        <w:rPr>
          <w:sz w:val="24"/>
          <w:szCs w:val="24"/>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090DAF">
        <w:rPr>
          <w:sz w:val="24"/>
          <w:szCs w:val="24"/>
        </w:rPr>
        <w:lastRenderedPageBreak/>
        <w:t xml:space="preserve">попе, по и производные последнего </w:t>
      </w:r>
      <w:r w:rsidRPr="00090DAF">
        <w:rPr>
          <w:sz w:val="24"/>
          <w:szCs w:val="24"/>
          <w:lang w:bidi="en-US"/>
        </w:rPr>
        <w:t>(</w:t>
      </w:r>
      <w:r w:rsidRPr="00090DAF">
        <w:rPr>
          <w:sz w:val="24"/>
          <w:szCs w:val="24"/>
          <w:lang w:val="en-US" w:bidi="en-US"/>
        </w:rPr>
        <w:t>nobody</w:t>
      </w:r>
      <w:r w:rsidRPr="00090DAF">
        <w:rPr>
          <w:sz w:val="24"/>
          <w:szCs w:val="24"/>
          <w:lang w:bidi="en-US"/>
        </w:rPr>
        <w:t xml:space="preserve">, </w:t>
      </w:r>
      <w:r w:rsidRPr="00090DAF">
        <w:rPr>
          <w:sz w:val="24"/>
          <w:szCs w:val="24"/>
          <w:lang w:val="en-US" w:bidi="en-US"/>
        </w:rPr>
        <w:t>nothing</w:t>
      </w:r>
      <w:r w:rsidRPr="00090DAF">
        <w:rPr>
          <w:sz w:val="24"/>
          <w:szCs w:val="24"/>
          <w:lang w:bidi="en-US"/>
        </w:rPr>
        <w:t xml:space="preserve">, </w:t>
      </w:r>
      <w:r w:rsidRPr="00090DAF">
        <w:rPr>
          <w:sz w:val="24"/>
          <w:szCs w:val="24"/>
          <w:lang w:val="en-US" w:bidi="en-US"/>
        </w:rPr>
        <w:t>etc</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количественные и порядковые числительные;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предлоги места, времени, направления; предлоги, употребляемые с глаголами в страдательном залоге;</w:t>
      </w:r>
    </w:p>
    <w:p w:rsidR="00090DAF" w:rsidRPr="00090DAF" w:rsidRDefault="00090DAF" w:rsidP="00787D26">
      <w:pPr>
        <w:pStyle w:val="22"/>
        <w:numPr>
          <w:ilvl w:val="0"/>
          <w:numId w:val="23"/>
        </w:numPr>
        <w:shd w:val="clear" w:color="auto" w:fill="auto"/>
        <w:tabs>
          <w:tab w:val="left" w:pos="1067"/>
        </w:tabs>
        <w:spacing w:line="240" w:lineRule="auto"/>
        <w:ind w:firstLine="720"/>
        <w:jc w:val="both"/>
        <w:rPr>
          <w:sz w:val="24"/>
          <w:szCs w:val="24"/>
        </w:rPr>
      </w:pPr>
      <w:r w:rsidRPr="00090DAF">
        <w:rPr>
          <w:sz w:val="24"/>
          <w:szCs w:val="24"/>
        </w:rPr>
        <w:t>владеть социокультурными знаниями и умениями: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проявлять уважение к иной культуре;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соблюдать нормы вежливости в межкультурном общении;</w:t>
      </w:r>
    </w:p>
    <w:p w:rsidR="00090DAF" w:rsidRPr="00090DAF" w:rsidRDefault="00090DAF" w:rsidP="00787D26">
      <w:pPr>
        <w:pStyle w:val="22"/>
        <w:numPr>
          <w:ilvl w:val="0"/>
          <w:numId w:val="23"/>
        </w:numPr>
        <w:shd w:val="clear" w:color="auto" w:fill="auto"/>
        <w:tabs>
          <w:tab w:val="left" w:pos="1067"/>
        </w:tabs>
        <w:spacing w:line="240" w:lineRule="auto"/>
        <w:ind w:firstLine="720"/>
        <w:jc w:val="both"/>
        <w:rPr>
          <w:sz w:val="24"/>
          <w:szCs w:val="24"/>
        </w:rPr>
      </w:pPr>
      <w:r w:rsidRPr="00090DAF">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90DAF" w:rsidRPr="00090DAF" w:rsidRDefault="00090DAF" w:rsidP="00787D26">
      <w:pPr>
        <w:pStyle w:val="22"/>
        <w:numPr>
          <w:ilvl w:val="0"/>
          <w:numId w:val="23"/>
        </w:numPr>
        <w:shd w:val="clear" w:color="auto" w:fill="auto"/>
        <w:tabs>
          <w:tab w:val="left" w:pos="1067"/>
        </w:tabs>
        <w:spacing w:line="240" w:lineRule="auto"/>
        <w:ind w:firstLine="720"/>
        <w:jc w:val="both"/>
        <w:rPr>
          <w:sz w:val="24"/>
          <w:szCs w:val="24"/>
        </w:rPr>
      </w:pPr>
      <w:r w:rsidRPr="00090DAF">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090DAF" w:rsidRPr="003B7EA6" w:rsidRDefault="00090DAF" w:rsidP="00090DAF">
      <w:pPr>
        <w:pStyle w:val="22"/>
        <w:shd w:val="clear" w:color="auto" w:fill="auto"/>
        <w:spacing w:line="240" w:lineRule="auto"/>
        <w:ind w:firstLine="720"/>
        <w:jc w:val="both"/>
        <w:rPr>
          <w:b/>
          <w:sz w:val="24"/>
          <w:szCs w:val="24"/>
        </w:rPr>
      </w:pPr>
      <w:r w:rsidRPr="003B7EA6">
        <w:rPr>
          <w:b/>
          <w:sz w:val="24"/>
          <w:szCs w:val="24"/>
        </w:rPr>
        <w:t>К концу 11 класса обучающийся научится:</w:t>
      </w:r>
    </w:p>
    <w:p w:rsidR="00090DAF" w:rsidRPr="00090DAF" w:rsidRDefault="00090DAF" w:rsidP="00787D26">
      <w:pPr>
        <w:pStyle w:val="22"/>
        <w:numPr>
          <w:ilvl w:val="0"/>
          <w:numId w:val="24"/>
        </w:numPr>
        <w:shd w:val="clear" w:color="auto" w:fill="auto"/>
        <w:tabs>
          <w:tab w:val="left" w:pos="1042"/>
        </w:tabs>
        <w:spacing w:line="240" w:lineRule="auto"/>
        <w:ind w:firstLine="720"/>
        <w:jc w:val="both"/>
        <w:rPr>
          <w:sz w:val="24"/>
          <w:szCs w:val="24"/>
        </w:rPr>
      </w:pPr>
      <w:r w:rsidRPr="00090DAF">
        <w:rPr>
          <w:sz w:val="24"/>
          <w:szCs w:val="24"/>
        </w:rPr>
        <w:t>владеть основными видами речевой деятельности: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смысловое чтение: читать про себя и понимать несложные аутентичные тексты разного </w:t>
      </w:r>
      <w:r w:rsidRPr="00090DAF">
        <w:rPr>
          <w:sz w:val="24"/>
          <w:szCs w:val="24"/>
        </w:rPr>
        <w:lastRenderedPageBreak/>
        <w:t>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90DAF">
        <w:rPr>
          <w:sz w:val="24"/>
          <w:szCs w:val="24"/>
          <w:lang w:bidi="en-US"/>
        </w:rPr>
        <w:t>(</w:t>
      </w:r>
      <w:r w:rsidRPr="00090DAF">
        <w:rPr>
          <w:sz w:val="24"/>
          <w:szCs w:val="24"/>
          <w:lang w:val="en-US" w:bidi="en-US"/>
        </w:rPr>
        <w:t>CV</w:t>
      </w:r>
      <w:r w:rsidRPr="00090DAF">
        <w:rPr>
          <w:sz w:val="24"/>
          <w:szCs w:val="24"/>
          <w:lang w:bidi="en-US"/>
        </w:rPr>
        <w:t xml:space="preserve">), </w:t>
      </w:r>
      <w:r w:rsidRPr="00090DAF">
        <w:rPr>
          <w:sz w:val="24"/>
          <w:szCs w:val="24"/>
        </w:rPr>
        <w:t xml:space="preserve">письмо - обращение о приёме на работу </w:t>
      </w:r>
      <w:r w:rsidRPr="00090DAF">
        <w:rPr>
          <w:sz w:val="24"/>
          <w:szCs w:val="24"/>
          <w:lang w:bidi="en-US"/>
        </w:rPr>
        <w:t>(</w:t>
      </w:r>
      <w:r w:rsidRPr="00090DAF">
        <w:rPr>
          <w:sz w:val="24"/>
          <w:szCs w:val="24"/>
          <w:lang w:val="en-US" w:bidi="en-US"/>
        </w:rPr>
        <w:t>applicationletter</w:t>
      </w:r>
      <w:r w:rsidRPr="00090DAF">
        <w:rPr>
          <w:sz w:val="24"/>
          <w:szCs w:val="24"/>
          <w:lang w:bidi="en-US"/>
        </w:rPr>
        <w:t xml:space="preserve">) </w:t>
      </w:r>
      <w:r w:rsidRPr="00090DAF">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090DAF" w:rsidRPr="00090DAF" w:rsidRDefault="003B7EA6" w:rsidP="003B7EA6">
      <w:pPr>
        <w:pStyle w:val="22"/>
        <w:shd w:val="clear" w:color="auto" w:fill="auto"/>
        <w:tabs>
          <w:tab w:val="left" w:pos="725"/>
          <w:tab w:val="left" w:pos="6067"/>
        </w:tabs>
        <w:spacing w:line="240" w:lineRule="auto"/>
        <w:ind w:left="720"/>
        <w:jc w:val="both"/>
        <w:rPr>
          <w:sz w:val="24"/>
          <w:szCs w:val="24"/>
        </w:rPr>
      </w:pPr>
      <w:r>
        <w:rPr>
          <w:sz w:val="24"/>
          <w:szCs w:val="24"/>
        </w:rPr>
        <w:t xml:space="preserve">2)владеть фонетическими навыками: </w:t>
      </w:r>
      <w:r w:rsidR="00090DAF" w:rsidRPr="00090DAF">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владеть орфографическими навыками: правильно писать изученные слова;</w:t>
      </w:r>
    </w:p>
    <w:p w:rsidR="00090DAF" w:rsidRPr="00090DAF" w:rsidRDefault="00090DAF" w:rsidP="003B7EA6">
      <w:pPr>
        <w:pStyle w:val="22"/>
        <w:shd w:val="clear" w:color="auto" w:fill="auto"/>
        <w:tabs>
          <w:tab w:val="left" w:pos="6715"/>
        </w:tabs>
        <w:spacing w:line="240" w:lineRule="auto"/>
        <w:ind w:firstLine="720"/>
        <w:jc w:val="both"/>
        <w:rPr>
          <w:sz w:val="24"/>
          <w:szCs w:val="24"/>
        </w:rPr>
      </w:pPr>
      <w:r w:rsidRPr="00090DAF">
        <w:rPr>
          <w:sz w:val="24"/>
          <w:szCs w:val="24"/>
        </w:rPr>
        <w:t>вл</w:t>
      </w:r>
      <w:r w:rsidR="003B7EA6">
        <w:rPr>
          <w:sz w:val="24"/>
          <w:szCs w:val="24"/>
        </w:rPr>
        <w:t xml:space="preserve">адеть пунктуационными навыками: использовать запятую </w:t>
      </w:r>
      <w:r w:rsidRPr="00090DAF">
        <w:rPr>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090DAF" w:rsidRPr="00090DAF" w:rsidRDefault="003B7EA6" w:rsidP="003B7EA6">
      <w:pPr>
        <w:pStyle w:val="22"/>
        <w:shd w:val="clear" w:color="auto" w:fill="auto"/>
        <w:tabs>
          <w:tab w:val="left" w:pos="1028"/>
        </w:tabs>
        <w:spacing w:line="240" w:lineRule="auto"/>
        <w:jc w:val="both"/>
        <w:rPr>
          <w:sz w:val="24"/>
          <w:szCs w:val="24"/>
        </w:rPr>
      </w:pPr>
      <w:r>
        <w:rPr>
          <w:sz w:val="24"/>
          <w:szCs w:val="24"/>
        </w:rPr>
        <w:t>3)</w:t>
      </w:r>
      <w:r w:rsidR="00090DAF" w:rsidRPr="00090DAF">
        <w:rPr>
          <w:sz w:val="24"/>
          <w:szCs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90DAF" w:rsidRPr="00090DAF" w:rsidRDefault="00090DAF" w:rsidP="003B7EA6">
      <w:pPr>
        <w:pStyle w:val="22"/>
        <w:shd w:val="clear" w:color="auto" w:fill="auto"/>
        <w:spacing w:line="240" w:lineRule="auto"/>
        <w:ind w:firstLine="720"/>
        <w:jc w:val="both"/>
        <w:rPr>
          <w:sz w:val="24"/>
          <w:szCs w:val="24"/>
        </w:rPr>
      </w:pPr>
      <w:r w:rsidRPr="00090DA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90DAF">
        <w:rPr>
          <w:sz w:val="24"/>
          <w:szCs w:val="24"/>
          <w:lang w:val="en-US" w:bidi="en-US"/>
        </w:rPr>
        <w:t>dis</w:t>
      </w:r>
      <w:r w:rsidRPr="00090DAF">
        <w:rPr>
          <w:sz w:val="24"/>
          <w:szCs w:val="24"/>
          <w:lang w:bidi="en-US"/>
        </w:rPr>
        <w:t xml:space="preserve">-, </w:t>
      </w:r>
      <w:r w:rsidRPr="00090DAF">
        <w:rPr>
          <w:sz w:val="24"/>
          <w:szCs w:val="24"/>
          <w:lang w:val="en-US" w:bidi="en-US"/>
        </w:rPr>
        <w:t>mis</w:t>
      </w:r>
      <w:r w:rsidRPr="00090DAF">
        <w:rPr>
          <w:sz w:val="24"/>
          <w:szCs w:val="24"/>
          <w:lang w:bidi="en-US"/>
        </w:rPr>
        <w:t xml:space="preserve">-, </w:t>
      </w:r>
      <w:r w:rsidRPr="00090DAF">
        <w:rPr>
          <w:sz w:val="24"/>
          <w:szCs w:val="24"/>
          <w:lang w:val="en-US" w:bidi="en-US"/>
        </w:rPr>
        <w:t>re</w:t>
      </w:r>
      <w:r w:rsidRPr="00090DAF">
        <w:rPr>
          <w:sz w:val="24"/>
          <w:szCs w:val="24"/>
          <w:lang w:bidi="en-US"/>
        </w:rPr>
        <w:t xml:space="preserve">-, </w:t>
      </w:r>
      <w:r w:rsidRPr="00090DAF">
        <w:rPr>
          <w:sz w:val="24"/>
          <w:szCs w:val="24"/>
          <w:lang w:val="en-US" w:bidi="en-US"/>
        </w:rPr>
        <w:t>over</w:t>
      </w:r>
      <w:r w:rsidRPr="00090DAF">
        <w:rPr>
          <w:sz w:val="24"/>
          <w:szCs w:val="24"/>
          <w:lang w:bidi="en-US"/>
        </w:rPr>
        <w:t xml:space="preserve">-, </w:t>
      </w:r>
      <w:r w:rsidRPr="00090DAF">
        <w:rPr>
          <w:sz w:val="24"/>
          <w:szCs w:val="24"/>
          <w:lang w:val="en-US" w:bidi="en-US"/>
        </w:rPr>
        <w:t>under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ise</w:t>
      </w:r>
      <w:r w:rsidRPr="00090DAF">
        <w:rPr>
          <w:sz w:val="24"/>
          <w:szCs w:val="24"/>
          <w:lang w:bidi="en-US"/>
        </w:rPr>
        <w:t>/-</w:t>
      </w:r>
      <w:r w:rsidRPr="00090DAF">
        <w:rPr>
          <w:sz w:val="24"/>
          <w:szCs w:val="24"/>
          <w:lang w:val="en-US" w:bidi="en-US"/>
        </w:rPr>
        <w:t>ize</w:t>
      </w:r>
      <w:r w:rsidRPr="00090DAF">
        <w:rPr>
          <w:sz w:val="24"/>
          <w:szCs w:val="24"/>
          <w:lang w:bidi="en-US"/>
        </w:rPr>
        <w:t>, -</w:t>
      </w:r>
      <w:r w:rsidRPr="00090DAF">
        <w:rPr>
          <w:sz w:val="24"/>
          <w:szCs w:val="24"/>
          <w:lang w:val="en-US" w:bidi="en-US"/>
        </w:rPr>
        <w:t>en</w:t>
      </w:r>
      <w:r w:rsidRPr="00090DAF">
        <w:rPr>
          <w:sz w:val="24"/>
          <w:szCs w:val="24"/>
          <w:lang w:bidi="en-US"/>
        </w:rPr>
        <w:t xml:space="preserve">; </w:t>
      </w:r>
      <w:r w:rsidRPr="00090DAF">
        <w:rPr>
          <w:sz w:val="24"/>
          <w:szCs w:val="24"/>
        </w:rPr>
        <w:t xml:space="preserve">имена существительные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ance</w:t>
      </w:r>
      <w:r w:rsidRPr="00090DAF">
        <w:rPr>
          <w:sz w:val="24"/>
          <w:szCs w:val="24"/>
          <w:lang w:bidi="en-US"/>
        </w:rPr>
        <w:t>/-</w:t>
      </w:r>
      <w:r w:rsidRPr="00090DAF">
        <w:rPr>
          <w:sz w:val="24"/>
          <w:szCs w:val="24"/>
          <w:lang w:val="en-US" w:bidi="en-US"/>
        </w:rPr>
        <w:t>ence</w:t>
      </w:r>
      <w:r w:rsidRPr="00090DAF">
        <w:rPr>
          <w:sz w:val="24"/>
          <w:szCs w:val="24"/>
          <w:lang w:bidi="en-US"/>
        </w:rPr>
        <w:t>, -</w:t>
      </w:r>
      <w:r w:rsidRPr="00090DAF">
        <w:rPr>
          <w:sz w:val="24"/>
          <w:szCs w:val="24"/>
          <w:lang w:val="en-US" w:bidi="en-US"/>
        </w:rPr>
        <w:t>er</w:t>
      </w:r>
      <w:r w:rsidRPr="00090DAF">
        <w:rPr>
          <w:sz w:val="24"/>
          <w:szCs w:val="24"/>
          <w:lang w:bidi="en-US"/>
        </w:rPr>
        <w:t>/-</w:t>
      </w:r>
      <w:r w:rsidRPr="00090DAF">
        <w:rPr>
          <w:sz w:val="24"/>
          <w:szCs w:val="24"/>
          <w:lang w:val="en-US" w:bidi="en-US"/>
        </w:rPr>
        <w:t>or</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ist</w:t>
      </w:r>
      <w:r w:rsidRPr="00090DAF">
        <w:rPr>
          <w:sz w:val="24"/>
          <w:szCs w:val="24"/>
          <w:lang w:bidi="en-US"/>
        </w:rPr>
        <w:t xml:space="preserve">, - </w:t>
      </w:r>
      <w:r w:rsidRPr="00090DAF">
        <w:rPr>
          <w:sz w:val="24"/>
          <w:szCs w:val="24"/>
          <w:lang w:val="en-US" w:bidi="en-US"/>
        </w:rPr>
        <w:t>ity</w:t>
      </w:r>
      <w:r w:rsidRPr="00090DAF">
        <w:rPr>
          <w:sz w:val="24"/>
          <w:szCs w:val="24"/>
          <w:lang w:bidi="en-US"/>
        </w:rPr>
        <w:t>, -</w:t>
      </w:r>
      <w:r w:rsidRPr="00090DAF">
        <w:rPr>
          <w:sz w:val="24"/>
          <w:szCs w:val="24"/>
          <w:lang w:val="en-US" w:bidi="en-US"/>
        </w:rPr>
        <w:t>ment</w:t>
      </w:r>
      <w:r w:rsidRPr="00090DAF">
        <w:rPr>
          <w:sz w:val="24"/>
          <w:szCs w:val="24"/>
          <w:lang w:bidi="en-US"/>
        </w:rPr>
        <w:t>, -</w:t>
      </w:r>
      <w:r w:rsidRPr="00090DAF">
        <w:rPr>
          <w:sz w:val="24"/>
          <w:szCs w:val="24"/>
          <w:lang w:val="en-US" w:bidi="en-US"/>
        </w:rPr>
        <w:t>ness</w:t>
      </w:r>
      <w:r w:rsidRPr="00090DAF">
        <w:rPr>
          <w:sz w:val="24"/>
          <w:szCs w:val="24"/>
          <w:lang w:bidi="en-US"/>
        </w:rPr>
        <w:t>, -</w:t>
      </w:r>
      <w:r w:rsidRPr="00090DAF">
        <w:rPr>
          <w:sz w:val="24"/>
          <w:szCs w:val="24"/>
          <w:lang w:val="en-US" w:bidi="en-US"/>
        </w:rPr>
        <w:t>sion</w:t>
      </w:r>
      <w:r w:rsidRPr="00090DAF">
        <w:rPr>
          <w:sz w:val="24"/>
          <w:szCs w:val="24"/>
          <w:lang w:bidi="en-US"/>
        </w:rPr>
        <w:t>/-</w:t>
      </w:r>
      <w:r w:rsidRPr="00090DAF">
        <w:rPr>
          <w:sz w:val="24"/>
          <w:szCs w:val="24"/>
          <w:lang w:val="en-US" w:bidi="en-US"/>
        </w:rPr>
        <w:t>tion</w:t>
      </w:r>
      <w:r w:rsidRPr="00090DAF">
        <w:rPr>
          <w:sz w:val="24"/>
          <w:szCs w:val="24"/>
          <w:lang w:bidi="en-US"/>
        </w:rPr>
        <w:t>, -</w:t>
      </w:r>
      <w:r w:rsidRPr="00090DAF">
        <w:rPr>
          <w:sz w:val="24"/>
          <w:szCs w:val="24"/>
          <w:lang w:val="en-US" w:bidi="en-US"/>
        </w:rPr>
        <w:t>ship</w:t>
      </w:r>
      <w:r w:rsidRPr="00090DAF">
        <w:rPr>
          <w:sz w:val="24"/>
          <w:szCs w:val="24"/>
          <w:lang w:bidi="en-US"/>
        </w:rPr>
        <w:t xml:space="preserve">; </w:t>
      </w:r>
      <w:r w:rsidRPr="00090DAF">
        <w:rPr>
          <w:sz w:val="24"/>
          <w:szCs w:val="24"/>
        </w:rPr>
        <w:t xml:space="preserve">имена прилагательные при 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lang w:val="en-US" w:bidi="en-US"/>
        </w:rPr>
        <w:t>inter</w:t>
      </w:r>
      <w:r w:rsidRPr="00090DAF">
        <w:rPr>
          <w:sz w:val="24"/>
          <w:szCs w:val="24"/>
          <w:lang w:bidi="en-US"/>
        </w:rPr>
        <w:t xml:space="preserve">-, </w:t>
      </w:r>
      <w:r w:rsidRPr="00090DAF">
        <w:rPr>
          <w:sz w:val="24"/>
          <w:szCs w:val="24"/>
          <w:lang w:val="en-US" w:bidi="en-US"/>
        </w:rPr>
        <w:t>non</w:t>
      </w:r>
      <w:r w:rsidRPr="00090DAF">
        <w:rPr>
          <w:sz w:val="24"/>
          <w:szCs w:val="24"/>
          <w:lang w:bidi="en-US"/>
        </w:rPr>
        <w:t xml:space="preserve">-, </w:t>
      </w:r>
      <w:r w:rsidRPr="00090DAF">
        <w:rPr>
          <w:sz w:val="24"/>
          <w:szCs w:val="24"/>
          <w:lang w:val="en-US" w:bidi="en-US"/>
        </w:rPr>
        <w:t>post</w:t>
      </w:r>
      <w:r w:rsidRPr="00090DAF">
        <w:rPr>
          <w:sz w:val="24"/>
          <w:szCs w:val="24"/>
          <w:lang w:bidi="en-US"/>
        </w:rPr>
        <w:t xml:space="preserve">-, </w:t>
      </w:r>
      <w:r w:rsidRPr="00090DAF">
        <w:rPr>
          <w:sz w:val="24"/>
          <w:szCs w:val="24"/>
          <w:lang w:val="en-US" w:bidi="en-US"/>
        </w:rPr>
        <w:t>pre</w:t>
      </w:r>
      <w:r w:rsidRPr="00090DAF">
        <w:rPr>
          <w:sz w:val="24"/>
          <w:szCs w:val="24"/>
          <w:lang w:bidi="en-US"/>
        </w:rPr>
        <w:t xml:space="preserve">-, </w:t>
      </w:r>
      <w:r w:rsidRPr="00090DAF">
        <w:rPr>
          <w:sz w:val="24"/>
          <w:szCs w:val="24"/>
          <w:lang w:val="en-US" w:bidi="en-US"/>
        </w:rPr>
        <w:t>super</w:t>
      </w:r>
      <w:r w:rsidRPr="00090DAF">
        <w:rPr>
          <w:sz w:val="24"/>
          <w:szCs w:val="24"/>
          <w:lang w:bidi="en-US"/>
        </w:rPr>
        <w:t xml:space="preserve">- </w:t>
      </w:r>
      <w:r w:rsidRPr="00090DAF">
        <w:rPr>
          <w:sz w:val="24"/>
          <w:szCs w:val="24"/>
        </w:rPr>
        <w:t xml:space="preserve">и суффиксов </w:t>
      </w:r>
      <w:r w:rsidRPr="00090DAF">
        <w:rPr>
          <w:sz w:val="24"/>
          <w:szCs w:val="24"/>
          <w:lang w:bidi="en-US"/>
        </w:rPr>
        <w:t>-</w:t>
      </w:r>
      <w:r w:rsidRPr="00090DAF">
        <w:rPr>
          <w:sz w:val="24"/>
          <w:szCs w:val="24"/>
          <w:lang w:val="en-US" w:bidi="en-US"/>
        </w:rPr>
        <w:t>able</w:t>
      </w:r>
      <w:r w:rsidRPr="00090DAF">
        <w:rPr>
          <w:sz w:val="24"/>
          <w:szCs w:val="24"/>
          <w:lang w:bidi="en-US"/>
        </w:rPr>
        <w:t>/-</w:t>
      </w:r>
      <w:r w:rsidRPr="00090DAF">
        <w:rPr>
          <w:sz w:val="24"/>
          <w:szCs w:val="24"/>
          <w:lang w:val="en-US" w:bidi="en-US"/>
        </w:rPr>
        <w:t>ible</w:t>
      </w:r>
      <w:r w:rsidRPr="00090DAF">
        <w:rPr>
          <w:sz w:val="24"/>
          <w:szCs w:val="24"/>
          <w:lang w:bidi="en-US"/>
        </w:rPr>
        <w:t>, -</w:t>
      </w:r>
      <w:r w:rsidRPr="00090DAF">
        <w:rPr>
          <w:sz w:val="24"/>
          <w:szCs w:val="24"/>
          <w:lang w:val="en-US" w:bidi="en-US"/>
        </w:rPr>
        <w:t>al</w:t>
      </w:r>
      <w:r w:rsidRPr="00090DAF">
        <w:rPr>
          <w:sz w:val="24"/>
          <w:szCs w:val="24"/>
          <w:lang w:bidi="en-US"/>
        </w:rPr>
        <w:t>, -</w:t>
      </w:r>
      <w:r w:rsidRPr="00090DAF">
        <w:rPr>
          <w:sz w:val="24"/>
          <w:szCs w:val="24"/>
          <w:lang w:val="en-US" w:bidi="en-US"/>
        </w:rPr>
        <w:t>ed</w:t>
      </w:r>
      <w:r w:rsidRPr="00090DAF">
        <w:rPr>
          <w:sz w:val="24"/>
          <w:szCs w:val="24"/>
          <w:lang w:bidi="en-US"/>
        </w:rPr>
        <w:t>, -</w:t>
      </w:r>
      <w:r w:rsidRPr="00090DAF">
        <w:rPr>
          <w:sz w:val="24"/>
          <w:szCs w:val="24"/>
          <w:lang w:val="en-US" w:bidi="en-US"/>
        </w:rPr>
        <w:t>ese</w:t>
      </w:r>
      <w:r w:rsidRPr="00090DAF">
        <w:rPr>
          <w:sz w:val="24"/>
          <w:szCs w:val="24"/>
          <w:lang w:bidi="en-US"/>
        </w:rPr>
        <w:t>, -</w:t>
      </w:r>
      <w:r w:rsidRPr="00090DAF">
        <w:rPr>
          <w:sz w:val="24"/>
          <w:szCs w:val="24"/>
          <w:lang w:val="en-US" w:bidi="en-US"/>
        </w:rPr>
        <w:t>ful</w:t>
      </w:r>
      <w:r w:rsidRPr="00090DAF">
        <w:rPr>
          <w:sz w:val="24"/>
          <w:szCs w:val="24"/>
          <w:lang w:bidi="en-US"/>
        </w:rPr>
        <w:t xml:space="preserve">, - </w:t>
      </w:r>
      <w:r w:rsidRPr="00090DAF">
        <w:rPr>
          <w:sz w:val="24"/>
          <w:szCs w:val="24"/>
          <w:lang w:val="en-US" w:bidi="en-US"/>
        </w:rPr>
        <w:t>ian</w:t>
      </w:r>
      <w:r w:rsidRPr="00090DAF">
        <w:rPr>
          <w:sz w:val="24"/>
          <w:szCs w:val="24"/>
          <w:lang w:bidi="en-US"/>
        </w:rPr>
        <w:t>/-</w:t>
      </w:r>
      <w:r w:rsidRPr="00090DAF">
        <w:rPr>
          <w:sz w:val="24"/>
          <w:szCs w:val="24"/>
          <w:lang w:val="en-US" w:bidi="en-US"/>
        </w:rPr>
        <w:t>an</w:t>
      </w:r>
      <w:r w:rsidRPr="00090DAF">
        <w:rPr>
          <w:sz w:val="24"/>
          <w:szCs w:val="24"/>
          <w:lang w:bidi="en-US"/>
        </w:rPr>
        <w:t>, -</w:t>
      </w:r>
      <w:r w:rsidRPr="00090DAF">
        <w:rPr>
          <w:sz w:val="24"/>
          <w:szCs w:val="24"/>
          <w:lang w:val="en-US" w:bidi="en-US"/>
        </w:rPr>
        <w:t>ing</w:t>
      </w:r>
      <w:r w:rsidRPr="00090DAF">
        <w:rPr>
          <w:sz w:val="24"/>
          <w:szCs w:val="24"/>
          <w:lang w:bidi="en-US"/>
        </w:rPr>
        <w:t>, -</w:t>
      </w:r>
      <w:r w:rsidRPr="00090DAF">
        <w:rPr>
          <w:sz w:val="24"/>
          <w:szCs w:val="24"/>
          <w:lang w:val="en-US" w:bidi="en-US"/>
        </w:rPr>
        <w:t>ish</w:t>
      </w:r>
      <w:r w:rsidRPr="00090DAF">
        <w:rPr>
          <w:sz w:val="24"/>
          <w:szCs w:val="24"/>
          <w:lang w:bidi="en-US"/>
        </w:rPr>
        <w:t>, -</w:t>
      </w:r>
      <w:r w:rsidRPr="00090DAF">
        <w:rPr>
          <w:sz w:val="24"/>
          <w:szCs w:val="24"/>
          <w:lang w:val="en-US" w:bidi="en-US"/>
        </w:rPr>
        <w:t>ive</w:t>
      </w:r>
      <w:r w:rsidRPr="00090DAF">
        <w:rPr>
          <w:sz w:val="24"/>
          <w:szCs w:val="24"/>
          <w:lang w:bidi="en-US"/>
        </w:rPr>
        <w:t>, -</w:t>
      </w:r>
      <w:r w:rsidRPr="00090DAF">
        <w:rPr>
          <w:sz w:val="24"/>
          <w:szCs w:val="24"/>
          <w:lang w:val="en-US" w:bidi="en-US"/>
        </w:rPr>
        <w:t>less</w:t>
      </w:r>
      <w:r w:rsidRPr="00090DAF">
        <w:rPr>
          <w:sz w:val="24"/>
          <w:szCs w:val="24"/>
          <w:lang w:bidi="en-US"/>
        </w:rPr>
        <w:t>, -</w:t>
      </w:r>
      <w:r w:rsidRPr="00090DAF">
        <w:rPr>
          <w:sz w:val="24"/>
          <w:szCs w:val="24"/>
          <w:lang w:val="en-US" w:bidi="en-US"/>
        </w:rPr>
        <w:t>ly</w:t>
      </w:r>
      <w:r w:rsidRPr="00090DAF">
        <w:rPr>
          <w:sz w:val="24"/>
          <w:szCs w:val="24"/>
          <w:lang w:bidi="en-US"/>
        </w:rPr>
        <w:t>, -</w:t>
      </w:r>
      <w:r w:rsidRPr="00090DAF">
        <w:rPr>
          <w:sz w:val="24"/>
          <w:szCs w:val="24"/>
          <w:lang w:val="en-US" w:bidi="en-US"/>
        </w:rPr>
        <w:t>ous</w:t>
      </w:r>
      <w:r w:rsidRPr="00090DAF">
        <w:rPr>
          <w:sz w:val="24"/>
          <w:szCs w:val="24"/>
          <w:lang w:bidi="en-US"/>
        </w:rPr>
        <w:t xml:space="preserve">, </w:t>
      </w:r>
      <w:r w:rsidRPr="00090DAF">
        <w:rPr>
          <w:sz w:val="24"/>
          <w:szCs w:val="24"/>
        </w:rPr>
        <w:t xml:space="preserve">-у; наречия при </w:t>
      </w:r>
      <w:r w:rsidRPr="00090DAF">
        <w:rPr>
          <w:sz w:val="24"/>
          <w:szCs w:val="24"/>
        </w:rPr>
        <w:lastRenderedPageBreak/>
        <w:t xml:space="preserve">помощи префиксов </w:t>
      </w:r>
      <w:r w:rsidRPr="00090DAF">
        <w:rPr>
          <w:sz w:val="24"/>
          <w:szCs w:val="24"/>
          <w:lang w:val="en-US" w:bidi="en-US"/>
        </w:rPr>
        <w:t>un</w:t>
      </w:r>
      <w:r w:rsidRPr="00090DAF">
        <w:rPr>
          <w:sz w:val="24"/>
          <w:szCs w:val="24"/>
          <w:lang w:bidi="en-US"/>
        </w:rPr>
        <w:t xml:space="preserve">-, </w:t>
      </w:r>
      <w:r w:rsidRPr="00090DAF">
        <w:rPr>
          <w:sz w:val="24"/>
          <w:szCs w:val="24"/>
          <w:lang w:val="en-US" w:bidi="en-US"/>
        </w:rPr>
        <w:t>in</w:t>
      </w:r>
      <w:r w:rsidRPr="00090DAF">
        <w:rPr>
          <w:sz w:val="24"/>
          <w:szCs w:val="24"/>
          <w:lang w:bidi="en-US"/>
        </w:rPr>
        <w:t>-/</w:t>
      </w:r>
      <w:r w:rsidRPr="00090DAF">
        <w:rPr>
          <w:sz w:val="24"/>
          <w:szCs w:val="24"/>
          <w:lang w:val="en-US" w:bidi="en-US"/>
        </w:rPr>
        <w:t>im</w:t>
      </w:r>
      <w:r w:rsidRPr="00090DAF">
        <w:rPr>
          <w:sz w:val="24"/>
          <w:szCs w:val="24"/>
          <w:lang w:bidi="en-US"/>
        </w:rPr>
        <w:t xml:space="preserve">-, </w:t>
      </w:r>
      <w:r w:rsidRPr="00090DAF">
        <w:rPr>
          <w:sz w:val="24"/>
          <w:szCs w:val="24"/>
          <w:lang w:val="en-US" w:bidi="en-US"/>
        </w:rPr>
        <w:t>il</w:t>
      </w:r>
      <w:r w:rsidRPr="00090DAF">
        <w:rPr>
          <w:sz w:val="24"/>
          <w:szCs w:val="24"/>
          <w:lang w:bidi="en-US"/>
        </w:rPr>
        <w:t>-/</w:t>
      </w:r>
      <w:r w:rsidRPr="00090DAF">
        <w:rPr>
          <w:sz w:val="24"/>
          <w:szCs w:val="24"/>
          <w:lang w:val="en-US" w:bidi="en-US"/>
        </w:rPr>
        <w:t>ir</w:t>
      </w:r>
      <w:r w:rsidRPr="00090DAF">
        <w:rPr>
          <w:sz w:val="24"/>
          <w:szCs w:val="24"/>
          <w:lang w:bidi="en-US"/>
        </w:rPr>
        <w:t xml:space="preserve">- </w:t>
      </w:r>
      <w:r w:rsidRPr="00090DAF">
        <w:rPr>
          <w:sz w:val="24"/>
          <w:szCs w:val="24"/>
        </w:rPr>
        <w:t xml:space="preserve">и суффикса </w:t>
      </w:r>
      <w:r w:rsidRPr="00090DAF">
        <w:rPr>
          <w:sz w:val="24"/>
          <w:szCs w:val="24"/>
          <w:lang w:bidi="en-US"/>
        </w:rPr>
        <w:t>-</w:t>
      </w:r>
      <w:r w:rsidRPr="00090DAF">
        <w:rPr>
          <w:sz w:val="24"/>
          <w:szCs w:val="24"/>
          <w:lang w:val="en-US" w:bidi="en-US"/>
        </w:rPr>
        <w:t>ly</w:t>
      </w:r>
      <w:r w:rsidRPr="00090DAF">
        <w:rPr>
          <w:sz w:val="24"/>
          <w:szCs w:val="24"/>
          <w:lang w:bidi="en-US"/>
        </w:rPr>
        <w:t xml:space="preserve">; </w:t>
      </w:r>
      <w:r w:rsidRPr="00090DAF">
        <w:rPr>
          <w:sz w:val="24"/>
          <w:szCs w:val="24"/>
        </w:rPr>
        <w:t xml:space="preserve">числительные при помощи суффиксов </w:t>
      </w:r>
      <w:r w:rsidRPr="00090DAF">
        <w:rPr>
          <w:sz w:val="24"/>
          <w:szCs w:val="24"/>
          <w:lang w:bidi="en-US"/>
        </w:rPr>
        <w:t>-</w:t>
      </w:r>
      <w:r w:rsidRPr="00090DAF">
        <w:rPr>
          <w:sz w:val="24"/>
          <w:szCs w:val="24"/>
          <w:lang w:val="en-US" w:bidi="en-US"/>
        </w:rPr>
        <w:t>teen</w:t>
      </w:r>
      <w:r w:rsidRPr="00090DAF">
        <w:rPr>
          <w:sz w:val="24"/>
          <w:szCs w:val="24"/>
          <w:lang w:bidi="en-US"/>
        </w:rPr>
        <w:t>, -</w:t>
      </w:r>
      <w:r w:rsidRPr="00090DAF">
        <w:rPr>
          <w:sz w:val="24"/>
          <w:szCs w:val="24"/>
          <w:lang w:val="en-US" w:bidi="en-US"/>
        </w:rPr>
        <w:t>ty</w:t>
      </w:r>
      <w:r w:rsidRPr="00090DAF">
        <w:rPr>
          <w:sz w:val="24"/>
          <w:szCs w:val="24"/>
          <w:lang w:bidi="en-US"/>
        </w:rPr>
        <w:t>, -</w:t>
      </w:r>
      <w:r w:rsidRPr="00090DAF">
        <w:rPr>
          <w:sz w:val="24"/>
          <w:szCs w:val="24"/>
          <w:lang w:val="en-US" w:bidi="en-US"/>
        </w:rPr>
        <w:t>th</w:t>
      </w:r>
      <w:r w:rsidRPr="00090DAF">
        <w:rPr>
          <w:sz w:val="24"/>
          <w:szCs w:val="24"/>
          <w:lang w:bidi="en-US"/>
        </w:rPr>
        <w:t xml:space="preserve">); </w:t>
      </w:r>
      <w:r w:rsidRPr="00090DAF">
        <w:rPr>
          <w:sz w:val="24"/>
          <w:szCs w:val="24"/>
        </w:rPr>
        <w:t xml:space="preserve">с использованием словосложения (сложные существительные путём соединения основ существительных </w:t>
      </w:r>
      <w:r w:rsidRPr="00090DAF">
        <w:rPr>
          <w:sz w:val="24"/>
          <w:szCs w:val="24"/>
          <w:lang w:bidi="en-US"/>
        </w:rPr>
        <w:t>(</w:t>
      </w:r>
      <w:r w:rsidRPr="00090DAF">
        <w:rPr>
          <w:sz w:val="24"/>
          <w:szCs w:val="24"/>
          <w:lang w:val="en-US" w:bidi="en-US"/>
        </w:rPr>
        <w:t>football</w:t>
      </w:r>
      <w:r w:rsidRPr="00090DAF">
        <w:rPr>
          <w:sz w:val="24"/>
          <w:szCs w:val="24"/>
          <w:lang w:bidi="en-US"/>
        </w:rPr>
        <w:t xml:space="preserve">); </w:t>
      </w:r>
      <w:r w:rsidRPr="00090DAF">
        <w:rPr>
          <w:sz w:val="24"/>
          <w:szCs w:val="24"/>
        </w:rPr>
        <w:t xml:space="preserve">сложные существительные путём соединения основы прилагательного с основой существительного </w:t>
      </w:r>
      <w:r w:rsidRPr="00090DAF">
        <w:rPr>
          <w:sz w:val="24"/>
          <w:szCs w:val="24"/>
          <w:lang w:bidi="en-US"/>
        </w:rPr>
        <w:t>(</w:t>
      </w:r>
      <w:r w:rsidRPr="00090DAF">
        <w:rPr>
          <w:sz w:val="24"/>
          <w:szCs w:val="24"/>
          <w:lang w:val="en-US" w:bidi="en-US"/>
        </w:rPr>
        <w:t>bluebell</w:t>
      </w:r>
      <w:r w:rsidRPr="00090DAF">
        <w:rPr>
          <w:sz w:val="24"/>
          <w:szCs w:val="24"/>
          <w:lang w:bidi="en-US"/>
        </w:rPr>
        <w:t xml:space="preserve">); </w:t>
      </w:r>
      <w:r w:rsidRPr="00090DAF">
        <w:rPr>
          <w:sz w:val="24"/>
          <w:szCs w:val="24"/>
        </w:rPr>
        <w:t xml:space="preserve">сложныесуществительные путём соединения основ существительных с предлогом </w:t>
      </w:r>
      <w:r w:rsidRPr="00090DAF">
        <w:rPr>
          <w:sz w:val="24"/>
          <w:szCs w:val="24"/>
          <w:lang w:bidi="en-US"/>
        </w:rPr>
        <w:t>(</w:t>
      </w:r>
      <w:r w:rsidRPr="00090DAF">
        <w:rPr>
          <w:sz w:val="24"/>
          <w:szCs w:val="24"/>
          <w:lang w:val="en-US" w:bidi="en-US"/>
        </w:rPr>
        <w:t>father</w:t>
      </w:r>
      <w:r w:rsidRPr="00090DAF">
        <w:rPr>
          <w:sz w:val="24"/>
          <w:szCs w:val="24"/>
          <w:lang w:bidi="en-US"/>
        </w:rPr>
        <w:t>-</w:t>
      </w:r>
      <w:r w:rsidRPr="00090DAF">
        <w:rPr>
          <w:sz w:val="24"/>
          <w:szCs w:val="24"/>
          <w:lang w:val="en-US" w:bidi="en-US"/>
        </w:rPr>
        <w:t>in</w:t>
      </w:r>
      <w:r w:rsidRPr="00090DAF">
        <w:rPr>
          <w:sz w:val="24"/>
          <w:szCs w:val="24"/>
          <w:lang w:bidi="en-US"/>
        </w:rPr>
        <w:t xml:space="preserve">- </w:t>
      </w:r>
      <w:r w:rsidRPr="00090DAF">
        <w:rPr>
          <w:sz w:val="24"/>
          <w:szCs w:val="24"/>
          <w:lang w:val="en-US" w:bidi="en-US"/>
        </w:rPr>
        <w:t>law</w:t>
      </w:r>
      <w:r w:rsidRPr="00090DAF">
        <w:rPr>
          <w:sz w:val="24"/>
          <w:szCs w:val="24"/>
          <w:lang w:bidi="en-US"/>
        </w:rPr>
        <w:t xml:space="preserve">); </w:t>
      </w:r>
      <w:r w:rsidRPr="00090DAF">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90DAF">
        <w:rPr>
          <w:sz w:val="24"/>
          <w:szCs w:val="24"/>
          <w:lang w:bidi="en-US"/>
        </w:rPr>
        <w:t>-</w:t>
      </w:r>
      <w:r w:rsidRPr="00090DAF">
        <w:rPr>
          <w:sz w:val="24"/>
          <w:szCs w:val="24"/>
          <w:lang w:val="en-US" w:bidi="en-US"/>
        </w:rPr>
        <w:t>ed</w:t>
      </w:r>
      <w:r w:rsidRPr="00090DAF">
        <w:rPr>
          <w:sz w:val="24"/>
          <w:szCs w:val="24"/>
          <w:lang w:bidi="en-US"/>
        </w:rPr>
        <w:t xml:space="preserve"> (</w:t>
      </w:r>
      <w:r w:rsidRPr="00090DAF">
        <w:rPr>
          <w:sz w:val="24"/>
          <w:szCs w:val="24"/>
          <w:lang w:val="en-US" w:bidi="en-US"/>
        </w:rPr>
        <w:t>blue</w:t>
      </w:r>
      <w:r w:rsidRPr="00090DAF">
        <w:rPr>
          <w:sz w:val="24"/>
          <w:szCs w:val="24"/>
          <w:lang w:bidi="en-US"/>
        </w:rPr>
        <w:t>-</w:t>
      </w:r>
      <w:r w:rsidRPr="00090DAF">
        <w:rPr>
          <w:sz w:val="24"/>
          <w:szCs w:val="24"/>
          <w:lang w:val="en-US" w:bidi="en-US"/>
        </w:rPr>
        <w:t>eyed</w:t>
      </w:r>
      <w:r w:rsidRPr="00090DAF">
        <w:rPr>
          <w:sz w:val="24"/>
          <w:szCs w:val="24"/>
          <w:lang w:bidi="en-US"/>
        </w:rPr>
        <w:t xml:space="preserve">, </w:t>
      </w:r>
      <w:r w:rsidRPr="00090DAF">
        <w:rPr>
          <w:sz w:val="24"/>
          <w:szCs w:val="24"/>
          <w:lang w:val="en-US" w:bidi="en-US"/>
        </w:rPr>
        <w:t>eight</w:t>
      </w:r>
      <w:r w:rsidRPr="00090DAF">
        <w:rPr>
          <w:sz w:val="24"/>
          <w:szCs w:val="24"/>
          <w:lang w:bidi="en-US"/>
        </w:rPr>
        <w:t>-</w:t>
      </w:r>
      <w:r w:rsidRPr="00090DAF">
        <w:rPr>
          <w:sz w:val="24"/>
          <w:szCs w:val="24"/>
          <w:lang w:val="en-US" w:bidi="en-US"/>
        </w:rPr>
        <w:t>legged</w:t>
      </w:r>
      <w:r w:rsidRPr="00090DAF">
        <w:rPr>
          <w:sz w:val="24"/>
          <w:szCs w:val="24"/>
          <w:lang w:bidi="en-US"/>
        </w:rPr>
        <w:t xml:space="preserve">); </w:t>
      </w:r>
      <w:r w:rsidRPr="00090DAF">
        <w:rPr>
          <w:sz w:val="24"/>
          <w:szCs w:val="24"/>
        </w:rPr>
        <w:t xml:space="preserve">сложные прилагательные путём соединения наречия с основой причастия II </w:t>
      </w:r>
      <w:r w:rsidRPr="00090DAF">
        <w:rPr>
          <w:sz w:val="24"/>
          <w:szCs w:val="24"/>
          <w:lang w:bidi="en-US"/>
        </w:rPr>
        <w:t>(</w:t>
      </w:r>
      <w:r w:rsidRPr="00090DAF">
        <w:rPr>
          <w:sz w:val="24"/>
          <w:szCs w:val="24"/>
          <w:lang w:val="en-US" w:bidi="en-US"/>
        </w:rPr>
        <w:t>well</w:t>
      </w:r>
      <w:r w:rsidRPr="00090DAF">
        <w:rPr>
          <w:sz w:val="24"/>
          <w:szCs w:val="24"/>
          <w:lang w:bidi="en-US"/>
        </w:rPr>
        <w:t>-</w:t>
      </w:r>
      <w:r w:rsidRPr="00090DAF">
        <w:rPr>
          <w:sz w:val="24"/>
          <w:szCs w:val="24"/>
          <w:lang w:val="en-US" w:bidi="en-US"/>
        </w:rPr>
        <w:t>behaved</w:t>
      </w:r>
      <w:r w:rsidRPr="00090DAF">
        <w:rPr>
          <w:sz w:val="24"/>
          <w:szCs w:val="24"/>
          <w:lang w:bidi="en-US"/>
        </w:rPr>
        <w:t xml:space="preserve">); </w:t>
      </w:r>
      <w:r w:rsidRPr="00090DAF">
        <w:rPr>
          <w:sz w:val="24"/>
          <w:szCs w:val="24"/>
        </w:rPr>
        <w:t xml:space="preserve">сложные прилагательные путём соединения основы прилагательного с основой причастия </w:t>
      </w:r>
      <w:r w:rsidRPr="00090DAF">
        <w:rPr>
          <w:sz w:val="24"/>
          <w:szCs w:val="24"/>
          <w:lang w:val="en-US" w:bidi="en-US"/>
        </w:rPr>
        <w:t>I</w:t>
      </w:r>
      <w:r w:rsidRPr="00090DAF">
        <w:rPr>
          <w:sz w:val="24"/>
          <w:szCs w:val="24"/>
          <w:lang w:bidi="en-US"/>
        </w:rPr>
        <w:t xml:space="preserve"> (</w:t>
      </w:r>
      <w:r w:rsidRPr="00090DAF">
        <w:rPr>
          <w:sz w:val="24"/>
          <w:szCs w:val="24"/>
          <w:lang w:val="en-US" w:bidi="en-US"/>
        </w:rPr>
        <w:t>nice</w:t>
      </w:r>
      <w:r w:rsidRPr="00090DAF">
        <w:rPr>
          <w:sz w:val="24"/>
          <w:szCs w:val="24"/>
          <w:lang w:bidi="en-US"/>
        </w:rPr>
        <w:t>-</w:t>
      </w:r>
      <w:r w:rsidRPr="00090DAF">
        <w:rPr>
          <w:sz w:val="24"/>
          <w:szCs w:val="24"/>
          <w:lang w:val="en-US" w:bidi="en-US"/>
        </w:rPr>
        <w:t>looking</w:t>
      </w:r>
      <w:r w:rsidRPr="00090DAF">
        <w:rPr>
          <w:sz w:val="24"/>
          <w:szCs w:val="24"/>
          <w:lang w:bidi="en-US"/>
        </w:rPr>
        <w:t xml:space="preserve">); </w:t>
      </w:r>
      <w:r w:rsidRPr="00090DAF">
        <w:rPr>
          <w:sz w:val="24"/>
          <w:szCs w:val="24"/>
        </w:rPr>
        <w:t>с использованием конверсии</w:t>
      </w:r>
      <w:r w:rsidRPr="00090DAF">
        <w:rPr>
          <w:sz w:val="24"/>
          <w:szCs w:val="24"/>
        </w:rPr>
        <w:tab/>
        <w:t>(о</w:t>
      </w:r>
      <w:r w:rsidR="003B7EA6">
        <w:rPr>
          <w:sz w:val="24"/>
          <w:szCs w:val="24"/>
        </w:rPr>
        <w:t>бразование имён</w:t>
      </w:r>
      <w:r w:rsidR="003B7EA6">
        <w:rPr>
          <w:sz w:val="24"/>
          <w:szCs w:val="24"/>
        </w:rPr>
        <w:tab/>
        <w:t xml:space="preserve">существительных </w:t>
      </w:r>
      <w:r w:rsidRPr="00090DAF">
        <w:rPr>
          <w:sz w:val="24"/>
          <w:szCs w:val="24"/>
        </w:rPr>
        <w:t xml:space="preserve">от неопределённых форм глаголов </w:t>
      </w:r>
      <w:r w:rsidRPr="00090DAF">
        <w:rPr>
          <w:sz w:val="24"/>
          <w:szCs w:val="24"/>
          <w:lang w:bidi="en-US"/>
        </w:rPr>
        <w:t>(</w:t>
      </w:r>
      <w:r w:rsidRPr="00090DAF">
        <w:rPr>
          <w:sz w:val="24"/>
          <w:szCs w:val="24"/>
          <w:lang w:val="en-US" w:bidi="en-US"/>
        </w:rPr>
        <w:t>torun</w:t>
      </w:r>
      <w:r w:rsidRPr="00090DAF">
        <w:rPr>
          <w:sz w:val="24"/>
          <w:szCs w:val="24"/>
        </w:rPr>
        <w:t xml:space="preserve">- </w:t>
      </w:r>
      <w:r w:rsidRPr="00090DAF">
        <w:rPr>
          <w:sz w:val="24"/>
          <w:szCs w:val="24"/>
          <w:lang w:val="en-US" w:bidi="en-US"/>
        </w:rPr>
        <w:t>arun</w:t>
      </w:r>
      <w:r w:rsidRPr="00090DAF">
        <w:rPr>
          <w:sz w:val="24"/>
          <w:szCs w:val="24"/>
          <w:lang w:bidi="en-US"/>
        </w:rPr>
        <w:t xml:space="preserve">); </w:t>
      </w:r>
      <w:r w:rsidRPr="00090DAF">
        <w:rPr>
          <w:sz w:val="24"/>
          <w:szCs w:val="24"/>
        </w:rPr>
        <w:t xml:space="preserve">имён существительных от прилагательных </w:t>
      </w:r>
      <w:r w:rsidRPr="00090DAF">
        <w:rPr>
          <w:sz w:val="24"/>
          <w:szCs w:val="24"/>
          <w:lang w:bidi="en-US"/>
        </w:rPr>
        <w:t>(</w:t>
      </w:r>
      <w:r w:rsidRPr="00090DAF">
        <w:rPr>
          <w:sz w:val="24"/>
          <w:szCs w:val="24"/>
          <w:lang w:val="en-US" w:bidi="en-US"/>
        </w:rPr>
        <w:t>richpeople</w:t>
      </w:r>
      <w:r w:rsidRPr="00090DAF">
        <w:rPr>
          <w:sz w:val="24"/>
          <w:szCs w:val="24"/>
        </w:rPr>
        <w:t xml:space="preserve">- </w:t>
      </w:r>
      <w:r w:rsidRPr="00090DAF">
        <w:rPr>
          <w:sz w:val="24"/>
          <w:szCs w:val="24"/>
          <w:lang w:val="en-US" w:bidi="en-US"/>
        </w:rPr>
        <w:t>therich</w:t>
      </w:r>
      <w:r w:rsidRPr="00090DAF">
        <w:rPr>
          <w:sz w:val="24"/>
          <w:szCs w:val="24"/>
          <w:lang w:bidi="en-US"/>
        </w:rPr>
        <w:t xml:space="preserve">); </w:t>
      </w:r>
      <w:r w:rsidRPr="00090DAF">
        <w:rPr>
          <w:sz w:val="24"/>
          <w:szCs w:val="24"/>
        </w:rPr>
        <w:t xml:space="preserve">глаголов от имён существительных </w:t>
      </w:r>
      <w:r w:rsidRPr="00090DAF">
        <w:rPr>
          <w:sz w:val="24"/>
          <w:szCs w:val="24"/>
          <w:lang w:bidi="en-US"/>
        </w:rPr>
        <w:t>(</w:t>
      </w:r>
      <w:r w:rsidRPr="00090DAF">
        <w:rPr>
          <w:sz w:val="24"/>
          <w:szCs w:val="24"/>
          <w:lang w:val="en-US" w:bidi="en-US"/>
        </w:rPr>
        <w:t>ahand</w:t>
      </w:r>
      <w:r w:rsidRPr="00090DAF">
        <w:rPr>
          <w:sz w:val="24"/>
          <w:szCs w:val="24"/>
        </w:rPr>
        <w:t xml:space="preserve">- </w:t>
      </w:r>
      <w:r w:rsidRPr="00090DAF">
        <w:rPr>
          <w:sz w:val="24"/>
          <w:szCs w:val="24"/>
          <w:lang w:val="en-US" w:bidi="en-US"/>
        </w:rPr>
        <w:t>tohand</w:t>
      </w:r>
      <w:r w:rsidRPr="00090DAF">
        <w:rPr>
          <w:sz w:val="24"/>
          <w:szCs w:val="24"/>
          <w:lang w:bidi="en-US"/>
        </w:rPr>
        <w:t xml:space="preserve">); </w:t>
      </w:r>
      <w:r w:rsidRPr="00090DAF">
        <w:rPr>
          <w:sz w:val="24"/>
          <w:szCs w:val="24"/>
        </w:rPr>
        <w:t xml:space="preserve">глаголов от имён прилагательных </w:t>
      </w:r>
      <w:r w:rsidRPr="00090DAF">
        <w:rPr>
          <w:sz w:val="24"/>
          <w:szCs w:val="24"/>
          <w:lang w:bidi="en-US"/>
        </w:rPr>
        <w:t>(</w:t>
      </w:r>
      <w:r w:rsidRPr="00090DAF">
        <w:rPr>
          <w:sz w:val="24"/>
          <w:szCs w:val="24"/>
          <w:lang w:val="en-US" w:bidi="en-US"/>
        </w:rPr>
        <w:t>cool</w:t>
      </w:r>
      <w:r w:rsidRPr="00090DAF">
        <w:rPr>
          <w:sz w:val="24"/>
          <w:szCs w:val="24"/>
        </w:rPr>
        <w:t xml:space="preserve">- </w:t>
      </w:r>
      <w:r w:rsidRPr="00090DAF">
        <w:rPr>
          <w:sz w:val="24"/>
          <w:szCs w:val="24"/>
          <w:lang w:val="en-US" w:bidi="en-US"/>
        </w:rPr>
        <w:t>tocool</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распознавать и употреблять в устной и письменной речи имена прилагательные на </w:t>
      </w:r>
      <w:r w:rsidRPr="00090DAF">
        <w:rPr>
          <w:sz w:val="24"/>
          <w:szCs w:val="24"/>
          <w:lang w:bidi="en-US"/>
        </w:rPr>
        <w:t>-</w:t>
      </w:r>
      <w:r w:rsidRPr="00090DAF">
        <w:rPr>
          <w:sz w:val="24"/>
          <w:szCs w:val="24"/>
          <w:lang w:val="en-US" w:bidi="en-US"/>
        </w:rPr>
        <w:t>ed</w:t>
      </w:r>
      <w:r w:rsidRPr="00090DAF">
        <w:rPr>
          <w:sz w:val="24"/>
          <w:szCs w:val="24"/>
        </w:rPr>
        <w:t xml:space="preserve">и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excited</w:t>
      </w:r>
      <w:r w:rsidRPr="00090DAF">
        <w:rPr>
          <w:sz w:val="24"/>
          <w:szCs w:val="24"/>
        </w:rPr>
        <w:t xml:space="preserve">- </w:t>
      </w:r>
      <w:r w:rsidRPr="00090DAF">
        <w:rPr>
          <w:sz w:val="24"/>
          <w:szCs w:val="24"/>
          <w:lang w:val="en-US" w:bidi="en-US"/>
        </w:rPr>
        <w:t>exciting</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0DAF" w:rsidRPr="00090DAF" w:rsidRDefault="00090DAF" w:rsidP="00787D26">
      <w:pPr>
        <w:pStyle w:val="22"/>
        <w:numPr>
          <w:ilvl w:val="0"/>
          <w:numId w:val="22"/>
        </w:numPr>
        <w:shd w:val="clear" w:color="auto" w:fill="auto"/>
        <w:tabs>
          <w:tab w:val="left" w:pos="1033"/>
        </w:tabs>
        <w:spacing w:line="240" w:lineRule="auto"/>
        <w:ind w:firstLine="720"/>
        <w:rPr>
          <w:sz w:val="24"/>
          <w:szCs w:val="24"/>
        </w:rPr>
      </w:pPr>
      <w:r w:rsidRPr="00090DAF">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090DAF" w:rsidRPr="00090DAF" w:rsidRDefault="00090DAF" w:rsidP="00090DAF">
      <w:pPr>
        <w:pStyle w:val="22"/>
        <w:shd w:val="clear" w:color="auto" w:fill="auto"/>
        <w:spacing w:line="240" w:lineRule="auto"/>
        <w:ind w:left="720" w:right="4520"/>
        <w:rPr>
          <w:sz w:val="24"/>
          <w:szCs w:val="24"/>
        </w:rPr>
      </w:pPr>
      <w:r w:rsidRPr="00090DAF">
        <w:rPr>
          <w:sz w:val="24"/>
          <w:szCs w:val="24"/>
        </w:rPr>
        <w:t xml:space="preserve">предложения с начальным </w:t>
      </w:r>
      <w:r w:rsidRPr="00090DAF">
        <w:rPr>
          <w:sz w:val="24"/>
          <w:szCs w:val="24"/>
          <w:lang w:val="en-US" w:bidi="en-US"/>
        </w:rPr>
        <w:t>It</w:t>
      </w:r>
      <w:r w:rsidRPr="00090DAF">
        <w:rPr>
          <w:sz w:val="24"/>
          <w:szCs w:val="24"/>
          <w:lang w:bidi="en-US"/>
        </w:rPr>
        <w:t xml:space="preserve">; </w:t>
      </w:r>
      <w:r w:rsidRPr="00090DAF">
        <w:rPr>
          <w:sz w:val="24"/>
          <w:szCs w:val="24"/>
        </w:rPr>
        <w:t xml:space="preserve">предложения с начальным </w:t>
      </w:r>
      <w:r w:rsidRPr="00090DAF">
        <w:rPr>
          <w:sz w:val="24"/>
          <w:szCs w:val="24"/>
          <w:lang w:val="en-US" w:bidi="en-US"/>
        </w:rPr>
        <w:t>There</w:t>
      </w:r>
      <w:r w:rsidRPr="00090DAF">
        <w:rPr>
          <w:sz w:val="24"/>
          <w:szCs w:val="24"/>
        </w:rPr>
        <w:t xml:space="preserve">+ </w:t>
      </w:r>
      <w:r w:rsidRPr="00090DAF">
        <w:rPr>
          <w:sz w:val="24"/>
          <w:szCs w:val="24"/>
          <w:lang w:val="en-US" w:bidi="en-US"/>
        </w:rPr>
        <w:t>tobe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предложения с глагольными конструкциями, содержащими глаголы-связки </w:t>
      </w:r>
      <w:r w:rsidRPr="00090DAF">
        <w:rPr>
          <w:sz w:val="24"/>
          <w:szCs w:val="24"/>
          <w:lang w:val="en-US" w:bidi="en-US"/>
        </w:rPr>
        <w:t>tobe</w:t>
      </w:r>
      <w:r w:rsidRPr="00090DAF">
        <w:rPr>
          <w:sz w:val="24"/>
          <w:szCs w:val="24"/>
          <w:lang w:bidi="en-US"/>
        </w:rPr>
        <w:t xml:space="preserve">, </w:t>
      </w:r>
      <w:r w:rsidRPr="00090DAF">
        <w:rPr>
          <w:sz w:val="24"/>
          <w:szCs w:val="24"/>
          <w:lang w:val="en-US" w:bidi="en-US"/>
        </w:rPr>
        <w:t>tolook</w:t>
      </w:r>
      <w:r w:rsidRPr="00090DAF">
        <w:rPr>
          <w:sz w:val="24"/>
          <w:szCs w:val="24"/>
          <w:lang w:bidi="en-US"/>
        </w:rPr>
        <w:t xml:space="preserve">, </w:t>
      </w:r>
      <w:r w:rsidRPr="00090DAF">
        <w:rPr>
          <w:sz w:val="24"/>
          <w:szCs w:val="24"/>
          <w:lang w:val="en-US" w:bidi="en-US"/>
        </w:rPr>
        <w:t>toseem</w:t>
      </w:r>
      <w:r w:rsidRPr="00090DAF">
        <w:rPr>
          <w:sz w:val="24"/>
          <w:szCs w:val="24"/>
          <w:lang w:bidi="en-US"/>
        </w:rPr>
        <w:t xml:space="preserve">, </w:t>
      </w:r>
      <w:r w:rsidRPr="00090DAF">
        <w:rPr>
          <w:sz w:val="24"/>
          <w:szCs w:val="24"/>
          <w:lang w:val="en-US" w:bidi="en-US"/>
        </w:rPr>
        <w:t>tofeel</w:t>
      </w:r>
      <w:r w:rsidRPr="00090DAF">
        <w:rPr>
          <w:sz w:val="24"/>
          <w:szCs w:val="24"/>
          <w:lang w:bidi="en-US"/>
        </w:rPr>
        <w:t>;</w:t>
      </w:r>
    </w:p>
    <w:p w:rsidR="00090DAF" w:rsidRPr="00090DAF" w:rsidRDefault="00090DAF" w:rsidP="00090DAF">
      <w:pPr>
        <w:pStyle w:val="22"/>
        <w:shd w:val="clear" w:color="auto" w:fill="auto"/>
        <w:spacing w:line="240" w:lineRule="auto"/>
        <w:ind w:left="720"/>
        <w:rPr>
          <w:sz w:val="24"/>
          <w:szCs w:val="24"/>
        </w:rPr>
      </w:pPr>
      <w:r w:rsidRPr="00090DAF">
        <w:rPr>
          <w:sz w:val="24"/>
          <w:szCs w:val="24"/>
        </w:rPr>
        <w:t xml:space="preserve">предложения со сложным дополнением - </w:t>
      </w:r>
      <w:r w:rsidRPr="00090DAF">
        <w:rPr>
          <w:sz w:val="24"/>
          <w:szCs w:val="24"/>
          <w:lang w:val="en-US" w:bidi="en-US"/>
        </w:rPr>
        <w:t>ComplexObject</w:t>
      </w:r>
      <w:r w:rsidRPr="00090DAF">
        <w:rPr>
          <w:sz w:val="24"/>
          <w:szCs w:val="24"/>
          <w:lang w:bidi="en-US"/>
        </w:rPr>
        <w:t xml:space="preserve">; </w:t>
      </w:r>
      <w:r w:rsidRPr="00090DAF">
        <w:rPr>
          <w:sz w:val="24"/>
          <w:szCs w:val="24"/>
        </w:rPr>
        <w:t xml:space="preserve">предложения со сложным подлежащим - </w:t>
      </w:r>
      <w:r w:rsidRPr="00090DAF">
        <w:rPr>
          <w:sz w:val="24"/>
          <w:szCs w:val="24"/>
          <w:lang w:val="en-US" w:bidi="en-US"/>
        </w:rPr>
        <w:t>ComplexSubject</w:t>
      </w:r>
      <w:r w:rsidRPr="00090DAF">
        <w:rPr>
          <w:sz w:val="24"/>
          <w:szCs w:val="24"/>
          <w:lang w:bidi="en-US"/>
        </w:rPr>
        <w:t xml:space="preserve">; </w:t>
      </w:r>
      <w:r w:rsidRPr="00090DAF">
        <w:rPr>
          <w:sz w:val="24"/>
          <w:szCs w:val="24"/>
        </w:rPr>
        <w:t xml:space="preserve">инверсию с конструкциями </w:t>
      </w:r>
      <w:r w:rsidRPr="00090DAF">
        <w:rPr>
          <w:sz w:val="24"/>
          <w:szCs w:val="24"/>
          <w:lang w:val="en-US" w:bidi="en-US"/>
        </w:rPr>
        <w:t>hardly</w:t>
      </w:r>
      <w:r w:rsidRPr="00090DAF">
        <w:rPr>
          <w:sz w:val="24"/>
          <w:szCs w:val="24"/>
          <w:lang w:bidi="en-US"/>
        </w:rPr>
        <w:t xml:space="preserve"> (</w:t>
      </w:r>
      <w:r w:rsidRPr="00090DAF">
        <w:rPr>
          <w:sz w:val="24"/>
          <w:szCs w:val="24"/>
          <w:lang w:val="en-US" w:bidi="en-US"/>
        </w:rPr>
        <w:t>ever</w:t>
      </w:r>
      <w:r w:rsidRPr="00090DAF">
        <w:rPr>
          <w:sz w:val="24"/>
          <w:szCs w:val="24"/>
          <w:lang w:bidi="en-US"/>
        </w:rPr>
        <w:t xml:space="preserve">) </w:t>
      </w:r>
      <w:r w:rsidRPr="00090DAF">
        <w:rPr>
          <w:sz w:val="24"/>
          <w:szCs w:val="24"/>
        </w:rPr>
        <w:t xml:space="preserve">... </w:t>
      </w:r>
      <w:r w:rsidRPr="00090DAF">
        <w:rPr>
          <w:sz w:val="24"/>
          <w:szCs w:val="24"/>
          <w:lang w:val="en-US" w:bidi="en-US"/>
        </w:rPr>
        <w:t>when</w:t>
      </w:r>
      <w:r w:rsidRPr="00090DAF">
        <w:rPr>
          <w:sz w:val="24"/>
          <w:szCs w:val="24"/>
          <w:lang w:bidi="en-US"/>
        </w:rPr>
        <w:t xml:space="preserve">, </w:t>
      </w:r>
      <w:r w:rsidRPr="00090DAF">
        <w:rPr>
          <w:sz w:val="24"/>
          <w:szCs w:val="24"/>
          <w:lang w:val="en-US" w:bidi="en-US"/>
        </w:rPr>
        <w:t>nosooner</w:t>
      </w:r>
      <w:r w:rsidRPr="00090DAF">
        <w:rPr>
          <w:sz w:val="24"/>
          <w:szCs w:val="24"/>
          <w:lang w:bidi="en-US"/>
        </w:rPr>
        <w:t xml:space="preserve"> ... </w:t>
      </w:r>
      <w:r w:rsidRPr="00090DAF">
        <w:rPr>
          <w:sz w:val="24"/>
          <w:szCs w:val="24"/>
          <w:lang w:val="en-US" w:bidi="en-US"/>
        </w:rPr>
        <w:t>that</w:t>
      </w:r>
      <w:r w:rsidRPr="00090DAF">
        <w:rPr>
          <w:sz w:val="24"/>
          <w:szCs w:val="24"/>
          <w:lang w:bidi="en-US"/>
        </w:rPr>
        <w:t xml:space="preserve">, </w:t>
      </w:r>
      <w:r w:rsidRPr="00090DAF">
        <w:rPr>
          <w:sz w:val="24"/>
          <w:szCs w:val="24"/>
          <w:lang w:val="en-US" w:bidi="en-US"/>
        </w:rPr>
        <w:t>ifonly</w:t>
      </w:r>
      <w:r w:rsidRPr="00090DAF">
        <w:rPr>
          <w:sz w:val="24"/>
          <w:szCs w:val="24"/>
          <w:lang w:bidi="en-US"/>
        </w:rPr>
        <w:t xml:space="preserve"> ...;</w:t>
      </w:r>
    </w:p>
    <w:p w:rsidR="00090DAF" w:rsidRPr="00090DAF" w:rsidRDefault="00090DAF" w:rsidP="00090DAF">
      <w:pPr>
        <w:pStyle w:val="22"/>
        <w:shd w:val="clear" w:color="auto" w:fill="auto"/>
        <w:spacing w:line="240" w:lineRule="auto"/>
        <w:rPr>
          <w:sz w:val="24"/>
          <w:szCs w:val="24"/>
        </w:rPr>
      </w:pPr>
      <w:r w:rsidRPr="00090DAF">
        <w:rPr>
          <w:sz w:val="24"/>
          <w:szCs w:val="24"/>
        </w:rPr>
        <w:t xml:space="preserve">в условных предложениях </w:t>
      </w:r>
      <w:r w:rsidRPr="00090DAF">
        <w:rPr>
          <w:sz w:val="24"/>
          <w:szCs w:val="24"/>
          <w:lang w:bidi="en-US"/>
        </w:rPr>
        <w:t>(</w:t>
      </w:r>
      <w:r w:rsidRPr="00090DAF">
        <w:rPr>
          <w:sz w:val="24"/>
          <w:szCs w:val="24"/>
          <w:lang w:val="en-US" w:bidi="en-US"/>
        </w:rPr>
        <w:t>If</w:t>
      </w:r>
      <w:r w:rsidRPr="00090DAF">
        <w:rPr>
          <w:sz w:val="24"/>
          <w:szCs w:val="24"/>
          <w:lang w:bidi="en-US"/>
        </w:rPr>
        <w:t xml:space="preserve">) </w:t>
      </w:r>
      <w:r w:rsidRPr="00090DAF">
        <w:rPr>
          <w:sz w:val="24"/>
          <w:szCs w:val="24"/>
        </w:rPr>
        <w:t xml:space="preserve">... </w:t>
      </w:r>
      <w:r w:rsidRPr="00090DAF">
        <w:rPr>
          <w:sz w:val="24"/>
          <w:szCs w:val="24"/>
          <w:lang w:val="en-US" w:bidi="en-US"/>
        </w:rPr>
        <w:t>shoulddo</w:t>
      </w:r>
      <w:r w:rsidRPr="00090DAF">
        <w:rPr>
          <w:sz w:val="24"/>
          <w:szCs w:val="24"/>
          <w:lang w:bidi="en-US"/>
        </w:rPr>
        <w:t>;</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сложносочинённые предложения с сочинительными союзами </w:t>
      </w:r>
      <w:r w:rsidRPr="00090DAF">
        <w:rPr>
          <w:sz w:val="24"/>
          <w:szCs w:val="24"/>
          <w:lang w:val="en-US" w:bidi="en-US"/>
        </w:rPr>
        <w:t>and</w:t>
      </w:r>
      <w:r w:rsidRPr="00090DAF">
        <w:rPr>
          <w:sz w:val="24"/>
          <w:szCs w:val="24"/>
          <w:lang w:bidi="en-US"/>
        </w:rPr>
        <w:t xml:space="preserve">, </w:t>
      </w:r>
      <w:r w:rsidRPr="00090DAF">
        <w:rPr>
          <w:sz w:val="24"/>
          <w:szCs w:val="24"/>
          <w:lang w:val="en-US" w:bidi="en-US"/>
        </w:rPr>
        <w:t>but</w:t>
      </w:r>
      <w:r w:rsidRPr="00090DAF">
        <w:rPr>
          <w:sz w:val="24"/>
          <w:szCs w:val="24"/>
          <w:lang w:bidi="en-US"/>
        </w:rPr>
        <w:t xml:space="preserve">, </w:t>
      </w:r>
      <w:r w:rsidRPr="00090DAF">
        <w:rPr>
          <w:sz w:val="24"/>
          <w:szCs w:val="24"/>
          <w:lang w:val="en-US" w:bidi="en-US"/>
        </w:rPr>
        <w:t>or</w:t>
      </w:r>
      <w:r w:rsidRPr="00090DAF">
        <w:rPr>
          <w:sz w:val="24"/>
          <w:szCs w:val="24"/>
          <w:lang w:bidi="en-US"/>
        </w:rPr>
        <w:t xml:space="preserve">; </w:t>
      </w:r>
      <w:r w:rsidRPr="00090DAF">
        <w:rPr>
          <w:sz w:val="24"/>
          <w:szCs w:val="24"/>
        </w:rPr>
        <w:t xml:space="preserve">сложноподчинённые предложения с союзами и союзными словами </w:t>
      </w:r>
      <w:r w:rsidRPr="00090DAF">
        <w:rPr>
          <w:sz w:val="24"/>
          <w:szCs w:val="24"/>
          <w:lang w:val="en-US" w:bidi="en-US"/>
        </w:rPr>
        <w:t>because</w:t>
      </w:r>
      <w:r w:rsidRPr="00090DAF">
        <w:rPr>
          <w:sz w:val="24"/>
          <w:szCs w:val="24"/>
          <w:lang w:bidi="en-US"/>
        </w:rPr>
        <w:t xml:space="preserve">, </w:t>
      </w:r>
      <w:r w:rsidRPr="00090DAF">
        <w:rPr>
          <w:sz w:val="24"/>
          <w:szCs w:val="24"/>
          <w:lang w:val="en-US" w:bidi="en-US"/>
        </w:rPr>
        <w:t>if</w:t>
      </w:r>
      <w:r w:rsidRPr="00090DAF">
        <w:rPr>
          <w:sz w:val="24"/>
          <w:szCs w:val="24"/>
          <w:lang w:bidi="en-US"/>
        </w:rPr>
        <w:t xml:space="preserve">, </w:t>
      </w:r>
      <w:r w:rsidRPr="00090DAF">
        <w:rPr>
          <w:sz w:val="24"/>
          <w:szCs w:val="24"/>
          <w:lang w:val="en-US" w:bidi="en-US"/>
        </w:rPr>
        <w:t>when</w:t>
      </w:r>
      <w:r w:rsidRPr="00090DAF">
        <w:rPr>
          <w:sz w:val="24"/>
          <w:szCs w:val="24"/>
          <w:lang w:bidi="en-US"/>
        </w:rPr>
        <w:t xml:space="preserve">, </w:t>
      </w:r>
      <w:r w:rsidRPr="00090DAF">
        <w:rPr>
          <w:sz w:val="24"/>
          <w:szCs w:val="24"/>
          <w:lang w:val="en-US" w:bidi="en-US"/>
        </w:rPr>
        <w:t>where</w:t>
      </w:r>
      <w:r w:rsidRPr="00090DAF">
        <w:rPr>
          <w:sz w:val="24"/>
          <w:szCs w:val="24"/>
          <w:lang w:bidi="en-US"/>
        </w:rPr>
        <w:t xml:space="preserve">, </w:t>
      </w:r>
      <w:r w:rsidRPr="00090DAF">
        <w:rPr>
          <w:sz w:val="24"/>
          <w:szCs w:val="24"/>
          <w:lang w:val="en-US" w:bidi="en-US"/>
        </w:rPr>
        <w:t>what</w:t>
      </w:r>
      <w:r w:rsidRPr="00090DAF">
        <w:rPr>
          <w:sz w:val="24"/>
          <w:szCs w:val="24"/>
          <w:lang w:bidi="en-US"/>
        </w:rPr>
        <w:t xml:space="preserve">, </w:t>
      </w:r>
      <w:r w:rsidRPr="00090DAF">
        <w:rPr>
          <w:sz w:val="24"/>
          <w:szCs w:val="24"/>
          <w:lang w:val="en-US" w:bidi="en-US"/>
        </w:rPr>
        <w:t>why</w:t>
      </w:r>
      <w:r w:rsidRPr="00090DAF">
        <w:rPr>
          <w:sz w:val="24"/>
          <w:szCs w:val="24"/>
          <w:lang w:bidi="en-US"/>
        </w:rPr>
        <w:t xml:space="preserve">, </w:t>
      </w:r>
      <w:r w:rsidRPr="00090DAF">
        <w:rPr>
          <w:sz w:val="24"/>
          <w:szCs w:val="24"/>
          <w:lang w:val="en-US" w:bidi="en-US"/>
        </w:rPr>
        <w:t>how</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определительными придаточными с союзными словами </w:t>
      </w:r>
      <w:r w:rsidRPr="00090DAF">
        <w:rPr>
          <w:sz w:val="24"/>
          <w:szCs w:val="24"/>
          <w:lang w:val="en-US" w:bidi="en-US"/>
        </w:rPr>
        <w:t>who</w:t>
      </w:r>
      <w:r w:rsidRPr="00090DAF">
        <w:rPr>
          <w:sz w:val="24"/>
          <w:szCs w:val="24"/>
          <w:lang w:bidi="en-US"/>
        </w:rPr>
        <w:t xml:space="preserve">, </w:t>
      </w:r>
      <w:r w:rsidRPr="00090DAF">
        <w:rPr>
          <w:sz w:val="24"/>
          <w:szCs w:val="24"/>
          <w:lang w:val="en-US" w:bidi="en-US"/>
        </w:rPr>
        <w:t>which</w:t>
      </w:r>
      <w:r w:rsidRPr="00090DAF">
        <w:rPr>
          <w:sz w:val="24"/>
          <w:szCs w:val="24"/>
          <w:lang w:bidi="en-US"/>
        </w:rPr>
        <w:t xml:space="preserve">, </w:t>
      </w:r>
      <w:r w:rsidRPr="00090DAF">
        <w:rPr>
          <w:sz w:val="24"/>
          <w:szCs w:val="24"/>
          <w:lang w:val="en-US" w:bidi="en-US"/>
        </w:rPr>
        <w:t>that</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сложноподчинённые предложения с союзными словами </w:t>
      </w:r>
      <w:r w:rsidRPr="00090DAF">
        <w:rPr>
          <w:sz w:val="24"/>
          <w:szCs w:val="24"/>
          <w:lang w:val="en-US" w:bidi="en-US"/>
        </w:rPr>
        <w:t>whoever</w:t>
      </w:r>
      <w:r w:rsidRPr="00090DAF">
        <w:rPr>
          <w:sz w:val="24"/>
          <w:szCs w:val="24"/>
          <w:lang w:bidi="en-US"/>
        </w:rPr>
        <w:t xml:space="preserve">, </w:t>
      </w:r>
      <w:r w:rsidRPr="00090DAF">
        <w:rPr>
          <w:sz w:val="24"/>
          <w:szCs w:val="24"/>
          <w:lang w:val="en-US" w:bidi="en-US"/>
        </w:rPr>
        <w:t>whatever</w:t>
      </w:r>
      <w:r w:rsidRPr="00090DAF">
        <w:rPr>
          <w:sz w:val="24"/>
          <w:szCs w:val="24"/>
          <w:lang w:bidi="en-US"/>
        </w:rPr>
        <w:t xml:space="preserve">, </w:t>
      </w:r>
      <w:r w:rsidRPr="00090DAF">
        <w:rPr>
          <w:sz w:val="24"/>
          <w:szCs w:val="24"/>
          <w:lang w:val="en-US" w:bidi="en-US"/>
        </w:rPr>
        <w:t>however</w:t>
      </w:r>
      <w:r w:rsidRPr="00090DAF">
        <w:rPr>
          <w:sz w:val="24"/>
          <w:szCs w:val="24"/>
          <w:lang w:bidi="en-US"/>
        </w:rPr>
        <w:t xml:space="preserve">, </w:t>
      </w:r>
      <w:r w:rsidRPr="00090DAF">
        <w:rPr>
          <w:sz w:val="24"/>
          <w:szCs w:val="24"/>
          <w:lang w:val="en-US" w:bidi="en-US"/>
        </w:rPr>
        <w:t>whenever</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условные предложения с глаголами в изъявительном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0, </w:t>
      </w:r>
      <w:r w:rsidRPr="00090DAF">
        <w:rPr>
          <w:sz w:val="24"/>
          <w:szCs w:val="24"/>
          <w:lang w:val="en-US" w:bidi="en-US"/>
        </w:rPr>
        <w:t>Conditional</w:t>
      </w:r>
      <w:r w:rsidRPr="00090DAF">
        <w:rPr>
          <w:sz w:val="24"/>
          <w:szCs w:val="24"/>
        </w:rPr>
        <w:t xml:space="preserve">I) и с глаголами в сослагательном наклонении </w:t>
      </w:r>
      <w:r w:rsidRPr="00090DAF">
        <w:rPr>
          <w:sz w:val="24"/>
          <w:szCs w:val="24"/>
          <w:lang w:bidi="en-US"/>
        </w:rPr>
        <w:t>(</w:t>
      </w:r>
      <w:r w:rsidRPr="00090DAF">
        <w:rPr>
          <w:sz w:val="24"/>
          <w:szCs w:val="24"/>
          <w:lang w:val="en-US" w:bidi="en-US"/>
        </w:rPr>
        <w:t>Conditional</w:t>
      </w:r>
      <w:r w:rsidRPr="00090DAF">
        <w:rPr>
          <w:sz w:val="24"/>
          <w:szCs w:val="24"/>
        </w:rPr>
        <w:t xml:space="preserve">II и </w:t>
      </w:r>
      <w:r w:rsidRPr="00090DAF">
        <w:rPr>
          <w:sz w:val="24"/>
          <w:szCs w:val="24"/>
          <w:lang w:val="en-US" w:bidi="en-US"/>
        </w:rPr>
        <w:t>ConditionalIII</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всетипывопросительныхпредложений</w:t>
      </w:r>
      <w:r w:rsidRPr="00090DAF">
        <w:rPr>
          <w:sz w:val="24"/>
          <w:szCs w:val="24"/>
          <w:lang w:val="en-US"/>
        </w:rPr>
        <w:t xml:space="preserve"> (</w:t>
      </w:r>
      <w:r w:rsidRPr="00090DAF">
        <w:rPr>
          <w:sz w:val="24"/>
          <w:szCs w:val="24"/>
        </w:rPr>
        <w:t>общий</w:t>
      </w:r>
      <w:r w:rsidRPr="00090DAF">
        <w:rPr>
          <w:sz w:val="24"/>
          <w:szCs w:val="24"/>
          <w:lang w:val="en-US"/>
        </w:rPr>
        <w:t xml:space="preserve">, </w:t>
      </w:r>
      <w:r w:rsidRPr="00090DAF">
        <w:rPr>
          <w:sz w:val="24"/>
          <w:szCs w:val="24"/>
        </w:rPr>
        <w:t>специальный</w:t>
      </w:r>
      <w:r w:rsidRPr="00090DAF">
        <w:rPr>
          <w:sz w:val="24"/>
          <w:szCs w:val="24"/>
          <w:lang w:val="en-US"/>
        </w:rPr>
        <w:t xml:space="preserve">, </w:t>
      </w:r>
      <w:r w:rsidRPr="00090DAF">
        <w:rPr>
          <w:sz w:val="24"/>
          <w:szCs w:val="24"/>
        </w:rPr>
        <w:t>альтернативный</w:t>
      </w:r>
      <w:r w:rsidRPr="00090DAF">
        <w:rPr>
          <w:sz w:val="24"/>
          <w:szCs w:val="24"/>
          <w:lang w:val="en-US"/>
        </w:rPr>
        <w:t xml:space="preserve">, </w:t>
      </w:r>
      <w:r w:rsidRPr="00090DAF">
        <w:rPr>
          <w:sz w:val="24"/>
          <w:szCs w:val="24"/>
        </w:rPr>
        <w:t>разделительныйвопросыв</w:t>
      </w:r>
      <w:r w:rsidRPr="00090DAF">
        <w:rPr>
          <w:sz w:val="24"/>
          <w:szCs w:val="24"/>
          <w:lang w:val="en-US" w:bidi="en-US"/>
        </w:rPr>
        <w:t>Present/Past/Future Simple Tense; Present/Past Continuous Tense; Present/Past Perfect Tense; Present Perfect Continuous Tense);</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модальные глаголы в косвенной речи в настоящем и прошедшем времени; предложения с конструкциями </w:t>
      </w:r>
      <w:r w:rsidRPr="00090DAF">
        <w:rPr>
          <w:sz w:val="24"/>
          <w:szCs w:val="24"/>
          <w:lang w:val="en-US" w:bidi="en-US"/>
        </w:rPr>
        <w:t>as</w:t>
      </w:r>
      <w:r w:rsidRPr="00090DAF">
        <w:rPr>
          <w:sz w:val="24"/>
          <w:szCs w:val="24"/>
        </w:rPr>
        <w:t xml:space="preserve">... </w:t>
      </w:r>
      <w:r w:rsidRPr="00090DAF">
        <w:rPr>
          <w:sz w:val="24"/>
          <w:szCs w:val="24"/>
          <w:lang w:val="en-US" w:bidi="en-US"/>
        </w:rPr>
        <w:t>as</w:t>
      </w:r>
      <w:r w:rsidRPr="00090DAF">
        <w:rPr>
          <w:sz w:val="24"/>
          <w:szCs w:val="24"/>
          <w:lang w:bidi="en-US"/>
        </w:rPr>
        <w:t xml:space="preserve">, </w:t>
      </w:r>
      <w:r w:rsidRPr="00090DAF">
        <w:rPr>
          <w:sz w:val="24"/>
          <w:szCs w:val="24"/>
          <w:lang w:val="en-US" w:bidi="en-US"/>
        </w:rPr>
        <w:t>notso</w:t>
      </w:r>
      <w:r w:rsidRPr="00090DAF">
        <w:rPr>
          <w:sz w:val="24"/>
          <w:szCs w:val="24"/>
        </w:rPr>
        <w:t xml:space="preserve">... </w:t>
      </w:r>
      <w:r w:rsidRPr="00090DAF">
        <w:rPr>
          <w:sz w:val="24"/>
          <w:szCs w:val="24"/>
          <w:lang w:val="en-US" w:bidi="en-US"/>
        </w:rPr>
        <w:t>as</w:t>
      </w:r>
      <w:r w:rsidRPr="00090DAF">
        <w:rPr>
          <w:sz w:val="24"/>
          <w:szCs w:val="24"/>
          <w:lang w:bidi="en-US"/>
        </w:rPr>
        <w:t xml:space="preserve">; </w:t>
      </w:r>
      <w:r w:rsidRPr="00090DAF">
        <w:rPr>
          <w:sz w:val="24"/>
          <w:szCs w:val="24"/>
          <w:lang w:val="en-US" w:bidi="en-US"/>
        </w:rPr>
        <w:t>both</w:t>
      </w:r>
      <w:r w:rsidRPr="00090DAF">
        <w:rPr>
          <w:sz w:val="24"/>
          <w:szCs w:val="24"/>
          <w:lang w:bidi="en-US"/>
        </w:rPr>
        <w:t xml:space="preserve"> ... </w:t>
      </w:r>
      <w:r w:rsidRPr="00090DAF">
        <w:rPr>
          <w:sz w:val="24"/>
          <w:szCs w:val="24"/>
          <w:lang w:val="en-US" w:bidi="en-US"/>
        </w:rPr>
        <w:t>and</w:t>
      </w:r>
      <w:r w:rsidRPr="00090DAF">
        <w:rPr>
          <w:sz w:val="24"/>
          <w:szCs w:val="24"/>
          <w:lang w:bidi="en-US"/>
        </w:rPr>
        <w:t xml:space="preserve"> ..., </w:t>
      </w:r>
      <w:r w:rsidRPr="00090DAF">
        <w:rPr>
          <w:sz w:val="24"/>
          <w:szCs w:val="24"/>
          <w:lang w:val="en-US" w:bidi="en-US"/>
        </w:rPr>
        <w:t>either</w:t>
      </w:r>
      <w:r w:rsidRPr="00090DAF">
        <w:rPr>
          <w:sz w:val="24"/>
          <w:szCs w:val="24"/>
          <w:lang w:bidi="en-US"/>
        </w:rPr>
        <w:t xml:space="preserve"> ... </w:t>
      </w:r>
      <w:r w:rsidRPr="00090DAF">
        <w:rPr>
          <w:sz w:val="24"/>
          <w:szCs w:val="24"/>
          <w:lang w:val="en-US" w:bidi="en-US"/>
        </w:rPr>
        <w:t>or</w:t>
      </w:r>
      <w:r w:rsidRPr="00090DAF">
        <w:rPr>
          <w:sz w:val="24"/>
          <w:szCs w:val="24"/>
          <w:lang w:bidi="en-US"/>
        </w:rPr>
        <w:t xml:space="preserve">, </w:t>
      </w:r>
      <w:r w:rsidRPr="00090DAF">
        <w:rPr>
          <w:sz w:val="24"/>
          <w:szCs w:val="24"/>
          <w:lang w:val="en-US" w:bidi="en-US"/>
        </w:rPr>
        <w:t>neither</w:t>
      </w:r>
      <w:r w:rsidRPr="00090DAF">
        <w:rPr>
          <w:sz w:val="24"/>
          <w:szCs w:val="24"/>
          <w:lang w:bidi="en-US"/>
        </w:rPr>
        <w:t xml:space="preserve"> ... </w:t>
      </w:r>
      <w:r w:rsidRPr="00090DAF">
        <w:rPr>
          <w:sz w:val="24"/>
          <w:szCs w:val="24"/>
          <w:lang w:val="en-US" w:bidi="en-US"/>
        </w:rPr>
        <w:t>nor</w:t>
      </w:r>
      <w:r w:rsidRPr="00090DAF">
        <w:rPr>
          <w:sz w:val="24"/>
          <w:szCs w:val="24"/>
          <w:lang w:bidi="en-US"/>
        </w:rPr>
        <w:t>;</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предложения с </w:t>
      </w:r>
      <w:r w:rsidRPr="00090DAF">
        <w:rPr>
          <w:sz w:val="24"/>
          <w:szCs w:val="24"/>
          <w:lang w:bidi="en-US"/>
        </w:rPr>
        <w:t xml:space="preserve">1 </w:t>
      </w:r>
      <w:r w:rsidRPr="00090DAF">
        <w:rPr>
          <w:sz w:val="24"/>
          <w:szCs w:val="24"/>
          <w:lang w:val="en-US" w:bidi="en-US"/>
        </w:rPr>
        <w:t>wish</w:t>
      </w:r>
      <w:r w:rsidRPr="00090DAF">
        <w:rPr>
          <w:sz w:val="24"/>
          <w:szCs w:val="24"/>
          <w:lang w:bidi="en-US"/>
        </w:rPr>
        <w:t>;</w:t>
      </w:r>
    </w:p>
    <w:p w:rsidR="00090DAF" w:rsidRPr="00090DAF" w:rsidRDefault="00090DAF" w:rsidP="00090DAF">
      <w:pPr>
        <w:pStyle w:val="22"/>
        <w:shd w:val="clear" w:color="auto" w:fill="auto"/>
        <w:spacing w:line="240" w:lineRule="auto"/>
        <w:ind w:firstLine="720"/>
        <w:rPr>
          <w:sz w:val="24"/>
          <w:szCs w:val="24"/>
        </w:rPr>
      </w:pPr>
      <w:r w:rsidRPr="00090DAF">
        <w:rPr>
          <w:sz w:val="24"/>
          <w:szCs w:val="24"/>
        </w:rPr>
        <w:t xml:space="preserve">конструкции с глаголами на </w:t>
      </w:r>
      <w:r w:rsidRPr="00090DAF">
        <w:rPr>
          <w:sz w:val="24"/>
          <w:szCs w:val="24"/>
          <w:lang w:bidi="en-US"/>
        </w:rPr>
        <w:t>-</w:t>
      </w:r>
      <w:r w:rsidRPr="00090DAF">
        <w:rPr>
          <w:sz w:val="24"/>
          <w:szCs w:val="24"/>
          <w:lang w:val="en-US" w:bidi="en-US"/>
        </w:rPr>
        <w:t>ing</w:t>
      </w:r>
      <w:r w:rsidRPr="00090DAF">
        <w:rPr>
          <w:sz w:val="24"/>
          <w:szCs w:val="24"/>
          <w:lang w:bidi="en-US"/>
        </w:rPr>
        <w:t xml:space="preserve">: </w:t>
      </w:r>
      <w:r w:rsidRPr="00090DAF">
        <w:rPr>
          <w:sz w:val="24"/>
          <w:szCs w:val="24"/>
          <w:lang w:val="en-US" w:bidi="en-US"/>
        </w:rPr>
        <w:t>tolove</w:t>
      </w:r>
      <w:r w:rsidRPr="00090DAF">
        <w:rPr>
          <w:sz w:val="24"/>
          <w:szCs w:val="24"/>
          <w:lang w:bidi="en-US"/>
        </w:rPr>
        <w:t>/</w:t>
      </w:r>
      <w:r w:rsidRPr="00090DAF">
        <w:rPr>
          <w:sz w:val="24"/>
          <w:szCs w:val="24"/>
          <w:lang w:val="en-US" w:bidi="en-US"/>
        </w:rPr>
        <w:t>hatedoingsmth</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конструкциисглаголами</w:t>
      </w:r>
      <w:r w:rsidRPr="00090DAF">
        <w:rPr>
          <w:sz w:val="24"/>
          <w:szCs w:val="24"/>
          <w:lang w:val="en-US" w:bidi="en-US"/>
        </w:rPr>
        <w:t xml:space="preserve">to stop, to remember, to forget </w:t>
      </w:r>
      <w:r w:rsidRPr="00090DAF">
        <w:rPr>
          <w:sz w:val="24"/>
          <w:szCs w:val="24"/>
          <w:lang w:val="en-US"/>
        </w:rPr>
        <w:t>(</w:t>
      </w:r>
      <w:r w:rsidRPr="00090DAF">
        <w:rPr>
          <w:sz w:val="24"/>
          <w:szCs w:val="24"/>
        </w:rPr>
        <w:t>разницавзначении</w:t>
      </w:r>
      <w:r w:rsidRPr="00090DAF">
        <w:rPr>
          <w:sz w:val="24"/>
          <w:szCs w:val="24"/>
          <w:lang w:val="en-US" w:bidi="en-US"/>
        </w:rPr>
        <w:t xml:space="preserve">to stop doing smth </w:t>
      </w:r>
      <w:r w:rsidRPr="00090DAF">
        <w:rPr>
          <w:sz w:val="24"/>
          <w:szCs w:val="24"/>
        </w:rPr>
        <w:t>и</w:t>
      </w:r>
      <w:r w:rsidRPr="00090DAF">
        <w:rPr>
          <w:sz w:val="24"/>
          <w:szCs w:val="24"/>
          <w:lang w:val="en-US" w:bidi="en-US"/>
        </w:rPr>
        <w:t>to stop to do smth);</w:t>
      </w:r>
    </w:p>
    <w:p w:rsidR="00090DAF" w:rsidRPr="00090DAF" w:rsidRDefault="00090DAF" w:rsidP="00090DAF">
      <w:pPr>
        <w:pStyle w:val="22"/>
        <w:shd w:val="clear" w:color="auto" w:fill="auto"/>
        <w:spacing w:line="240" w:lineRule="auto"/>
        <w:ind w:firstLine="720"/>
        <w:rPr>
          <w:sz w:val="24"/>
          <w:szCs w:val="24"/>
          <w:lang w:val="en-US"/>
        </w:rPr>
      </w:pPr>
      <w:r w:rsidRPr="00090DAF">
        <w:rPr>
          <w:sz w:val="24"/>
          <w:szCs w:val="24"/>
        </w:rPr>
        <w:lastRenderedPageBreak/>
        <w:t>конструкция</w:t>
      </w:r>
      <w:r w:rsidRPr="00090DAF">
        <w:rPr>
          <w:sz w:val="24"/>
          <w:szCs w:val="24"/>
          <w:lang w:val="en-US" w:bidi="en-US"/>
        </w:rPr>
        <w:t>It takes me... to do smth;</w:t>
      </w:r>
    </w:p>
    <w:p w:rsidR="00090DAF" w:rsidRPr="00834F5A" w:rsidRDefault="00090DAF" w:rsidP="00090DAF">
      <w:pPr>
        <w:pStyle w:val="22"/>
        <w:shd w:val="clear" w:color="auto" w:fill="auto"/>
        <w:spacing w:line="240" w:lineRule="auto"/>
        <w:ind w:firstLine="720"/>
        <w:rPr>
          <w:sz w:val="24"/>
          <w:szCs w:val="24"/>
          <w:lang w:val="en-US"/>
        </w:rPr>
      </w:pPr>
      <w:r w:rsidRPr="00090DAF">
        <w:rPr>
          <w:sz w:val="24"/>
          <w:szCs w:val="24"/>
        </w:rPr>
        <w:t>конструкция</w:t>
      </w:r>
      <w:r w:rsidRPr="00834F5A">
        <w:rPr>
          <w:sz w:val="24"/>
          <w:szCs w:val="24"/>
          <w:lang w:val="en-US"/>
        </w:rPr>
        <w:t xml:space="preserve"> </w:t>
      </w:r>
      <w:r w:rsidRPr="00090DAF">
        <w:rPr>
          <w:sz w:val="24"/>
          <w:szCs w:val="24"/>
          <w:lang w:val="en-US" w:bidi="en-US"/>
        </w:rPr>
        <w:t>usedto</w:t>
      </w:r>
      <w:r w:rsidRPr="00834F5A">
        <w:rPr>
          <w:sz w:val="24"/>
          <w:szCs w:val="24"/>
          <w:lang w:val="en-US" w:bidi="en-US"/>
        </w:rPr>
        <w:t xml:space="preserve"> + </w:t>
      </w:r>
      <w:r w:rsidRPr="00090DAF">
        <w:rPr>
          <w:sz w:val="24"/>
          <w:szCs w:val="24"/>
        </w:rPr>
        <w:t>инфинитив</w:t>
      </w:r>
      <w:r w:rsidRPr="00834F5A">
        <w:rPr>
          <w:sz w:val="24"/>
          <w:szCs w:val="24"/>
          <w:lang w:val="en-US"/>
        </w:rPr>
        <w:t xml:space="preserve"> </w:t>
      </w:r>
      <w:r w:rsidRPr="00090DAF">
        <w:rPr>
          <w:sz w:val="24"/>
          <w:szCs w:val="24"/>
        </w:rPr>
        <w:t>глагола</w:t>
      </w:r>
      <w:r w:rsidRPr="00834F5A">
        <w:rPr>
          <w:sz w:val="24"/>
          <w:szCs w:val="24"/>
          <w:lang w:val="en-US"/>
        </w:rPr>
        <w:t>;</w:t>
      </w:r>
    </w:p>
    <w:p w:rsidR="00090DAF" w:rsidRPr="00090DAF" w:rsidRDefault="00090DAF" w:rsidP="00090DAF">
      <w:pPr>
        <w:pStyle w:val="22"/>
        <w:shd w:val="clear" w:color="auto" w:fill="auto"/>
        <w:spacing w:line="240" w:lineRule="auto"/>
        <w:ind w:firstLine="720"/>
        <w:rPr>
          <w:sz w:val="24"/>
          <w:szCs w:val="24"/>
          <w:lang w:val="en-US"/>
        </w:rPr>
      </w:pPr>
      <w:r w:rsidRPr="00090DAF">
        <w:rPr>
          <w:sz w:val="24"/>
          <w:szCs w:val="24"/>
        </w:rPr>
        <w:t>конструкции</w:t>
      </w:r>
      <w:r w:rsidRPr="00090DAF">
        <w:rPr>
          <w:sz w:val="24"/>
          <w:szCs w:val="24"/>
          <w:lang w:val="en-US" w:bidi="en-US"/>
        </w:rPr>
        <w:t>be/get used to smth; be/get used to doing smth;</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конструкции</w:t>
      </w:r>
      <w:r w:rsidRPr="00090DAF">
        <w:rPr>
          <w:sz w:val="24"/>
          <w:szCs w:val="24"/>
          <w:lang w:val="en-US" w:bidi="en-US"/>
        </w:rPr>
        <w:t xml:space="preserve">I prefer, I’d prefer, I’d rather prefer, </w:t>
      </w:r>
      <w:r w:rsidRPr="00090DAF">
        <w:rPr>
          <w:sz w:val="24"/>
          <w:szCs w:val="24"/>
        </w:rPr>
        <w:t>выражающиепредпочтение</w:t>
      </w:r>
      <w:r w:rsidRPr="00090DAF">
        <w:rPr>
          <w:sz w:val="24"/>
          <w:szCs w:val="24"/>
          <w:lang w:val="en-US"/>
        </w:rPr>
        <w:t xml:space="preserve">, </w:t>
      </w:r>
      <w:r w:rsidRPr="00090DAF">
        <w:rPr>
          <w:sz w:val="24"/>
          <w:szCs w:val="24"/>
        </w:rPr>
        <w:t>атакжеконструкции</w:t>
      </w:r>
      <w:r w:rsidRPr="00090DAF">
        <w:rPr>
          <w:sz w:val="24"/>
          <w:szCs w:val="24"/>
          <w:lang w:val="en-US" w:bidi="en-US"/>
        </w:rPr>
        <w:t>I’d rather, You’d better;</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подлежащее, выраженное собирательным существительным </w:t>
      </w:r>
      <w:r w:rsidRPr="00090DAF">
        <w:rPr>
          <w:sz w:val="24"/>
          <w:szCs w:val="24"/>
          <w:lang w:bidi="en-US"/>
        </w:rPr>
        <w:t>(</w:t>
      </w:r>
      <w:r w:rsidRPr="00090DAF">
        <w:rPr>
          <w:sz w:val="24"/>
          <w:szCs w:val="24"/>
          <w:lang w:val="en-US" w:bidi="en-US"/>
        </w:rPr>
        <w:t>family</w:t>
      </w:r>
      <w:r w:rsidRPr="00090DAF">
        <w:rPr>
          <w:sz w:val="24"/>
          <w:szCs w:val="24"/>
          <w:lang w:bidi="en-US"/>
        </w:rPr>
        <w:t xml:space="preserve">, </w:t>
      </w:r>
      <w:r w:rsidRPr="00090DAF">
        <w:rPr>
          <w:sz w:val="24"/>
          <w:szCs w:val="24"/>
          <w:lang w:val="en-US" w:bidi="en-US"/>
        </w:rPr>
        <w:t>police</w:t>
      </w:r>
      <w:r w:rsidRPr="00090DAF">
        <w:rPr>
          <w:sz w:val="24"/>
          <w:szCs w:val="24"/>
          <w:lang w:bidi="en-US"/>
        </w:rPr>
        <w:t xml:space="preserve">), </w:t>
      </w:r>
      <w:r w:rsidRPr="00090DAF">
        <w:rPr>
          <w:sz w:val="24"/>
          <w:szCs w:val="24"/>
        </w:rPr>
        <w:t>и его согласование со сказуемым;</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глаголы (правильные и неправильные) в видо-временных формах действительного залога в изъявительном наклонении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FutureSimpleTense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w:t>
      </w:r>
      <w:r w:rsidRPr="00090DAF">
        <w:rPr>
          <w:sz w:val="24"/>
          <w:szCs w:val="24"/>
          <w:lang w:bidi="en-US"/>
        </w:rPr>
        <w:t>/</w:t>
      </w:r>
      <w:r w:rsidRPr="00090DAF">
        <w:rPr>
          <w:sz w:val="24"/>
          <w:szCs w:val="24"/>
          <w:lang w:val="en-US" w:bidi="en-US"/>
        </w:rPr>
        <w:t>FutureContinuousTense</w:t>
      </w:r>
      <w:r w:rsidRPr="00090DAF">
        <w:rPr>
          <w:sz w:val="24"/>
          <w:szCs w:val="24"/>
          <w:lang w:bidi="en-US"/>
        </w:rPr>
        <w:t xml:space="preserve">; </w:t>
      </w:r>
      <w:r w:rsidRPr="00090DAF">
        <w:rPr>
          <w:sz w:val="24"/>
          <w:szCs w:val="24"/>
          <w:lang w:val="en-US" w:bidi="en-US"/>
        </w:rPr>
        <w:t>Present</w:t>
      </w:r>
      <w:r w:rsidRPr="00090DAF">
        <w:rPr>
          <w:sz w:val="24"/>
          <w:szCs w:val="24"/>
          <w:lang w:bidi="en-US"/>
        </w:rPr>
        <w:t>/</w:t>
      </w:r>
      <w:r w:rsidRPr="00090DAF">
        <w:rPr>
          <w:sz w:val="24"/>
          <w:szCs w:val="24"/>
          <w:lang w:val="en-US" w:bidi="en-US"/>
        </w:rPr>
        <w:t>PastPerfectTense</w:t>
      </w:r>
      <w:r w:rsidRPr="00090DAF">
        <w:rPr>
          <w:sz w:val="24"/>
          <w:szCs w:val="24"/>
          <w:lang w:bidi="en-US"/>
        </w:rPr>
        <w:t xml:space="preserve">; </w:t>
      </w:r>
      <w:r w:rsidRPr="00090DAF">
        <w:rPr>
          <w:sz w:val="24"/>
          <w:szCs w:val="24"/>
          <w:lang w:val="en-US" w:bidi="en-US"/>
        </w:rPr>
        <w:t>PresentPerfectContinuousTense</w:t>
      </w:r>
      <w:r w:rsidRPr="00090DAF">
        <w:rPr>
          <w:sz w:val="24"/>
          <w:szCs w:val="24"/>
          <w:lang w:bidi="en-US"/>
        </w:rPr>
        <w:t xml:space="preserve">; </w:t>
      </w:r>
      <w:r w:rsidRPr="00090DAF">
        <w:rPr>
          <w:sz w:val="24"/>
          <w:szCs w:val="24"/>
          <w:lang w:val="en-US" w:bidi="en-US"/>
        </w:rPr>
        <w:t>Future</w:t>
      </w:r>
      <w:r w:rsidRPr="00090DAF">
        <w:rPr>
          <w:sz w:val="24"/>
          <w:szCs w:val="24"/>
          <w:lang w:bidi="en-US"/>
        </w:rPr>
        <w:t>-</w:t>
      </w:r>
      <w:r w:rsidRPr="00090DAF">
        <w:rPr>
          <w:sz w:val="24"/>
          <w:szCs w:val="24"/>
          <w:lang w:val="en-US" w:bidi="en-US"/>
        </w:rPr>
        <w:t>in</w:t>
      </w:r>
      <w:r w:rsidRPr="00090DAF">
        <w:rPr>
          <w:sz w:val="24"/>
          <w:szCs w:val="24"/>
          <w:lang w:bidi="en-US"/>
        </w:rPr>
        <w:t>-</w:t>
      </w:r>
      <w:r w:rsidRPr="00090DAF">
        <w:rPr>
          <w:sz w:val="24"/>
          <w:szCs w:val="24"/>
          <w:lang w:val="en-US" w:bidi="en-US"/>
        </w:rPr>
        <w:t>the</w:t>
      </w:r>
      <w:r w:rsidRPr="00090DAF">
        <w:rPr>
          <w:sz w:val="24"/>
          <w:szCs w:val="24"/>
          <w:lang w:bidi="en-US"/>
        </w:rPr>
        <w:t>-</w:t>
      </w:r>
      <w:r w:rsidRPr="00090DAF">
        <w:rPr>
          <w:sz w:val="24"/>
          <w:szCs w:val="24"/>
          <w:lang w:val="en-US" w:bidi="en-US"/>
        </w:rPr>
        <w:t>PastTense</w:t>
      </w:r>
      <w:r w:rsidRPr="00090DAF">
        <w:rPr>
          <w:sz w:val="24"/>
          <w:szCs w:val="24"/>
          <w:lang w:bidi="en-US"/>
        </w:rPr>
        <w:t xml:space="preserve">) </w:t>
      </w:r>
      <w:r w:rsidRPr="00090DAF">
        <w:rPr>
          <w:sz w:val="24"/>
          <w:szCs w:val="24"/>
        </w:rPr>
        <w:t xml:space="preserve">и наиболее употребительных формах страдательного залога </w:t>
      </w:r>
      <w:r w:rsidRPr="00090DAF">
        <w:rPr>
          <w:sz w:val="24"/>
          <w:szCs w:val="24"/>
          <w:lang w:bidi="en-US"/>
        </w:rPr>
        <w:t>(</w:t>
      </w:r>
      <w:r w:rsidRPr="00090DAF">
        <w:rPr>
          <w:sz w:val="24"/>
          <w:szCs w:val="24"/>
          <w:lang w:val="en-US" w:bidi="en-US"/>
        </w:rPr>
        <w:t>Present</w:t>
      </w:r>
      <w:r w:rsidRPr="00090DAF">
        <w:rPr>
          <w:sz w:val="24"/>
          <w:szCs w:val="24"/>
          <w:lang w:bidi="en-US"/>
        </w:rPr>
        <w:t>/</w:t>
      </w:r>
      <w:r w:rsidRPr="00090DAF">
        <w:rPr>
          <w:sz w:val="24"/>
          <w:szCs w:val="24"/>
          <w:lang w:val="en-US" w:bidi="en-US"/>
        </w:rPr>
        <w:t>PastSimplePassive</w:t>
      </w:r>
      <w:r w:rsidRPr="00090DAF">
        <w:rPr>
          <w:sz w:val="24"/>
          <w:szCs w:val="24"/>
          <w:lang w:bidi="en-US"/>
        </w:rPr>
        <w:t xml:space="preserve">; </w:t>
      </w:r>
      <w:r w:rsidRPr="00090DAF">
        <w:rPr>
          <w:sz w:val="24"/>
          <w:szCs w:val="24"/>
          <w:lang w:val="en-US" w:bidi="en-US"/>
        </w:rPr>
        <w:t>PresentPerfectPassive</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конструкция</w:t>
      </w:r>
      <w:r w:rsidRPr="00090DAF">
        <w:rPr>
          <w:sz w:val="24"/>
          <w:szCs w:val="24"/>
          <w:lang w:val="en-US" w:bidi="en-US"/>
        </w:rPr>
        <w:t xml:space="preserve">to be going to, </w:t>
      </w:r>
      <w:r w:rsidRPr="00090DAF">
        <w:rPr>
          <w:sz w:val="24"/>
          <w:szCs w:val="24"/>
        </w:rPr>
        <w:t>формы</w:t>
      </w:r>
      <w:r w:rsidRPr="00090DAF">
        <w:rPr>
          <w:sz w:val="24"/>
          <w:szCs w:val="24"/>
          <w:lang w:val="en-US" w:bidi="en-US"/>
        </w:rPr>
        <w:t xml:space="preserve">Future Simple Tense </w:t>
      </w:r>
      <w:r w:rsidRPr="00090DAF">
        <w:rPr>
          <w:sz w:val="24"/>
          <w:szCs w:val="24"/>
        </w:rPr>
        <w:t>и</w:t>
      </w:r>
      <w:r w:rsidRPr="00090DAF">
        <w:rPr>
          <w:sz w:val="24"/>
          <w:szCs w:val="24"/>
          <w:lang w:val="en-US" w:bidi="en-US"/>
        </w:rPr>
        <w:t xml:space="preserve">Present Continuous Tense </w:t>
      </w:r>
      <w:r w:rsidRPr="00090DAF">
        <w:rPr>
          <w:sz w:val="24"/>
          <w:szCs w:val="24"/>
        </w:rPr>
        <w:t>длявыражениябудущегодействия</w:t>
      </w:r>
      <w:r w:rsidRPr="00090DAF">
        <w:rPr>
          <w:sz w:val="24"/>
          <w:szCs w:val="24"/>
          <w:lang w:val="en-US"/>
        </w:rPr>
        <w:t>;</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модальныеглаголыиихэквиваленты</w:t>
      </w:r>
      <w:r w:rsidRPr="00090DAF">
        <w:rPr>
          <w:sz w:val="24"/>
          <w:szCs w:val="24"/>
          <w:lang w:val="en-US" w:bidi="en-US"/>
        </w:rPr>
        <w:t>(can/be able to, could, must/have to, may, might, should, shall, would, will, need, ought to);</w:t>
      </w:r>
    </w:p>
    <w:p w:rsidR="00090DAF" w:rsidRPr="00090DAF" w:rsidRDefault="00090DAF" w:rsidP="00090DAF">
      <w:pPr>
        <w:pStyle w:val="22"/>
        <w:shd w:val="clear" w:color="auto" w:fill="auto"/>
        <w:spacing w:line="240" w:lineRule="auto"/>
        <w:ind w:firstLine="720"/>
        <w:jc w:val="both"/>
        <w:rPr>
          <w:sz w:val="24"/>
          <w:szCs w:val="24"/>
          <w:lang w:val="en-US"/>
        </w:rPr>
      </w:pPr>
      <w:r w:rsidRPr="00090DAF">
        <w:rPr>
          <w:sz w:val="24"/>
          <w:szCs w:val="24"/>
        </w:rPr>
        <w:t>неличныеформыглагола</w:t>
      </w:r>
      <w:r w:rsidRPr="00090DAF">
        <w:rPr>
          <w:sz w:val="24"/>
          <w:szCs w:val="24"/>
          <w:lang w:val="en-US" w:bidi="en-US"/>
        </w:rPr>
        <w:t xml:space="preserve">- </w:t>
      </w:r>
      <w:r w:rsidRPr="00090DAF">
        <w:rPr>
          <w:sz w:val="24"/>
          <w:szCs w:val="24"/>
        </w:rPr>
        <w:t>инфинитив</w:t>
      </w:r>
      <w:r w:rsidRPr="00090DAF">
        <w:rPr>
          <w:sz w:val="24"/>
          <w:szCs w:val="24"/>
          <w:lang w:val="en-US"/>
        </w:rPr>
        <w:t xml:space="preserve">, </w:t>
      </w:r>
      <w:r w:rsidRPr="00090DAF">
        <w:rPr>
          <w:sz w:val="24"/>
          <w:szCs w:val="24"/>
        </w:rPr>
        <w:t>герундий</w:t>
      </w:r>
      <w:r w:rsidRPr="00090DAF">
        <w:rPr>
          <w:sz w:val="24"/>
          <w:szCs w:val="24"/>
          <w:lang w:val="en-US"/>
        </w:rPr>
        <w:t xml:space="preserve">, </w:t>
      </w:r>
      <w:r w:rsidRPr="00090DAF">
        <w:rPr>
          <w:sz w:val="24"/>
          <w:szCs w:val="24"/>
        </w:rPr>
        <w:t>причастие</w:t>
      </w:r>
      <w:r w:rsidRPr="00090DAF">
        <w:rPr>
          <w:sz w:val="24"/>
          <w:szCs w:val="24"/>
          <w:lang w:val="en-US" w:bidi="en-US"/>
        </w:rPr>
        <w:t xml:space="preserve">(Participle </w:t>
      </w:r>
      <w:r w:rsidRPr="00090DAF">
        <w:rPr>
          <w:sz w:val="24"/>
          <w:szCs w:val="24"/>
          <w:lang w:val="en-US"/>
        </w:rPr>
        <w:t xml:space="preserve">I </w:t>
      </w:r>
      <w:r w:rsidRPr="00090DAF">
        <w:rPr>
          <w:sz w:val="24"/>
          <w:szCs w:val="24"/>
        </w:rPr>
        <w:t>и</w:t>
      </w:r>
      <w:r w:rsidRPr="00090DAF">
        <w:rPr>
          <w:sz w:val="24"/>
          <w:szCs w:val="24"/>
          <w:lang w:val="en-US" w:bidi="en-US"/>
        </w:rPr>
        <w:t xml:space="preserve">Participle </w:t>
      </w:r>
      <w:r w:rsidRPr="00090DAF">
        <w:rPr>
          <w:sz w:val="24"/>
          <w:szCs w:val="24"/>
          <w:lang w:val="en-US"/>
        </w:rPr>
        <w:t xml:space="preserve">II); </w:t>
      </w:r>
      <w:r w:rsidRPr="00090DAF">
        <w:rPr>
          <w:sz w:val="24"/>
          <w:szCs w:val="24"/>
        </w:rPr>
        <w:t>причастиявфункцииопределения</w:t>
      </w:r>
      <w:r w:rsidRPr="00090DAF">
        <w:rPr>
          <w:sz w:val="24"/>
          <w:szCs w:val="24"/>
          <w:lang w:val="en-US" w:bidi="en-US"/>
        </w:rPr>
        <w:t xml:space="preserve">(Participle </w:t>
      </w:r>
      <w:r w:rsidRPr="00090DAF">
        <w:rPr>
          <w:sz w:val="24"/>
          <w:szCs w:val="24"/>
          <w:lang w:val="en-US"/>
        </w:rPr>
        <w:t xml:space="preserve">I - </w:t>
      </w:r>
      <w:r w:rsidRPr="00090DAF">
        <w:rPr>
          <w:sz w:val="24"/>
          <w:szCs w:val="24"/>
          <w:lang w:val="en-US" w:bidi="en-US"/>
        </w:rPr>
        <w:t xml:space="preserve">a playing child, Participle </w:t>
      </w:r>
      <w:r w:rsidRPr="00090DAF">
        <w:rPr>
          <w:sz w:val="24"/>
          <w:szCs w:val="24"/>
          <w:lang w:val="en-US"/>
        </w:rPr>
        <w:t xml:space="preserve">II - </w:t>
      </w:r>
      <w:r w:rsidRPr="00090DAF">
        <w:rPr>
          <w:sz w:val="24"/>
          <w:szCs w:val="24"/>
          <w:lang w:val="en-US" w:bidi="en-US"/>
        </w:rPr>
        <w:t>a written text);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определённый, неопределённый и нулевой артикли;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имена существительные во множественном числе, образованные по правилу, и исключения;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неисчисляемые имена существительные, имеющие форму только множественного числа;</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притяжательный падеж имён существительных;</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порядок следования нескольких прилагательных (мнение - размер - возраст - цвет - происхождение);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 xml:space="preserve">слова, выражающие количество </w:t>
      </w:r>
      <w:r w:rsidRPr="00090DAF">
        <w:rPr>
          <w:sz w:val="24"/>
          <w:szCs w:val="24"/>
          <w:lang w:bidi="en-US"/>
        </w:rPr>
        <w:t>(</w:t>
      </w:r>
      <w:r w:rsidRPr="00090DAF">
        <w:rPr>
          <w:sz w:val="24"/>
          <w:szCs w:val="24"/>
          <w:lang w:val="en-US" w:bidi="en-US"/>
        </w:rPr>
        <w:t>many</w:t>
      </w:r>
      <w:r w:rsidRPr="00090DAF">
        <w:rPr>
          <w:sz w:val="24"/>
          <w:szCs w:val="24"/>
          <w:lang w:bidi="en-US"/>
        </w:rPr>
        <w:t>/</w:t>
      </w:r>
      <w:r w:rsidRPr="00090DAF">
        <w:rPr>
          <w:sz w:val="24"/>
          <w:szCs w:val="24"/>
          <w:lang w:val="en-US" w:bidi="en-US"/>
        </w:rPr>
        <w:t>much</w:t>
      </w:r>
      <w:r w:rsidRPr="00090DAF">
        <w:rPr>
          <w:sz w:val="24"/>
          <w:szCs w:val="24"/>
          <w:lang w:bidi="en-US"/>
        </w:rPr>
        <w:t xml:space="preserve">, </w:t>
      </w:r>
      <w:r w:rsidRPr="00090DAF">
        <w:rPr>
          <w:sz w:val="24"/>
          <w:szCs w:val="24"/>
          <w:lang w:val="en-US" w:bidi="en-US"/>
        </w:rPr>
        <w:t>little</w:t>
      </w:r>
      <w:r w:rsidRPr="00090DAF">
        <w:rPr>
          <w:sz w:val="24"/>
          <w:szCs w:val="24"/>
          <w:lang w:bidi="en-US"/>
        </w:rPr>
        <w:t>/</w:t>
      </w:r>
      <w:r w:rsidRPr="00090DAF">
        <w:rPr>
          <w:sz w:val="24"/>
          <w:szCs w:val="24"/>
          <w:lang w:val="en-US" w:bidi="en-US"/>
        </w:rPr>
        <w:t>alittle</w:t>
      </w:r>
      <w:r w:rsidRPr="00090DAF">
        <w:rPr>
          <w:sz w:val="24"/>
          <w:szCs w:val="24"/>
          <w:lang w:bidi="en-US"/>
        </w:rPr>
        <w:t xml:space="preserve">; </w:t>
      </w:r>
      <w:r w:rsidRPr="00090DAF">
        <w:rPr>
          <w:sz w:val="24"/>
          <w:szCs w:val="24"/>
          <w:lang w:val="en-US" w:bidi="en-US"/>
        </w:rPr>
        <w:t>few</w:t>
      </w:r>
      <w:r w:rsidRPr="00090DAF">
        <w:rPr>
          <w:sz w:val="24"/>
          <w:szCs w:val="24"/>
        </w:rPr>
        <w:t xml:space="preserve">/а </w:t>
      </w:r>
      <w:r w:rsidRPr="00090DAF">
        <w:rPr>
          <w:sz w:val="24"/>
          <w:szCs w:val="24"/>
          <w:lang w:val="en-US" w:bidi="en-US"/>
        </w:rPr>
        <w:t>few</w:t>
      </w:r>
      <w:r w:rsidRPr="00090DAF">
        <w:rPr>
          <w:sz w:val="24"/>
          <w:szCs w:val="24"/>
          <w:lang w:bidi="en-US"/>
        </w:rPr>
        <w:t xml:space="preserve">; </w:t>
      </w:r>
      <w:r w:rsidRPr="00090DAF">
        <w:rPr>
          <w:sz w:val="24"/>
          <w:szCs w:val="24"/>
          <w:lang w:val="en-US" w:bidi="en-US"/>
        </w:rPr>
        <w:t>alotof</w:t>
      </w:r>
      <w:r w:rsidRPr="00090DAF">
        <w:rPr>
          <w:sz w:val="24"/>
          <w:szCs w:val="24"/>
          <w:lang w:bidi="en-US"/>
        </w:rPr>
        <w:t xml:space="preserve">); </w:t>
      </w:r>
      <w:r w:rsidRPr="00090DAF">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90DAF">
        <w:rPr>
          <w:sz w:val="24"/>
          <w:szCs w:val="24"/>
          <w:lang w:bidi="en-US"/>
        </w:rPr>
        <w:t>(</w:t>
      </w:r>
      <w:r w:rsidRPr="00090DAF">
        <w:rPr>
          <w:sz w:val="24"/>
          <w:szCs w:val="24"/>
          <w:lang w:val="en-US" w:bidi="en-US"/>
        </w:rPr>
        <w:t>nobody</w:t>
      </w:r>
      <w:r w:rsidRPr="00090DAF">
        <w:rPr>
          <w:sz w:val="24"/>
          <w:szCs w:val="24"/>
          <w:lang w:bidi="en-US"/>
        </w:rPr>
        <w:t xml:space="preserve">, </w:t>
      </w:r>
      <w:r w:rsidRPr="00090DAF">
        <w:rPr>
          <w:sz w:val="24"/>
          <w:szCs w:val="24"/>
          <w:lang w:val="en-US" w:bidi="en-US"/>
        </w:rPr>
        <w:t>nothing</w:t>
      </w:r>
      <w:r w:rsidRPr="00090DAF">
        <w:rPr>
          <w:sz w:val="24"/>
          <w:szCs w:val="24"/>
          <w:lang w:bidi="en-US"/>
        </w:rPr>
        <w:t xml:space="preserve">, </w:t>
      </w:r>
      <w:r w:rsidRPr="00090DAF">
        <w:rPr>
          <w:sz w:val="24"/>
          <w:szCs w:val="24"/>
          <w:lang w:val="en-US" w:bidi="en-US"/>
        </w:rPr>
        <w:t>etc</w:t>
      </w:r>
      <w:r w:rsidRPr="00090DAF">
        <w:rPr>
          <w:sz w:val="24"/>
          <w:szCs w:val="24"/>
          <w:lang w:bidi="en-US"/>
        </w:rPr>
        <w:t>.);</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количественные и порядковые числительные;</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предлоги места, времени, направления; предлоги, употребляемые с глаголами в страдательном залоге;</w:t>
      </w:r>
    </w:p>
    <w:p w:rsidR="00090DAF" w:rsidRPr="00090DAF" w:rsidRDefault="003B7EA6" w:rsidP="003B7EA6">
      <w:pPr>
        <w:pStyle w:val="22"/>
        <w:shd w:val="clear" w:color="auto" w:fill="auto"/>
        <w:tabs>
          <w:tab w:val="left" w:pos="1072"/>
        </w:tabs>
        <w:spacing w:line="240" w:lineRule="auto"/>
        <w:jc w:val="both"/>
        <w:rPr>
          <w:sz w:val="24"/>
          <w:szCs w:val="24"/>
        </w:rPr>
      </w:pPr>
      <w:r>
        <w:rPr>
          <w:sz w:val="24"/>
          <w:szCs w:val="24"/>
        </w:rPr>
        <w:t>4)</w:t>
      </w:r>
      <w:r w:rsidR="00090DAF" w:rsidRPr="00090DAF">
        <w:rPr>
          <w:sz w:val="24"/>
          <w:szCs w:val="24"/>
        </w:rPr>
        <w:t>владеть социокультурными знаниями и умениями:</w:t>
      </w:r>
    </w:p>
    <w:p w:rsidR="00090DAF" w:rsidRPr="00090DAF" w:rsidRDefault="00090DAF" w:rsidP="00090DAF">
      <w:pPr>
        <w:pStyle w:val="22"/>
        <w:shd w:val="clear" w:color="auto" w:fill="auto"/>
        <w:spacing w:line="240" w:lineRule="auto"/>
        <w:ind w:firstLine="720"/>
        <w:jc w:val="both"/>
        <w:rPr>
          <w:sz w:val="24"/>
          <w:szCs w:val="24"/>
        </w:rPr>
      </w:pPr>
      <w:r w:rsidRPr="00090DAF">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090DAF" w:rsidRPr="00090DAF" w:rsidRDefault="003B7EA6" w:rsidP="003B7EA6">
      <w:pPr>
        <w:pStyle w:val="22"/>
        <w:shd w:val="clear" w:color="auto" w:fill="auto"/>
        <w:tabs>
          <w:tab w:val="left" w:pos="1072"/>
        </w:tabs>
        <w:spacing w:line="240" w:lineRule="auto"/>
        <w:jc w:val="both"/>
        <w:rPr>
          <w:sz w:val="24"/>
          <w:szCs w:val="24"/>
        </w:rPr>
      </w:pPr>
      <w:r>
        <w:rPr>
          <w:sz w:val="24"/>
          <w:szCs w:val="24"/>
        </w:rPr>
        <w:t>5)</w:t>
      </w:r>
      <w:r w:rsidR="00090DAF" w:rsidRPr="00090DAF">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90DAF" w:rsidRDefault="003B7EA6" w:rsidP="003B7EA6">
      <w:pPr>
        <w:pStyle w:val="22"/>
        <w:shd w:val="clear" w:color="auto" w:fill="auto"/>
        <w:tabs>
          <w:tab w:val="left" w:pos="1072"/>
        </w:tabs>
        <w:spacing w:line="240" w:lineRule="auto"/>
        <w:jc w:val="both"/>
        <w:rPr>
          <w:sz w:val="24"/>
          <w:szCs w:val="24"/>
        </w:rPr>
      </w:pPr>
      <w:r>
        <w:rPr>
          <w:sz w:val="24"/>
          <w:szCs w:val="24"/>
        </w:rPr>
        <w:lastRenderedPageBreak/>
        <w:t>6)</w:t>
      </w:r>
      <w:r w:rsidR="00090DAF" w:rsidRPr="00090DAF">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3B7EA6" w:rsidRPr="003B7EA6" w:rsidRDefault="003B7EA6" w:rsidP="003B7EA6">
      <w:pPr>
        <w:pStyle w:val="22"/>
        <w:shd w:val="clear" w:color="auto" w:fill="auto"/>
        <w:tabs>
          <w:tab w:val="left" w:pos="1072"/>
        </w:tabs>
        <w:spacing w:line="240" w:lineRule="auto"/>
        <w:jc w:val="center"/>
        <w:rPr>
          <w:b/>
          <w:sz w:val="24"/>
          <w:szCs w:val="24"/>
        </w:rPr>
      </w:pPr>
      <w:r w:rsidRPr="003B7EA6">
        <w:rPr>
          <w:b/>
          <w:sz w:val="24"/>
          <w:szCs w:val="24"/>
        </w:rPr>
        <w:t>Иностранный (немецкий) язык (базовый уровень)</w:t>
      </w:r>
    </w:p>
    <w:p w:rsidR="003B7EA6" w:rsidRPr="003B7EA6" w:rsidRDefault="003B7EA6" w:rsidP="003B7EA6">
      <w:pPr>
        <w:pStyle w:val="22"/>
        <w:shd w:val="clear" w:color="auto" w:fill="auto"/>
        <w:tabs>
          <w:tab w:val="left" w:pos="1330"/>
        </w:tabs>
        <w:spacing w:line="240" w:lineRule="auto"/>
        <w:jc w:val="both"/>
        <w:rPr>
          <w:sz w:val="24"/>
          <w:szCs w:val="24"/>
        </w:rPr>
      </w:pPr>
      <w:r>
        <w:rPr>
          <w:sz w:val="24"/>
          <w:szCs w:val="24"/>
        </w:rPr>
        <w:tab/>
      </w:r>
      <w:r w:rsidRPr="003B7EA6">
        <w:rPr>
          <w:sz w:val="24"/>
          <w:szCs w:val="24"/>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3B7EA6" w:rsidRPr="003B7EA6" w:rsidRDefault="003B7EA6" w:rsidP="003B7EA6">
      <w:pPr>
        <w:pStyle w:val="22"/>
        <w:shd w:val="clear" w:color="auto" w:fill="auto"/>
        <w:tabs>
          <w:tab w:val="left" w:pos="1330"/>
        </w:tabs>
        <w:spacing w:line="240" w:lineRule="auto"/>
        <w:jc w:val="both"/>
        <w:rPr>
          <w:sz w:val="24"/>
          <w:szCs w:val="24"/>
        </w:rPr>
      </w:pPr>
      <w:r>
        <w:rPr>
          <w:sz w:val="24"/>
          <w:szCs w:val="24"/>
        </w:rPr>
        <w:tab/>
      </w:r>
      <w:r w:rsidRPr="003B7EA6">
        <w:rPr>
          <w:sz w:val="24"/>
          <w:szCs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B7EA6" w:rsidRPr="003B7EA6" w:rsidRDefault="003B7EA6" w:rsidP="003B7EA6">
      <w:pPr>
        <w:pStyle w:val="22"/>
        <w:shd w:val="clear" w:color="auto" w:fill="auto"/>
        <w:tabs>
          <w:tab w:val="left" w:pos="1330"/>
        </w:tabs>
        <w:spacing w:line="240" w:lineRule="auto"/>
        <w:jc w:val="both"/>
        <w:rPr>
          <w:sz w:val="24"/>
          <w:szCs w:val="24"/>
        </w:rPr>
      </w:pPr>
      <w:r>
        <w:rPr>
          <w:sz w:val="24"/>
          <w:szCs w:val="24"/>
        </w:rPr>
        <w:tab/>
      </w:r>
      <w:r w:rsidRPr="003B7EA6">
        <w:rPr>
          <w:sz w:val="24"/>
          <w:szCs w:val="24"/>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3B7EA6" w:rsidRPr="003B7EA6" w:rsidRDefault="003B7EA6" w:rsidP="003B7EA6">
      <w:pPr>
        <w:pStyle w:val="22"/>
        <w:shd w:val="clear" w:color="auto" w:fill="auto"/>
        <w:tabs>
          <w:tab w:val="left" w:pos="1326"/>
        </w:tabs>
        <w:spacing w:line="240" w:lineRule="auto"/>
        <w:jc w:val="both"/>
        <w:rPr>
          <w:sz w:val="24"/>
          <w:szCs w:val="24"/>
        </w:rPr>
      </w:pPr>
      <w:r>
        <w:rPr>
          <w:sz w:val="24"/>
          <w:szCs w:val="24"/>
        </w:rPr>
        <w:tab/>
      </w:r>
      <w:r w:rsidRPr="003B7EA6">
        <w:rPr>
          <w:sz w:val="24"/>
          <w:szCs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7EA6" w:rsidRPr="003B7EA6" w:rsidRDefault="003B7EA6" w:rsidP="003B7EA6">
      <w:pPr>
        <w:pStyle w:val="22"/>
        <w:shd w:val="clear" w:color="auto" w:fill="auto"/>
        <w:tabs>
          <w:tab w:val="left" w:pos="1369"/>
        </w:tabs>
        <w:spacing w:line="240" w:lineRule="auto"/>
        <w:jc w:val="center"/>
        <w:rPr>
          <w:b/>
          <w:sz w:val="24"/>
          <w:szCs w:val="24"/>
        </w:rPr>
      </w:pPr>
      <w:r w:rsidRPr="003B7EA6">
        <w:rPr>
          <w:b/>
          <w:sz w:val="24"/>
          <w:szCs w:val="24"/>
        </w:rPr>
        <w:t>Пояснительная записка.</w:t>
      </w:r>
    </w:p>
    <w:p w:rsidR="003B7EA6" w:rsidRPr="003B7EA6" w:rsidRDefault="003B7EA6" w:rsidP="003B7EA6">
      <w:pPr>
        <w:pStyle w:val="22"/>
        <w:shd w:val="clear" w:color="auto" w:fill="auto"/>
        <w:spacing w:line="240" w:lineRule="auto"/>
        <w:ind w:firstLine="708"/>
        <w:jc w:val="both"/>
        <w:rPr>
          <w:sz w:val="24"/>
          <w:szCs w:val="24"/>
        </w:rPr>
      </w:pPr>
      <w:r w:rsidRPr="003B7EA6">
        <w:rPr>
          <w:sz w:val="24"/>
          <w:szCs w:val="24"/>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3B7EA6" w:rsidRPr="003B7EA6" w:rsidRDefault="003B7EA6" w:rsidP="003B7EA6">
      <w:pPr>
        <w:pStyle w:val="22"/>
        <w:shd w:val="clear" w:color="auto" w:fill="auto"/>
        <w:tabs>
          <w:tab w:val="left" w:pos="1537"/>
        </w:tabs>
        <w:spacing w:line="240" w:lineRule="auto"/>
        <w:jc w:val="both"/>
        <w:rPr>
          <w:sz w:val="24"/>
          <w:szCs w:val="24"/>
        </w:rPr>
      </w:pPr>
      <w:r>
        <w:rPr>
          <w:sz w:val="24"/>
          <w:szCs w:val="24"/>
        </w:rPr>
        <w:tab/>
      </w:r>
      <w:r w:rsidRPr="003B7EA6">
        <w:rPr>
          <w:sz w:val="24"/>
          <w:szCs w:val="24"/>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B7EA6" w:rsidRPr="003B7EA6" w:rsidRDefault="003B7EA6" w:rsidP="003B7EA6">
      <w:pPr>
        <w:pStyle w:val="22"/>
        <w:shd w:val="clear" w:color="auto" w:fill="auto"/>
        <w:tabs>
          <w:tab w:val="left" w:pos="1532"/>
        </w:tabs>
        <w:spacing w:line="240" w:lineRule="auto"/>
        <w:jc w:val="both"/>
        <w:rPr>
          <w:sz w:val="24"/>
          <w:szCs w:val="24"/>
        </w:rPr>
      </w:pPr>
      <w:r>
        <w:rPr>
          <w:sz w:val="24"/>
          <w:szCs w:val="24"/>
        </w:rPr>
        <w:tab/>
      </w:r>
      <w:r w:rsidRPr="003B7EA6">
        <w:rPr>
          <w:sz w:val="24"/>
          <w:szCs w:val="24"/>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w:t>
      </w:r>
      <w:r w:rsidRPr="003B7EA6">
        <w:rPr>
          <w:sz w:val="24"/>
          <w:szCs w:val="24"/>
        </w:rPr>
        <w:lastRenderedPageBreak/>
        <w:t>качеств, предметным содержанием системы среднего общего образования, а также возрастными психологическими особенностями обучающихся 16-17 лет.</w:t>
      </w:r>
    </w:p>
    <w:p w:rsidR="003B7EA6" w:rsidRPr="003B7EA6" w:rsidRDefault="00CE5448" w:rsidP="00CE5448">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3B7EA6" w:rsidRPr="003B7EA6" w:rsidRDefault="00CE5448" w:rsidP="00CE5448">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B7EA6" w:rsidRPr="003B7EA6" w:rsidRDefault="00CE5448" w:rsidP="00CE5448">
      <w:pPr>
        <w:pStyle w:val="22"/>
        <w:shd w:val="clear" w:color="auto" w:fill="auto"/>
        <w:tabs>
          <w:tab w:val="left" w:pos="1537"/>
        </w:tabs>
        <w:spacing w:line="240" w:lineRule="auto"/>
        <w:jc w:val="both"/>
        <w:rPr>
          <w:sz w:val="24"/>
          <w:szCs w:val="24"/>
        </w:rPr>
      </w:pPr>
      <w:r>
        <w:rPr>
          <w:sz w:val="24"/>
          <w:szCs w:val="24"/>
        </w:rPr>
        <w:tab/>
      </w:r>
      <w:r w:rsidR="003B7EA6" w:rsidRPr="003B7EA6">
        <w:rPr>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B7EA6" w:rsidRPr="003B7EA6" w:rsidRDefault="00CE5448" w:rsidP="00CE5448">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B7EA6" w:rsidRPr="003B7EA6" w:rsidRDefault="00CE5448" w:rsidP="00CE5448">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B7EA6" w:rsidRPr="003B7EA6" w:rsidRDefault="00CE5448" w:rsidP="00CE5448">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Возрастание значимости владения иностранными языками приводит к переосмыслению целей и содержания обучения предмету.</w:t>
      </w:r>
    </w:p>
    <w:p w:rsidR="003B7EA6" w:rsidRPr="003B7EA6" w:rsidRDefault="00CE5448" w:rsidP="00CE5448">
      <w:pPr>
        <w:pStyle w:val="22"/>
        <w:shd w:val="clear" w:color="auto" w:fill="auto"/>
        <w:tabs>
          <w:tab w:val="left" w:pos="1662"/>
        </w:tabs>
        <w:spacing w:line="240" w:lineRule="auto"/>
        <w:jc w:val="both"/>
        <w:rPr>
          <w:sz w:val="24"/>
          <w:szCs w:val="24"/>
        </w:rPr>
      </w:pPr>
      <w:r>
        <w:rPr>
          <w:sz w:val="24"/>
          <w:szCs w:val="24"/>
        </w:rPr>
        <w:tab/>
      </w:r>
      <w:r w:rsidR="003B7EA6" w:rsidRPr="00CE5448">
        <w:rPr>
          <w:b/>
          <w:sz w:val="24"/>
          <w:szCs w:val="24"/>
        </w:rPr>
        <w:t>Цели</w:t>
      </w:r>
      <w:r w:rsidR="003B7EA6" w:rsidRPr="003B7EA6">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B7EA6" w:rsidRPr="003B7EA6" w:rsidRDefault="00CE5448" w:rsidP="00CE5448">
      <w:pPr>
        <w:pStyle w:val="22"/>
        <w:shd w:val="clear" w:color="auto" w:fill="auto"/>
        <w:tabs>
          <w:tab w:val="left" w:pos="1671"/>
        </w:tabs>
        <w:spacing w:line="240" w:lineRule="auto"/>
        <w:jc w:val="both"/>
        <w:rPr>
          <w:sz w:val="24"/>
          <w:szCs w:val="24"/>
        </w:rPr>
      </w:pPr>
      <w:r>
        <w:rPr>
          <w:sz w:val="24"/>
          <w:szCs w:val="24"/>
        </w:rPr>
        <w:tab/>
      </w:r>
      <w:r w:rsidR="003B7EA6" w:rsidRPr="003B7EA6">
        <w:rPr>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языковая компетенция - овладение новыми языковыми средствами (фонетическими, </w:t>
      </w:r>
      <w:r w:rsidRPr="003B7EA6">
        <w:rPr>
          <w:sz w:val="24"/>
          <w:szCs w:val="24"/>
        </w:rPr>
        <w:lastRenderedPageBreak/>
        <w:t>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B7EA6" w:rsidRPr="003B7EA6" w:rsidRDefault="00CE5448" w:rsidP="00CE5448">
      <w:pPr>
        <w:pStyle w:val="22"/>
        <w:shd w:val="clear" w:color="auto" w:fill="auto"/>
        <w:tabs>
          <w:tab w:val="left" w:pos="1705"/>
        </w:tabs>
        <w:spacing w:line="240" w:lineRule="auto"/>
        <w:jc w:val="both"/>
        <w:rPr>
          <w:sz w:val="24"/>
          <w:szCs w:val="24"/>
        </w:rPr>
      </w:pPr>
      <w:r>
        <w:rPr>
          <w:sz w:val="24"/>
          <w:szCs w:val="24"/>
        </w:rPr>
        <w:tab/>
      </w:r>
      <w:r w:rsidR="003B7EA6" w:rsidRPr="003B7EA6">
        <w:rPr>
          <w:sz w:val="24"/>
          <w:szCs w:val="24"/>
        </w:rPr>
        <w:t>Наряду с иноязычной коммуникативной компетенцией в процессе</w:t>
      </w:r>
    </w:p>
    <w:p w:rsidR="003B7EA6" w:rsidRPr="003B7EA6" w:rsidRDefault="003B7EA6" w:rsidP="00CE5448">
      <w:pPr>
        <w:pStyle w:val="22"/>
        <w:shd w:val="clear" w:color="auto" w:fill="auto"/>
        <w:tabs>
          <w:tab w:val="left" w:pos="6346"/>
        </w:tabs>
        <w:spacing w:line="240" w:lineRule="auto"/>
        <w:jc w:val="both"/>
        <w:rPr>
          <w:sz w:val="24"/>
          <w:szCs w:val="24"/>
        </w:rPr>
      </w:pPr>
      <w:r w:rsidRPr="003B7EA6">
        <w:rPr>
          <w:sz w:val="24"/>
          <w:szCs w:val="24"/>
        </w:rPr>
        <w:t>овладения иностранным языком формируются ключевые универсальные учебные компетенц</w:t>
      </w:r>
      <w:r w:rsidR="00CE5448">
        <w:rPr>
          <w:sz w:val="24"/>
          <w:szCs w:val="24"/>
        </w:rPr>
        <w:t xml:space="preserve">ии, включающие образовательную, ценностно-ориентационную, </w:t>
      </w:r>
      <w:r w:rsidRPr="003B7EA6">
        <w:rPr>
          <w:sz w:val="24"/>
          <w:szCs w:val="24"/>
        </w:rPr>
        <w:t>общекультурную, учебно-познавательную, информационную, социально-трудовую и компетенцию личностного самосовершенствования.</w:t>
      </w:r>
    </w:p>
    <w:p w:rsidR="003B7EA6" w:rsidRPr="003B7EA6" w:rsidRDefault="00CE5448" w:rsidP="00CE5448">
      <w:pPr>
        <w:pStyle w:val="22"/>
        <w:shd w:val="clear" w:color="auto" w:fill="auto"/>
        <w:tabs>
          <w:tab w:val="left" w:pos="1671"/>
        </w:tabs>
        <w:spacing w:line="240" w:lineRule="auto"/>
        <w:jc w:val="both"/>
        <w:rPr>
          <w:sz w:val="24"/>
          <w:szCs w:val="24"/>
        </w:rPr>
      </w:pPr>
      <w:r>
        <w:rPr>
          <w:sz w:val="24"/>
          <w:szCs w:val="24"/>
        </w:rPr>
        <w:tab/>
      </w:r>
      <w:r w:rsidR="003B7EA6" w:rsidRPr="003B7EA6">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003B7EA6" w:rsidRPr="003B7EA6">
        <w:rPr>
          <w:sz w:val="24"/>
          <w:szCs w:val="24"/>
        </w:rP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B7EA6" w:rsidRPr="003B7EA6" w:rsidRDefault="00CE5448" w:rsidP="00CE5448">
      <w:pPr>
        <w:pStyle w:val="22"/>
        <w:shd w:val="clear" w:color="auto" w:fill="auto"/>
        <w:tabs>
          <w:tab w:val="left" w:pos="1676"/>
        </w:tabs>
        <w:spacing w:line="240" w:lineRule="auto"/>
        <w:jc w:val="both"/>
        <w:rPr>
          <w:sz w:val="24"/>
          <w:szCs w:val="24"/>
        </w:rPr>
      </w:pPr>
      <w:r>
        <w:rPr>
          <w:sz w:val="24"/>
          <w:szCs w:val="24"/>
        </w:rPr>
        <w:tab/>
      </w:r>
      <w:r w:rsidR="003B7EA6" w:rsidRPr="003B7EA6">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B7EA6" w:rsidRPr="003B7EA6" w:rsidRDefault="00CE5448" w:rsidP="00CE5448">
      <w:pPr>
        <w:pStyle w:val="22"/>
        <w:shd w:val="clear" w:color="auto" w:fill="auto"/>
        <w:tabs>
          <w:tab w:val="left" w:pos="1666"/>
        </w:tabs>
        <w:spacing w:line="240" w:lineRule="auto"/>
        <w:jc w:val="both"/>
        <w:rPr>
          <w:sz w:val="24"/>
          <w:szCs w:val="24"/>
        </w:rPr>
      </w:pPr>
      <w:r>
        <w:rPr>
          <w:sz w:val="24"/>
          <w:szCs w:val="24"/>
        </w:rPr>
        <w:tab/>
      </w:r>
      <w:r w:rsidR="003B7EA6" w:rsidRPr="003B7EA6">
        <w:rPr>
          <w:sz w:val="24"/>
          <w:szCs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3B7EA6" w:rsidRPr="003B7EA6" w:rsidRDefault="00CE5448" w:rsidP="00CE5448">
      <w:pPr>
        <w:pStyle w:val="22"/>
        <w:shd w:val="clear" w:color="auto" w:fill="auto"/>
        <w:tabs>
          <w:tab w:val="left" w:pos="1666"/>
        </w:tabs>
        <w:spacing w:line="240" w:lineRule="auto"/>
        <w:jc w:val="both"/>
        <w:rPr>
          <w:sz w:val="24"/>
          <w:szCs w:val="24"/>
        </w:rPr>
      </w:pPr>
      <w:r>
        <w:rPr>
          <w:sz w:val="24"/>
          <w:szCs w:val="24"/>
        </w:rPr>
        <w:tab/>
      </w:r>
      <w:r w:rsidR="003B7EA6" w:rsidRPr="003B7EA6">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3B7EA6" w:rsidRPr="003B7EA6" w:rsidRDefault="003B7EA6" w:rsidP="003B7EA6">
      <w:pPr>
        <w:pStyle w:val="22"/>
        <w:shd w:val="clear" w:color="auto" w:fill="auto"/>
        <w:spacing w:line="240" w:lineRule="auto"/>
        <w:rPr>
          <w:sz w:val="24"/>
          <w:szCs w:val="24"/>
        </w:rPr>
      </w:pPr>
      <w:r w:rsidRPr="003B7EA6">
        <w:rPr>
          <w:sz w:val="24"/>
          <w:szCs w:val="24"/>
        </w:rPr>
        <w:t>на пороговом уровне.</w:t>
      </w:r>
    </w:p>
    <w:p w:rsidR="003B7EA6" w:rsidRPr="003B7EA6" w:rsidRDefault="003B7EA6" w:rsidP="00CE5448">
      <w:pPr>
        <w:pStyle w:val="22"/>
        <w:shd w:val="clear" w:color="auto" w:fill="auto"/>
        <w:spacing w:line="240" w:lineRule="auto"/>
        <w:ind w:firstLine="708"/>
        <w:jc w:val="both"/>
        <w:rPr>
          <w:sz w:val="24"/>
          <w:szCs w:val="24"/>
        </w:rPr>
      </w:pPr>
      <w:r w:rsidRPr="003B7EA6">
        <w:rPr>
          <w:sz w:val="24"/>
          <w:szCs w:val="24"/>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w:t>
      </w:r>
      <w:r w:rsidRPr="003B7EA6">
        <w:rPr>
          <w:sz w:val="24"/>
          <w:szCs w:val="24"/>
        </w:rPr>
        <w:lastRenderedPageBreak/>
        <w:t>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B7EA6" w:rsidRPr="003B7EA6" w:rsidRDefault="00CE5448" w:rsidP="00CE5448">
      <w:pPr>
        <w:pStyle w:val="22"/>
        <w:shd w:val="clear" w:color="auto" w:fill="auto"/>
        <w:tabs>
          <w:tab w:val="left" w:pos="1705"/>
        </w:tabs>
        <w:spacing w:line="240" w:lineRule="auto"/>
        <w:jc w:val="both"/>
        <w:rPr>
          <w:sz w:val="24"/>
          <w:szCs w:val="24"/>
        </w:rPr>
      </w:pPr>
      <w:r>
        <w:rPr>
          <w:sz w:val="24"/>
          <w:szCs w:val="24"/>
        </w:rPr>
        <w:tab/>
      </w:r>
      <w:r w:rsidR="003B7EA6" w:rsidRPr="003B7EA6">
        <w:rPr>
          <w:sz w:val="24"/>
          <w:szCs w:val="24"/>
        </w:rPr>
        <w:t>Программа по немецкому языку состоит из трёх разделов:</w:t>
      </w:r>
    </w:p>
    <w:p w:rsidR="003B7EA6" w:rsidRPr="003B7EA6" w:rsidRDefault="003B7EA6" w:rsidP="00787D26">
      <w:pPr>
        <w:pStyle w:val="22"/>
        <w:numPr>
          <w:ilvl w:val="0"/>
          <w:numId w:val="25"/>
        </w:numPr>
        <w:shd w:val="clear" w:color="auto" w:fill="auto"/>
        <w:tabs>
          <w:tab w:val="left" w:pos="1042"/>
        </w:tabs>
        <w:spacing w:line="240" w:lineRule="auto"/>
        <w:ind w:firstLine="720"/>
        <w:jc w:val="both"/>
        <w:rPr>
          <w:sz w:val="24"/>
          <w:szCs w:val="24"/>
        </w:rPr>
      </w:pPr>
      <w:r w:rsidRPr="003B7EA6">
        <w:rPr>
          <w:sz w:val="24"/>
          <w:szCs w:val="24"/>
        </w:rPr>
        <w:t>пояснительная записка;</w:t>
      </w:r>
    </w:p>
    <w:p w:rsidR="003B7EA6" w:rsidRPr="003B7EA6" w:rsidRDefault="003B7EA6" w:rsidP="00787D26">
      <w:pPr>
        <w:pStyle w:val="22"/>
        <w:numPr>
          <w:ilvl w:val="0"/>
          <w:numId w:val="25"/>
        </w:numPr>
        <w:shd w:val="clear" w:color="auto" w:fill="auto"/>
        <w:tabs>
          <w:tab w:val="left" w:pos="1033"/>
        </w:tabs>
        <w:spacing w:line="240" w:lineRule="auto"/>
        <w:ind w:firstLine="720"/>
        <w:jc w:val="both"/>
        <w:rPr>
          <w:sz w:val="24"/>
          <w:szCs w:val="24"/>
        </w:rPr>
      </w:pPr>
      <w:r w:rsidRPr="003B7EA6">
        <w:rPr>
          <w:sz w:val="24"/>
          <w:szCs w:val="24"/>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3B7EA6" w:rsidRPr="003B7EA6" w:rsidRDefault="003B7EA6" w:rsidP="00787D26">
      <w:pPr>
        <w:pStyle w:val="22"/>
        <w:numPr>
          <w:ilvl w:val="0"/>
          <w:numId w:val="25"/>
        </w:numPr>
        <w:shd w:val="clear" w:color="auto" w:fill="auto"/>
        <w:tabs>
          <w:tab w:val="left" w:pos="1038"/>
        </w:tabs>
        <w:spacing w:line="240" w:lineRule="auto"/>
        <w:ind w:firstLine="720"/>
        <w:jc w:val="both"/>
        <w:rPr>
          <w:sz w:val="24"/>
          <w:szCs w:val="24"/>
        </w:rPr>
      </w:pPr>
      <w:r w:rsidRPr="003B7EA6">
        <w:rPr>
          <w:sz w:val="24"/>
          <w:szCs w:val="24"/>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3B7EA6" w:rsidRPr="00CE5448" w:rsidRDefault="003B7EA6" w:rsidP="00CE5448">
      <w:pPr>
        <w:pStyle w:val="22"/>
        <w:shd w:val="clear" w:color="auto" w:fill="auto"/>
        <w:spacing w:line="240" w:lineRule="auto"/>
        <w:ind w:firstLine="708"/>
        <w:jc w:val="both"/>
        <w:rPr>
          <w:b/>
          <w:sz w:val="24"/>
          <w:szCs w:val="24"/>
        </w:rPr>
      </w:pPr>
      <w:r w:rsidRPr="00CE5448">
        <w:rPr>
          <w:b/>
          <w:sz w:val="24"/>
          <w:szCs w:val="24"/>
        </w:rPr>
        <w:t>Содержание обучения в 10 классе.</w:t>
      </w:r>
    </w:p>
    <w:p w:rsidR="003B7EA6" w:rsidRPr="00CE5448" w:rsidRDefault="003B7EA6" w:rsidP="00CE5448">
      <w:pPr>
        <w:pStyle w:val="22"/>
        <w:shd w:val="clear" w:color="auto" w:fill="auto"/>
        <w:tabs>
          <w:tab w:val="left" w:pos="1586"/>
        </w:tabs>
        <w:spacing w:line="240" w:lineRule="auto"/>
        <w:jc w:val="both"/>
        <w:rPr>
          <w:i/>
          <w:sz w:val="24"/>
          <w:szCs w:val="24"/>
        </w:rPr>
      </w:pPr>
      <w:r w:rsidRPr="00CE5448">
        <w:rPr>
          <w:i/>
          <w:sz w:val="24"/>
          <w:szCs w:val="24"/>
        </w:rPr>
        <w:t>Коммуникативные умения.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Внешность и характеристика человека, литературного персонажа.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Покупки: одежда, обувь и продукты питания. Карманные деньги. Молодёжная</w:t>
      </w:r>
    </w:p>
    <w:p w:rsidR="003B7EA6" w:rsidRPr="003B7EA6" w:rsidRDefault="003B7EA6" w:rsidP="003B7EA6">
      <w:pPr>
        <w:pStyle w:val="22"/>
        <w:shd w:val="clear" w:color="auto" w:fill="auto"/>
        <w:spacing w:line="240" w:lineRule="auto"/>
        <w:rPr>
          <w:sz w:val="24"/>
          <w:szCs w:val="24"/>
        </w:rPr>
      </w:pPr>
      <w:r w:rsidRPr="003B7EA6">
        <w:rPr>
          <w:sz w:val="24"/>
          <w:szCs w:val="24"/>
        </w:rPr>
        <w:t>мода.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Туризм. Виды отдыха. Путешествия по России и зарубежным странам.</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Проблемы экологии. Защита окружающей среды. Стихийные бедствия.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Условия проживания в городской/сельской местности.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B7EA6" w:rsidRPr="00CE5448" w:rsidRDefault="003B7EA6" w:rsidP="00CE5448">
      <w:pPr>
        <w:pStyle w:val="22"/>
        <w:shd w:val="clear" w:color="auto" w:fill="auto"/>
        <w:tabs>
          <w:tab w:val="left" w:pos="1802"/>
        </w:tabs>
        <w:spacing w:line="240" w:lineRule="auto"/>
        <w:jc w:val="both"/>
        <w:rPr>
          <w:i/>
          <w:sz w:val="24"/>
          <w:szCs w:val="24"/>
        </w:rPr>
      </w:pPr>
      <w:r w:rsidRPr="00CE5448">
        <w:rPr>
          <w:i/>
          <w:sz w:val="24"/>
          <w:szCs w:val="24"/>
        </w:rPr>
        <w:t>Говорение.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sidRPr="003B7EA6">
        <w:rPr>
          <w:sz w:val="24"/>
          <w:szCs w:val="24"/>
        </w:rP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Объём диалога - 8 реплик со стороны каждого собеседника.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повествование/сообщение; рассуждение;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устное представление (презентация) результатов выполненной проектной работы.</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Объём монологического высказывания - до 14 фраз.</w:t>
      </w:r>
    </w:p>
    <w:p w:rsidR="003B7EA6" w:rsidRPr="00CE5448" w:rsidRDefault="003B7EA6" w:rsidP="00CE5448">
      <w:pPr>
        <w:pStyle w:val="22"/>
        <w:shd w:val="clear" w:color="auto" w:fill="auto"/>
        <w:tabs>
          <w:tab w:val="left" w:pos="1753"/>
        </w:tabs>
        <w:spacing w:line="240" w:lineRule="auto"/>
        <w:jc w:val="both"/>
        <w:rPr>
          <w:i/>
          <w:sz w:val="24"/>
          <w:szCs w:val="24"/>
        </w:rPr>
      </w:pPr>
      <w:r w:rsidRPr="00CE5448">
        <w:rPr>
          <w:i/>
          <w:sz w:val="24"/>
          <w:szCs w:val="24"/>
        </w:rPr>
        <w:t>Аудирование.</w:t>
      </w:r>
    </w:p>
    <w:p w:rsidR="003B7EA6" w:rsidRPr="003B7EA6" w:rsidRDefault="003B7EA6" w:rsidP="003B7EA6">
      <w:pPr>
        <w:pStyle w:val="22"/>
        <w:shd w:val="clear" w:color="auto" w:fill="auto"/>
        <w:tabs>
          <w:tab w:val="left" w:pos="1368"/>
        </w:tabs>
        <w:spacing w:line="240" w:lineRule="auto"/>
        <w:ind w:firstLine="700"/>
        <w:jc w:val="both"/>
        <w:rPr>
          <w:sz w:val="24"/>
          <w:szCs w:val="24"/>
        </w:rPr>
      </w:pPr>
      <w:r w:rsidRPr="003B7EA6">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3B7EA6">
        <w:rPr>
          <w:sz w:val="24"/>
          <w:szCs w:val="24"/>
        </w:rPr>
        <w:tab/>
        <w:t>с пониманием основного содержания; с пониманием</w:t>
      </w:r>
    </w:p>
    <w:p w:rsidR="003B7EA6" w:rsidRPr="003B7EA6" w:rsidRDefault="003B7EA6" w:rsidP="003B7EA6">
      <w:pPr>
        <w:pStyle w:val="22"/>
        <w:shd w:val="clear" w:color="auto" w:fill="auto"/>
        <w:spacing w:line="240" w:lineRule="auto"/>
        <w:rPr>
          <w:sz w:val="24"/>
          <w:szCs w:val="24"/>
        </w:rPr>
      </w:pPr>
      <w:r w:rsidRPr="003B7EA6">
        <w:rPr>
          <w:sz w:val="24"/>
          <w:szCs w:val="24"/>
        </w:rPr>
        <w:t>нужной/интересующей/запрашиваемой информации.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Время звучания текста/текстов для аудирования - до 2,5 минут.</w:t>
      </w:r>
    </w:p>
    <w:p w:rsidR="003B7EA6" w:rsidRPr="00CE5448" w:rsidRDefault="003B7EA6" w:rsidP="00CE5448">
      <w:pPr>
        <w:pStyle w:val="22"/>
        <w:shd w:val="clear" w:color="auto" w:fill="auto"/>
        <w:tabs>
          <w:tab w:val="left" w:pos="1752"/>
        </w:tabs>
        <w:spacing w:line="240" w:lineRule="auto"/>
        <w:jc w:val="both"/>
        <w:rPr>
          <w:i/>
          <w:sz w:val="24"/>
          <w:szCs w:val="24"/>
        </w:rPr>
      </w:pPr>
      <w:r w:rsidRPr="00CE5448">
        <w:rPr>
          <w:i/>
          <w:sz w:val="24"/>
          <w:szCs w:val="24"/>
        </w:rPr>
        <w:t>Смысловое чтение.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w:t>
      </w:r>
      <w:r w:rsidRPr="003B7EA6">
        <w:rPr>
          <w:sz w:val="24"/>
          <w:szCs w:val="24"/>
        </w:rPr>
        <w:lastRenderedPageBreak/>
        <w:t>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Чтение несплошных текстов (таблиц, диаграмм, графиков и так далее)</w:t>
      </w:r>
    </w:p>
    <w:p w:rsidR="003B7EA6" w:rsidRPr="003B7EA6" w:rsidRDefault="003B7EA6" w:rsidP="003B7EA6">
      <w:pPr>
        <w:pStyle w:val="22"/>
        <w:shd w:val="clear" w:color="auto" w:fill="auto"/>
        <w:spacing w:line="240" w:lineRule="auto"/>
        <w:rPr>
          <w:sz w:val="24"/>
          <w:szCs w:val="24"/>
        </w:rPr>
      </w:pPr>
      <w:r w:rsidRPr="003B7EA6">
        <w:rPr>
          <w:sz w:val="24"/>
          <w:szCs w:val="24"/>
        </w:rPr>
        <w:t>и понимание представленной в них информации.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Объём текста/текстов для чтения - 500-700 слов.</w:t>
      </w:r>
    </w:p>
    <w:p w:rsidR="003B7EA6" w:rsidRPr="00CE5448" w:rsidRDefault="003B7EA6" w:rsidP="00CE5448">
      <w:pPr>
        <w:pStyle w:val="22"/>
        <w:shd w:val="clear" w:color="auto" w:fill="auto"/>
        <w:tabs>
          <w:tab w:val="left" w:pos="1820"/>
        </w:tabs>
        <w:spacing w:line="240" w:lineRule="auto"/>
        <w:jc w:val="both"/>
        <w:rPr>
          <w:i/>
          <w:sz w:val="24"/>
          <w:szCs w:val="24"/>
        </w:rPr>
      </w:pPr>
      <w:r w:rsidRPr="00CE5448">
        <w:rPr>
          <w:i/>
          <w:sz w:val="24"/>
          <w:szCs w:val="24"/>
        </w:rPr>
        <w:t>Письменная речь.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умений письменной речи на базе умений, сформированных на уровне основного общего образования: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заполнение анкет и формуляров в соответствии с нормами, принятыми в стране/странах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написание резюме с сообщением основных сведений о себе в соответствии с нормами, принятыми в стране/странах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B7EA6" w:rsidRPr="003B7EA6" w:rsidRDefault="003B7EA6" w:rsidP="003B7EA6">
      <w:pPr>
        <w:pStyle w:val="22"/>
        <w:shd w:val="clear" w:color="auto" w:fill="auto"/>
        <w:tabs>
          <w:tab w:val="left" w:pos="2866"/>
          <w:tab w:val="left" w:pos="4762"/>
          <w:tab w:val="left" w:pos="6480"/>
          <w:tab w:val="left" w:pos="8419"/>
        </w:tabs>
        <w:spacing w:line="240" w:lineRule="auto"/>
        <w:ind w:firstLine="720"/>
        <w:jc w:val="both"/>
        <w:rPr>
          <w:sz w:val="24"/>
          <w:szCs w:val="24"/>
        </w:rPr>
      </w:pPr>
      <w:r w:rsidRPr="003B7EA6">
        <w:rPr>
          <w:sz w:val="24"/>
          <w:szCs w:val="24"/>
        </w:rPr>
        <w:t>заполнение</w:t>
      </w:r>
      <w:r w:rsidRPr="003B7EA6">
        <w:rPr>
          <w:sz w:val="24"/>
          <w:szCs w:val="24"/>
        </w:rPr>
        <w:tab/>
        <w:t>таблицы:</w:t>
      </w:r>
      <w:r w:rsidRPr="003B7EA6">
        <w:rPr>
          <w:sz w:val="24"/>
          <w:szCs w:val="24"/>
        </w:rPr>
        <w:tab/>
        <w:t>краткая</w:t>
      </w:r>
      <w:r w:rsidRPr="003B7EA6">
        <w:rPr>
          <w:sz w:val="24"/>
          <w:szCs w:val="24"/>
        </w:rPr>
        <w:tab/>
        <w:t>фиксация</w:t>
      </w:r>
      <w:r w:rsidRPr="003B7EA6">
        <w:rPr>
          <w:sz w:val="24"/>
          <w:szCs w:val="24"/>
        </w:rPr>
        <w:tab/>
        <w:t>содержания</w:t>
      </w:r>
    </w:p>
    <w:p w:rsidR="003B7EA6" w:rsidRPr="003B7EA6" w:rsidRDefault="003B7EA6" w:rsidP="003B7EA6">
      <w:pPr>
        <w:pStyle w:val="22"/>
        <w:shd w:val="clear" w:color="auto" w:fill="auto"/>
        <w:spacing w:line="240" w:lineRule="auto"/>
        <w:rPr>
          <w:sz w:val="24"/>
          <w:szCs w:val="24"/>
        </w:rPr>
      </w:pPr>
      <w:r w:rsidRPr="003B7EA6">
        <w:rPr>
          <w:sz w:val="24"/>
          <w:szCs w:val="24"/>
        </w:rPr>
        <w:t>прочитанного/прослушанного текста или дополнение информации в таблице;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письменное предоставление результатов выполненной проектной работы, в том числе в форме презентации. Объём - до 150 слов.</w:t>
      </w:r>
    </w:p>
    <w:p w:rsidR="003B7EA6" w:rsidRPr="00CE5448" w:rsidRDefault="00CE5448" w:rsidP="00CE5448">
      <w:pPr>
        <w:pStyle w:val="22"/>
        <w:shd w:val="clear" w:color="auto" w:fill="auto"/>
        <w:tabs>
          <w:tab w:val="left" w:pos="1618"/>
        </w:tabs>
        <w:spacing w:line="240" w:lineRule="auto"/>
        <w:jc w:val="both"/>
        <w:rPr>
          <w:b/>
          <w:sz w:val="24"/>
          <w:szCs w:val="24"/>
        </w:rPr>
      </w:pPr>
      <w:r>
        <w:rPr>
          <w:sz w:val="24"/>
          <w:szCs w:val="24"/>
        </w:rPr>
        <w:tab/>
      </w:r>
      <w:r w:rsidR="003B7EA6" w:rsidRPr="00CE5448">
        <w:rPr>
          <w:b/>
          <w:sz w:val="24"/>
          <w:szCs w:val="24"/>
        </w:rPr>
        <w:t>Языковые знания и навыки.</w:t>
      </w:r>
    </w:p>
    <w:p w:rsidR="003B7EA6" w:rsidRPr="00CE5448" w:rsidRDefault="003B7EA6" w:rsidP="00CE5448">
      <w:pPr>
        <w:pStyle w:val="22"/>
        <w:shd w:val="clear" w:color="auto" w:fill="auto"/>
        <w:spacing w:line="240" w:lineRule="auto"/>
        <w:jc w:val="both"/>
        <w:rPr>
          <w:i/>
          <w:sz w:val="24"/>
          <w:szCs w:val="24"/>
        </w:rPr>
      </w:pPr>
      <w:r w:rsidRPr="00CE5448">
        <w:rPr>
          <w:i/>
          <w:sz w:val="24"/>
          <w:szCs w:val="24"/>
        </w:rPr>
        <w:t>Фонетическая сторона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r w:rsidR="00CE5448">
        <w:rPr>
          <w:sz w:val="24"/>
          <w:szCs w:val="24"/>
        </w:rPr>
        <w:t xml:space="preserve">  словах. </w:t>
      </w:r>
      <w:r w:rsidRPr="003B7EA6">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Тексты для чтения вслух: сообщение информационного характера, отрывок из статьи </w:t>
      </w:r>
      <w:r w:rsidRPr="003B7EA6">
        <w:rPr>
          <w:sz w:val="24"/>
          <w:szCs w:val="24"/>
        </w:rPr>
        <w:lastRenderedPageBreak/>
        <w:t>научно-популярного характера, рассказ, диалог (беседа), интервью. Объём текста для чтения вслух - до 140 слов.</w:t>
      </w:r>
    </w:p>
    <w:p w:rsidR="003B7EA6" w:rsidRPr="00CE5448" w:rsidRDefault="003B7EA6" w:rsidP="00CE5448">
      <w:pPr>
        <w:pStyle w:val="22"/>
        <w:shd w:val="clear" w:color="auto" w:fill="auto"/>
        <w:tabs>
          <w:tab w:val="left" w:pos="1772"/>
        </w:tabs>
        <w:spacing w:line="240" w:lineRule="auto"/>
        <w:jc w:val="both"/>
        <w:rPr>
          <w:i/>
          <w:sz w:val="24"/>
          <w:szCs w:val="24"/>
        </w:rPr>
      </w:pPr>
      <w:r w:rsidRPr="00CE5448">
        <w:rPr>
          <w:i/>
          <w:sz w:val="24"/>
          <w:szCs w:val="24"/>
        </w:rPr>
        <w:t>Орфография и пунктуация.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Правильное написание изученных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B7EA6" w:rsidRPr="00CE5448" w:rsidRDefault="003B7EA6" w:rsidP="00CE5448">
      <w:pPr>
        <w:pStyle w:val="22"/>
        <w:shd w:val="clear" w:color="auto" w:fill="auto"/>
        <w:tabs>
          <w:tab w:val="left" w:pos="1772"/>
        </w:tabs>
        <w:spacing w:line="240" w:lineRule="auto"/>
        <w:jc w:val="both"/>
        <w:rPr>
          <w:i/>
          <w:sz w:val="24"/>
          <w:szCs w:val="24"/>
        </w:rPr>
      </w:pPr>
      <w:r w:rsidRPr="00CE5448">
        <w:rPr>
          <w:i/>
          <w:sz w:val="24"/>
          <w:szCs w:val="24"/>
        </w:rPr>
        <w:t>Лексическая сторона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B7EA6" w:rsidRPr="003B7EA6" w:rsidRDefault="003B7EA6" w:rsidP="003B7EA6">
      <w:pPr>
        <w:pStyle w:val="22"/>
        <w:shd w:val="clear" w:color="auto" w:fill="auto"/>
        <w:spacing w:line="240" w:lineRule="auto"/>
        <w:ind w:left="700" w:right="4760"/>
        <w:rPr>
          <w:sz w:val="24"/>
          <w:szCs w:val="24"/>
        </w:rPr>
      </w:pPr>
      <w:r w:rsidRPr="003B7EA6">
        <w:rPr>
          <w:sz w:val="24"/>
          <w:szCs w:val="24"/>
        </w:rPr>
        <w:t>Основные способы словообразования: аффиксация: образование</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имён существительных при помощи суффиксов </w:t>
      </w:r>
      <w:r w:rsidRPr="003B7EA6">
        <w:rPr>
          <w:sz w:val="24"/>
          <w:szCs w:val="24"/>
          <w:lang w:bidi="en-US"/>
        </w:rPr>
        <w:t>-</w:t>
      </w:r>
      <w:r w:rsidRPr="003B7EA6">
        <w:rPr>
          <w:sz w:val="24"/>
          <w:szCs w:val="24"/>
          <w:lang w:val="en-US" w:bidi="en-US"/>
        </w:rPr>
        <w:t>er</w:t>
      </w:r>
      <w:r w:rsidRPr="003B7EA6">
        <w:rPr>
          <w:sz w:val="24"/>
          <w:szCs w:val="24"/>
          <w:lang w:bidi="en-US"/>
        </w:rPr>
        <w:t>, -</w:t>
      </w:r>
      <w:r w:rsidRPr="003B7EA6">
        <w:rPr>
          <w:sz w:val="24"/>
          <w:szCs w:val="24"/>
          <w:lang w:val="en-US" w:bidi="en-US"/>
        </w:rPr>
        <w:t>ler</w:t>
      </w:r>
      <w:r w:rsidRPr="003B7EA6">
        <w:rPr>
          <w:sz w:val="24"/>
          <w:szCs w:val="24"/>
          <w:lang w:bidi="en-US"/>
        </w:rPr>
        <w:t>, -</w:t>
      </w:r>
      <w:r w:rsidRPr="003B7EA6">
        <w:rPr>
          <w:sz w:val="24"/>
          <w:szCs w:val="24"/>
          <w:lang w:val="en-US" w:bidi="en-US"/>
        </w:rPr>
        <w:t>in</w:t>
      </w:r>
      <w:r w:rsidRPr="003B7EA6">
        <w:rPr>
          <w:sz w:val="24"/>
          <w:szCs w:val="24"/>
          <w:lang w:bidi="en-US"/>
        </w:rPr>
        <w:t>, -</w:t>
      </w:r>
      <w:r w:rsidRPr="003B7EA6">
        <w:rPr>
          <w:sz w:val="24"/>
          <w:szCs w:val="24"/>
          <w:lang w:val="en-US" w:bidi="en-US"/>
        </w:rPr>
        <w:t>chen</w:t>
      </w:r>
      <w:r w:rsidRPr="003B7EA6">
        <w:rPr>
          <w:sz w:val="24"/>
          <w:szCs w:val="24"/>
          <w:lang w:bidi="en-US"/>
        </w:rPr>
        <w:t>, -</w:t>
      </w:r>
      <w:r w:rsidRPr="003B7EA6">
        <w:rPr>
          <w:sz w:val="24"/>
          <w:szCs w:val="24"/>
          <w:lang w:val="en-US" w:bidi="en-US"/>
        </w:rPr>
        <w:t>keit</w:t>
      </w:r>
      <w:r w:rsidRPr="003B7EA6">
        <w:rPr>
          <w:sz w:val="24"/>
          <w:szCs w:val="24"/>
          <w:lang w:bidi="en-US"/>
        </w:rPr>
        <w:t>, -</w:t>
      </w:r>
      <w:r w:rsidRPr="003B7EA6">
        <w:rPr>
          <w:sz w:val="24"/>
          <w:szCs w:val="24"/>
          <w:lang w:val="en-US" w:bidi="en-US"/>
        </w:rPr>
        <w:t>heit</w:t>
      </w:r>
      <w:r w:rsidRPr="003B7EA6">
        <w:rPr>
          <w:sz w:val="24"/>
          <w:szCs w:val="24"/>
          <w:lang w:bidi="en-US"/>
        </w:rPr>
        <w:t xml:space="preserve">, - </w:t>
      </w:r>
      <w:r w:rsidRPr="003B7EA6">
        <w:rPr>
          <w:sz w:val="24"/>
          <w:szCs w:val="24"/>
          <w:lang w:val="en-US" w:bidi="en-US"/>
        </w:rPr>
        <w:t>ung</w:t>
      </w:r>
      <w:r w:rsidRPr="003B7EA6">
        <w:rPr>
          <w:sz w:val="24"/>
          <w:szCs w:val="24"/>
          <w:lang w:bidi="en-US"/>
        </w:rPr>
        <w:t>, -</w:t>
      </w:r>
      <w:r w:rsidRPr="003B7EA6">
        <w:rPr>
          <w:sz w:val="24"/>
          <w:szCs w:val="24"/>
          <w:lang w:val="en-US" w:bidi="en-US"/>
        </w:rPr>
        <w:t>schaft</w:t>
      </w:r>
      <w:r w:rsidRPr="003B7EA6">
        <w:rPr>
          <w:sz w:val="24"/>
          <w:szCs w:val="24"/>
          <w:lang w:bidi="en-US"/>
        </w:rPr>
        <w:t>, -</w:t>
      </w:r>
      <w:r w:rsidRPr="003B7EA6">
        <w:rPr>
          <w:sz w:val="24"/>
          <w:szCs w:val="24"/>
          <w:lang w:val="en-US" w:bidi="en-US"/>
        </w:rPr>
        <w:t>ion</w:t>
      </w:r>
      <w:r w:rsidRPr="003B7EA6">
        <w:rPr>
          <w:sz w:val="24"/>
          <w:szCs w:val="24"/>
          <w:lang w:bidi="en-US"/>
        </w:rPr>
        <w:t>, -</w:t>
      </w:r>
      <w:r w:rsidRPr="003B7EA6">
        <w:rPr>
          <w:sz w:val="24"/>
          <w:szCs w:val="24"/>
          <w:lang w:val="en-US" w:bidi="en-US"/>
        </w:rPr>
        <w:t>e</w:t>
      </w:r>
      <w:r w:rsidRPr="003B7EA6">
        <w:rPr>
          <w:sz w:val="24"/>
          <w:szCs w:val="24"/>
          <w:lang w:bidi="en-US"/>
        </w:rPr>
        <w:t>, -</w:t>
      </w:r>
      <w:r w:rsidRPr="003B7EA6">
        <w:rPr>
          <w:sz w:val="24"/>
          <w:szCs w:val="24"/>
          <w:lang w:val="en-US" w:bidi="en-US"/>
        </w:rPr>
        <w:t>itat</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имён прилагательных при помощи суффиксов </w:t>
      </w:r>
      <w:r w:rsidRPr="003B7EA6">
        <w:rPr>
          <w:sz w:val="24"/>
          <w:szCs w:val="24"/>
          <w:lang w:bidi="en-US"/>
        </w:rPr>
        <w:t>-</w:t>
      </w:r>
      <w:r w:rsidRPr="003B7EA6">
        <w:rPr>
          <w:sz w:val="24"/>
          <w:szCs w:val="24"/>
          <w:lang w:val="en-US" w:bidi="en-US"/>
        </w:rPr>
        <w:t>ig</w:t>
      </w:r>
      <w:r w:rsidRPr="003B7EA6">
        <w:rPr>
          <w:sz w:val="24"/>
          <w:szCs w:val="24"/>
          <w:lang w:bidi="en-US"/>
        </w:rPr>
        <w:t>, -</w:t>
      </w:r>
      <w:r w:rsidRPr="003B7EA6">
        <w:rPr>
          <w:sz w:val="24"/>
          <w:szCs w:val="24"/>
          <w:lang w:val="en-US" w:bidi="en-US"/>
        </w:rPr>
        <w:t>lich</w:t>
      </w:r>
      <w:r w:rsidRPr="003B7EA6">
        <w:rPr>
          <w:sz w:val="24"/>
          <w:szCs w:val="24"/>
          <w:lang w:bidi="en-US"/>
        </w:rPr>
        <w:t>, -</w:t>
      </w:r>
      <w:r w:rsidRPr="003B7EA6">
        <w:rPr>
          <w:sz w:val="24"/>
          <w:szCs w:val="24"/>
          <w:lang w:val="en-US" w:bidi="en-US"/>
        </w:rPr>
        <w:t>isch</w:t>
      </w:r>
      <w:r w:rsidRPr="003B7EA6">
        <w:rPr>
          <w:sz w:val="24"/>
          <w:szCs w:val="24"/>
          <w:lang w:bidi="en-US"/>
        </w:rPr>
        <w:t>, -</w:t>
      </w:r>
      <w:r w:rsidRPr="003B7EA6">
        <w:rPr>
          <w:sz w:val="24"/>
          <w:szCs w:val="24"/>
          <w:lang w:val="en-US" w:bidi="en-US"/>
        </w:rPr>
        <w:t>los</w:t>
      </w:r>
      <w:r w:rsidRPr="003B7EA6">
        <w:rPr>
          <w:sz w:val="24"/>
          <w:szCs w:val="24"/>
          <w:lang w:bidi="en-US"/>
        </w:rPr>
        <w:t xml:space="preserve">; </w:t>
      </w:r>
      <w:r w:rsidRPr="003B7EA6">
        <w:rPr>
          <w:sz w:val="24"/>
          <w:szCs w:val="24"/>
        </w:rPr>
        <w:t xml:space="preserve">имён существительных, имён прилагательных, наречий при помощи отрицательного префикса </w:t>
      </w:r>
      <w:r w:rsidRPr="003B7EA6">
        <w:rPr>
          <w:sz w:val="24"/>
          <w:szCs w:val="24"/>
          <w:lang w:val="en-US" w:bidi="en-US"/>
        </w:rPr>
        <w:t>un</w:t>
      </w:r>
      <w:r w:rsidRPr="003B7EA6">
        <w:rPr>
          <w:sz w:val="24"/>
          <w:szCs w:val="24"/>
          <w:lang w:bidi="en-US"/>
        </w:rPr>
        <w:t>- (</w:t>
      </w:r>
      <w:r w:rsidRPr="003B7EA6">
        <w:rPr>
          <w:sz w:val="24"/>
          <w:szCs w:val="24"/>
          <w:lang w:val="en-US" w:bidi="en-US"/>
        </w:rPr>
        <w:t>ungliicklich</w:t>
      </w:r>
      <w:r w:rsidRPr="003B7EA6">
        <w:rPr>
          <w:sz w:val="24"/>
          <w:szCs w:val="24"/>
          <w:lang w:bidi="en-US"/>
        </w:rPr>
        <w:t xml:space="preserve">, </w:t>
      </w:r>
      <w:r w:rsidRPr="003B7EA6">
        <w:rPr>
          <w:sz w:val="24"/>
          <w:szCs w:val="24"/>
          <w:lang w:val="en-US" w:bidi="en-US"/>
        </w:rPr>
        <w:t>dasUngluck</w:t>
      </w:r>
      <w:r w:rsidRPr="003B7EA6">
        <w:rPr>
          <w:sz w:val="24"/>
          <w:szCs w:val="24"/>
          <w:lang w:bidi="en-US"/>
        </w:rPr>
        <w:t>);</w:t>
      </w:r>
    </w:p>
    <w:p w:rsidR="003B7EA6" w:rsidRPr="003B7EA6" w:rsidRDefault="003B7EA6" w:rsidP="003B7EA6">
      <w:pPr>
        <w:pStyle w:val="22"/>
        <w:shd w:val="clear" w:color="auto" w:fill="auto"/>
        <w:spacing w:line="240" w:lineRule="auto"/>
        <w:ind w:left="700"/>
        <w:rPr>
          <w:sz w:val="24"/>
          <w:szCs w:val="24"/>
        </w:rPr>
      </w:pPr>
      <w:r w:rsidRPr="003B7EA6">
        <w:rPr>
          <w:sz w:val="24"/>
          <w:szCs w:val="24"/>
        </w:rPr>
        <w:t xml:space="preserve">числительных при помощи суффиксов </w:t>
      </w:r>
      <w:r w:rsidRPr="003B7EA6">
        <w:rPr>
          <w:sz w:val="24"/>
          <w:szCs w:val="24"/>
          <w:lang w:bidi="en-US"/>
        </w:rPr>
        <w:t>-</w:t>
      </w:r>
      <w:r w:rsidRPr="003B7EA6">
        <w:rPr>
          <w:sz w:val="24"/>
          <w:szCs w:val="24"/>
          <w:lang w:val="en-US" w:bidi="en-US"/>
        </w:rPr>
        <w:t>zehn</w:t>
      </w:r>
      <w:r w:rsidRPr="003B7EA6">
        <w:rPr>
          <w:sz w:val="24"/>
          <w:szCs w:val="24"/>
          <w:lang w:bidi="en-US"/>
        </w:rPr>
        <w:t>, -</w:t>
      </w:r>
      <w:r w:rsidRPr="003B7EA6">
        <w:rPr>
          <w:sz w:val="24"/>
          <w:szCs w:val="24"/>
          <w:lang w:val="en-US" w:bidi="en-US"/>
        </w:rPr>
        <w:t>zig</w:t>
      </w:r>
      <w:r w:rsidRPr="003B7EA6">
        <w:rPr>
          <w:sz w:val="24"/>
          <w:szCs w:val="24"/>
          <w:lang w:bidi="en-US"/>
        </w:rPr>
        <w:t xml:space="preserve">, </w:t>
      </w:r>
      <w:r w:rsidRPr="003B7EA6">
        <w:rPr>
          <w:sz w:val="24"/>
          <w:szCs w:val="24"/>
        </w:rPr>
        <w:t xml:space="preserve">- </w:t>
      </w:r>
      <w:r w:rsidRPr="003B7EA6">
        <w:rPr>
          <w:sz w:val="24"/>
          <w:szCs w:val="24"/>
          <w:lang w:val="en-US" w:bidi="en-US"/>
        </w:rPr>
        <w:t>fiig</w:t>
      </w:r>
      <w:r w:rsidRPr="003B7EA6">
        <w:rPr>
          <w:sz w:val="24"/>
          <w:szCs w:val="24"/>
          <w:lang w:bidi="en-US"/>
        </w:rPr>
        <w:t>, -</w:t>
      </w:r>
      <w:r w:rsidRPr="003B7EA6">
        <w:rPr>
          <w:sz w:val="24"/>
          <w:szCs w:val="24"/>
          <w:lang w:val="en-US" w:bidi="en-US"/>
        </w:rPr>
        <w:t>te</w:t>
      </w:r>
      <w:r w:rsidRPr="003B7EA6">
        <w:rPr>
          <w:sz w:val="24"/>
          <w:szCs w:val="24"/>
          <w:lang w:bidi="en-US"/>
        </w:rPr>
        <w:t>, -</w:t>
      </w:r>
      <w:r w:rsidRPr="003B7EA6">
        <w:rPr>
          <w:sz w:val="24"/>
          <w:szCs w:val="24"/>
          <w:lang w:val="en-US" w:bidi="en-US"/>
        </w:rPr>
        <w:t>ste</w:t>
      </w:r>
      <w:r w:rsidRPr="003B7EA6">
        <w:rPr>
          <w:sz w:val="24"/>
          <w:szCs w:val="24"/>
          <w:lang w:bidi="en-US"/>
        </w:rPr>
        <w:t xml:space="preserve">. </w:t>
      </w:r>
      <w:r w:rsidRPr="003B7EA6">
        <w:rPr>
          <w:sz w:val="24"/>
          <w:szCs w:val="24"/>
        </w:rPr>
        <w:t>словосложение: образование</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сложных существительных путём соединения основ существительных </w:t>
      </w:r>
      <w:r w:rsidRPr="003B7EA6">
        <w:rPr>
          <w:sz w:val="24"/>
          <w:szCs w:val="24"/>
          <w:lang w:bidi="en-US"/>
        </w:rPr>
        <w:t>(</w:t>
      </w:r>
      <w:r w:rsidRPr="003B7EA6">
        <w:rPr>
          <w:sz w:val="24"/>
          <w:szCs w:val="24"/>
          <w:lang w:val="en-US" w:bidi="en-US"/>
        </w:rPr>
        <w:t>derWintersport</w:t>
      </w:r>
      <w:r w:rsidRPr="003B7EA6">
        <w:rPr>
          <w:sz w:val="24"/>
          <w:szCs w:val="24"/>
          <w:lang w:bidi="en-US"/>
        </w:rPr>
        <w:t xml:space="preserve">, </w:t>
      </w:r>
      <w:r w:rsidRPr="003B7EA6">
        <w:rPr>
          <w:sz w:val="24"/>
          <w:szCs w:val="24"/>
          <w:lang w:val="en-US" w:bidi="en-US"/>
        </w:rPr>
        <w:t>dasKlassenzimmer</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сложных существительных путём соединения основы глагола и основы существительного </w:t>
      </w:r>
      <w:r w:rsidRPr="003B7EA6">
        <w:rPr>
          <w:sz w:val="24"/>
          <w:szCs w:val="24"/>
          <w:lang w:bidi="en-US"/>
        </w:rPr>
        <w:t>(</w:t>
      </w:r>
      <w:r w:rsidRPr="003B7EA6">
        <w:rPr>
          <w:sz w:val="24"/>
          <w:szCs w:val="24"/>
          <w:lang w:val="en-US" w:bidi="en-US"/>
        </w:rPr>
        <w:t>derSchreibtisch</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сложных существительных путём соединения основы прилагательного и основы существительного </w:t>
      </w:r>
      <w:r w:rsidRPr="003B7EA6">
        <w:rPr>
          <w:sz w:val="24"/>
          <w:szCs w:val="24"/>
          <w:lang w:bidi="en-US"/>
        </w:rPr>
        <w:t>(</w:t>
      </w:r>
      <w:r w:rsidRPr="003B7EA6">
        <w:rPr>
          <w:sz w:val="24"/>
          <w:szCs w:val="24"/>
          <w:lang w:val="en-US" w:bidi="en-US"/>
        </w:rPr>
        <w:t>dieKleinstadt</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сложных прилагательных путём соединения основ прилагательных </w:t>
      </w:r>
      <w:r w:rsidRPr="003B7EA6">
        <w:rPr>
          <w:sz w:val="24"/>
          <w:szCs w:val="24"/>
          <w:lang w:bidi="en-US"/>
        </w:rPr>
        <w:t>(</w:t>
      </w:r>
      <w:r w:rsidRPr="003B7EA6">
        <w:rPr>
          <w:sz w:val="24"/>
          <w:szCs w:val="24"/>
          <w:lang w:val="en-US" w:bidi="en-US"/>
        </w:rPr>
        <w:t>dunkelblau</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конверсия: образование</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имён существительных от неопределённой формы глагола </w:t>
      </w:r>
      <w:r w:rsidRPr="003B7EA6">
        <w:rPr>
          <w:sz w:val="24"/>
          <w:szCs w:val="24"/>
          <w:lang w:bidi="en-US"/>
        </w:rPr>
        <w:t>(</w:t>
      </w:r>
      <w:r w:rsidRPr="003B7EA6">
        <w:rPr>
          <w:sz w:val="24"/>
          <w:szCs w:val="24"/>
          <w:lang w:val="en-US" w:bidi="en-US"/>
        </w:rPr>
        <w:t>dasLesen</w:t>
      </w:r>
      <w:r w:rsidRPr="003B7EA6">
        <w:rPr>
          <w:sz w:val="24"/>
          <w:szCs w:val="24"/>
          <w:lang w:bidi="en-US"/>
        </w:rPr>
        <w:t xml:space="preserve">); </w:t>
      </w:r>
      <w:r w:rsidRPr="003B7EA6">
        <w:rPr>
          <w:sz w:val="24"/>
          <w:szCs w:val="24"/>
        </w:rPr>
        <w:t xml:space="preserve">имён существительных от основы глагола без изменения корневой гласной </w:t>
      </w:r>
      <w:r w:rsidRPr="003B7EA6">
        <w:rPr>
          <w:sz w:val="24"/>
          <w:szCs w:val="24"/>
          <w:lang w:bidi="en-US"/>
        </w:rPr>
        <w:t>(</w:t>
      </w:r>
      <w:r w:rsidRPr="003B7EA6">
        <w:rPr>
          <w:sz w:val="24"/>
          <w:szCs w:val="24"/>
          <w:lang w:val="en-US" w:bidi="en-US"/>
        </w:rPr>
        <w:t>derAnfang</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имён существительных от основы глагола с изменением корневой гласной </w:t>
      </w:r>
      <w:r w:rsidRPr="003B7EA6">
        <w:rPr>
          <w:sz w:val="24"/>
          <w:szCs w:val="24"/>
          <w:lang w:bidi="en-US"/>
        </w:rPr>
        <w:t>(</w:t>
      </w:r>
      <w:r w:rsidRPr="003B7EA6">
        <w:rPr>
          <w:sz w:val="24"/>
          <w:szCs w:val="24"/>
          <w:lang w:val="en-US" w:bidi="en-US"/>
        </w:rPr>
        <w:t>derSprung</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имён существительных от прилагательных </w:t>
      </w:r>
      <w:r w:rsidRPr="003B7EA6">
        <w:rPr>
          <w:sz w:val="24"/>
          <w:szCs w:val="24"/>
          <w:lang w:bidi="en-US"/>
        </w:rPr>
        <w:t>(</w:t>
      </w:r>
      <w:r w:rsidRPr="003B7EA6">
        <w:rPr>
          <w:sz w:val="24"/>
          <w:szCs w:val="24"/>
          <w:lang w:val="en-US" w:bidi="en-US"/>
        </w:rPr>
        <w:t>dasBeste</w:t>
      </w:r>
      <w:r w:rsidRPr="003B7EA6">
        <w:rPr>
          <w:sz w:val="24"/>
          <w:szCs w:val="24"/>
          <w:lang w:bidi="en-US"/>
        </w:rPr>
        <w:t xml:space="preserve">, </w:t>
      </w:r>
      <w:r w:rsidRPr="003B7EA6">
        <w:rPr>
          <w:sz w:val="24"/>
          <w:szCs w:val="24"/>
          <w:lang w:val="en-US" w:bidi="en-US"/>
        </w:rPr>
        <w:t>derDeutsche</w:t>
      </w:r>
      <w:r w:rsidRPr="003B7EA6">
        <w:rPr>
          <w:sz w:val="24"/>
          <w:szCs w:val="24"/>
          <w:lang w:bidi="en-US"/>
        </w:rPr>
        <w:t xml:space="preserve">, </w:t>
      </w:r>
      <w:r w:rsidRPr="003B7EA6">
        <w:rPr>
          <w:sz w:val="24"/>
          <w:szCs w:val="24"/>
          <w:lang w:val="en-US" w:bidi="en-US"/>
        </w:rPr>
        <w:t>dieBekannte</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Многозначные лексические единицы. Синонимы. Антонимы. Интернациональные слова. Сокращения и аббревиатуры.</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Различные средства связи для обеспечения целостности и логичности устного/письменного высказывания.</w:t>
      </w:r>
    </w:p>
    <w:p w:rsidR="003B7EA6" w:rsidRPr="00CE5448" w:rsidRDefault="003B7EA6" w:rsidP="00CE5448">
      <w:pPr>
        <w:pStyle w:val="22"/>
        <w:shd w:val="clear" w:color="auto" w:fill="auto"/>
        <w:tabs>
          <w:tab w:val="left" w:pos="1799"/>
        </w:tabs>
        <w:spacing w:line="240" w:lineRule="auto"/>
        <w:jc w:val="both"/>
        <w:rPr>
          <w:i/>
          <w:sz w:val="24"/>
          <w:szCs w:val="24"/>
        </w:rPr>
      </w:pPr>
      <w:r w:rsidRPr="00CE5448">
        <w:rPr>
          <w:i/>
          <w:sz w:val="24"/>
          <w:szCs w:val="24"/>
        </w:rPr>
        <w:t>Грамматическая сторона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Различные коммуникативные типы предложений: повествовательные (утвердительные, </w:t>
      </w:r>
      <w:r w:rsidRPr="003B7EA6">
        <w:rPr>
          <w:sz w:val="24"/>
          <w:szCs w:val="24"/>
        </w:rPr>
        <w:lastRenderedPageBreak/>
        <w:t>отрицательные), вопросительные (общий, специальный, альтернативный вопросы), побудительные (в утвердительной и отрицательной форме).</w:t>
      </w:r>
    </w:p>
    <w:p w:rsidR="003B7EA6" w:rsidRPr="003B7EA6" w:rsidRDefault="003B7EA6" w:rsidP="003B7EA6">
      <w:pPr>
        <w:pStyle w:val="22"/>
        <w:shd w:val="clear" w:color="auto" w:fill="auto"/>
        <w:spacing w:line="240" w:lineRule="auto"/>
        <w:ind w:firstLine="720"/>
        <w:jc w:val="both"/>
        <w:rPr>
          <w:sz w:val="24"/>
          <w:szCs w:val="24"/>
          <w:lang w:val="en-US"/>
        </w:rPr>
      </w:pPr>
      <w:r w:rsidRPr="003B7EA6">
        <w:rPr>
          <w:sz w:val="24"/>
          <w:szCs w:val="24"/>
        </w:rPr>
        <w:t xml:space="preserve">Предложения с безличным местоимением </w:t>
      </w:r>
      <w:r w:rsidRPr="003B7EA6">
        <w:rPr>
          <w:sz w:val="24"/>
          <w:szCs w:val="24"/>
          <w:lang w:val="en-US" w:bidi="en-US"/>
        </w:rPr>
        <w:t>es</w:t>
      </w:r>
      <w:r w:rsidRPr="003B7EA6">
        <w:rPr>
          <w:sz w:val="24"/>
          <w:szCs w:val="24"/>
          <w:lang w:bidi="en-US"/>
        </w:rPr>
        <w:t xml:space="preserve"> (</w:t>
      </w:r>
      <w:r w:rsidRPr="003B7EA6">
        <w:rPr>
          <w:sz w:val="24"/>
          <w:szCs w:val="24"/>
          <w:lang w:val="en-US" w:bidi="en-US"/>
        </w:rPr>
        <w:t>Esist</w:t>
      </w:r>
      <w:r w:rsidRPr="003B7EA6">
        <w:rPr>
          <w:sz w:val="24"/>
          <w:szCs w:val="24"/>
        </w:rPr>
        <w:t xml:space="preserve">4 </w:t>
      </w:r>
      <w:r w:rsidRPr="003B7EA6">
        <w:rPr>
          <w:sz w:val="24"/>
          <w:szCs w:val="24"/>
          <w:lang w:val="en-US" w:bidi="en-US"/>
        </w:rPr>
        <w:t>Uhr</w:t>
      </w:r>
      <w:r w:rsidRPr="003B7EA6">
        <w:rPr>
          <w:sz w:val="24"/>
          <w:szCs w:val="24"/>
          <w:lang w:bidi="en-US"/>
        </w:rPr>
        <w:t xml:space="preserve">. </w:t>
      </w:r>
      <w:r w:rsidRPr="003B7EA6">
        <w:rPr>
          <w:sz w:val="24"/>
          <w:szCs w:val="24"/>
          <w:lang w:val="en-US" w:bidi="en-US"/>
        </w:rPr>
        <w:t>Es regnet. Es ist interessant.).</w:t>
      </w:r>
    </w:p>
    <w:p w:rsidR="003B7EA6" w:rsidRPr="003B7EA6" w:rsidRDefault="003B7EA6" w:rsidP="003B7EA6">
      <w:pPr>
        <w:pStyle w:val="22"/>
        <w:shd w:val="clear" w:color="auto" w:fill="auto"/>
        <w:spacing w:line="240" w:lineRule="auto"/>
        <w:ind w:firstLine="720"/>
        <w:jc w:val="both"/>
        <w:rPr>
          <w:sz w:val="24"/>
          <w:szCs w:val="24"/>
          <w:lang w:val="en-US"/>
        </w:rPr>
      </w:pPr>
      <w:r w:rsidRPr="003B7EA6">
        <w:rPr>
          <w:sz w:val="24"/>
          <w:szCs w:val="24"/>
        </w:rPr>
        <w:t>Предложениясконструкцией</w:t>
      </w:r>
      <w:r w:rsidRPr="003B7EA6">
        <w:rPr>
          <w:sz w:val="24"/>
          <w:szCs w:val="24"/>
          <w:lang w:val="en-US" w:bidi="en-US"/>
        </w:rPr>
        <w:t>es gibt (Es gibt einen Park neben der Schule.).</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неопределённо-личным местоимением </w:t>
      </w:r>
      <w:r w:rsidRPr="003B7EA6">
        <w:rPr>
          <w:sz w:val="24"/>
          <w:szCs w:val="24"/>
          <w:lang w:val="en-US" w:bidi="en-US"/>
        </w:rPr>
        <w:t>man</w:t>
      </w:r>
      <w:r w:rsidRPr="003B7EA6">
        <w:rPr>
          <w:sz w:val="24"/>
          <w:szCs w:val="24"/>
          <w:lang w:bidi="en-US"/>
        </w:rPr>
        <w:t xml:space="preserve">, </w:t>
      </w:r>
      <w:r w:rsidRPr="003B7EA6">
        <w:rPr>
          <w:sz w:val="24"/>
          <w:szCs w:val="24"/>
        </w:rPr>
        <w:t>в том числе с модальными глаголами.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инфинитивным оборотом шп ... </w:t>
      </w:r>
      <w:r w:rsidRPr="003B7EA6">
        <w:rPr>
          <w:sz w:val="24"/>
          <w:szCs w:val="24"/>
          <w:lang w:val="en-US" w:bidi="en-US"/>
        </w:rPr>
        <w:t>zu</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глаголами, требующими употребления после них частицы </w:t>
      </w:r>
      <w:r w:rsidRPr="003B7EA6">
        <w:rPr>
          <w:sz w:val="24"/>
          <w:szCs w:val="24"/>
          <w:lang w:val="en-US" w:bidi="en-US"/>
        </w:rPr>
        <w:t>zu</w:t>
      </w:r>
      <w:r w:rsidRPr="003B7EA6">
        <w:rPr>
          <w:sz w:val="24"/>
          <w:szCs w:val="24"/>
        </w:rPr>
        <w:t>и инфинитива.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Сложносочинённые предложения с сочинительными союзами </w:t>
      </w:r>
      <w:r w:rsidRPr="003B7EA6">
        <w:rPr>
          <w:sz w:val="24"/>
          <w:szCs w:val="24"/>
          <w:lang w:val="en-US" w:bidi="en-US"/>
        </w:rPr>
        <w:t>und</w:t>
      </w:r>
      <w:r w:rsidRPr="003B7EA6">
        <w:rPr>
          <w:sz w:val="24"/>
          <w:szCs w:val="24"/>
          <w:lang w:bidi="en-US"/>
        </w:rPr>
        <w:t xml:space="preserve">, </w:t>
      </w:r>
      <w:r w:rsidRPr="003B7EA6">
        <w:rPr>
          <w:sz w:val="24"/>
          <w:szCs w:val="24"/>
          <w:lang w:val="en-US" w:bidi="en-US"/>
        </w:rPr>
        <w:t>aber</w:t>
      </w:r>
      <w:r w:rsidRPr="003B7EA6">
        <w:rPr>
          <w:sz w:val="24"/>
          <w:szCs w:val="24"/>
          <w:lang w:bidi="en-US"/>
        </w:rPr>
        <w:t xml:space="preserve">, </w:t>
      </w:r>
      <w:r w:rsidRPr="003B7EA6">
        <w:rPr>
          <w:sz w:val="24"/>
          <w:szCs w:val="24"/>
          <w:lang w:val="en-US" w:bidi="en-US"/>
        </w:rPr>
        <w:t>oder</w:t>
      </w:r>
      <w:r w:rsidRPr="003B7EA6">
        <w:rPr>
          <w:sz w:val="24"/>
          <w:szCs w:val="24"/>
          <w:lang w:bidi="en-US"/>
        </w:rPr>
        <w:t xml:space="preserve">, </w:t>
      </w:r>
      <w:r w:rsidRPr="003B7EA6">
        <w:rPr>
          <w:sz w:val="24"/>
          <w:szCs w:val="24"/>
          <w:lang w:val="en-US" w:bidi="en-US"/>
        </w:rPr>
        <w:t>sondem</w:t>
      </w:r>
      <w:r w:rsidRPr="003B7EA6">
        <w:rPr>
          <w:sz w:val="24"/>
          <w:szCs w:val="24"/>
          <w:lang w:bidi="en-US"/>
        </w:rPr>
        <w:t xml:space="preserve">, </w:t>
      </w:r>
      <w:r w:rsidRPr="003B7EA6">
        <w:rPr>
          <w:sz w:val="24"/>
          <w:szCs w:val="24"/>
          <w:lang w:val="en-US" w:bidi="en-US"/>
        </w:rPr>
        <w:t>denn</w:t>
      </w:r>
      <w:r w:rsidRPr="003B7EA6">
        <w:rPr>
          <w:sz w:val="24"/>
          <w:szCs w:val="24"/>
          <w:lang w:bidi="en-US"/>
        </w:rPr>
        <w:t xml:space="preserve">, </w:t>
      </w:r>
      <w:r w:rsidRPr="003B7EA6">
        <w:rPr>
          <w:sz w:val="24"/>
          <w:szCs w:val="24"/>
          <w:lang w:val="en-US" w:bidi="en-US"/>
        </w:rPr>
        <w:t>nichtnur</w:t>
      </w:r>
      <w:r w:rsidRPr="003B7EA6">
        <w:rPr>
          <w:sz w:val="24"/>
          <w:szCs w:val="24"/>
          <w:lang w:bidi="en-US"/>
        </w:rPr>
        <w:t xml:space="preserve"> ... </w:t>
      </w:r>
      <w:r w:rsidRPr="003B7EA6">
        <w:rPr>
          <w:sz w:val="24"/>
          <w:szCs w:val="24"/>
          <w:lang w:val="en-US" w:bidi="en-US"/>
        </w:rPr>
        <w:t>sondemauch</w:t>
      </w:r>
      <w:r w:rsidRPr="003B7EA6">
        <w:rPr>
          <w:sz w:val="24"/>
          <w:szCs w:val="24"/>
          <w:lang w:bidi="en-US"/>
        </w:rPr>
        <w:t xml:space="preserve">, </w:t>
      </w:r>
      <w:r w:rsidRPr="003B7EA6">
        <w:rPr>
          <w:sz w:val="24"/>
          <w:szCs w:val="24"/>
        </w:rPr>
        <w:t xml:space="preserve">наречиями </w:t>
      </w:r>
      <w:r w:rsidRPr="003B7EA6">
        <w:rPr>
          <w:sz w:val="24"/>
          <w:szCs w:val="24"/>
          <w:lang w:val="en-US" w:bidi="en-US"/>
        </w:rPr>
        <w:t>deshalb</w:t>
      </w:r>
      <w:r w:rsidRPr="003B7EA6">
        <w:rPr>
          <w:sz w:val="24"/>
          <w:szCs w:val="24"/>
          <w:lang w:bidi="en-US"/>
        </w:rPr>
        <w:t xml:space="preserve">, </w:t>
      </w:r>
      <w:r w:rsidRPr="003B7EA6">
        <w:rPr>
          <w:sz w:val="24"/>
          <w:szCs w:val="24"/>
          <w:lang w:val="en-US" w:bidi="en-US"/>
        </w:rPr>
        <w:t>darum</w:t>
      </w:r>
      <w:r w:rsidRPr="003B7EA6">
        <w:rPr>
          <w:sz w:val="24"/>
          <w:szCs w:val="24"/>
          <w:lang w:bidi="en-US"/>
        </w:rPr>
        <w:t xml:space="preserve">, </w:t>
      </w:r>
      <w:r w:rsidRPr="003B7EA6">
        <w:rPr>
          <w:sz w:val="24"/>
          <w:szCs w:val="24"/>
          <w:lang w:val="en-US" w:bidi="en-US"/>
        </w:rPr>
        <w:t>trotzdem</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Сложноподчинённые предложения: дополнительные </w:t>
      </w:r>
      <w:r w:rsidRPr="003B7EA6">
        <w:rPr>
          <w:sz w:val="24"/>
          <w:szCs w:val="24"/>
          <w:lang w:bidi="en-US"/>
        </w:rPr>
        <w:t xml:space="preserve">- </w:t>
      </w:r>
      <w:r w:rsidRPr="003B7EA6">
        <w:rPr>
          <w:sz w:val="24"/>
          <w:szCs w:val="24"/>
        </w:rPr>
        <w:t xml:space="preserve">с союзами </w:t>
      </w:r>
      <w:r w:rsidRPr="003B7EA6">
        <w:rPr>
          <w:sz w:val="24"/>
          <w:szCs w:val="24"/>
          <w:lang w:val="en-US" w:bidi="en-US"/>
        </w:rPr>
        <w:t>dass</w:t>
      </w:r>
      <w:r w:rsidRPr="003B7EA6">
        <w:rPr>
          <w:sz w:val="24"/>
          <w:szCs w:val="24"/>
          <w:lang w:bidi="en-US"/>
        </w:rPr>
        <w:t xml:space="preserve">, </w:t>
      </w:r>
      <w:r w:rsidRPr="003B7EA6">
        <w:rPr>
          <w:sz w:val="24"/>
          <w:szCs w:val="24"/>
          <w:lang w:val="en-US" w:bidi="en-US"/>
        </w:rPr>
        <w:t>ob</w:t>
      </w:r>
      <w:r w:rsidRPr="003B7EA6">
        <w:rPr>
          <w:sz w:val="24"/>
          <w:szCs w:val="24"/>
        </w:rPr>
        <w:t xml:space="preserve">и других; причины - с союзами </w:t>
      </w:r>
      <w:r w:rsidRPr="003B7EA6">
        <w:rPr>
          <w:sz w:val="24"/>
          <w:szCs w:val="24"/>
          <w:lang w:val="en-US" w:bidi="en-US"/>
        </w:rPr>
        <w:t>weil</w:t>
      </w:r>
      <w:r w:rsidRPr="003B7EA6">
        <w:rPr>
          <w:sz w:val="24"/>
          <w:szCs w:val="24"/>
          <w:lang w:bidi="en-US"/>
        </w:rPr>
        <w:t xml:space="preserve">, </w:t>
      </w:r>
      <w:r w:rsidRPr="003B7EA6">
        <w:rPr>
          <w:sz w:val="24"/>
          <w:szCs w:val="24"/>
          <w:lang w:val="en-US" w:bidi="en-US"/>
        </w:rPr>
        <w:t>da</w:t>
      </w:r>
      <w:r w:rsidRPr="003B7EA6">
        <w:rPr>
          <w:sz w:val="24"/>
          <w:szCs w:val="24"/>
          <w:lang w:bidi="en-US"/>
        </w:rPr>
        <w:t xml:space="preserve">; </w:t>
      </w:r>
      <w:r w:rsidRPr="003B7EA6">
        <w:rPr>
          <w:sz w:val="24"/>
          <w:szCs w:val="24"/>
        </w:rPr>
        <w:t xml:space="preserve">условия - с союзом </w:t>
      </w:r>
      <w:r w:rsidRPr="003B7EA6">
        <w:rPr>
          <w:sz w:val="24"/>
          <w:szCs w:val="24"/>
          <w:lang w:val="en-US" w:bidi="en-US"/>
        </w:rPr>
        <w:t>wenn</w:t>
      </w:r>
      <w:r w:rsidRPr="003B7EA6">
        <w:rPr>
          <w:sz w:val="24"/>
          <w:szCs w:val="24"/>
          <w:lang w:bidi="en-US"/>
        </w:rPr>
        <w:t xml:space="preserve">; </w:t>
      </w:r>
      <w:r w:rsidRPr="003B7EA6">
        <w:rPr>
          <w:sz w:val="24"/>
          <w:szCs w:val="24"/>
        </w:rPr>
        <w:t xml:space="preserve">времени - с союзами </w:t>
      </w:r>
      <w:r w:rsidRPr="003B7EA6">
        <w:rPr>
          <w:sz w:val="24"/>
          <w:szCs w:val="24"/>
          <w:lang w:val="en-US" w:bidi="en-US"/>
        </w:rPr>
        <w:t>wenn</w:t>
      </w:r>
      <w:r w:rsidRPr="003B7EA6">
        <w:rPr>
          <w:sz w:val="24"/>
          <w:szCs w:val="24"/>
          <w:lang w:bidi="en-US"/>
        </w:rPr>
        <w:t xml:space="preserve">, </w:t>
      </w:r>
      <w:r w:rsidRPr="003B7EA6">
        <w:rPr>
          <w:sz w:val="24"/>
          <w:szCs w:val="24"/>
          <w:lang w:val="en-US" w:bidi="en-US"/>
        </w:rPr>
        <w:t>als</w:t>
      </w:r>
      <w:r w:rsidRPr="003B7EA6">
        <w:rPr>
          <w:sz w:val="24"/>
          <w:szCs w:val="24"/>
          <w:lang w:bidi="en-US"/>
        </w:rPr>
        <w:t xml:space="preserve">, </w:t>
      </w:r>
      <w:r w:rsidRPr="003B7EA6">
        <w:rPr>
          <w:sz w:val="24"/>
          <w:szCs w:val="24"/>
          <w:lang w:val="en-US" w:bidi="en-US"/>
        </w:rPr>
        <w:t>nachdem</w:t>
      </w:r>
      <w:r w:rsidRPr="003B7EA6">
        <w:rPr>
          <w:sz w:val="24"/>
          <w:szCs w:val="24"/>
          <w:lang w:bidi="en-US"/>
        </w:rPr>
        <w:t xml:space="preserve">; </w:t>
      </w:r>
      <w:r w:rsidRPr="003B7EA6">
        <w:rPr>
          <w:sz w:val="24"/>
          <w:szCs w:val="24"/>
        </w:rPr>
        <w:t xml:space="preserve">цели - с союзом </w:t>
      </w:r>
      <w:r w:rsidRPr="003B7EA6">
        <w:rPr>
          <w:sz w:val="24"/>
          <w:szCs w:val="24"/>
          <w:lang w:val="en-US" w:bidi="en-US"/>
        </w:rPr>
        <w:t>damit</w:t>
      </w:r>
      <w:r w:rsidRPr="003B7EA6">
        <w:rPr>
          <w:sz w:val="24"/>
          <w:szCs w:val="24"/>
          <w:lang w:bidi="en-US"/>
        </w:rPr>
        <w:t xml:space="preserve">; </w:t>
      </w:r>
      <w:r w:rsidRPr="003B7EA6">
        <w:rPr>
          <w:sz w:val="24"/>
          <w:szCs w:val="24"/>
        </w:rPr>
        <w:t xml:space="preserve">определительные с относительными местоимениями </w:t>
      </w:r>
      <w:r w:rsidRPr="003B7EA6">
        <w:rPr>
          <w:sz w:val="24"/>
          <w:szCs w:val="24"/>
          <w:lang w:val="en-US" w:bidi="en-US"/>
        </w:rPr>
        <w:t>die</w:t>
      </w:r>
      <w:r w:rsidRPr="003B7EA6">
        <w:rPr>
          <w:sz w:val="24"/>
          <w:szCs w:val="24"/>
          <w:lang w:bidi="en-US"/>
        </w:rPr>
        <w:t xml:space="preserve">, </w:t>
      </w:r>
      <w:r w:rsidRPr="003B7EA6">
        <w:rPr>
          <w:sz w:val="24"/>
          <w:szCs w:val="24"/>
          <w:lang w:val="en-US" w:bidi="en-US"/>
        </w:rPr>
        <w:t>der</w:t>
      </w:r>
      <w:r w:rsidRPr="003B7EA6">
        <w:rPr>
          <w:sz w:val="24"/>
          <w:szCs w:val="24"/>
          <w:lang w:bidi="en-US"/>
        </w:rPr>
        <w:t xml:space="preserve">, </w:t>
      </w:r>
      <w:r w:rsidRPr="003B7EA6">
        <w:rPr>
          <w:sz w:val="24"/>
          <w:szCs w:val="24"/>
          <w:lang w:val="en-US" w:bidi="en-US"/>
        </w:rPr>
        <w:t>das</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Способы выражения косвенной речи, в том числе косвенный вопрос с союзом </w:t>
      </w:r>
      <w:r w:rsidRPr="003B7EA6">
        <w:rPr>
          <w:sz w:val="24"/>
          <w:szCs w:val="24"/>
          <w:lang w:val="en-US" w:bidi="en-US"/>
        </w:rPr>
        <w:t>ob</w:t>
      </w:r>
      <w:r w:rsidRPr="003B7EA6">
        <w:rPr>
          <w:sz w:val="24"/>
          <w:szCs w:val="24"/>
        </w:rPr>
        <w:t>без использования сослагательного наклонения.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Средства связи в тексте для обеспечения его целостности, в том числе с помощью наречий </w:t>
      </w:r>
      <w:r w:rsidRPr="003B7EA6">
        <w:rPr>
          <w:sz w:val="24"/>
          <w:szCs w:val="24"/>
          <w:lang w:val="en-US" w:bidi="en-US"/>
        </w:rPr>
        <w:t>zuerst</w:t>
      </w:r>
      <w:r w:rsidRPr="003B7EA6">
        <w:rPr>
          <w:sz w:val="24"/>
          <w:szCs w:val="24"/>
          <w:lang w:bidi="en-US"/>
        </w:rPr>
        <w:t xml:space="preserve">, </w:t>
      </w:r>
      <w:r w:rsidRPr="003B7EA6">
        <w:rPr>
          <w:sz w:val="24"/>
          <w:szCs w:val="24"/>
          <w:lang w:val="en-US" w:bidi="en-US"/>
        </w:rPr>
        <w:t>dann</w:t>
      </w:r>
      <w:r w:rsidRPr="003B7EA6">
        <w:rPr>
          <w:sz w:val="24"/>
          <w:szCs w:val="24"/>
          <w:lang w:bidi="en-US"/>
        </w:rPr>
        <w:t xml:space="preserve">, </w:t>
      </w:r>
      <w:r w:rsidRPr="003B7EA6">
        <w:rPr>
          <w:sz w:val="24"/>
          <w:szCs w:val="24"/>
          <w:lang w:val="en-US" w:bidi="en-US"/>
        </w:rPr>
        <w:t>danach</w:t>
      </w:r>
      <w:r w:rsidRPr="003B7EA6">
        <w:rPr>
          <w:sz w:val="24"/>
          <w:szCs w:val="24"/>
          <w:lang w:bidi="en-US"/>
        </w:rPr>
        <w:t xml:space="preserve">, </w:t>
      </w:r>
      <w:r w:rsidRPr="003B7EA6">
        <w:rPr>
          <w:sz w:val="24"/>
          <w:szCs w:val="24"/>
          <w:lang w:val="en-US" w:bidi="en-US"/>
        </w:rPr>
        <w:t>spater</w:t>
      </w:r>
      <w:r w:rsidRPr="003B7EA6">
        <w:rPr>
          <w:sz w:val="24"/>
          <w:szCs w:val="24"/>
        </w:rPr>
        <w:t>и других.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Все типы вопросительных предложений (общий, специальный, альтернативный вопросы 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Побудительные предложения в утвердительной </w:t>
      </w:r>
      <w:r w:rsidRPr="003B7EA6">
        <w:rPr>
          <w:sz w:val="24"/>
          <w:szCs w:val="24"/>
          <w:lang w:bidi="en-US"/>
        </w:rPr>
        <w:t>(</w:t>
      </w:r>
      <w:r w:rsidRPr="003B7EA6">
        <w:rPr>
          <w:sz w:val="24"/>
          <w:szCs w:val="24"/>
          <w:lang w:val="en-US" w:bidi="en-US"/>
        </w:rPr>
        <w:t>GibmirbitteeineTasseKaffee</w:t>
      </w:r>
      <w:r w:rsidRPr="003B7EA6">
        <w:rPr>
          <w:sz w:val="24"/>
          <w:szCs w:val="24"/>
          <w:lang w:bidi="en-US"/>
        </w:rPr>
        <w:t xml:space="preserve">!) </w:t>
      </w:r>
      <w:r w:rsidRPr="003B7EA6">
        <w:rPr>
          <w:sz w:val="24"/>
          <w:szCs w:val="24"/>
        </w:rPr>
        <w:t xml:space="preserve">и отрицательной </w:t>
      </w:r>
      <w:r w:rsidRPr="003B7EA6">
        <w:rPr>
          <w:sz w:val="24"/>
          <w:szCs w:val="24"/>
          <w:lang w:bidi="en-US"/>
        </w:rPr>
        <w:t>(</w:t>
      </w:r>
      <w:r w:rsidRPr="003B7EA6">
        <w:rPr>
          <w:sz w:val="24"/>
          <w:szCs w:val="24"/>
          <w:lang w:val="en-US" w:bidi="en-US"/>
        </w:rPr>
        <w:t>MachtkeinenLarm</w:t>
      </w:r>
      <w:r w:rsidRPr="003B7EA6">
        <w:rPr>
          <w:sz w:val="24"/>
          <w:szCs w:val="24"/>
          <w:lang w:bidi="en-US"/>
        </w:rPr>
        <w:t xml:space="preserve">!) </w:t>
      </w:r>
      <w:r w:rsidRPr="003B7EA6">
        <w:rPr>
          <w:sz w:val="24"/>
          <w:szCs w:val="24"/>
        </w:rPr>
        <w:t>форме во 2-м лице единственного числа и множественного числаи в вежливой форме.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Возвратные глаголы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Видовременная глагольная форма действительного залога </w:t>
      </w:r>
      <w:r w:rsidRPr="003B7EA6">
        <w:rPr>
          <w:sz w:val="24"/>
          <w:szCs w:val="24"/>
          <w:lang w:val="en-US" w:bidi="en-US"/>
        </w:rPr>
        <w:t>Plusquamperfekt</w:t>
      </w:r>
      <w:r w:rsidRPr="003B7EA6">
        <w:rPr>
          <w:sz w:val="24"/>
          <w:szCs w:val="24"/>
        </w:rPr>
        <w:t>(при согласовании времён).</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Формы сослагательного наклонения от глаголов </w:t>
      </w:r>
      <w:r w:rsidRPr="003B7EA6">
        <w:rPr>
          <w:sz w:val="24"/>
          <w:szCs w:val="24"/>
          <w:lang w:val="en-US" w:bidi="en-US"/>
        </w:rPr>
        <w:t>haben</w:t>
      </w:r>
      <w:r w:rsidRPr="003B7EA6">
        <w:rPr>
          <w:sz w:val="24"/>
          <w:szCs w:val="24"/>
          <w:lang w:bidi="en-US"/>
        </w:rPr>
        <w:t xml:space="preserve">, </w:t>
      </w:r>
      <w:r w:rsidRPr="003B7EA6">
        <w:rPr>
          <w:sz w:val="24"/>
          <w:szCs w:val="24"/>
          <w:lang w:val="en-US" w:bidi="en-US"/>
        </w:rPr>
        <w:t>sein</w:t>
      </w:r>
      <w:r w:rsidRPr="003B7EA6">
        <w:rPr>
          <w:sz w:val="24"/>
          <w:szCs w:val="24"/>
          <w:lang w:bidi="en-US"/>
        </w:rPr>
        <w:t xml:space="preserve">, </w:t>
      </w:r>
      <w:r w:rsidRPr="003B7EA6">
        <w:rPr>
          <w:sz w:val="24"/>
          <w:szCs w:val="24"/>
          <w:lang w:val="en-US" w:bidi="en-US"/>
        </w:rPr>
        <w:t>werden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mogen</w:t>
      </w:r>
      <w:r w:rsidRPr="003B7EA6">
        <w:rPr>
          <w:sz w:val="24"/>
          <w:szCs w:val="24"/>
          <w:lang w:bidi="en-US"/>
        </w:rPr>
        <w:t xml:space="preserve">; </w:t>
      </w:r>
      <w:r w:rsidRPr="003B7EA6">
        <w:rPr>
          <w:sz w:val="24"/>
          <w:szCs w:val="24"/>
        </w:rPr>
        <w:t xml:space="preserve">сочетания </w:t>
      </w:r>
      <w:r w:rsidRPr="003B7EA6">
        <w:rPr>
          <w:sz w:val="24"/>
          <w:szCs w:val="24"/>
          <w:lang w:val="en-US" w:bidi="en-US"/>
        </w:rPr>
        <w:t>wiirde</w:t>
      </w:r>
      <w:r w:rsidRPr="003B7EA6">
        <w:rPr>
          <w:sz w:val="24"/>
          <w:szCs w:val="24"/>
          <w:lang w:bidi="en-US"/>
        </w:rPr>
        <w:t xml:space="preserve"> + </w:t>
      </w:r>
      <w:r w:rsidRPr="003B7EA6">
        <w:rPr>
          <w:sz w:val="24"/>
          <w:szCs w:val="24"/>
          <w:lang w:val="en-US" w:bidi="en-US"/>
        </w:rPr>
        <w:t>Infinitiv</w:t>
      </w:r>
      <w:r w:rsidRPr="003B7EA6">
        <w:rPr>
          <w:sz w:val="24"/>
          <w:szCs w:val="24"/>
        </w:rPr>
        <w:t xml:space="preserve">для выражения вежливой просьбы, желания, в придаточных предложениях условия с </w:t>
      </w:r>
      <w:r w:rsidRPr="003B7EA6">
        <w:rPr>
          <w:sz w:val="24"/>
          <w:szCs w:val="24"/>
          <w:lang w:val="en-US" w:bidi="en-US"/>
        </w:rPr>
        <w:t>wenn</w:t>
      </w:r>
      <w:r w:rsidRPr="003B7EA6">
        <w:rPr>
          <w:sz w:val="24"/>
          <w:szCs w:val="24"/>
          <w:lang w:bidi="en-US"/>
        </w:rPr>
        <w:t xml:space="preserve"> (</w:t>
      </w:r>
      <w:r w:rsidRPr="003B7EA6">
        <w:rPr>
          <w:sz w:val="24"/>
          <w:szCs w:val="24"/>
          <w:lang w:val="en-US" w:bidi="en-US"/>
        </w:rPr>
        <w:t>KonjunktivPrateritum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Модальные глаголы </w:t>
      </w:r>
      <w:r w:rsidRPr="003B7EA6">
        <w:rPr>
          <w:sz w:val="24"/>
          <w:szCs w:val="24"/>
          <w:lang w:bidi="en-US"/>
        </w:rPr>
        <w:t>(</w:t>
      </w:r>
      <w:r w:rsidRPr="003B7EA6">
        <w:rPr>
          <w:sz w:val="24"/>
          <w:szCs w:val="24"/>
          <w:lang w:val="en-US" w:bidi="en-US"/>
        </w:rPr>
        <w:t>mogen</w:t>
      </w:r>
      <w:r w:rsidRPr="003B7EA6">
        <w:rPr>
          <w:sz w:val="24"/>
          <w:szCs w:val="24"/>
          <w:lang w:bidi="en-US"/>
        </w:rPr>
        <w:t xml:space="preserve">, </w:t>
      </w:r>
      <w:r w:rsidRPr="003B7EA6">
        <w:rPr>
          <w:sz w:val="24"/>
          <w:szCs w:val="24"/>
          <w:lang w:val="en-US" w:bidi="en-US"/>
        </w:rPr>
        <w:t>wollen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mussen</w:t>
      </w:r>
      <w:r w:rsidRPr="003B7EA6">
        <w:rPr>
          <w:sz w:val="24"/>
          <w:szCs w:val="24"/>
          <w:lang w:bidi="en-US"/>
        </w:rPr>
        <w:t xml:space="preserve">, </w:t>
      </w:r>
      <w:r w:rsidRPr="003B7EA6">
        <w:rPr>
          <w:sz w:val="24"/>
          <w:szCs w:val="24"/>
          <w:lang w:val="en-US" w:bidi="en-US"/>
        </w:rPr>
        <w:t>diirfen</w:t>
      </w:r>
      <w:r w:rsidRPr="003B7EA6">
        <w:rPr>
          <w:sz w:val="24"/>
          <w:szCs w:val="24"/>
          <w:lang w:bidi="en-US"/>
        </w:rPr>
        <w:t xml:space="preserve">, </w:t>
      </w:r>
      <w:r w:rsidRPr="003B7EA6">
        <w:rPr>
          <w:sz w:val="24"/>
          <w:szCs w:val="24"/>
          <w:lang w:val="en-US" w:bidi="en-US"/>
        </w:rPr>
        <w:t>sollen</w:t>
      </w:r>
      <w:r w:rsidRPr="003B7EA6">
        <w:rPr>
          <w:sz w:val="24"/>
          <w:szCs w:val="24"/>
          <w:lang w:bidi="en-US"/>
        </w:rPr>
        <w:t xml:space="preserve">) </w:t>
      </w:r>
      <w:r w:rsidRPr="003B7EA6">
        <w:rPr>
          <w:sz w:val="24"/>
          <w:szCs w:val="24"/>
        </w:rPr>
        <w:t xml:space="preserve">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rPr>
        <w:t>неопределённая форма глагола в страдательном залоге с модальными глаголами.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Наиболее распространённые глаголы с управлением и местоименные наречия </w:t>
      </w:r>
      <w:r w:rsidRPr="003B7EA6">
        <w:rPr>
          <w:sz w:val="24"/>
          <w:szCs w:val="24"/>
          <w:lang w:bidi="en-US"/>
        </w:rPr>
        <w:t>(</w:t>
      </w:r>
      <w:r w:rsidRPr="003B7EA6">
        <w:rPr>
          <w:sz w:val="24"/>
          <w:szCs w:val="24"/>
          <w:lang w:val="en-US" w:bidi="en-US"/>
        </w:rPr>
        <w:t>worauf</w:t>
      </w:r>
      <w:r w:rsidRPr="003B7EA6">
        <w:rPr>
          <w:sz w:val="24"/>
          <w:szCs w:val="24"/>
          <w:lang w:bidi="en-US"/>
        </w:rPr>
        <w:t xml:space="preserve">, </w:t>
      </w:r>
      <w:r w:rsidRPr="003B7EA6">
        <w:rPr>
          <w:sz w:val="24"/>
          <w:szCs w:val="24"/>
          <w:lang w:val="en-US" w:bidi="en-US"/>
        </w:rPr>
        <w:t>wozu</w:t>
      </w:r>
      <w:r w:rsidRPr="003B7EA6">
        <w:rPr>
          <w:sz w:val="24"/>
          <w:szCs w:val="24"/>
        </w:rPr>
        <w:t xml:space="preserve">и тому подобных, </w:t>
      </w:r>
      <w:r w:rsidRPr="003B7EA6">
        <w:rPr>
          <w:sz w:val="24"/>
          <w:szCs w:val="24"/>
          <w:lang w:val="en-US" w:bidi="en-US"/>
        </w:rPr>
        <w:t>darauf</w:t>
      </w:r>
      <w:r w:rsidRPr="003B7EA6">
        <w:rPr>
          <w:sz w:val="24"/>
          <w:szCs w:val="24"/>
          <w:lang w:bidi="en-US"/>
        </w:rPr>
        <w:t xml:space="preserve">, </w:t>
      </w:r>
      <w:r w:rsidRPr="003B7EA6">
        <w:rPr>
          <w:sz w:val="24"/>
          <w:szCs w:val="24"/>
          <w:lang w:val="en-US" w:bidi="en-US"/>
        </w:rPr>
        <w:t>dazu</w:t>
      </w:r>
      <w:r w:rsidRPr="003B7EA6">
        <w:rPr>
          <w:sz w:val="24"/>
          <w:szCs w:val="24"/>
        </w:rPr>
        <w:t>и тому подобное).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Определённый, неопределённый и нулевой артикли.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Имена существительные во множественном числе,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Склонение имён существительных в единственном и множественном числе.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Склонение имён прилагательных.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Наречия в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Личные местоимения (в именительном, дательном и винительном падежах), указательные местоимения </w:t>
      </w:r>
      <w:r w:rsidRPr="003B7EA6">
        <w:rPr>
          <w:sz w:val="24"/>
          <w:szCs w:val="24"/>
          <w:lang w:bidi="en-US"/>
        </w:rPr>
        <w:t>(</w:t>
      </w:r>
      <w:r w:rsidRPr="003B7EA6">
        <w:rPr>
          <w:sz w:val="24"/>
          <w:szCs w:val="24"/>
          <w:lang w:val="en-US" w:bidi="en-US"/>
        </w:rPr>
        <w:t>dieser</w:t>
      </w:r>
      <w:r w:rsidRPr="003B7EA6">
        <w:rPr>
          <w:sz w:val="24"/>
          <w:szCs w:val="24"/>
          <w:lang w:bidi="en-US"/>
        </w:rPr>
        <w:t xml:space="preserve">, </w:t>
      </w:r>
      <w:r w:rsidRPr="003B7EA6">
        <w:rPr>
          <w:sz w:val="24"/>
          <w:szCs w:val="24"/>
          <w:lang w:val="en-US" w:bidi="en-US"/>
        </w:rPr>
        <w:t>jener</w:t>
      </w:r>
      <w:r w:rsidRPr="003B7EA6">
        <w:rPr>
          <w:sz w:val="24"/>
          <w:szCs w:val="24"/>
          <w:lang w:bidi="en-US"/>
        </w:rPr>
        <w:t xml:space="preserve">); </w:t>
      </w:r>
      <w:r w:rsidRPr="003B7EA6">
        <w:rPr>
          <w:sz w:val="24"/>
          <w:szCs w:val="24"/>
        </w:rPr>
        <w:t xml:space="preserve">притяжательные местоимения; вопросительные </w:t>
      </w:r>
      <w:r w:rsidRPr="003B7EA6">
        <w:rPr>
          <w:sz w:val="24"/>
          <w:szCs w:val="24"/>
        </w:rPr>
        <w:lastRenderedPageBreak/>
        <w:t xml:space="preserve">местоимения, неопределённые местоимения </w:t>
      </w:r>
      <w:r w:rsidRPr="003B7EA6">
        <w:rPr>
          <w:sz w:val="24"/>
          <w:szCs w:val="24"/>
          <w:lang w:bidi="en-US"/>
        </w:rPr>
        <w:t>(</w:t>
      </w:r>
      <w:r w:rsidRPr="003B7EA6">
        <w:rPr>
          <w:sz w:val="24"/>
          <w:szCs w:val="24"/>
          <w:lang w:val="en-US" w:bidi="en-US"/>
        </w:rPr>
        <w:t>jemand</w:t>
      </w:r>
      <w:r w:rsidRPr="003B7EA6">
        <w:rPr>
          <w:sz w:val="24"/>
          <w:szCs w:val="24"/>
          <w:lang w:bidi="en-US"/>
        </w:rPr>
        <w:t xml:space="preserve">, </w:t>
      </w:r>
      <w:r w:rsidRPr="003B7EA6">
        <w:rPr>
          <w:sz w:val="24"/>
          <w:szCs w:val="24"/>
          <w:lang w:val="en-US" w:bidi="en-US"/>
        </w:rPr>
        <w:t>niemand</w:t>
      </w:r>
      <w:r w:rsidRPr="003B7EA6">
        <w:rPr>
          <w:sz w:val="24"/>
          <w:szCs w:val="24"/>
          <w:lang w:bidi="en-US"/>
        </w:rPr>
        <w:t xml:space="preserve">, </w:t>
      </w:r>
      <w:r w:rsidRPr="003B7EA6">
        <w:rPr>
          <w:sz w:val="24"/>
          <w:szCs w:val="24"/>
          <w:lang w:val="en-US" w:bidi="en-US"/>
        </w:rPr>
        <w:t>alle</w:t>
      </w:r>
      <w:r w:rsidRPr="003B7EA6">
        <w:rPr>
          <w:sz w:val="24"/>
          <w:szCs w:val="24"/>
          <w:lang w:bidi="en-US"/>
        </w:rPr>
        <w:t xml:space="preserve">, </w:t>
      </w:r>
      <w:r w:rsidRPr="003B7EA6">
        <w:rPr>
          <w:sz w:val="24"/>
          <w:szCs w:val="24"/>
          <w:lang w:val="en-US" w:bidi="en-US"/>
        </w:rPr>
        <w:t>viel</w:t>
      </w:r>
      <w:r w:rsidRPr="003B7EA6">
        <w:rPr>
          <w:sz w:val="24"/>
          <w:szCs w:val="24"/>
          <w:lang w:bidi="en-US"/>
        </w:rPr>
        <w:t xml:space="preserve">, </w:t>
      </w:r>
      <w:r w:rsidRPr="003B7EA6">
        <w:rPr>
          <w:sz w:val="24"/>
          <w:szCs w:val="24"/>
          <w:lang w:val="en-US" w:bidi="en-US"/>
        </w:rPr>
        <w:t>etwas</w:t>
      </w:r>
      <w:r w:rsidRPr="003B7EA6">
        <w:rPr>
          <w:sz w:val="24"/>
          <w:szCs w:val="24"/>
        </w:rPr>
        <w:t>и другие);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Способы выражения отрицания: </w:t>
      </w:r>
      <w:r w:rsidRPr="003B7EA6">
        <w:rPr>
          <w:sz w:val="24"/>
          <w:szCs w:val="24"/>
          <w:lang w:val="en-US" w:bidi="en-US"/>
        </w:rPr>
        <w:t>kein</w:t>
      </w:r>
      <w:r w:rsidRPr="003B7EA6">
        <w:rPr>
          <w:sz w:val="24"/>
          <w:szCs w:val="24"/>
          <w:lang w:bidi="en-US"/>
        </w:rPr>
        <w:t xml:space="preserve">, </w:t>
      </w:r>
      <w:r w:rsidRPr="003B7EA6">
        <w:rPr>
          <w:sz w:val="24"/>
          <w:szCs w:val="24"/>
          <w:lang w:val="en-US" w:bidi="en-US"/>
        </w:rPr>
        <w:t>nicht</w:t>
      </w:r>
      <w:r w:rsidRPr="003B7EA6">
        <w:rPr>
          <w:sz w:val="24"/>
          <w:szCs w:val="24"/>
          <w:lang w:bidi="en-US"/>
        </w:rPr>
        <w:t xml:space="preserve">, </w:t>
      </w:r>
      <w:r w:rsidRPr="003B7EA6">
        <w:rPr>
          <w:sz w:val="24"/>
          <w:szCs w:val="24"/>
          <w:lang w:val="en-US" w:bidi="en-US"/>
        </w:rPr>
        <w:t>nichts</w:t>
      </w:r>
      <w:r w:rsidRPr="003B7EA6">
        <w:rPr>
          <w:sz w:val="24"/>
          <w:szCs w:val="24"/>
          <w:lang w:bidi="en-US"/>
        </w:rPr>
        <w:t xml:space="preserve">, </w:t>
      </w:r>
      <w:r w:rsidRPr="003B7EA6">
        <w:rPr>
          <w:sz w:val="24"/>
          <w:szCs w:val="24"/>
          <w:lang w:val="en-US" w:bidi="en-US"/>
        </w:rPr>
        <w:t>doch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Количественные и порядковые числительные, числительные для обозначения дат и больших чисел.</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B7EA6" w:rsidRPr="00CE5448" w:rsidRDefault="00CE5448" w:rsidP="00CE5448">
      <w:pPr>
        <w:pStyle w:val="22"/>
        <w:shd w:val="clear" w:color="auto" w:fill="auto"/>
        <w:tabs>
          <w:tab w:val="left" w:pos="1566"/>
        </w:tabs>
        <w:spacing w:line="240" w:lineRule="auto"/>
        <w:jc w:val="both"/>
        <w:rPr>
          <w:b/>
          <w:sz w:val="24"/>
          <w:szCs w:val="24"/>
        </w:rPr>
      </w:pPr>
      <w:r>
        <w:rPr>
          <w:sz w:val="24"/>
          <w:szCs w:val="24"/>
        </w:rPr>
        <w:tab/>
      </w:r>
      <w:r w:rsidR="003B7EA6" w:rsidRPr="00CE5448">
        <w:rPr>
          <w:b/>
          <w:sz w:val="24"/>
          <w:szCs w:val="24"/>
        </w:rPr>
        <w:t>Социокультурные знания и умения.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B7EA6" w:rsidRPr="00CE5448" w:rsidRDefault="003B7EA6" w:rsidP="00CE5448">
      <w:pPr>
        <w:pStyle w:val="22"/>
        <w:shd w:val="clear" w:color="auto" w:fill="auto"/>
        <w:tabs>
          <w:tab w:val="left" w:pos="1566"/>
        </w:tabs>
        <w:spacing w:line="240" w:lineRule="auto"/>
        <w:jc w:val="both"/>
        <w:rPr>
          <w:i/>
          <w:sz w:val="24"/>
          <w:szCs w:val="24"/>
        </w:rPr>
      </w:pPr>
      <w:r w:rsidRPr="00CE5448">
        <w:rPr>
          <w:i/>
          <w:sz w:val="24"/>
          <w:szCs w:val="24"/>
        </w:rPr>
        <w:t>Компенсаторные умения.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B7EA6" w:rsidRPr="003B7EA6" w:rsidRDefault="003B7EA6" w:rsidP="003B7EA6">
      <w:pPr>
        <w:pStyle w:val="22"/>
        <w:shd w:val="clear" w:color="auto" w:fill="auto"/>
        <w:spacing w:line="240" w:lineRule="auto"/>
        <w:jc w:val="both"/>
        <w:rPr>
          <w:sz w:val="24"/>
          <w:szCs w:val="24"/>
        </w:rPr>
      </w:pPr>
      <w:r w:rsidRPr="003B7EA6">
        <w:rPr>
          <w:sz w:val="24"/>
          <w:szCs w:val="24"/>
        </w:rPr>
        <w:t>при говорении и письме - описание/перифраз/толкование; при чтении и аудировании - языковую и контекстуальную догадку.</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B7EA6" w:rsidRPr="00CE5448" w:rsidRDefault="003B7EA6" w:rsidP="00CE5448">
      <w:pPr>
        <w:pStyle w:val="22"/>
        <w:shd w:val="clear" w:color="auto" w:fill="auto"/>
        <w:spacing w:line="240" w:lineRule="auto"/>
        <w:ind w:firstLine="708"/>
        <w:jc w:val="both"/>
        <w:rPr>
          <w:b/>
          <w:sz w:val="24"/>
          <w:szCs w:val="24"/>
        </w:rPr>
      </w:pPr>
      <w:r w:rsidRPr="00CE5448">
        <w:rPr>
          <w:b/>
          <w:sz w:val="24"/>
          <w:szCs w:val="24"/>
        </w:rPr>
        <w:t>Содержание обучения в 11 классе.</w:t>
      </w:r>
    </w:p>
    <w:p w:rsidR="003B7EA6" w:rsidRPr="00CE5448" w:rsidRDefault="003B7EA6" w:rsidP="00CE5448">
      <w:pPr>
        <w:pStyle w:val="22"/>
        <w:shd w:val="clear" w:color="auto" w:fill="auto"/>
        <w:tabs>
          <w:tab w:val="left" w:pos="1604"/>
        </w:tabs>
        <w:spacing w:line="240" w:lineRule="auto"/>
        <w:jc w:val="both"/>
        <w:rPr>
          <w:i/>
          <w:sz w:val="24"/>
          <w:szCs w:val="24"/>
        </w:rPr>
      </w:pPr>
      <w:r w:rsidRPr="00CE5448">
        <w:rPr>
          <w:i/>
          <w:sz w:val="24"/>
          <w:szCs w:val="24"/>
        </w:rPr>
        <w:t>Коммуникативные умения.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Внешность и характеристика человека, литературного персонажа.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Место иностранного языка в повседневной жизни и профессиональной деятельности в современном мире.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Роль спорта в современной жизни: виды спорта, экстремальный спорт, спортивные соревнования, Олимпийские игры.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Туризм. Виды отдыха. Экотуризм. Путешествия по России и зарубежным странам.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Вселенная и человек. Природа. Проблемы экологии. Защита окружающей среды. Проживание в городской/сельской местности.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B7EA6" w:rsidRPr="00CE5448" w:rsidRDefault="003B7EA6" w:rsidP="00CE5448">
      <w:pPr>
        <w:pStyle w:val="22"/>
        <w:shd w:val="clear" w:color="auto" w:fill="auto"/>
        <w:tabs>
          <w:tab w:val="left" w:pos="1772"/>
        </w:tabs>
        <w:spacing w:line="240" w:lineRule="auto"/>
        <w:jc w:val="both"/>
        <w:rPr>
          <w:i/>
          <w:sz w:val="24"/>
          <w:szCs w:val="24"/>
        </w:rPr>
      </w:pPr>
      <w:r w:rsidRPr="00CE5448">
        <w:rPr>
          <w:i/>
          <w:sz w:val="24"/>
          <w:szCs w:val="24"/>
        </w:rPr>
        <w:t>Говорение.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Объём диалога - до 9 реплик со стороны каждого собеседника.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Развитие коммуникативных умений монологической речи: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рассуждение.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устное представление (презентация) результатов выполненной проектной работы.</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Объём монологического высказывания - 14-15 фраз.</w:t>
      </w:r>
    </w:p>
    <w:p w:rsidR="003B7EA6" w:rsidRPr="00CE5448" w:rsidRDefault="003B7EA6" w:rsidP="00CE5448">
      <w:pPr>
        <w:pStyle w:val="22"/>
        <w:shd w:val="clear" w:color="auto" w:fill="auto"/>
        <w:tabs>
          <w:tab w:val="left" w:pos="1757"/>
        </w:tabs>
        <w:spacing w:line="240" w:lineRule="auto"/>
        <w:jc w:val="both"/>
        <w:rPr>
          <w:i/>
          <w:sz w:val="24"/>
          <w:szCs w:val="24"/>
        </w:rPr>
      </w:pPr>
      <w:r w:rsidRPr="00CE5448">
        <w:rPr>
          <w:i/>
          <w:sz w:val="24"/>
          <w:szCs w:val="24"/>
        </w:rPr>
        <w:t>Аудирование.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3B7EA6" w:rsidRPr="003B7EA6" w:rsidRDefault="003B7EA6" w:rsidP="003B7EA6">
      <w:pPr>
        <w:pStyle w:val="22"/>
        <w:shd w:val="clear" w:color="auto" w:fill="auto"/>
        <w:tabs>
          <w:tab w:val="left" w:pos="8030"/>
        </w:tabs>
        <w:spacing w:line="240" w:lineRule="auto"/>
        <w:ind w:firstLine="700"/>
        <w:jc w:val="both"/>
        <w:rPr>
          <w:sz w:val="24"/>
          <w:szCs w:val="24"/>
        </w:rPr>
      </w:pPr>
      <w:r w:rsidRPr="003B7EA6">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3B7EA6">
        <w:rPr>
          <w:sz w:val="24"/>
          <w:szCs w:val="24"/>
        </w:rPr>
        <w:tab/>
        <w:t>информацию</w:t>
      </w:r>
    </w:p>
    <w:p w:rsidR="003B7EA6" w:rsidRPr="003B7EA6" w:rsidRDefault="003B7EA6" w:rsidP="003B7EA6">
      <w:pPr>
        <w:pStyle w:val="22"/>
        <w:shd w:val="clear" w:color="auto" w:fill="auto"/>
        <w:spacing w:line="240" w:lineRule="auto"/>
        <w:jc w:val="both"/>
        <w:rPr>
          <w:sz w:val="24"/>
          <w:szCs w:val="24"/>
        </w:rPr>
      </w:pPr>
      <w:r w:rsidRPr="003B7EA6">
        <w:rPr>
          <w:sz w:val="24"/>
          <w:szCs w:val="24"/>
        </w:rPr>
        <w:t>от второстепенной, прогнозировать содержание текста по началу сообщения;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игнорировать незнакомые слова, несущественные для понимания основного содержания.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Время звучания текста/текстов для аудирования - до 2,5 минут.</w:t>
      </w:r>
    </w:p>
    <w:p w:rsidR="003B7EA6" w:rsidRPr="00CE5448" w:rsidRDefault="003B7EA6" w:rsidP="00CE5448">
      <w:pPr>
        <w:pStyle w:val="22"/>
        <w:shd w:val="clear" w:color="auto" w:fill="auto"/>
        <w:tabs>
          <w:tab w:val="left" w:pos="1760"/>
        </w:tabs>
        <w:spacing w:line="240" w:lineRule="auto"/>
        <w:jc w:val="both"/>
        <w:rPr>
          <w:i/>
          <w:sz w:val="24"/>
          <w:szCs w:val="24"/>
        </w:rPr>
      </w:pPr>
      <w:r w:rsidRPr="00CE5448">
        <w:rPr>
          <w:i/>
          <w:sz w:val="24"/>
          <w:szCs w:val="24"/>
        </w:rPr>
        <w:t>Смысловое чтение.</w:t>
      </w:r>
    </w:p>
    <w:p w:rsidR="003B7EA6" w:rsidRPr="003B7EA6" w:rsidRDefault="003B7EA6" w:rsidP="003B7EA6">
      <w:pPr>
        <w:pStyle w:val="22"/>
        <w:shd w:val="clear" w:color="auto" w:fill="auto"/>
        <w:tabs>
          <w:tab w:val="left" w:pos="1373"/>
        </w:tabs>
        <w:spacing w:line="240" w:lineRule="auto"/>
        <w:ind w:firstLine="700"/>
        <w:jc w:val="both"/>
        <w:rPr>
          <w:sz w:val="24"/>
          <w:szCs w:val="24"/>
        </w:rPr>
      </w:pPr>
      <w:r w:rsidRPr="003B7EA6">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3B7EA6">
        <w:rPr>
          <w:sz w:val="24"/>
          <w:szCs w:val="24"/>
        </w:rPr>
        <w:tab/>
        <w:t>с пониманием основного содержания; с пониманием</w:t>
      </w:r>
    </w:p>
    <w:p w:rsidR="003B7EA6" w:rsidRPr="003B7EA6" w:rsidRDefault="003B7EA6" w:rsidP="003B7EA6">
      <w:pPr>
        <w:pStyle w:val="22"/>
        <w:shd w:val="clear" w:color="auto" w:fill="auto"/>
        <w:spacing w:line="240" w:lineRule="auto"/>
        <w:jc w:val="both"/>
        <w:rPr>
          <w:sz w:val="24"/>
          <w:szCs w:val="24"/>
        </w:rPr>
      </w:pPr>
      <w:r w:rsidRPr="003B7EA6">
        <w:rPr>
          <w:sz w:val="24"/>
          <w:szCs w:val="24"/>
        </w:rPr>
        <w:t>нужной/интересующей/запрашиваемой информации; с полным пониманием содержания текста.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Чтение несплошных текстов (таблиц, диаграмм, графиков и так далее) и понимание представленной в них информации.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rsidRPr="003B7EA6">
        <w:rPr>
          <w:sz w:val="24"/>
          <w:szCs w:val="24"/>
        </w:rPr>
        <w:lastRenderedPageBreak/>
        <w:t>объявление, памятка, инструкция, электронное сообщение личного характера, стихотворение.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Объём текста/текстов для чтения - 600-800 слов.</w:t>
      </w:r>
    </w:p>
    <w:p w:rsidR="003B7EA6" w:rsidRPr="003B7EA6" w:rsidRDefault="003B7EA6" w:rsidP="00CE5448">
      <w:pPr>
        <w:pStyle w:val="22"/>
        <w:shd w:val="clear" w:color="auto" w:fill="auto"/>
        <w:tabs>
          <w:tab w:val="left" w:pos="1778"/>
        </w:tabs>
        <w:spacing w:line="240" w:lineRule="auto"/>
        <w:jc w:val="both"/>
        <w:rPr>
          <w:sz w:val="24"/>
          <w:szCs w:val="24"/>
        </w:rPr>
      </w:pPr>
      <w:r w:rsidRPr="00CE5448">
        <w:rPr>
          <w:i/>
          <w:sz w:val="24"/>
          <w:szCs w:val="24"/>
        </w:rPr>
        <w:t>Письменная речь</w:t>
      </w:r>
      <w:r w:rsidRPr="003B7EA6">
        <w:rPr>
          <w:sz w:val="24"/>
          <w:szCs w:val="24"/>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умений письменной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заполнение анкет и формуляров в соответствии с нормами, принятыми в стране/странах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написание резюме </w:t>
      </w:r>
      <w:r w:rsidRPr="003B7EA6">
        <w:rPr>
          <w:sz w:val="24"/>
          <w:szCs w:val="24"/>
          <w:lang w:bidi="en-US"/>
        </w:rPr>
        <w:t>(</w:t>
      </w:r>
      <w:r w:rsidRPr="003B7EA6">
        <w:rPr>
          <w:sz w:val="24"/>
          <w:szCs w:val="24"/>
          <w:lang w:val="en-US" w:bidi="en-US"/>
        </w:rPr>
        <w:t>CV</w:t>
      </w:r>
      <w:r w:rsidRPr="003B7EA6">
        <w:rPr>
          <w:sz w:val="24"/>
          <w:szCs w:val="24"/>
          <w:lang w:bidi="en-US"/>
        </w:rPr>
        <w:t xml:space="preserve">) </w:t>
      </w:r>
      <w:r w:rsidRPr="003B7EA6">
        <w:rPr>
          <w:sz w:val="24"/>
          <w:szCs w:val="24"/>
        </w:rPr>
        <w:t>с сообщением основных сведений о себе в соответствии с нормами, принятыми в стране/странах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3B7EA6" w:rsidRPr="003B7EA6" w:rsidRDefault="003B7EA6" w:rsidP="003B7EA6">
      <w:pPr>
        <w:pStyle w:val="22"/>
        <w:shd w:val="clear" w:color="auto" w:fill="auto"/>
        <w:tabs>
          <w:tab w:val="left" w:pos="2826"/>
          <w:tab w:val="left" w:pos="4703"/>
          <w:tab w:val="left" w:pos="6412"/>
          <w:tab w:val="left" w:pos="8332"/>
        </w:tabs>
        <w:spacing w:line="240" w:lineRule="auto"/>
        <w:ind w:firstLine="700"/>
        <w:jc w:val="both"/>
        <w:rPr>
          <w:sz w:val="24"/>
          <w:szCs w:val="24"/>
        </w:rPr>
      </w:pPr>
      <w:r w:rsidRPr="003B7EA6">
        <w:rPr>
          <w:sz w:val="24"/>
          <w:szCs w:val="24"/>
        </w:rPr>
        <w:t>заполнение</w:t>
      </w:r>
      <w:r w:rsidRPr="003B7EA6">
        <w:rPr>
          <w:sz w:val="24"/>
          <w:szCs w:val="24"/>
        </w:rPr>
        <w:tab/>
        <w:t>таблицы:</w:t>
      </w:r>
      <w:r w:rsidRPr="003B7EA6">
        <w:rPr>
          <w:sz w:val="24"/>
          <w:szCs w:val="24"/>
        </w:rPr>
        <w:tab/>
        <w:t>краткая</w:t>
      </w:r>
      <w:r w:rsidRPr="003B7EA6">
        <w:rPr>
          <w:sz w:val="24"/>
          <w:szCs w:val="24"/>
        </w:rPr>
        <w:tab/>
        <w:t>фиксация</w:t>
      </w:r>
      <w:r w:rsidRPr="003B7EA6">
        <w:rPr>
          <w:sz w:val="24"/>
          <w:szCs w:val="24"/>
        </w:rPr>
        <w:tab/>
        <w:t>содержания,</w:t>
      </w:r>
    </w:p>
    <w:p w:rsidR="003B7EA6" w:rsidRPr="003B7EA6" w:rsidRDefault="003B7EA6" w:rsidP="003B7EA6">
      <w:pPr>
        <w:pStyle w:val="22"/>
        <w:shd w:val="clear" w:color="auto" w:fill="auto"/>
        <w:spacing w:line="240" w:lineRule="auto"/>
        <w:jc w:val="both"/>
        <w:rPr>
          <w:sz w:val="24"/>
          <w:szCs w:val="24"/>
        </w:rPr>
      </w:pPr>
      <w:r w:rsidRPr="003B7EA6">
        <w:rPr>
          <w:sz w:val="24"/>
          <w:szCs w:val="24"/>
        </w:rPr>
        <w:t>прочитанного/прослушанного текста или дополнение информации в таблице;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письменное предоставление результатов выполненной проектной работы, в том числе в форме презентации. Объём - до 180 слов.</w:t>
      </w:r>
    </w:p>
    <w:p w:rsidR="003B7EA6" w:rsidRPr="003B7EA6" w:rsidRDefault="00CE5448" w:rsidP="00CE5448">
      <w:pPr>
        <w:pStyle w:val="22"/>
        <w:shd w:val="clear" w:color="auto" w:fill="auto"/>
        <w:tabs>
          <w:tab w:val="left" w:pos="1585"/>
        </w:tabs>
        <w:spacing w:line="240" w:lineRule="auto"/>
        <w:jc w:val="both"/>
        <w:rPr>
          <w:sz w:val="24"/>
          <w:szCs w:val="24"/>
        </w:rPr>
      </w:pPr>
      <w:r>
        <w:rPr>
          <w:b/>
          <w:sz w:val="24"/>
          <w:szCs w:val="24"/>
        </w:rPr>
        <w:tab/>
      </w:r>
      <w:r w:rsidR="003B7EA6" w:rsidRPr="00CE5448">
        <w:rPr>
          <w:b/>
          <w:sz w:val="24"/>
          <w:szCs w:val="24"/>
        </w:rPr>
        <w:t>Языковые знания и навыки</w:t>
      </w:r>
      <w:r w:rsidR="003B7EA6" w:rsidRPr="003B7EA6">
        <w:rPr>
          <w:sz w:val="24"/>
          <w:szCs w:val="24"/>
        </w:rPr>
        <w:t>.</w:t>
      </w:r>
    </w:p>
    <w:p w:rsidR="003B7EA6" w:rsidRPr="00CE5448" w:rsidRDefault="003B7EA6" w:rsidP="00CE5448">
      <w:pPr>
        <w:pStyle w:val="22"/>
        <w:shd w:val="clear" w:color="auto" w:fill="auto"/>
        <w:tabs>
          <w:tab w:val="left" w:pos="1787"/>
        </w:tabs>
        <w:spacing w:line="240" w:lineRule="auto"/>
        <w:jc w:val="both"/>
        <w:rPr>
          <w:i/>
          <w:sz w:val="24"/>
          <w:szCs w:val="24"/>
        </w:rPr>
      </w:pPr>
      <w:r w:rsidRPr="00CE5448">
        <w:rPr>
          <w:i/>
          <w:sz w:val="24"/>
          <w:szCs w:val="24"/>
        </w:rPr>
        <w:t>Фонетическая сторона речи.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B7EA6" w:rsidRPr="00CE5448" w:rsidRDefault="003B7EA6" w:rsidP="00CE5448">
      <w:pPr>
        <w:pStyle w:val="22"/>
        <w:shd w:val="clear" w:color="auto" w:fill="auto"/>
        <w:tabs>
          <w:tab w:val="left" w:pos="1787"/>
        </w:tabs>
        <w:spacing w:line="240" w:lineRule="auto"/>
        <w:jc w:val="both"/>
        <w:rPr>
          <w:i/>
          <w:sz w:val="24"/>
          <w:szCs w:val="24"/>
        </w:rPr>
      </w:pPr>
      <w:r w:rsidRPr="00CE5448">
        <w:rPr>
          <w:i/>
          <w:sz w:val="24"/>
          <w:szCs w:val="24"/>
        </w:rPr>
        <w:t>Орфография и пунктуация.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Правильное написание изученных слов.</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B7EA6" w:rsidRPr="00CE5448" w:rsidRDefault="003B7EA6" w:rsidP="00CE5448">
      <w:pPr>
        <w:pStyle w:val="22"/>
        <w:shd w:val="clear" w:color="auto" w:fill="auto"/>
        <w:tabs>
          <w:tab w:val="left" w:pos="1832"/>
        </w:tabs>
        <w:spacing w:line="240" w:lineRule="auto"/>
        <w:jc w:val="both"/>
        <w:rPr>
          <w:i/>
          <w:sz w:val="24"/>
          <w:szCs w:val="24"/>
        </w:rPr>
      </w:pPr>
      <w:r w:rsidRPr="00CE5448">
        <w:rPr>
          <w:i/>
          <w:sz w:val="24"/>
          <w:szCs w:val="24"/>
        </w:rPr>
        <w:t>Лексическая сторона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Объём - 1400 лексических единиц для продуктивного использования (включая 1300 </w:t>
      </w:r>
      <w:r w:rsidRPr="003B7EA6">
        <w:rPr>
          <w:sz w:val="24"/>
          <w:szCs w:val="24"/>
        </w:rPr>
        <w:lastRenderedPageBreak/>
        <w:t>лексических единиц, изученных ранее) и 1500 лексических единиц для рецептивного усвоения (включая 1400 лексических единиц продуктивного минимума).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Основные способы словообразования: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аффиксация: образование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при помощи суффиксов </w:t>
      </w:r>
      <w:r w:rsidRPr="003B7EA6">
        <w:rPr>
          <w:sz w:val="24"/>
          <w:szCs w:val="24"/>
          <w:lang w:bidi="en-US"/>
        </w:rPr>
        <w:t>-</w:t>
      </w:r>
      <w:r w:rsidRPr="003B7EA6">
        <w:rPr>
          <w:sz w:val="24"/>
          <w:szCs w:val="24"/>
          <w:lang w:val="en-US" w:bidi="en-US"/>
        </w:rPr>
        <w:t>er</w:t>
      </w:r>
      <w:r w:rsidRPr="003B7EA6">
        <w:rPr>
          <w:sz w:val="24"/>
          <w:szCs w:val="24"/>
          <w:lang w:bidi="en-US"/>
        </w:rPr>
        <w:t>, -</w:t>
      </w:r>
      <w:r w:rsidRPr="003B7EA6">
        <w:rPr>
          <w:sz w:val="24"/>
          <w:szCs w:val="24"/>
          <w:lang w:val="en-US" w:bidi="en-US"/>
        </w:rPr>
        <w:t>ler</w:t>
      </w:r>
      <w:r w:rsidRPr="003B7EA6">
        <w:rPr>
          <w:sz w:val="24"/>
          <w:szCs w:val="24"/>
          <w:lang w:bidi="en-US"/>
        </w:rPr>
        <w:t>, -</w:t>
      </w:r>
      <w:r w:rsidRPr="003B7EA6">
        <w:rPr>
          <w:sz w:val="24"/>
          <w:szCs w:val="24"/>
          <w:lang w:val="en-US" w:bidi="en-US"/>
        </w:rPr>
        <w:t>in</w:t>
      </w:r>
      <w:r w:rsidRPr="003B7EA6">
        <w:rPr>
          <w:sz w:val="24"/>
          <w:szCs w:val="24"/>
          <w:lang w:bidi="en-US"/>
        </w:rPr>
        <w:t>, -</w:t>
      </w:r>
      <w:r w:rsidRPr="003B7EA6">
        <w:rPr>
          <w:sz w:val="24"/>
          <w:szCs w:val="24"/>
          <w:lang w:val="en-US" w:bidi="en-US"/>
        </w:rPr>
        <w:t>chen</w:t>
      </w:r>
      <w:r w:rsidRPr="003B7EA6">
        <w:rPr>
          <w:sz w:val="24"/>
          <w:szCs w:val="24"/>
          <w:lang w:bidi="en-US"/>
        </w:rPr>
        <w:t>, -</w:t>
      </w:r>
      <w:r w:rsidRPr="003B7EA6">
        <w:rPr>
          <w:sz w:val="24"/>
          <w:szCs w:val="24"/>
          <w:lang w:val="en-US" w:bidi="en-US"/>
        </w:rPr>
        <w:t>keit</w:t>
      </w:r>
      <w:r w:rsidRPr="003B7EA6">
        <w:rPr>
          <w:sz w:val="24"/>
          <w:szCs w:val="24"/>
          <w:lang w:bidi="en-US"/>
        </w:rPr>
        <w:t>, -</w:t>
      </w:r>
      <w:r w:rsidRPr="003B7EA6">
        <w:rPr>
          <w:sz w:val="24"/>
          <w:szCs w:val="24"/>
          <w:lang w:val="en-US" w:bidi="en-US"/>
        </w:rPr>
        <w:t>heit</w:t>
      </w:r>
      <w:r w:rsidRPr="003B7EA6">
        <w:rPr>
          <w:sz w:val="24"/>
          <w:szCs w:val="24"/>
          <w:lang w:bidi="en-US"/>
        </w:rPr>
        <w:t xml:space="preserve">, - </w:t>
      </w:r>
      <w:r w:rsidRPr="003B7EA6">
        <w:rPr>
          <w:sz w:val="24"/>
          <w:szCs w:val="24"/>
          <w:lang w:val="en-US" w:bidi="en-US"/>
        </w:rPr>
        <w:t>ung</w:t>
      </w:r>
      <w:r w:rsidRPr="003B7EA6">
        <w:rPr>
          <w:sz w:val="24"/>
          <w:szCs w:val="24"/>
          <w:lang w:bidi="en-US"/>
        </w:rPr>
        <w:t>, -</w:t>
      </w:r>
      <w:r w:rsidRPr="003B7EA6">
        <w:rPr>
          <w:sz w:val="24"/>
          <w:szCs w:val="24"/>
          <w:lang w:val="en-US" w:bidi="en-US"/>
        </w:rPr>
        <w:t>schaft</w:t>
      </w:r>
      <w:r w:rsidRPr="003B7EA6">
        <w:rPr>
          <w:sz w:val="24"/>
          <w:szCs w:val="24"/>
          <w:lang w:bidi="en-US"/>
        </w:rPr>
        <w:t>, -</w:t>
      </w:r>
      <w:r w:rsidRPr="003B7EA6">
        <w:rPr>
          <w:sz w:val="24"/>
          <w:szCs w:val="24"/>
          <w:lang w:val="en-US" w:bidi="en-US"/>
        </w:rPr>
        <w:t>ion</w:t>
      </w:r>
      <w:r w:rsidRPr="003B7EA6">
        <w:rPr>
          <w:sz w:val="24"/>
          <w:szCs w:val="24"/>
          <w:lang w:bidi="en-US"/>
        </w:rPr>
        <w:t>, -</w:t>
      </w:r>
      <w:r w:rsidRPr="003B7EA6">
        <w:rPr>
          <w:sz w:val="24"/>
          <w:szCs w:val="24"/>
          <w:lang w:val="en-US" w:bidi="en-US"/>
        </w:rPr>
        <w:t>e</w:t>
      </w:r>
      <w:r w:rsidRPr="003B7EA6">
        <w:rPr>
          <w:sz w:val="24"/>
          <w:szCs w:val="24"/>
          <w:lang w:bidi="en-US"/>
        </w:rPr>
        <w:t>, -</w:t>
      </w:r>
      <w:r w:rsidRPr="003B7EA6">
        <w:rPr>
          <w:sz w:val="24"/>
          <w:szCs w:val="24"/>
          <w:lang w:val="en-US" w:bidi="en-US"/>
        </w:rPr>
        <w:t>itat</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прилагательных при помощи суффиксов </w:t>
      </w:r>
      <w:r w:rsidRPr="003B7EA6">
        <w:rPr>
          <w:sz w:val="24"/>
          <w:szCs w:val="24"/>
          <w:lang w:bidi="en-US"/>
        </w:rPr>
        <w:t>-</w:t>
      </w:r>
      <w:r w:rsidRPr="003B7EA6">
        <w:rPr>
          <w:sz w:val="24"/>
          <w:szCs w:val="24"/>
          <w:lang w:val="en-US" w:bidi="en-US"/>
        </w:rPr>
        <w:t>ig</w:t>
      </w:r>
      <w:r w:rsidRPr="003B7EA6">
        <w:rPr>
          <w:sz w:val="24"/>
          <w:szCs w:val="24"/>
          <w:lang w:bidi="en-US"/>
        </w:rPr>
        <w:t>, -</w:t>
      </w:r>
      <w:r w:rsidRPr="003B7EA6">
        <w:rPr>
          <w:sz w:val="24"/>
          <w:szCs w:val="24"/>
          <w:lang w:val="en-US" w:bidi="en-US"/>
        </w:rPr>
        <w:t>lich</w:t>
      </w:r>
      <w:r w:rsidRPr="003B7EA6">
        <w:rPr>
          <w:sz w:val="24"/>
          <w:szCs w:val="24"/>
          <w:lang w:bidi="en-US"/>
        </w:rPr>
        <w:t>, -</w:t>
      </w:r>
      <w:r w:rsidRPr="003B7EA6">
        <w:rPr>
          <w:sz w:val="24"/>
          <w:szCs w:val="24"/>
          <w:lang w:val="en-US" w:bidi="en-US"/>
        </w:rPr>
        <w:t>isch</w:t>
      </w:r>
      <w:r w:rsidRPr="003B7EA6">
        <w:rPr>
          <w:sz w:val="24"/>
          <w:szCs w:val="24"/>
          <w:lang w:bidi="en-US"/>
        </w:rPr>
        <w:t>, -</w:t>
      </w:r>
      <w:r w:rsidRPr="003B7EA6">
        <w:rPr>
          <w:sz w:val="24"/>
          <w:szCs w:val="24"/>
          <w:lang w:val="en-US" w:bidi="en-US"/>
        </w:rPr>
        <w:t>los</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имён прилагательных, наречий при помощи отрицательного префикса </w:t>
      </w:r>
      <w:r w:rsidRPr="003B7EA6">
        <w:rPr>
          <w:sz w:val="24"/>
          <w:szCs w:val="24"/>
          <w:lang w:val="en-US" w:bidi="en-US"/>
        </w:rPr>
        <w:t>un</w:t>
      </w:r>
      <w:r w:rsidRPr="003B7EA6">
        <w:rPr>
          <w:sz w:val="24"/>
          <w:szCs w:val="24"/>
          <w:lang w:bidi="en-US"/>
        </w:rPr>
        <w:t>- (</w:t>
      </w:r>
      <w:r w:rsidRPr="003B7EA6">
        <w:rPr>
          <w:sz w:val="24"/>
          <w:szCs w:val="24"/>
          <w:lang w:val="en-US" w:bidi="en-US"/>
        </w:rPr>
        <w:t>ungliicklich</w:t>
      </w:r>
      <w:r w:rsidRPr="003B7EA6">
        <w:rPr>
          <w:sz w:val="24"/>
          <w:szCs w:val="24"/>
          <w:lang w:bidi="en-US"/>
        </w:rPr>
        <w:t xml:space="preserve">, </w:t>
      </w:r>
      <w:r w:rsidRPr="003B7EA6">
        <w:rPr>
          <w:sz w:val="24"/>
          <w:szCs w:val="24"/>
          <w:lang w:val="en-US" w:bidi="en-US"/>
        </w:rPr>
        <w:t>dasUngliick</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числительных при помощи суффиксов </w:t>
      </w:r>
      <w:r w:rsidRPr="003B7EA6">
        <w:rPr>
          <w:sz w:val="24"/>
          <w:szCs w:val="24"/>
          <w:lang w:bidi="en-US"/>
        </w:rPr>
        <w:t>-</w:t>
      </w:r>
      <w:r w:rsidRPr="003B7EA6">
        <w:rPr>
          <w:sz w:val="24"/>
          <w:szCs w:val="24"/>
          <w:lang w:val="en-US" w:bidi="en-US"/>
        </w:rPr>
        <w:t>zehn</w:t>
      </w:r>
      <w:r w:rsidRPr="003B7EA6">
        <w:rPr>
          <w:sz w:val="24"/>
          <w:szCs w:val="24"/>
          <w:lang w:bidi="en-US"/>
        </w:rPr>
        <w:t>, -</w:t>
      </w:r>
      <w:r w:rsidRPr="003B7EA6">
        <w:rPr>
          <w:sz w:val="24"/>
          <w:szCs w:val="24"/>
          <w:lang w:val="en-US" w:bidi="en-US"/>
        </w:rPr>
        <w:t>zig</w:t>
      </w:r>
      <w:r w:rsidRPr="003B7EA6">
        <w:rPr>
          <w:sz w:val="24"/>
          <w:szCs w:val="24"/>
          <w:lang w:bidi="en-US"/>
        </w:rPr>
        <w:t>, -</w:t>
      </w:r>
      <w:r w:rsidRPr="003B7EA6">
        <w:rPr>
          <w:sz w:val="24"/>
          <w:szCs w:val="24"/>
          <w:lang w:val="en-US" w:bidi="en-US"/>
        </w:rPr>
        <w:t>Gig</w:t>
      </w:r>
      <w:r w:rsidRPr="003B7EA6">
        <w:rPr>
          <w:sz w:val="24"/>
          <w:szCs w:val="24"/>
          <w:lang w:bidi="en-US"/>
        </w:rPr>
        <w:t>, -</w:t>
      </w:r>
      <w:r w:rsidRPr="003B7EA6">
        <w:rPr>
          <w:sz w:val="24"/>
          <w:szCs w:val="24"/>
          <w:lang w:val="en-US" w:bidi="en-US"/>
        </w:rPr>
        <w:t>te</w:t>
      </w:r>
      <w:r w:rsidRPr="003B7EA6">
        <w:rPr>
          <w:sz w:val="24"/>
          <w:szCs w:val="24"/>
          <w:lang w:bidi="en-US"/>
        </w:rPr>
        <w:t>, -</w:t>
      </w:r>
      <w:r w:rsidRPr="003B7EA6">
        <w:rPr>
          <w:sz w:val="24"/>
          <w:szCs w:val="24"/>
          <w:lang w:val="en-US" w:bidi="en-US"/>
        </w:rPr>
        <w:t>ste</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словосложение: образование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сложных существительных путём соединения основ существительных </w:t>
      </w:r>
      <w:r w:rsidRPr="003B7EA6">
        <w:rPr>
          <w:sz w:val="24"/>
          <w:szCs w:val="24"/>
          <w:lang w:bidi="en-US"/>
        </w:rPr>
        <w:t>(</w:t>
      </w:r>
      <w:r w:rsidRPr="003B7EA6">
        <w:rPr>
          <w:sz w:val="24"/>
          <w:szCs w:val="24"/>
          <w:lang w:val="en-US" w:bidi="en-US"/>
        </w:rPr>
        <w:t>derWintersport</w:t>
      </w:r>
      <w:r w:rsidRPr="003B7EA6">
        <w:rPr>
          <w:sz w:val="24"/>
          <w:szCs w:val="24"/>
          <w:lang w:bidi="en-US"/>
        </w:rPr>
        <w:t xml:space="preserve">, </w:t>
      </w:r>
      <w:r w:rsidRPr="003B7EA6">
        <w:rPr>
          <w:sz w:val="24"/>
          <w:szCs w:val="24"/>
          <w:lang w:val="en-US" w:bidi="en-US"/>
        </w:rPr>
        <w:t>dasKlassenzimmer</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сложных существительных путём соединения основы глагола и основы существительного </w:t>
      </w:r>
      <w:r w:rsidRPr="003B7EA6">
        <w:rPr>
          <w:sz w:val="24"/>
          <w:szCs w:val="24"/>
          <w:lang w:bidi="en-US"/>
        </w:rPr>
        <w:t>(</w:t>
      </w:r>
      <w:r w:rsidRPr="003B7EA6">
        <w:rPr>
          <w:sz w:val="24"/>
          <w:szCs w:val="24"/>
          <w:lang w:val="en-US" w:bidi="en-US"/>
        </w:rPr>
        <w:t>derSchreibtisch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сложных существительных путём соединения основы прилагательного иосновы существительного </w:t>
      </w:r>
      <w:r w:rsidRPr="003B7EA6">
        <w:rPr>
          <w:sz w:val="24"/>
          <w:szCs w:val="24"/>
          <w:lang w:bidi="en-US"/>
        </w:rPr>
        <w:t>(</w:t>
      </w:r>
      <w:r w:rsidRPr="003B7EA6">
        <w:rPr>
          <w:sz w:val="24"/>
          <w:szCs w:val="24"/>
          <w:lang w:val="en-US" w:bidi="en-US"/>
        </w:rPr>
        <w:t>dieKleinstadt</w:t>
      </w:r>
      <w:r w:rsidRPr="003B7EA6">
        <w:rPr>
          <w:sz w:val="24"/>
          <w:szCs w:val="24"/>
          <w:lang w:bidi="en-US"/>
        </w:rPr>
        <w:t>);</w:t>
      </w:r>
    </w:p>
    <w:p w:rsidR="003B7EA6" w:rsidRPr="003B7EA6" w:rsidRDefault="003B7EA6" w:rsidP="003B7EA6">
      <w:pPr>
        <w:pStyle w:val="22"/>
        <w:shd w:val="clear" w:color="auto" w:fill="auto"/>
        <w:tabs>
          <w:tab w:val="left" w:pos="5160"/>
        </w:tabs>
        <w:spacing w:line="240" w:lineRule="auto"/>
        <w:ind w:firstLine="720"/>
        <w:jc w:val="both"/>
        <w:rPr>
          <w:sz w:val="24"/>
          <w:szCs w:val="24"/>
        </w:rPr>
      </w:pPr>
      <w:r w:rsidRPr="003B7EA6">
        <w:rPr>
          <w:sz w:val="24"/>
          <w:szCs w:val="24"/>
        </w:rPr>
        <w:t>сложных прилагательных путём</w:t>
      </w:r>
      <w:r w:rsidRPr="003B7EA6">
        <w:rPr>
          <w:sz w:val="24"/>
          <w:szCs w:val="24"/>
        </w:rPr>
        <w:tab/>
        <w:t>соединения основ прилагательных</w:t>
      </w:r>
    </w:p>
    <w:p w:rsidR="003B7EA6" w:rsidRPr="003B7EA6" w:rsidRDefault="003B7EA6" w:rsidP="003B7EA6">
      <w:pPr>
        <w:pStyle w:val="22"/>
        <w:shd w:val="clear" w:color="auto" w:fill="auto"/>
        <w:spacing w:line="240" w:lineRule="auto"/>
        <w:jc w:val="both"/>
        <w:rPr>
          <w:sz w:val="24"/>
          <w:szCs w:val="24"/>
        </w:rPr>
      </w:pPr>
      <w:r w:rsidRPr="003B7EA6">
        <w:rPr>
          <w:sz w:val="24"/>
          <w:szCs w:val="24"/>
          <w:lang w:bidi="en-US"/>
        </w:rPr>
        <w:t>(</w:t>
      </w:r>
      <w:r w:rsidRPr="003B7EA6">
        <w:rPr>
          <w:sz w:val="24"/>
          <w:szCs w:val="24"/>
          <w:lang w:val="en-US" w:bidi="en-US"/>
        </w:rPr>
        <w:t>dunkelblau</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конверсия: образование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имён существительных от неопределённой формы глагола </w:t>
      </w:r>
      <w:r w:rsidRPr="003B7EA6">
        <w:rPr>
          <w:sz w:val="24"/>
          <w:szCs w:val="24"/>
          <w:lang w:bidi="en-US"/>
        </w:rPr>
        <w:t>(</w:t>
      </w:r>
      <w:r w:rsidRPr="003B7EA6">
        <w:rPr>
          <w:sz w:val="24"/>
          <w:szCs w:val="24"/>
          <w:lang w:val="en-US" w:bidi="en-US"/>
        </w:rPr>
        <w:t>dasLesen</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имён существительных от основы глагола без изменения корневой гласной </w:t>
      </w:r>
      <w:r w:rsidRPr="003B7EA6">
        <w:rPr>
          <w:sz w:val="24"/>
          <w:szCs w:val="24"/>
          <w:lang w:bidi="en-US"/>
        </w:rPr>
        <w:t>(</w:t>
      </w:r>
      <w:r w:rsidRPr="003B7EA6">
        <w:rPr>
          <w:sz w:val="24"/>
          <w:szCs w:val="24"/>
          <w:lang w:val="en-US" w:bidi="en-US"/>
        </w:rPr>
        <w:t>derAnfang</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имён существительных от основы глагола с изменением корневой гласной </w:t>
      </w:r>
      <w:r w:rsidRPr="003B7EA6">
        <w:rPr>
          <w:sz w:val="24"/>
          <w:szCs w:val="24"/>
          <w:lang w:bidi="en-US"/>
        </w:rPr>
        <w:t>(</w:t>
      </w:r>
      <w:r w:rsidRPr="003B7EA6">
        <w:rPr>
          <w:sz w:val="24"/>
          <w:szCs w:val="24"/>
          <w:lang w:val="en-US" w:bidi="en-US"/>
        </w:rPr>
        <w:t>derSprung</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имён существительных от прилагательных </w:t>
      </w:r>
      <w:r w:rsidRPr="003B7EA6">
        <w:rPr>
          <w:sz w:val="24"/>
          <w:szCs w:val="24"/>
          <w:lang w:bidi="en-US"/>
        </w:rPr>
        <w:t>(</w:t>
      </w:r>
      <w:r w:rsidRPr="003B7EA6">
        <w:rPr>
          <w:sz w:val="24"/>
          <w:szCs w:val="24"/>
          <w:lang w:val="en-US" w:bidi="en-US"/>
        </w:rPr>
        <w:t>dasBeste</w:t>
      </w:r>
      <w:r w:rsidRPr="003B7EA6">
        <w:rPr>
          <w:sz w:val="24"/>
          <w:szCs w:val="24"/>
          <w:lang w:bidi="en-US"/>
        </w:rPr>
        <w:t xml:space="preserve">, </w:t>
      </w:r>
      <w:r w:rsidRPr="003B7EA6">
        <w:rPr>
          <w:sz w:val="24"/>
          <w:szCs w:val="24"/>
          <w:lang w:val="en-US" w:bidi="en-US"/>
        </w:rPr>
        <w:t>derDeutsche</w:t>
      </w:r>
      <w:r w:rsidRPr="003B7EA6">
        <w:rPr>
          <w:sz w:val="24"/>
          <w:szCs w:val="24"/>
          <w:lang w:bidi="en-US"/>
        </w:rPr>
        <w:t xml:space="preserve">, </w:t>
      </w:r>
      <w:r w:rsidRPr="003B7EA6">
        <w:rPr>
          <w:sz w:val="24"/>
          <w:szCs w:val="24"/>
          <w:lang w:val="en-US" w:bidi="en-US"/>
        </w:rPr>
        <w:t>dieBekannte</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Многозначные лексические единицы. Синонимы. Антонимы. Интернациональные слова. Сокращения и аббревиатуры.</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Различные средства связи для обеспечения целостности и логичности устного/письменного высказывания.</w:t>
      </w:r>
    </w:p>
    <w:p w:rsidR="003B7EA6" w:rsidRPr="00CE5448" w:rsidRDefault="003B7EA6" w:rsidP="00CE5448">
      <w:pPr>
        <w:pStyle w:val="22"/>
        <w:shd w:val="clear" w:color="auto" w:fill="auto"/>
        <w:tabs>
          <w:tab w:val="left" w:pos="1807"/>
        </w:tabs>
        <w:spacing w:line="240" w:lineRule="auto"/>
        <w:jc w:val="both"/>
        <w:rPr>
          <w:i/>
          <w:sz w:val="24"/>
          <w:szCs w:val="24"/>
        </w:rPr>
      </w:pPr>
      <w:r w:rsidRPr="00CE5448">
        <w:rPr>
          <w:i/>
          <w:sz w:val="24"/>
          <w:szCs w:val="24"/>
        </w:rPr>
        <w:t>Грамматическая сторона речи.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3B7EA6" w:rsidRPr="003B7EA6" w:rsidRDefault="003B7EA6" w:rsidP="003B7EA6">
      <w:pPr>
        <w:pStyle w:val="22"/>
        <w:shd w:val="clear" w:color="auto" w:fill="auto"/>
        <w:spacing w:line="240" w:lineRule="auto"/>
        <w:ind w:firstLine="700"/>
        <w:jc w:val="both"/>
        <w:rPr>
          <w:sz w:val="24"/>
          <w:szCs w:val="24"/>
          <w:lang w:val="en-US"/>
        </w:rPr>
      </w:pPr>
      <w:r w:rsidRPr="003B7EA6">
        <w:rPr>
          <w:sz w:val="24"/>
          <w:szCs w:val="24"/>
        </w:rPr>
        <w:t xml:space="preserve">Предложения с безличным местоимением </w:t>
      </w:r>
      <w:r w:rsidRPr="003B7EA6">
        <w:rPr>
          <w:sz w:val="24"/>
          <w:szCs w:val="24"/>
          <w:lang w:val="en-US" w:bidi="en-US"/>
        </w:rPr>
        <w:t>es</w:t>
      </w:r>
      <w:r w:rsidRPr="003B7EA6">
        <w:rPr>
          <w:sz w:val="24"/>
          <w:szCs w:val="24"/>
          <w:lang w:bidi="en-US"/>
        </w:rPr>
        <w:t xml:space="preserve"> (</w:t>
      </w:r>
      <w:r w:rsidRPr="003B7EA6">
        <w:rPr>
          <w:sz w:val="24"/>
          <w:szCs w:val="24"/>
          <w:lang w:val="en-US" w:bidi="en-US"/>
        </w:rPr>
        <w:t>Esist</w:t>
      </w:r>
      <w:r w:rsidRPr="003B7EA6">
        <w:rPr>
          <w:sz w:val="24"/>
          <w:szCs w:val="24"/>
        </w:rPr>
        <w:t xml:space="preserve">4 </w:t>
      </w:r>
      <w:r w:rsidRPr="003B7EA6">
        <w:rPr>
          <w:sz w:val="24"/>
          <w:szCs w:val="24"/>
          <w:lang w:val="en-US" w:bidi="en-US"/>
        </w:rPr>
        <w:t>Uhr</w:t>
      </w:r>
      <w:r w:rsidRPr="003B7EA6">
        <w:rPr>
          <w:sz w:val="24"/>
          <w:szCs w:val="24"/>
          <w:lang w:bidi="en-US"/>
        </w:rPr>
        <w:t xml:space="preserve">. </w:t>
      </w:r>
      <w:r w:rsidRPr="003B7EA6">
        <w:rPr>
          <w:sz w:val="24"/>
          <w:szCs w:val="24"/>
          <w:lang w:val="en-US" w:bidi="en-US"/>
        </w:rPr>
        <w:t>Es regnet. Es ist interessant.).</w:t>
      </w:r>
    </w:p>
    <w:p w:rsidR="003B7EA6" w:rsidRPr="003B7EA6" w:rsidRDefault="003B7EA6" w:rsidP="003B7EA6">
      <w:pPr>
        <w:pStyle w:val="22"/>
        <w:shd w:val="clear" w:color="auto" w:fill="auto"/>
        <w:spacing w:line="240" w:lineRule="auto"/>
        <w:ind w:firstLine="700"/>
        <w:jc w:val="both"/>
        <w:rPr>
          <w:sz w:val="24"/>
          <w:szCs w:val="24"/>
          <w:lang w:val="en-US"/>
        </w:rPr>
      </w:pPr>
      <w:r w:rsidRPr="003B7EA6">
        <w:rPr>
          <w:sz w:val="24"/>
          <w:szCs w:val="24"/>
        </w:rPr>
        <w:t>Предложениясконструкцией</w:t>
      </w:r>
      <w:r w:rsidRPr="003B7EA6">
        <w:rPr>
          <w:sz w:val="24"/>
          <w:szCs w:val="24"/>
          <w:lang w:val="en-US" w:bidi="en-US"/>
        </w:rPr>
        <w:t>es gibt (Es gibt einen Park neben der Schule.).</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Предложения с неопределённо-личным местоимением </w:t>
      </w:r>
      <w:r w:rsidRPr="003B7EA6">
        <w:rPr>
          <w:sz w:val="24"/>
          <w:szCs w:val="24"/>
          <w:lang w:val="en-US" w:bidi="en-US"/>
        </w:rPr>
        <w:t>man</w:t>
      </w:r>
      <w:r w:rsidRPr="003B7EA6">
        <w:rPr>
          <w:sz w:val="24"/>
          <w:szCs w:val="24"/>
          <w:lang w:bidi="en-US"/>
        </w:rPr>
        <w:t xml:space="preserve">, </w:t>
      </w:r>
      <w:r w:rsidRPr="003B7EA6">
        <w:rPr>
          <w:sz w:val="24"/>
          <w:szCs w:val="24"/>
        </w:rPr>
        <w:t>в том числе с модальными глаголами.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Предложения с инфинитивным оборотом шп ... </w:t>
      </w:r>
      <w:r w:rsidRPr="003B7EA6">
        <w:rPr>
          <w:sz w:val="24"/>
          <w:szCs w:val="24"/>
          <w:lang w:val="en-US" w:bidi="en-US"/>
        </w:rPr>
        <w:t>zu</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Предложения с глаголами, требующие употребления после них частицы </w:t>
      </w:r>
      <w:r w:rsidRPr="003B7EA6">
        <w:rPr>
          <w:sz w:val="24"/>
          <w:szCs w:val="24"/>
          <w:lang w:val="en-US" w:bidi="en-US"/>
        </w:rPr>
        <w:t>zu</w:t>
      </w:r>
      <w:r w:rsidRPr="003B7EA6">
        <w:rPr>
          <w:sz w:val="24"/>
          <w:szCs w:val="24"/>
        </w:rPr>
        <w:t>и инфинитива.</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Сложносочинённые предложения с сочинительными союзами </w:t>
      </w:r>
      <w:r w:rsidRPr="003B7EA6">
        <w:rPr>
          <w:sz w:val="24"/>
          <w:szCs w:val="24"/>
          <w:lang w:val="en-US" w:bidi="en-US"/>
        </w:rPr>
        <w:t>und</w:t>
      </w:r>
      <w:r w:rsidRPr="003B7EA6">
        <w:rPr>
          <w:sz w:val="24"/>
          <w:szCs w:val="24"/>
          <w:lang w:bidi="en-US"/>
        </w:rPr>
        <w:t xml:space="preserve">, </w:t>
      </w:r>
      <w:r w:rsidRPr="003B7EA6">
        <w:rPr>
          <w:sz w:val="24"/>
          <w:szCs w:val="24"/>
          <w:lang w:val="en-US" w:bidi="en-US"/>
        </w:rPr>
        <w:t>aber</w:t>
      </w:r>
      <w:r w:rsidRPr="003B7EA6">
        <w:rPr>
          <w:sz w:val="24"/>
          <w:szCs w:val="24"/>
          <w:lang w:bidi="en-US"/>
        </w:rPr>
        <w:t xml:space="preserve">, </w:t>
      </w:r>
      <w:r w:rsidRPr="003B7EA6">
        <w:rPr>
          <w:sz w:val="24"/>
          <w:szCs w:val="24"/>
          <w:lang w:val="en-US" w:bidi="en-US"/>
        </w:rPr>
        <w:t>oder</w:t>
      </w:r>
      <w:r w:rsidRPr="003B7EA6">
        <w:rPr>
          <w:sz w:val="24"/>
          <w:szCs w:val="24"/>
          <w:lang w:bidi="en-US"/>
        </w:rPr>
        <w:t xml:space="preserve">, </w:t>
      </w:r>
      <w:r w:rsidRPr="003B7EA6">
        <w:rPr>
          <w:sz w:val="24"/>
          <w:szCs w:val="24"/>
          <w:lang w:val="en-US" w:bidi="en-US"/>
        </w:rPr>
        <w:t>sondem</w:t>
      </w:r>
      <w:r w:rsidRPr="003B7EA6">
        <w:rPr>
          <w:sz w:val="24"/>
          <w:szCs w:val="24"/>
          <w:lang w:bidi="en-US"/>
        </w:rPr>
        <w:t xml:space="preserve">, </w:t>
      </w:r>
      <w:r w:rsidRPr="003B7EA6">
        <w:rPr>
          <w:sz w:val="24"/>
          <w:szCs w:val="24"/>
          <w:lang w:val="en-US" w:bidi="en-US"/>
        </w:rPr>
        <w:t>denn</w:t>
      </w:r>
      <w:r w:rsidRPr="003B7EA6">
        <w:rPr>
          <w:sz w:val="24"/>
          <w:szCs w:val="24"/>
          <w:lang w:bidi="en-US"/>
        </w:rPr>
        <w:t xml:space="preserve">, </w:t>
      </w:r>
      <w:r w:rsidRPr="003B7EA6">
        <w:rPr>
          <w:sz w:val="24"/>
          <w:szCs w:val="24"/>
          <w:lang w:val="en-US" w:bidi="en-US"/>
        </w:rPr>
        <w:t>nichtnur</w:t>
      </w:r>
      <w:r w:rsidRPr="003B7EA6">
        <w:rPr>
          <w:sz w:val="24"/>
          <w:szCs w:val="24"/>
          <w:lang w:bidi="en-US"/>
        </w:rPr>
        <w:t xml:space="preserve"> ... </w:t>
      </w:r>
      <w:r w:rsidRPr="003B7EA6">
        <w:rPr>
          <w:sz w:val="24"/>
          <w:szCs w:val="24"/>
          <w:lang w:val="en-US" w:bidi="en-US"/>
        </w:rPr>
        <w:t>sondemauch</w:t>
      </w:r>
      <w:r w:rsidRPr="003B7EA6">
        <w:rPr>
          <w:sz w:val="24"/>
          <w:szCs w:val="24"/>
          <w:lang w:bidi="en-US"/>
        </w:rPr>
        <w:t xml:space="preserve">, </w:t>
      </w:r>
      <w:r w:rsidRPr="003B7EA6">
        <w:rPr>
          <w:sz w:val="24"/>
          <w:szCs w:val="24"/>
        </w:rPr>
        <w:t xml:space="preserve">наречиями </w:t>
      </w:r>
      <w:r w:rsidRPr="003B7EA6">
        <w:rPr>
          <w:sz w:val="24"/>
          <w:szCs w:val="24"/>
          <w:lang w:val="en-US" w:bidi="en-US"/>
        </w:rPr>
        <w:t>deshalb</w:t>
      </w:r>
      <w:r w:rsidRPr="003B7EA6">
        <w:rPr>
          <w:sz w:val="24"/>
          <w:szCs w:val="24"/>
          <w:lang w:bidi="en-US"/>
        </w:rPr>
        <w:t xml:space="preserve">, </w:t>
      </w:r>
      <w:r w:rsidRPr="003B7EA6">
        <w:rPr>
          <w:sz w:val="24"/>
          <w:szCs w:val="24"/>
          <w:lang w:val="en-US" w:bidi="en-US"/>
        </w:rPr>
        <w:t>darum</w:t>
      </w:r>
      <w:r w:rsidRPr="003B7EA6">
        <w:rPr>
          <w:sz w:val="24"/>
          <w:szCs w:val="24"/>
          <w:lang w:bidi="en-US"/>
        </w:rPr>
        <w:t xml:space="preserve">, </w:t>
      </w:r>
      <w:r w:rsidRPr="003B7EA6">
        <w:rPr>
          <w:sz w:val="24"/>
          <w:szCs w:val="24"/>
          <w:lang w:val="en-US" w:bidi="en-US"/>
        </w:rPr>
        <w:t>trotzdem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Сложноподчинённые предложения: дополнительные </w:t>
      </w:r>
      <w:r w:rsidRPr="003B7EA6">
        <w:rPr>
          <w:sz w:val="24"/>
          <w:szCs w:val="24"/>
          <w:lang w:bidi="en-US"/>
        </w:rPr>
        <w:t xml:space="preserve">- </w:t>
      </w:r>
      <w:r w:rsidRPr="003B7EA6">
        <w:rPr>
          <w:sz w:val="24"/>
          <w:szCs w:val="24"/>
        </w:rPr>
        <w:t xml:space="preserve">с союзами </w:t>
      </w:r>
      <w:r w:rsidRPr="003B7EA6">
        <w:rPr>
          <w:sz w:val="24"/>
          <w:szCs w:val="24"/>
          <w:lang w:val="en-US" w:bidi="en-US"/>
        </w:rPr>
        <w:t>dass</w:t>
      </w:r>
      <w:r w:rsidRPr="003B7EA6">
        <w:rPr>
          <w:sz w:val="24"/>
          <w:szCs w:val="24"/>
          <w:lang w:bidi="en-US"/>
        </w:rPr>
        <w:t xml:space="preserve">, </w:t>
      </w:r>
      <w:r w:rsidRPr="003B7EA6">
        <w:rPr>
          <w:sz w:val="24"/>
          <w:szCs w:val="24"/>
          <w:lang w:val="en-US" w:bidi="en-US"/>
        </w:rPr>
        <w:t>ob</w:t>
      </w:r>
      <w:r w:rsidRPr="003B7EA6">
        <w:rPr>
          <w:sz w:val="24"/>
          <w:szCs w:val="24"/>
        </w:rPr>
        <w:t xml:space="preserve">и других.; причины - с союзами </w:t>
      </w:r>
      <w:r w:rsidRPr="003B7EA6">
        <w:rPr>
          <w:sz w:val="24"/>
          <w:szCs w:val="24"/>
          <w:lang w:val="en-US" w:bidi="en-US"/>
        </w:rPr>
        <w:t>weil</w:t>
      </w:r>
      <w:r w:rsidRPr="003B7EA6">
        <w:rPr>
          <w:sz w:val="24"/>
          <w:szCs w:val="24"/>
          <w:lang w:bidi="en-US"/>
        </w:rPr>
        <w:t xml:space="preserve">, </w:t>
      </w:r>
      <w:r w:rsidRPr="003B7EA6">
        <w:rPr>
          <w:sz w:val="24"/>
          <w:szCs w:val="24"/>
          <w:lang w:val="en-US" w:bidi="en-US"/>
        </w:rPr>
        <w:t>da</w:t>
      </w:r>
      <w:r w:rsidRPr="003B7EA6">
        <w:rPr>
          <w:sz w:val="24"/>
          <w:szCs w:val="24"/>
          <w:lang w:bidi="en-US"/>
        </w:rPr>
        <w:t xml:space="preserve">; </w:t>
      </w:r>
      <w:r w:rsidRPr="003B7EA6">
        <w:rPr>
          <w:sz w:val="24"/>
          <w:szCs w:val="24"/>
        </w:rPr>
        <w:t xml:space="preserve">условия - с союзом </w:t>
      </w:r>
      <w:r w:rsidRPr="003B7EA6">
        <w:rPr>
          <w:sz w:val="24"/>
          <w:szCs w:val="24"/>
          <w:lang w:val="en-US" w:bidi="en-US"/>
        </w:rPr>
        <w:t>wenn</w:t>
      </w:r>
      <w:r w:rsidRPr="003B7EA6">
        <w:rPr>
          <w:sz w:val="24"/>
          <w:szCs w:val="24"/>
          <w:lang w:bidi="en-US"/>
        </w:rPr>
        <w:t xml:space="preserve">; </w:t>
      </w:r>
      <w:r w:rsidRPr="003B7EA6">
        <w:rPr>
          <w:sz w:val="24"/>
          <w:szCs w:val="24"/>
        </w:rPr>
        <w:t xml:space="preserve">времени - с союзами </w:t>
      </w:r>
      <w:r w:rsidRPr="003B7EA6">
        <w:rPr>
          <w:sz w:val="24"/>
          <w:szCs w:val="24"/>
          <w:lang w:val="en-US" w:bidi="en-US"/>
        </w:rPr>
        <w:t>wenn</w:t>
      </w:r>
      <w:r w:rsidRPr="003B7EA6">
        <w:rPr>
          <w:sz w:val="24"/>
          <w:szCs w:val="24"/>
          <w:lang w:bidi="en-US"/>
        </w:rPr>
        <w:t xml:space="preserve">, </w:t>
      </w:r>
      <w:r w:rsidRPr="003B7EA6">
        <w:rPr>
          <w:sz w:val="24"/>
          <w:szCs w:val="24"/>
          <w:lang w:val="en-US" w:bidi="en-US"/>
        </w:rPr>
        <w:t>als</w:t>
      </w:r>
      <w:r w:rsidRPr="003B7EA6">
        <w:rPr>
          <w:sz w:val="24"/>
          <w:szCs w:val="24"/>
          <w:lang w:bidi="en-US"/>
        </w:rPr>
        <w:t xml:space="preserve">, </w:t>
      </w:r>
      <w:r w:rsidRPr="003B7EA6">
        <w:rPr>
          <w:sz w:val="24"/>
          <w:szCs w:val="24"/>
          <w:lang w:val="en-US" w:bidi="en-US"/>
        </w:rPr>
        <w:t>nachdem</w:t>
      </w:r>
      <w:r w:rsidRPr="003B7EA6">
        <w:rPr>
          <w:sz w:val="24"/>
          <w:szCs w:val="24"/>
          <w:lang w:bidi="en-US"/>
        </w:rPr>
        <w:t xml:space="preserve">; </w:t>
      </w:r>
      <w:r w:rsidRPr="003B7EA6">
        <w:rPr>
          <w:sz w:val="24"/>
          <w:szCs w:val="24"/>
        </w:rPr>
        <w:t xml:space="preserve">цели - с союзом </w:t>
      </w:r>
      <w:r w:rsidRPr="003B7EA6">
        <w:rPr>
          <w:sz w:val="24"/>
          <w:szCs w:val="24"/>
          <w:lang w:val="en-US" w:bidi="en-US"/>
        </w:rPr>
        <w:t>damit</w:t>
      </w:r>
      <w:r w:rsidRPr="003B7EA6">
        <w:rPr>
          <w:sz w:val="24"/>
          <w:szCs w:val="24"/>
          <w:lang w:bidi="en-US"/>
        </w:rPr>
        <w:t xml:space="preserve">; </w:t>
      </w:r>
      <w:r w:rsidRPr="003B7EA6">
        <w:rPr>
          <w:sz w:val="24"/>
          <w:szCs w:val="24"/>
        </w:rPr>
        <w:t xml:space="preserve">определительные с относительными местоимениями </w:t>
      </w:r>
      <w:r w:rsidRPr="003B7EA6">
        <w:rPr>
          <w:sz w:val="24"/>
          <w:szCs w:val="24"/>
          <w:lang w:val="en-US" w:bidi="en-US"/>
        </w:rPr>
        <w:t>die</w:t>
      </w:r>
      <w:r w:rsidRPr="003B7EA6">
        <w:rPr>
          <w:sz w:val="24"/>
          <w:szCs w:val="24"/>
          <w:lang w:bidi="en-US"/>
        </w:rPr>
        <w:t xml:space="preserve">, </w:t>
      </w:r>
      <w:r w:rsidRPr="003B7EA6">
        <w:rPr>
          <w:sz w:val="24"/>
          <w:szCs w:val="24"/>
          <w:lang w:val="en-US" w:bidi="en-US"/>
        </w:rPr>
        <w:t>der</w:t>
      </w:r>
      <w:r w:rsidRPr="003B7EA6">
        <w:rPr>
          <w:sz w:val="24"/>
          <w:szCs w:val="24"/>
          <w:lang w:bidi="en-US"/>
        </w:rPr>
        <w:t xml:space="preserve">, </w:t>
      </w:r>
      <w:r w:rsidRPr="003B7EA6">
        <w:rPr>
          <w:sz w:val="24"/>
          <w:szCs w:val="24"/>
          <w:lang w:val="en-US" w:bidi="en-US"/>
        </w:rPr>
        <w:t>das</w:t>
      </w:r>
      <w:r w:rsidRPr="003B7EA6">
        <w:rPr>
          <w:sz w:val="24"/>
          <w:szCs w:val="24"/>
          <w:lang w:bidi="en-US"/>
        </w:rPr>
        <w:t xml:space="preserve">; </w:t>
      </w:r>
      <w:r w:rsidRPr="003B7EA6">
        <w:rPr>
          <w:sz w:val="24"/>
          <w:szCs w:val="24"/>
        </w:rPr>
        <w:t xml:space="preserve">уступки - с союзом </w:t>
      </w:r>
      <w:r w:rsidRPr="003B7EA6">
        <w:rPr>
          <w:sz w:val="24"/>
          <w:szCs w:val="24"/>
          <w:lang w:val="en-US" w:bidi="en-US"/>
        </w:rPr>
        <w:t>obwohl</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Способы выражения косвенной речи, в том числе косвенный вопрос с союзом </w:t>
      </w:r>
      <w:r w:rsidRPr="003B7EA6">
        <w:rPr>
          <w:sz w:val="24"/>
          <w:szCs w:val="24"/>
          <w:lang w:val="en-US" w:bidi="en-US"/>
        </w:rPr>
        <w:t>ob</w:t>
      </w:r>
      <w:r w:rsidRPr="003B7EA6">
        <w:rPr>
          <w:sz w:val="24"/>
          <w:szCs w:val="24"/>
        </w:rPr>
        <w:t>без использования сослагательного наклонения.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Средства связи в тексте для обеспечения его целостности, в том числе с помощью наречий </w:t>
      </w:r>
      <w:r w:rsidRPr="003B7EA6">
        <w:rPr>
          <w:sz w:val="24"/>
          <w:szCs w:val="24"/>
          <w:lang w:val="en-US" w:bidi="en-US"/>
        </w:rPr>
        <w:t>zuerst</w:t>
      </w:r>
      <w:r w:rsidRPr="003B7EA6">
        <w:rPr>
          <w:sz w:val="24"/>
          <w:szCs w:val="24"/>
          <w:lang w:bidi="en-US"/>
        </w:rPr>
        <w:t xml:space="preserve">, </w:t>
      </w:r>
      <w:r w:rsidRPr="003B7EA6">
        <w:rPr>
          <w:sz w:val="24"/>
          <w:szCs w:val="24"/>
          <w:lang w:val="en-US" w:bidi="en-US"/>
        </w:rPr>
        <w:t>dann</w:t>
      </w:r>
      <w:r w:rsidRPr="003B7EA6">
        <w:rPr>
          <w:sz w:val="24"/>
          <w:szCs w:val="24"/>
          <w:lang w:bidi="en-US"/>
        </w:rPr>
        <w:t xml:space="preserve">, </w:t>
      </w:r>
      <w:r w:rsidRPr="003B7EA6">
        <w:rPr>
          <w:sz w:val="24"/>
          <w:szCs w:val="24"/>
          <w:lang w:val="en-US" w:bidi="en-US"/>
        </w:rPr>
        <w:t>danach</w:t>
      </w:r>
      <w:r w:rsidRPr="003B7EA6">
        <w:rPr>
          <w:sz w:val="24"/>
          <w:szCs w:val="24"/>
          <w:lang w:bidi="en-US"/>
        </w:rPr>
        <w:t xml:space="preserve">, </w:t>
      </w:r>
      <w:r w:rsidRPr="003B7EA6">
        <w:rPr>
          <w:sz w:val="24"/>
          <w:szCs w:val="24"/>
          <w:lang w:val="en-US" w:bidi="en-US"/>
        </w:rPr>
        <w:t>spater</w:t>
      </w:r>
      <w:r w:rsidRPr="003B7EA6">
        <w:rPr>
          <w:sz w:val="24"/>
          <w:szCs w:val="24"/>
        </w:rPr>
        <w:t>и других.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lastRenderedPageBreak/>
        <w:t xml:space="preserve">Все типы вопросительных предложений (общий, специальный, альтернативный вопросы 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Побудительные предложения в утвердительной </w:t>
      </w:r>
      <w:r w:rsidRPr="003B7EA6">
        <w:rPr>
          <w:sz w:val="24"/>
          <w:szCs w:val="24"/>
          <w:lang w:bidi="en-US"/>
        </w:rPr>
        <w:t>(</w:t>
      </w:r>
      <w:r w:rsidRPr="003B7EA6">
        <w:rPr>
          <w:sz w:val="24"/>
          <w:szCs w:val="24"/>
          <w:lang w:val="en-US" w:bidi="en-US"/>
        </w:rPr>
        <w:t>GibmirbitteeineTasseKaffee</w:t>
      </w:r>
      <w:r w:rsidRPr="003B7EA6">
        <w:rPr>
          <w:sz w:val="24"/>
          <w:szCs w:val="24"/>
          <w:lang w:bidi="en-US"/>
        </w:rPr>
        <w:t xml:space="preserve">!) </w:t>
      </w:r>
      <w:r w:rsidRPr="003B7EA6">
        <w:rPr>
          <w:sz w:val="24"/>
          <w:szCs w:val="24"/>
        </w:rPr>
        <w:t xml:space="preserve">и отрицательной </w:t>
      </w:r>
      <w:r w:rsidRPr="003B7EA6">
        <w:rPr>
          <w:sz w:val="24"/>
          <w:szCs w:val="24"/>
          <w:lang w:bidi="en-US"/>
        </w:rPr>
        <w:t>(</w:t>
      </w:r>
      <w:r w:rsidRPr="003B7EA6">
        <w:rPr>
          <w:sz w:val="24"/>
          <w:szCs w:val="24"/>
          <w:lang w:val="en-US" w:bidi="en-US"/>
        </w:rPr>
        <w:t>MachtkeinenLarm</w:t>
      </w:r>
      <w:r w:rsidRPr="003B7EA6">
        <w:rPr>
          <w:sz w:val="24"/>
          <w:szCs w:val="24"/>
          <w:lang w:bidi="en-US"/>
        </w:rPr>
        <w:t xml:space="preserve">!) </w:t>
      </w:r>
      <w:r w:rsidRPr="003B7EA6">
        <w:rPr>
          <w:sz w:val="24"/>
          <w:szCs w:val="24"/>
        </w:rPr>
        <w:t>форме во 2-м лице единственного числа и множественного числа и в вежливой форме.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Возвратные глаголы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Видовременная глагольная форма действительного залога </w:t>
      </w:r>
      <w:r w:rsidRPr="003B7EA6">
        <w:rPr>
          <w:sz w:val="24"/>
          <w:szCs w:val="24"/>
          <w:lang w:val="en-US" w:bidi="en-US"/>
        </w:rPr>
        <w:t>Plusquamperfekt</w:t>
      </w:r>
      <w:r w:rsidRPr="003B7EA6">
        <w:rPr>
          <w:sz w:val="24"/>
          <w:szCs w:val="24"/>
        </w:rPr>
        <w:t>(при согласовании времен).</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Формы сослагательного наклонения от глаголов </w:t>
      </w:r>
      <w:r w:rsidRPr="003B7EA6">
        <w:rPr>
          <w:sz w:val="24"/>
          <w:szCs w:val="24"/>
          <w:lang w:val="en-US" w:bidi="en-US"/>
        </w:rPr>
        <w:t>haben</w:t>
      </w:r>
      <w:r w:rsidRPr="003B7EA6">
        <w:rPr>
          <w:sz w:val="24"/>
          <w:szCs w:val="24"/>
          <w:lang w:bidi="en-US"/>
        </w:rPr>
        <w:t xml:space="preserve">, </w:t>
      </w:r>
      <w:r w:rsidRPr="003B7EA6">
        <w:rPr>
          <w:sz w:val="24"/>
          <w:szCs w:val="24"/>
          <w:lang w:val="en-US" w:bidi="en-US"/>
        </w:rPr>
        <w:t>sein</w:t>
      </w:r>
      <w:r w:rsidRPr="003B7EA6">
        <w:rPr>
          <w:sz w:val="24"/>
          <w:szCs w:val="24"/>
          <w:lang w:bidi="en-US"/>
        </w:rPr>
        <w:t xml:space="preserve">, </w:t>
      </w:r>
      <w:r w:rsidRPr="003B7EA6">
        <w:rPr>
          <w:sz w:val="24"/>
          <w:szCs w:val="24"/>
          <w:lang w:val="en-US" w:bidi="en-US"/>
        </w:rPr>
        <w:t>werden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mogen</w:t>
      </w:r>
      <w:r w:rsidRPr="003B7EA6">
        <w:rPr>
          <w:sz w:val="24"/>
          <w:szCs w:val="24"/>
          <w:lang w:bidi="en-US"/>
        </w:rPr>
        <w:t xml:space="preserve">; </w:t>
      </w:r>
      <w:r w:rsidRPr="003B7EA6">
        <w:rPr>
          <w:sz w:val="24"/>
          <w:szCs w:val="24"/>
        </w:rPr>
        <w:t xml:space="preserve">сочетания </w:t>
      </w:r>
      <w:r w:rsidRPr="003B7EA6">
        <w:rPr>
          <w:sz w:val="24"/>
          <w:szCs w:val="24"/>
          <w:lang w:val="en-US" w:bidi="en-US"/>
        </w:rPr>
        <w:t>wiirde</w:t>
      </w:r>
      <w:r w:rsidRPr="003B7EA6">
        <w:rPr>
          <w:sz w:val="24"/>
          <w:szCs w:val="24"/>
          <w:lang w:bidi="en-US"/>
        </w:rPr>
        <w:t xml:space="preserve"> + </w:t>
      </w:r>
      <w:r w:rsidRPr="003B7EA6">
        <w:rPr>
          <w:sz w:val="24"/>
          <w:szCs w:val="24"/>
          <w:lang w:val="en-US" w:bidi="en-US"/>
        </w:rPr>
        <w:t>Infmitiv</w:t>
      </w:r>
      <w:r w:rsidRPr="003B7EA6">
        <w:rPr>
          <w:sz w:val="24"/>
          <w:szCs w:val="24"/>
        </w:rPr>
        <w:t xml:space="preserve">для выражения вежливой просьбы, желания, в придаточных предложениях условия с </w:t>
      </w:r>
      <w:r w:rsidRPr="003B7EA6">
        <w:rPr>
          <w:sz w:val="24"/>
          <w:szCs w:val="24"/>
          <w:lang w:val="en-US" w:bidi="en-US"/>
        </w:rPr>
        <w:t>wenn</w:t>
      </w:r>
      <w:r w:rsidRPr="003B7EA6">
        <w:rPr>
          <w:sz w:val="24"/>
          <w:szCs w:val="24"/>
          <w:lang w:bidi="en-US"/>
        </w:rPr>
        <w:t xml:space="preserve"> (</w:t>
      </w:r>
      <w:r w:rsidRPr="003B7EA6">
        <w:rPr>
          <w:sz w:val="24"/>
          <w:szCs w:val="24"/>
          <w:lang w:val="en-US" w:bidi="en-US"/>
        </w:rPr>
        <w:t>KonjunktivPrateritum</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Модальные глаголы </w:t>
      </w:r>
      <w:r w:rsidRPr="003B7EA6">
        <w:rPr>
          <w:sz w:val="24"/>
          <w:szCs w:val="24"/>
          <w:lang w:bidi="en-US"/>
        </w:rPr>
        <w:t>(</w:t>
      </w:r>
      <w:r w:rsidRPr="003B7EA6">
        <w:rPr>
          <w:sz w:val="24"/>
          <w:szCs w:val="24"/>
          <w:lang w:val="en-US" w:bidi="en-US"/>
        </w:rPr>
        <w:t>mogen</w:t>
      </w:r>
      <w:r w:rsidRPr="003B7EA6">
        <w:rPr>
          <w:sz w:val="24"/>
          <w:szCs w:val="24"/>
          <w:lang w:bidi="en-US"/>
        </w:rPr>
        <w:t xml:space="preserve">, </w:t>
      </w:r>
      <w:r w:rsidRPr="003B7EA6">
        <w:rPr>
          <w:sz w:val="24"/>
          <w:szCs w:val="24"/>
          <w:lang w:val="en-US" w:bidi="en-US"/>
        </w:rPr>
        <w:t>wollen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mtissen</w:t>
      </w:r>
      <w:r w:rsidRPr="003B7EA6">
        <w:rPr>
          <w:sz w:val="24"/>
          <w:szCs w:val="24"/>
          <w:lang w:bidi="en-US"/>
        </w:rPr>
        <w:t xml:space="preserve">, </w:t>
      </w:r>
      <w:r w:rsidRPr="003B7EA6">
        <w:rPr>
          <w:sz w:val="24"/>
          <w:szCs w:val="24"/>
          <w:lang w:val="en-US" w:bidi="en-US"/>
        </w:rPr>
        <w:t>diirfen</w:t>
      </w:r>
      <w:r w:rsidRPr="003B7EA6">
        <w:rPr>
          <w:sz w:val="24"/>
          <w:szCs w:val="24"/>
          <w:lang w:bidi="en-US"/>
        </w:rPr>
        <w:t xml:space="preserve">, </w:t>
      </w:r>
      <w:r w:rsidRPr="003B7EA6">
        <w:rPr>
          <w:sz w:val="24"/>
          <w:szCs w:val="24"/>
          <w:lang w:val="en-US" w:bidi="en-US"/>
        </w:rPr>
        <w:t>sollen</w:t>
      </w:r>
      <w:r w:rsidRPr="003B7EA6">
        <w:rPr>
          <w:sz w:val="24"/>
          <w:szCs w:val="24"/>
          <w:lang w:bidi="en-US"/>
        </w:rPr>
        <w:t xml:space="preserve">) </w:t>
      </w:r>
      <w:r w:rsidRPr="003B7EA6">
        <w:rPr>
          <w:sz w:val="24"/>
          <w:szCs w:val="24"/>
        </w:rPr>
        <w:t xml:space="preserve">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rPr>
        <w:t>неопределённая форма глагола в страдательном залоге с модальными глаголами.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Наиболее распространённые глаголы с управлением и местоименные наречия </w:t>
      </w:r>
      <w:r w:rsidRPr="003B7EA6">
        <w:rPr>
          <w:sz w:val="24"/>
          <w:szCs w:val="24"/>
          <w:lang w:bidi="en-US"/>
        </w:rPr>
        <w:t>(</w:t>
      </w:r>
      <w:r w:rsidRPr="003B7EA6">
        <w:rPr>
          <w:sz w:val="24"/>
          <w:szCs w:val="24"/>
          <w:lang w:val="en-US" w:bidi="en-US"/>
        </w:rPr>
        <w:t>worauf</w:t>
      </w:r>
      <w:r w:rsidRPr="003B7EA6">
        <w:rPr>
          <w:sz w:val="24"/>
          <w:szCs w:val="24"/>
          <w:lang w:bidi="en-US"/>
        </w:rPr>
        <w:t xml:space="preserve">, </w:t>
      </w:r>
      <w:r w:rsidRPr="003B7EA6">
        <w:rPr>
          <w:sz w:val="24"/>
          <w:szCs w:val="24"/>
          <w:lang w:val="en-US" w:bidi="en-US"/>
        </w:rPr>
        <w:t>wozu</w:t>
      </w:r>
      <w:r w:rsidRPr="003B7EA6">
        <w:rPr>
          <w:sz w:val="24"/>
          <w:szCs w:val="24"/>
        </w:rPr>
        <w:t xml:space="preserve">и тому подобных , </w:t>
      </w:r>
      <w:r w:rsidRPr="003B7EA6">
        <w:rPr>
          <w:sz w:val="24"/>
          <w:szCs w:val="24"/>
          <w:lang w:val="en-US" w:bidi="en-US"/>
        </w:rPr>
        <w:t>darauf</w:t>
      </w:r>
      <w:r w:rsidRPr="003B7EA6">
        <w:rPr>
          <w:sz w:val="24"/>
          <w:szCs w:val="24"/>
          <w:lang w:bidi="en-US"/>
        </w:rPr>
        <w:t xml:space="preserve">, </w:t>
      </w:r>
      <w:r w:rsidRPr="003B7EA6">
        <w:rPr>
          <w:sz w:val="24"/>
          <w:szCs w:val="24"/>
          <w:lang w:val="en-US" w:bidi="en-US"/>
        </w:rPr>
        <w:t>dazu</w:t>
      </w:r>
      <w:r w:rsidRPr="003B7EA6">
        <w:rPr>
          <w:sz w:val="24"/>
          <w:szCs w:val="24"/>
        </w:rPr>
        <w:t>и тому подобных).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Определённый, неопределённый и нулевой артикли.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Имена существительные во множественном числе,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Склонение имён существительных в единственном и множественном числе.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Склонение имён прилагательных.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Наречия в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Личные местоимения (в именительном, дательном и винительном падежах), указательные местоимения </w:t>
      </w:r>
      <w:r w:rsidRPr="003B7EA6">
        <w:rPr>
          <w:sz w:val="24"/>
          <w:szCs w:val="24"/>
          <w:lang w:bidi="en-US"/>
        </w:rPr>
        <w:t>(</w:t>
      </w:r>
      <w:r w:rsidRPr="003B7EA6">
        <w:rPr>
          <w:sz w:val="24"/>
          <w:szCs w:val="24"/>
          <w:lang w:val="en-US" w:bidi="en-US"/>
        </w:rPr>
        <w:t>dieser</w:t>
      </w:r>
      <w:r w:rsidRPr="003B7EA6">
        <w:rPr>
          <w:sz w:val="24"/>
          <w:szCs w:val="24"/>
          <w:lang w:bidi="en-US"/>
        </w:rPr>
        <w:t xml:space="preserve">, </w:t>
      </w:r>
      <w:r w:rsidRPr="003B7EA6">
        <w:rPr>
          <w:sz w:val="24"/>
          <w:szCs w:val="24"/>
          <w:lang w:val="en-US" w:bidi="en-US"/>
        </w:rPr>
        <w:t>jener</w:t>
      </w:r>
      <w:r w:rsidRPr="003B7EA6">
        <w:rPr>
          <w:sz w:val="24"/>
          <w:szCs w:val="24"/>
          <w:lang w:bidi="en-US"/>
        </w:rPr>
        <w:t xml:space="preserve">); </w:t>
      </w:r>
      <w:r w:rsidRPr="003B7EA6">
        <w:rPr>
          <w:sz w:val="24"/>
          <w:szCs w:val="24"/>
        </w:rPr>
        <w:t xml:space="preserve">притяжательные местоимения; вопросительные местоимения, неопределённые местоимения </w:t>
      </w:r>
      <w:r w:rsidRPr="003B7EA6">
        <w:rPr>
          <w:sz w:val="24"/>
          <w:szCs w:val="24"/>
          <w:lang w:bidi="en-US"/>
        </w:rPr>
        <w:t>(</w:t>
      </w:r>
      <w:r w:rsidRPr="003B7EA6">
        <w:rPr>
          <w:sz w:val="24"/>
          <w:szCs w:val="24"/>
          <w:lang w:val="en-US" w:bidi="en-US"/>
        </w:rPr>
        <w:t>jemand</w:t>
      </w:r>
      <w:r w:rsidRPr="003B7EA6">
        <w:rPr>
          <w:sz w:val="24"/>
          <w:szCs w:val="24"/>
          <w:lang w:bidi="en-US"/>
        </w:rPr>
        <w:t xml:space="preserve">, </w:t>
      </w:r>
      <w:r w:rsidRPr="003B7EA6">
        <w:rPr>
          <w:sz w:val="24"/>
          <w:szCs w:val="24"/>
          <w:lang w:val="en-US" w:bidi="en-US"/>
        </w:rPr>
        <w:t>niemand</w:t>
      </w:r>
      <w:r w:rsidRPr="003B7EA6">
        <w:rPr>
          <w:sz w:val="24"/>
          <w:szCs w:val="24"/>
          <w:lang w:bidi="en-US"/>
        </w:rPr>
        <w:t xml:space="preserve">, </w:t>
      </w:r>
      <w:r w:rsidRPr="003B7EA6">
        <w:rPr>
          <w:sz w:val="24"/>
          <w:szCs w:val="24"/>
          <w:lang w:val="en-US" w:bidi="en-US"/>
        </w:rPr>
        <w:t>alle</w:t>
      </w:r>
      <w:r w:rsidRPr="003B7EA6">
        <w:rPr>
          <w:sz w:val="24"/>
          <w:szCs w:val="24"/>
          <w:lang w:bidi="en-US"/>
        </w:rPr>
        <w:t xml:space="preserve">, </w:t>
      </w:r>
      <w:r w:rsidRPr="003B7EA6">
        <w:rPr>
          <w:sz w:val="24"/>
          <w:szCs w:val="24"/>
          <w:lang w:val="en-US" w:bidi="en-US"/>
        </w:rPr>
        <w:t>viel</w:t>
      </w:r>
      <w:r w:rsidRPr="003B7EA6">
        <w:rPr>
          <w:sz w:val="24"/>
          <w:szCs w:val="24"/>
          <w:lang w:bidi="en-US"/>
        </w:rPr>
        <w:t xml:space="preserve">, </w:t>
      </w:r>
      <w:r w:rsidRPr="003B7EA6">
        <w:rPr>
          <w:sz w:val="24"/>
          <w:szCs w:val="24"/>
          <w:lang w:val="en-US" w:bidi="en-US"/>
        </w:rPr>
        <w:t>etwas</w:t>
      </w:r>
      <w:r w:rsidRPr="003B7EA6">
        <w:rPr>
          <w:sz w:val="24"/>
          <w:szCs w:val="24"/>
        </w:rPr>
        <w:t>и других).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Способы выражения отрицания: </w:t>
      </w:r>
      <w:r w:rsidRPr="003B7EA6">
        <w:rPr>
          <w:sz w:val="24"/>
          <w:szCs w:val="24"/>
          <w:lang w:val="en-US" w:bidi="en-US"/>
        </w:rPr>
        <w:t>kein</w:t>
      </w:r>
      <w:r w:rsidRPr="003B7EA6">
        <w:rPr>
          <w:sz w:val="24"/>
          <w:szCs w:val="24"/>
          <w:lang w:bidi="en-US"/>
        </w:rPr>
        <w:t xml:space="preserve">, </w:t>
      </w:r>
      <w:r w:rsidRPr="003B7EA6">
        <w:rPr>
          <w:sz w:val="24"/>
          <w:szCs w:val="24"/>
          <w:lang w:val="en-US" w:bidi="en-US"/>
        </w:rPr>
        <w:t>nicht</w:t>
      </w:r>
      <w:r w:rsidRPr="003B7EA6">
        <w:rPr>
          <w:sz w:val="24"/>
          <w:szCs w:val="24"/>
          <w:lang w:bidi="en-US"/>
        </w:rPr>
        <w:t xml:space="preserve">, </w:t>
      </w:r>
      <w:r w:rsidRPr="003B7EA6">
        <w:rPr>
          <w:sz w:val="24"/>
          <w:szCs w:val="24"/>
          <w:lang w:val="en-US" w:bidi="en-US"/>
        </w:rPr>
        <w:t>nichts</w:t>
      </w:r>
      <w:r w:rsidRPr="003B7EA6">
        <w:rPr>
          <w:sz w:val="24"/>
          <w:szCs w:val="24"/>
          <w:lang w:bidi="en-US"/>
        </w:rPr>
        <w:t xml:space="preserve">, </w:t>
      </w:r>
      <w:r w:rsidRPr="003B7EA6">
        <w:rPr>
          <w:sz w:val="24"/>
          <w:szCs w:val="24"/>
          <w:lang w:val="en-US" w:bidi="en-US"/>
        </w:rPr>
        <w:t>doch</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Количественные и порядковые числительные, числительные для обозначения дат и больших чисел.</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B7EA6" w:rsidRPr="00CE5448" w:rsidRDefault="003B7EA6" w:rsidP="00CE5448">
      <w:pPr>
        <w:pStyle w:val="22"/>
        <w:shd w:val="clear" w:color="auto" w:fill="auto"/>
        <w:tabs>
          <w:tab w:val="left" w:pos="1559"/>
        </w:tabs>
        <w:spacing w:line="240" w:lineRule="auto"/>
        <w:ind w:firstLine="700"/>
        <w:jc w:val="both"/>
        <w:rPr>
          <w:b/>
          <w:sz w:val="24"/>
          <w:szCs w:val="24"/>
        </w:rPr>
      </w:pPr>
      <w:r w:rsidRPr="00CE5448">
        <w:rPr>
          <w:b/>
          <w:sz w:val="24"/>
          <w:szCs w:val="24"/>
        </w:rPr>
        <w:t>Социокультурные знания и умения.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3B7EA6" w:rsidRPr="003B7EA6" w:rsidRDefault="003B7EA6" w:rsidP="00CE5448">
      <w:pPr>
        <w:pStyle w:val="22"/>
        <w:shd w:val="clear" w:color="auto" w:fill="auto"/>
        <w:spacing w:line="240" w:lineRule="auto"/>
        <w:ind w:firstLine="700"/>
        <w:jc w:val="both"/>
        <w:rPr>
          <w:sz w:val="24"/>
          <w:szCs w:val="24"/>
        </w:rPr>
      </w:pPr>
      <w:r w:rsidRPr="003B7EA6">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далее.Владение основными сведениями о социокультурном портрете и культурном наследии страны/стран, говорящих на немецком языке.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Понимание речевых различий в ситуациях официального и неофициального общения в </w:t>
      </w:r>
      <w:r w:rsidRPr="003B7EA6">
        <w:rPr>
          <w:sz w:val="24"/>
          <w:szCs w:val="24"/>
        </w:rPr>
        <w:lastRenderedPageBreak/>
        <w:t>рамках тематического содержания речи и использование лексико-грамматических средств с их учётом.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B7EA6" w:rsidRPr="00CE5448" w:rsidRDefault="003B7EA6" w:rsidP="00CE5448">
      <w:pPr>
        <w:pStyle w:val="22"/>
        <w:shd w:val="clear" w:color="auto" w:fill="auto"/>
        <w:tabs>
          <w:tab w:val="left" w:pos="1566"/>
        </w:tabs>
        <w:spacing w:line="240" w:lineRule="auto"/>
        <w:jc w:val="both"/>
        <w:rPr>
          <w:i/>
          <w:sz w:val="24"/>
          <w:szCs w:val="24"/>
        </w:rPr>
      </w:pPr>
      <w:r w:rsidRPr="00CE5448">
        <w:rPr>
          <w:i/>
          <w:sz w:val="24"/>
          <w:szCs w:val="24"/>
        </w:rPr>
        <w:t>Компенсаторные умения.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B7EA6" w:rsidRDefault="003B7EA6" w:rsidP="00CE5448">
      <w:pPr>
        <w:pStyle w:val="22"/>
        <w:shd w:val="clear" w:color="auto" w:fill="auto"/>
        <w:spacing w:line="240" w:lineRule="auto"/>
        <w:ind w:firstLine="720"/>
        <w:jc w:val="center"/>
        <w:rPr>
          <w:b/>
          <w:sz w:val="24"/>
          <w:szCs w:val="24"/>
        </w:rPr>
      </w:pPr>
      <w:r w:rsidRPr="00CE5448">
        <w:rPr>
          <w:b/>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CE5448" w:rsidRPr="00CE5448" w:rsidRDefault="00CE5448" w:rsidP="00CE5448">
      <w:pPr>
        <w:pStyle w:val="22"/>
        <w:shd w:val="clear" w:color="auto" w:fill="auto"/>
        <w:spacing w:line="240" w:lineRule="auto"/>
        <w:ind w:firstLine="720"/>
        <w:jc w:val="center"/>
        <w:rPr>
          <w:b/>
          <w:sz w:val="24"/>
          <w:szCs w:val="24"/>
        </w:rPr>
      </w:pPr>
      <w:r>
        <w:rPr>
          <w:b/>
          <w:sz w:val="24"/>
          <w:szCs w:val="24"/>
        </w:rPr>
        <w:t>Личностные УУД</w:t>
      </w:r>
    </w:p>
    <w:p w:rsidR="003B7EA6" w:rsidRPr="003B7EA6" w:rsidRDefault="00CE5448" w:rsidP="00CE5448">
      <w:pPr>
        <w:pStyle w:val="22"/>
        <w:shd w:val="clear" w:color="auto" w:fill="auto"/>
        <w:tabs>
          <w:tab w:val="left" w:pos="1527"/>
        </w:tabs>
        <w:spacing w:line="240" w:lineRule="auto"/>
        <w:jc w:val="both"/>
        <w:rPr>
          <w:sz w:val="24"/>
          <w:szCs w:val="24"/>
        </w:rPr>
      </w:pPr>
      <w:r>
        <w:rPr>
          <w:sz w:val="24"/>
          <w:szCs w:val="24"/>
        </w:rPr>
        <w:tab/>
      </w:r>
      <w:r w:rsidR="003B7EA6" w:rsidRPr="003B7EA6">
        <w:rPr>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3B7EA6" w:rsidRPr="003B7EA6" w:rsidRDefault="003B7EA6" w:rsidP="003B7EA6">
      <w:pPr>
        <w:pStyle w:val="22"/>
        <w:shd w:val="clear" w:color="auto" w:fill="auto"/>
        <w:spacing w:line="240" w:lineRule="auto"/>
        <w:rPr>
          <w:sz w:val="24"/>
          <w:szCs w:val="24"/>
        </w:rPr>
      </w:pPr>
      <w:r w:rsidRPr="003B7EA6">
        <w:rPr>
          <w:sz w:val="24"/>
          <w:szCs w:val="24"/>
        </w:rPr>
        <w:t>и окружающей среде.</w:t>
      </w:r>
    </w:p>
    <w:p w:rsidR="003B7EA6" w:rsidRPr="003B7EA6" w:rsidRDefault="00CE5448" w:rsidP="00CE5448">
      <w:pPr>
        <w:pStyle w:val="22"/>
        <w:shd w:val="clear" w:color="auto" w:fill="auto"/>
        <w:tabs>
          <w:tab w:val="left" w:pos="1554"/>
        </w:tabs>
        <w:spacing w:line="240" w:lineRule="auto"/>
        <w:jc w:val="both"/>
        <w:rPr>
          <w:sz w:val="24"/>
          <w:szCs w:val="24"/>
        </w:rPr>
      </w:pPr>
      <w:r>
        <w:rPr>
          <w:sz w:val="24"/>
          <w:szCs w:val="24"/>
        </w:rPr>
        <w:tab/>
      </w:r>
      <w:r w:rsidR="003B7EA6" w:rsidRPr="003B7EA6">
        <w:rPr>
          <w:sz w:val="24"/>
          <w:szCs w:val="24"/>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B7EA6" w:rsidRPr="003B7EA6" w:rsidRDefault="00CE5448" w:rsidP="00CE5448">
      <w:pPr>
        <w:pStyle w:val="22"/>
        <w:shd w:val="clear" w:color="auto" w:fill="auto"/>
        <w:tabs>
          <w:tab w:val="left" w:pos="1554"/>
        </w:tabs>
        <w:spacing w:line="240" w:lineRule="auto"/>
        <w:jc w:val="both"/>
        <w:rPr>
          <w:sz w:val="24"/>
          <w:szCs w:val="24"/>
        </w:rPr>
      </w:pPr>
      <w:r>
        <w:rPr>
          <w:sz w:val="24"/>
          <w:szCs w:val="24"/>
        </w:rPr>
        <w:tab/>
      </w:r>
      <w:r w:rsidR="003B7EA6" w:rsidRPr="003B7EA6">
        <w:rPr>
          <w:sz w:val="24"/>
          <w:szCs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3B7EA6" w:rsidRPr="003B7EA6" w:rsidRDefault="003B7EA6" w:rsidP="00787D26">
      <w:pPr>
        <w:pStyle w:val="22"/>
        <w:numPr>
          <w:ilvl w:val="0"/>
          <w:numId w:val="26"/>
        </w:numPr>
        <w:shd w:val="clear" w:color="auto" w:fill="auto"/>
        <w:tabs>
          <w:tab w:val="left" w:pos="1059"/>
        </w:tabs>
        <w:spacing w:line="240" w:lineRule="auto"/>
        <w:ind w:firstLine="720"/>
        <w:jc w:val="both"/>
        <w:rPr>
          <w:sz w:val="24"/>
          <w:szCs w:val="24"/>
        </w:rPr>
      </w:pPr>
      <w:r w:rsidRPr="003B7EA6">
        <w:rPr>
          <w:sz w:val="24"/>
          <w:szCs w:val="24"/>
        </w:rPr>
        <w:t>гражданского воспитания: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сформированность гражданской позиции обучающегося как активного и ответственного члена российского общества;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осознание своих конституционных прав и обязанностей, уважение закона и правопорядка;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принятие традиционных национальных, общечеловеческих гуманистических и демократических ценностей;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умение взаимодействовать с социальными институтами в соответствии с их функциями и назначением;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к гуманитарной и волонтёрской деятельности;</w:t>
      </w:r>
    </w:p>
    <w:p w:rsidR="003B7EA6" w:rsidRPr="003B7EA6" w:rsidRDefault="003B7EA6" w:rsidP="00787D26">
      <w:pPr>
        <w:pStyle w:val="22"/>
        <w:numPr>
          <w:ilvl w:val="0"/>
          <w:numId w:val="26"/>
        </w:numPr>
        <w:shd w:val="clear" w:color="auto" w:fill="auto"/>
        <w:tabs>
          <w:tab w:val="left" w:pos="1083"/>
        </w:tabs>
        <w:spacing w:line="240" w:lineRule="auto"/>
        <w:ind w:firstLine="720"/>
        <w:jc w:val="both"/>
        <w:rPr>
          <w:sz w:val="24"/>
          <w:szCs w:val="24"/>
        </w:rPr>
      </w:pPr>
      <w:r w:rsidRPr="003B7EA6">
        <w:rPr>
          <w:sz w:val="24"/>
          <w:szCs w:val="24"/>
        </w:rPr>
        <w:lastRenderedPageBreak/>
        <w:t>патриотического воспитания:</w:t>
      </w:r>
    </w:p>
    <w:p w:rsidR="003B7EA6" w:rsidRPr="003B7EA6" w:rsidRDefault="003B7EA6" w:rsidP="00CE5448">
      <w:pPr>
        <w:pStyle w:val="22"/>
        <w:shd w:val="clear" w:color="auto" w:fill="auto"/>
        <w:spacing w:line="240" w:lineRule="auto"/>
        <w:ind w:firstLine="720"/>
        <w:jc w:val="both"/>
        <w:rPr>
          <w:sz w:val="24"/>
          <w:szCs w:val="24"/>
        </w:rPr>
      </w:pPr>
      <w:r w:rsidRPr="003B7EA6">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настоящеемногонационального народа России;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идейная убеждённость, готовность к служению и защите Отечества, ответственность за его судьбу;</w:t>
      </w:r>
    </w:p>
    <w:p w:rsidR="003B7EA6" w:rsidRPr="003B7EA6" w:rsidRDefault="003B7EA6" w:rsidP="00787D26">
      <w:pPr>
        <w:pStyle w:val="22"/>
        <w:numPr>
          <w:ilvl w:val="0"/>
          <w:numId w:val="26"/>
        </w:numPr>
        <w:shd w:val="clear" w:color="auto" w:fill="auto"/>
        <w:tabs>
          <w:tab w:val="left" w:pos="1086"/>
        </w:tabs>
        <w:spacing w:line="240" w:lineRule="auto"/>
        <w:ind w:left="720"/>
        <w:rPr>
          <w:sz w:val="24"/>
          <w:szCs w:val="24"/>
        </w:rPr>
      </w:pPr>
      <w:r w:rsidRPr="003B7EA6">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B7EA6" w:rsidRPr="003B7EA6" w:rsidRDefault="003B7EA6" w:rsidP="003B7EA6">
      <w:pPr>
        <w:pStyle w:val="22"/>
        <w:shd w:val="clear" w:color="auto" w:fill="auto"/>
        <w:spacing w:line="240" w:lineRule="auto"/>
        <w:rPr>
          <w:sz w:val="24"/>
          <w:szCs w:val="24"/>
        </w:rPr>
      </w:pPr>
      <w:r w:rsidRPr="003B7EA6">
        <w:rPr>
          <w:sz w:val="24"/>
          <w:szCs w:val="24"/>
        </w:rPr>
        <w:t>ориентируясь на морально-нравственные нормы и ценности;</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B7EA6" w:rsidRPr="003B7EA6" w:rsidRDefault="003B7EA6" w:rsidP="00787D26">
      <w:pPr>
        <w:pStyle w:val="22"/>
        <w:numPr>
          <w:ilvl w:val="0"/>
          <w:numId w:val="26"/>
        </w:numPr>
        <w:shd w:val="clear" w:color="auto" w:fill="auto"/>
        <w:tabs>
          <w:tab w:val="left" w:pos="1090"/>
        </w:tabs>
        <w:spacing w:line="240" w:lineRule="auto"/>
        <w:ind w:firstLine="720"/>
        <w:jc w:val="both"/>
        <w:rPr>
          <w:sz w:val="24"/>
          <w:szCs w:val="24"/>
        </w:rPr>
      </w:pPr>
      <w:r w:rsidRPr="003B7EA6">
        <w:rPr>
          <w:sz w:val="24"/>
          <w:szCs w:val="24"/>
        </w:rPr>
        <w:t>эстетического воспитания: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к самовыражению в разных видах искусства, стремление проявлять качества творческой личности;</w:t>
      </w:r>
    </w:p>
    <w:p w:rsidR="003B7EA6" w:rsidRPr="003B7EA6" w:rsidRDefault="003B7EA6" w:rsidP="00787D26">
      <w:pPr>
        <w:pStyle w:val="22"/>
        <w:numPr>
          <w:ilvl w:val="0"/>
          <w:numId w:val="26"/>
        </w:numPr>
        <w:shd w:val="clear" w:color="auto" w:fill="auto"/>
        <w:tabs>
          <w:tab w:val="left" w:pos="1090"/>
        </w:tabs>
        <w:spacing w:line="240" w:lineRule="auto"/>
        <w:ind w:firstLine="720"/>
        <w:jc w:val="both"/>
        <w:rPr>
          <w:sz w:val="24"/>
          <w:szCs w:val="24"/>
        </w:rPr>
      </w:pPr>
      <w:r w:rsidRPr="003B7EA6">
        <w:rPr>
          <w:sz w:val="24"/>
          <w:szCs w:val="24"/>
        </w:rPr>
        <w:t>физического воспитания: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сформированность здорового и безопасного образа жизни, ответственного отношения к своему здоровью;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потребность в физическом совершенствовании, занятиях спортивно- оздоровительной деятельностью;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активное неприятие вредных привычек и иных форм причинения вреда физическому и психическому здоровью;</w:t>
      </w:r>
    </w:p>
    <w:p w:rsidR="003B7EA6" w:rsidRPr="003B7EA6" w:rsidRDefault="003B7EA6" w:rsidP="00787D26">
      <w:pPr>
        <w:pStyle w:val="22"/>
        <w:numPr>
          <w:ilvl w:val="0"/>
          <w:numId w:val="26"/>
        </w:numPr>
        <w:shd w:val="clear" w:color="auto" w:fill="auto"/>
        <w:tabs>
          <w:tab w:val="left" w:pos="1114"/>
        </w:tabs>
        <w:spacing w:line="240" w:lineRule="auto"/>
        <w:ind w:firstLine="720"/>
        <w:jc w:val="both"/>
        <w:rPr>
          <w:sz w:val="24"/>
          <w:szCs w:val="24"/>
        </w:rPr>
      </w:pPr>
      <w:r w:rsidRPr="003B7EA6">
        <w:rPr>
          <w:sz w:val="24"/>
          <w:szCs w:val="24"/>
        </w:rPr>
        <w:t>трудового воспитания: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к труду, осознание ценности мастерства, трудолюбие;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B7EA6" w:rsidRPr="003B7EA6" w:rsidRDefault="003B7EA6" w:rsidP="00787D26">
      <w:pPr>
        <w:pStyle w:val="22"/>
        <w:numPr>
          <w:ilvl w:val="0"/>
          <w:numId w:val="26"/>
        </w:numPr>
        <w:shd w:val="clear" w:color="auto" w:fill="auto"/>
        <w:tabs>
          <w:tab w:val="left" w:pos="1114"/>
        </w:tabs>
        <w:spacing w:line="240" w:lineRule="auto"/>
        <w:ind w:firstLine="720"/>
        <w:jc w:val="both"/>
        <w:rPr>
          <w:sz w:val="24"/>
          <w:szCs w:val="24"/>
        </w:rPr>
      </w:pPr>
      <w:r w:rsidRPr="003B7EA6">
        <w:rPr>
          <w:sz w:val="24"/>
          <w:szCs w:val="24"/>
        </w:rPr>
        <w:t>экологического воспитания: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планирование и осуществление действий в окружающей среде на основе знания целей устойчивого развития человечества;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расширение опыта деятельности экологической направленности;</w:t>
      </w:r>
    </w:p>
    <w:p w:rsidR="003B7EA6" w:rsidRPr="003B7EA6" w:rsidRDefault="003B7EA6" w:rsidP="00787D26">
      <w:pPr>
        <w:pStyle w:val="22"/>
        <w:numPr>
          <w:ilvl w:val="0"/>
          <w:numId w:val="26"/>
        </w:numPr>
        <w:shd w:val="clear" w:color="auto" w:fill="auto"/>
        <w:tabs>
          <w:tab w:val="left" w:pos="1114"/>
        </w:tabs>
        <w:spacing w:line="240" w:lineRule="auto"/>
        <w:ind w:firstLine="720"/>
        <w:jc w:val="both"/>
        <w:rPr>
          <w:sz w:val="24"/>
          <w:szCs w:val="24"/>
        </w:rPr>
      </w:pPr>
      <w:r w:rsidRPr="003B7EA6">
        <w:rPr>
          <w:sz w:val="24"/>
          <w:szCs w:val="24"/>
        </w:rPr>
        <w:t>ценности научного познания: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3B7EA6" w:rsidRPr="003B7EA6" w:rsidRDefault="003B7EA6" w:rsidP="003B7EA6">
      <w:pPr>
        <w:pStyle w:val="22"/>
        <w:shd w:val="clear" w:color="auto" w:fill="auto"/>
        <w:spacing w:line="240" w:lineRule="auto"/>
        <w:rPr>
          <w:sz w:val="24"/>
          <w:szCs w:val="24"/>
        </w:rPr>
      </w:pPr>
      <w:r w:rsidRPr="003B7EA6">
        <w:rPr>
          <w:sz w:val="24"/>
          <w:szCs w:val="24"/>
        </w:rPr>
        <w:t>способствующего осознанию своего места в поликультурном мире;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совершенствование языковой и читательской культуры как средства взаимодействия между людьми и познания мира;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3B7EA6" w:rsidRPr="003B7EA6" w:rsidRDefault="00CE5448" w:rsidP="00CE5448">
      <w:pPr>
        <w:pStyle w:val="22"/>
        <w:shd w:val="clear" w:color="auto" w:fill="auto"/>
        <w:tabs>
          <w:tab w:val="left" w:pos="1527"/>
        </w:tabs>
        <w:spacing w:line="240" w:lineRule="auto"/>
        <w:jc w:val="both"/>
        <w:rPr>
          <w:sz w:val="24"/>
          <w:szCs w:val="24"/>
        </w:rPr>
      </w:pPr>
      <w:r>
        <w:rPr>
          <w:sz w:val="24"/>
          <w:szCs w:val="24"/>
        </w:rPr>
        <w:tab/>
      </w:r>
      <w:r w:rsidR="003B7EA6" w:rsidRPr="003B7EA6">
        <w:rPr>
          <w:sz w:val="24"/>
          <w:szCs w:val="24"/>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7EA6" w:rsidRDefault="003B7EA6" w:rsidP="003B7EA6">
      <w:pPr>
        <w:pStyle w:val="22"/>
        <w:shd w:val="clear" w:color="auto" w:fill="auto"/>
        <w:spacing w:line="240" w:lineRule="auto"/>
        <w:ind w:firstLine="720"/>
        <w:jc w:val="both"/>
        <w:rPr>
          <w:sz w:val="24"/>
          <w:szCs w:val="24"/>
        </w:rPr>
      </w:pPr>
      <w:r w:rsidRPr="003B7EA6">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42A4F" w:rsidRPr="00142A4F" w:rsidRDefault="00142A4F" w:rsidP="00142A4F">
      <w:pPr>
        <w:pStyle w:val="22"/>
        <w:shd w:val="clear" w:color="auto" w:fill="auto"/>
        <w:spacing w:line="240" w:lineRule="auto"/>
        <w:ind w:firstLine="720"/>
        <w:jc w:val="center"/>
        <w:rPr>
          <w:b/>
          <w:sz w:val="24"/>
          <w:szCs w:val="24"/>
        </w:rPr>
      </w:pPr>
      <w:r w:rsidRPr="00142A4F">
        <w:rPr>
          <w:b/>
          <w:sz w:val="24"/>
          <w:szCs w:val="24"/>
        </w:rPr>
        <w:t>Познавательные УУД</w:t>
      </w:r>
    </w:p>
    <w:p w:rsidR="003B7EA6" w:rsidRPr="003B7EA6" w:rsidRDefault="00142A4F" w:rsidP="00142A4F">
      <w:pPr>
        <w:pStyle w:val="22"/>
        <w:shd w:val="clear" w:color="auto" w:fill="auto"/>
        <w:tabs>
          <w:tab w:val="left" w:pos="1532"/>
        </w:tabs>
        <w:spacing w:line="240" w:lineRule="auto"/>
        <w:jc w:val="both"/>
        <w:rPr>
          <w:sz w:val="24"/>
          <w:szCs w:val="24"/>
        </w:rPr>
      </w:pPr>
      <w:r>
        <w:rPr>
          <w:sz w:val="24"/>
          <w:szCs w:val="24"/>
        </w:rPr>
        <w:tab/>
      </w:r>
      <w:r w:rsidR="003B7EA6" w:rsidRPr="003B7EA6">
        <w:rPr>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Овладение универсальными учебными познавательными действиями:</w:t>
      </w:r>
    </w:p>
    <w:p w:rsidR="003B7EA6" w:rsidRPr="003B7EA6" w:rsidRDefault="00142A4F" w:rsidP="00142A4F">
      <w:pPr>
        <w:pStyle w:val="22"/>
        <w:shd w:val="clear" w:color="auto" w:fill="auto"/>
        <w:tabs>
          <w:tab w:val="left" w:pos="1901"/>
        </w:tabs>
        <w:spacing w:line="240" w:lineRule="auto"/>
        <w:jc w:val="both"/>
        <w:rPr>
          <w:sz w:val="24"/>
          <w:szCs w:val="24"/>
        </w:rPr>
      </w:pPr>
      <w:r>
        <w:rPr>
          <w:sz w:val="24"/>
          <w:szCs w:val="24"/>
        </w:rPr>
        <w:tab/>
      </w:r>
      <w:r w:rsidR="003B7EA6" w:rsidRPr="003B7EA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самостоятельно формулировать и актуализировать проблему, рассматривать её всесторонне;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разрабатывать план решения проблемы с учётом анализа имеющихся материальных и нематериальных ресурсов;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вносить коррективы в деятельность, оценивать соответствие результатов целям, оценивать риски последствий деятельности;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координировать и выполнять работу в условиях реального, виртуального и комбинированного взаимодействия;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развивать креативное мышление при решении жизненных проблем.</w:t>
      </w:r>
    </w:p>
    <w:p w:rsidR="003B7EA6" w:rsidRPr="003B7EA6" w:rsidRDefault="00142A4F" w:rsidP="00142A4F">
      <w:pPr>
        <w:pStyle w:val="22"/>
        <w:shd w:val="clear" w:color="auto" w:fill="auto"/>
        <w:tabs>
          <w:tab w:val="left" w:pos="1901"/>
        </w:tabs>
        <w:spacing w:line="240" w:lineRule="auto"/>
        <w:jc w:val="both"/>
        <w:rPr>
          <w:sz w:val="24"/>
          <w:szCs w:val="24"/>
        </w:rPr>
      </w:pPr>
      <w:r>
        <w:rPr>
          <w:sz w:val="24"/>
          <w:szCs w:val="24"/>
        </w:rPr>
        <w:lastRenderedPageBreak/>
        <w:tab/>
      </w:r>
      <w:r w:rsidR="003B7EA6" w:rsidRPr="003B7EA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B7EA6" w:rsidRPr="003B7EA6" w:rsidRDefault="003B7EA6" w:rsidP="00142A4F">
      <w:pPr>
        <w:pStyle w:val="22"/>
        <w:shd w:val="clear" w:color="auto" w:fill="auto"/>
        <w:spacing w:line="240" w:lineRule="auto"/>
        <w:ind w:firstLine="720"/>
        <w:rPr>
          <w:sz w:val="24"/>
          <w:szCs w:val="24"/>
        </w:rPr>
      </w:pPr>
      <w:r w:rsidRPr="003B7EA6">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уметь переносить знания в познавательную и практическую области жизнедеятельности;</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3B7EA6" w:rsidRPr="003B7EA6" w:rsidRDefault="00142A4F" w:rsidP="00142A4F">
      <w:pPr>
        <w:pStyle w:val="22"/>
        <w:shd w:val="clear" w:color="auto" w:fill="auto"/>
        <w:tabs>
          <w:tab w:val="left" w:pos="1954"/>
        </w:tabs>
        <w:spacing w:line="240" w:lineRule="auto"/>
        <w:jc w:val="both"/>
        <w:rPr>
          <w:sz w:val="24"/>
          <w:szCs w:val="24"/>
        </w:rPr>
      </w:pPr>
      <w:r>
        <w:rPr>
          <w:sz w:val="24"/>
          <w:szCs w:val="24"/>
        </w:rPr>
        <w:tab/>
      </w:r>
      <w:r w:rsidR="003B7EA6" w:rsidRPr="003B7EA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оценивать достоверность информации, её соответствие морально-этическим нормам;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7EA6" w:rsidRDefault="003B7EA6" w:rsidP="003B7EA6">
      <w:pPr>
        <w:pStyle w:val="22"/>
        <w:shd w:val="clear" w:color="auto" w:fill="auto"/>
        <w:spacing w:line="240" w:lineRule="auto"/>
        <w:ind w:firstLine="720"/>
        <w:jc w:val="both"/>
        <w:rPr>
          <w:sz w:val="24"/>
          <w:szCs w:val="24"/>
        </w:rPr>
      </w:pPr>
      <w:r w:rsidRPr="003B7EA6">
        <w:rPr>
          <w:sz w:val="24"/>
          <w:szCs w:val="24"/>
        </w:rPr>
        <w:t>владеть навыками распознавания и защиты информации, информационной безопасности личности.</w:t>
      </w:r>
    </w:p>
    <w:p w:rsidR="00142A4F" w:rsidRPr="00142A4F" w:rsidRDefault="00142A4F" w:rsidP="00142A4F">
      <w:pPr>
        <w:pStyle w:val="22"/>
        <w:shd w:val="clear" w:color="auto" w:fill="auto"/>
        <w:spacing w:line="240" w:lineRule="auto"/>
        <w:ind w:firstLine="720"/>
        <w:jc w:val="center"/>
        <w:rPr>
          <w:b/>
          <w:sz w:val="24"/>
          <w:szCs w:val="24"/>
        </w:rPr>
      </w:pPr>
      <w:r w:rsidRPr="00142A4F">
        <w:rPr>
          <w:b/>
          <w:sz w:val="24"/>
          <w:szCs w:val="24"/>
        </w:rPr>
        <w:t>Коммуникативные УУД</w:t>
      </w:r>
    </w:p>
    <w:p w:rsidR="003B7EA6" w:rsidRPr="003B7EA6" w:rsidRDefault="00142A4F" w:rsidP="00142A4F">
      <w:pPr>
        <w:pStyle w:val="22"/>
        <w:shd w:val="clear" w:color="auto" w:fill="auto"/>
        <w:tabs>
          <w:tab w:val="left" w:pos="1772"/>
        </w:tabs>
        <w:spacing w:line="240" w:lineRule="auto"/>
        <w:jc w:val="both"/>
        <w:rPr>
          <w:sz w:val="24"/>
          <w:szCs w:val="24"/>
        </w:rPr>
      </w:pPr>
      <w:r>
        <w:rPr>
          <w:sz w:val="24"/>
          <w:szCs w:val="24"/>
        </w:rPr>
        <w:tab/>
      </w:r>
      <w:r w:rsidR="003B7EA6" w:rsidRPr="003B7EA6">
        <w:rPr>
          <w:sz w:val="24"/>
          <w:szCs w:val="24"/>
        </w:rPr>
        <w:t>У обучающегося будут сформированы умения общения как часть коммуникативных универсальных учебных действий: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осуществлять коммуникацию во всех сферах жизни;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развёрнуто и логично излагать свою точку зрения с использованием языковых средств.</w:t>
      </w:r>
    </w:p>
    <w:p w:rsidR="003B7EA6" w:rsidRPr="003B7EA6" w:rsidRDefault="00142A4F" w:rsidP="00142A4F">
      <w:pPr>
        <w:pStyle w:val="22"/>
        <w:shd w:val="clear" w:color="auto" w:fill="auto"/>
        <w:tabs>
          <w:tab w:val="left" w:pos="1782"/>
        </w:tabs>
        <w:spacing w:line="240" w:lineRule="auto"/>
        <w:jc w:val="both"/>
        <w:rPr>
          <w:sz w:val="24"/>
          <w:szCs w:val="24"/>
        </w:rPr>
      </w:pPr>
      <w:r>
        <w:rPr>
          <w:sz w:val="24"/>
          <w:szCs w:val="24"/>
        </w:rPr>
        <w:tab/>
      </w:r>
      <w:r w:rsidR="003B7EA6" w:rsidRPr="003B7EA6">
        <w:rPr>
          <w:sz w:val="24"/>
          <w:szCs w:val="24"/>
        </w:rPr>
        <w:t>У обучающегося будут сформированы умения совместной деятельности: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понимать и использовать преимущества командной и индивидуальной работы;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выбирать тематику и методы совместных действий с учётом общих интересов, и </w:t>
      </w:r>
      <w:r w:rsidRPr="003B7EA6">
        <w:rPr>
          <w:sz w:val="24"/>
          <w:szCs w:val="24"/>
        </w:rPr>
        <w:lastRenderedPageBreak/>
        <w:t>возможностей каждого члена коллектива;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оценивать качество своего вклада и каждого участника команды в общий результат по разработанным критериям;</w:t>
      </w:r>
    </w:p>
    <w:p w:rsidR="003B7EA6" w:rsidRDefault="003B7EA6" w:rsidP="003B7EA6">
      <w:pPr>
        <w:pStyle w:val="22"/>
        <w:shd w:val="clear" w:color="auto" w:fill="auto"/>
        <w:spacing w:line="240" w:lineRule="auto"/>
        <w:ind w:firstLine="720"/>
        <w:jc w:val="both"/>
        <w:rPr>
          <w:sz w:val="24"/>
          <w:szCs w:val="24"/>
        </w:rPr>
      </w:pPr>
      <w:r w:rsidRPr="003B7EA6">
        <w:rPr>
          <w:sz w:val="24"/>
          <w:szCs w:val="24"/>
        </w:rPr>
        <w:t>предлагать новые проекты, оценивать идеи с позиции новизны, оригинальности, практической значимости.</w:t>
      </w:r>
    </w:p>
    <w:p w:rsidR="00142A4F" w:rsidRPr="00142A4F" w:rsidRDefault="00142A4F" w:rsidP="00142A4F">
      <w:pPr>
        <w:pStyle w:val="22"/>
        <w:shd w:val="clear" w:color="auto" w:fill="auto"/>
        <w:spacing w:line="240" w:lineRule="auto"/>
        <w:ind w:firstLine="720"/>
        <w:jc w:val="center"/>
        <w:rPr>
          <w:b/>
          <w:sz w:val="24"/>
          <w:szCs w:val="24"/>
        </w:rPr>
      </w:pPr>
      <w:r w:rsidRPr="00142A4F">
        <w:rPr>
          <w:b/>
          <w:sz w:val="24"/>
          <w:szCs w:val="24"/>
        </w:rPr>
        <w:t>Регулятивные УУД</w:t>
      </w:r>
    </w:p>
    <w:p w:rsidR="003B7EA6" w:rsidRPr="003B7EA6" w:rsidRDefault="00142A4F" w:rsidP="00142A4F">
      <w:pPr>
        <w:pStyle w:val="22"/>
        <w:shd w:val="clear" w:color="auto" w:fill="auto"/>
        <w:tabs>
          <w:tab w:val="left" w:pos="1777"/>
        </w:tabs>
        <w:spacing w:line="240" w:lineRule="auto"/>
        <w:jc w:val="both"/>
        <w:rPr>
          <w:sz w:val="24"/>
          <w:szCs w:val="24"/>
        </w:rPr>
      </w:pPr>
      <w:r>
        <w:rPr>
          <w:sz w:val="24"/>
          <w:szCs w:val="24"/>
        </w:rPr>
        <w:tab/>
      </w:r>
      <w:r w:rsidR="003B7EA6" w:rsidRPr="003B7EA6">
        <w:rPr>
          <w:sz w:val="24"/>
          <w:szCs w:val="24"/>
        </w:rPr>
        <w:t>У обучающегося будут сформированы умения самоорганизации как часть регулятивных универсальных учебных действий: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самостоятельно составлять план решения проблемы с учётом имеющихся</w:t>
      </w:r>
    </w:p>
    <w:p w:rsidR="003B7EA6" w:rsidRPr="003B7EA6" w:rsidRDefault="003B7EA6" w:rsidP="003B7EA6">
      <w:pPr>
        <w:pStyle w:val="22"/>
        <w:shd w:val="clear" w:color="auto" w:fill="auto"/>
        <w:spacing w:line="240" w:lineRule="auto"/>
        <w:ind w:left="720" w:right="3520" w:hanging="720"/>
        <w:rPr>
          <w:sz w:val="24"/>
          <w:szCs w:val="24"/>
        </w:rPr>
      </w:pPr>
      <w:r w:rsidRPr="003B7EA6">
        <w:rPr>
          <w:sz w:val="24"/>
          <w:szCs w:val="24"/>
        </w:rPr>
        <w:t>ресурсов, собственных возможностей и предпочтений; давать оценку новым ситуациям;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делать осознанный выбор, аргументировать его, брать ответственность за решение;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оценивать приобретённый опыт;</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B7EA6" w:rsidRPr="003B7EA6" w:rsidRDefault="00142A4F" w:rsidP="00142A4F">
      <w:pPr>
        <w:pStyle w:val="22"/>
        <w:shd w:val="clear" w:color="auto" w:fill="auto"/>
        <w:tabs>
          <w:tab w:val="left" w:pos="1763"/>
        </w:tabs>
        <w:spacing w:line="240" w:lineRule="auto"/>
        <w:rPr>
          <w:sz w:val="24"/>
          <w:szCs w:val="24"/>
        </w:rPr>
      </w:pPr>
      <w:r>
        <w:rPr>
          <w:sz w:val="24"/>
          <w:szCs w:val="24"/>
        </w:rPr>
        <w:tab/>
      </w:r>
      <w:r w:rsidR="003B7EA6" w:rsidRPr="003B7EA6">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оценивать риски и своевременно принимать решения по их снижению;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принимать мотивы и аргументы других при анализе результатов деятельности.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принимать себя, понимая свои недостатки и достоинства;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принимать мотивы и аргументы других при анализе результатов деятельности;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признавать своё право и право других на ошибку;</w:t>
      </w:r>
    </w:p>
    <w:p w:rsidR="003B7EA6" w:rsidRDefault="003B7EA6" w:rsidP="003B7EA6">
      <w:pPr>
        <w:pStyle w:val="22"/>
        <w:shd w:val="clear" w:color="auto" w:fill="auto"/>
        <w:spacing w:line="240" w:lineRule="auto"/>
        <w:ind w:firstLine="720"/>
        <w:jc w:val="both"/>
        <w:rPr>
          <w:sz w:val="24"/>
          <w:szCs w:val="24"/>
        </w:rPr>
      </w:pPr>
      <w:r w:rsidRPr="003B7EA6">
        <w:rPr>
          <w:sz w:val="24"/>
          <w:szCs w:val="24"/>
        </w:rPr>
        <w:t>развивать способность понимать мир с позиции другого человека.</w:t>
      </w:r>
    </w:p>
    <w:p w:rsidR="00142A4F" w:rsidRPr="00142A4F" w:rsidRDefault="00142A4F" w:rsidP="00142A4F">
      <w:pPr>
        <w:pStyle w:val="22"/>
        <w:shd w:val="clear" w:color="auto" w:fill="auto"/>
        <w:spacing w:line="240" w:lineRule="auto"/>
        <w:ind w:firstLine="720"/>
        <w:jc w:val="center"/>
        <w:rPr>
          <w:b/>
          <w:sz w:val="24"/>
          <w:szCs w:val="24"/>
        </w:rPr>
      </w:pPr>
      <w:r w:rsidRPr="00142A4F">
        <w:rPr>
          <w:b/>
          <w:sz w:val="24"/>
          <w:szCs w:val="24"/>
        </w:rPr>
        <w:t>Предметные УУД</w:t>
      </w:r>
    </w:p>
    <w:p w:rsidR="003B7EA6" w:rsidRPr="003B7EA6" w:rsidRDefault="00142A4F" w:rsidP="00142A4F">
      <w:pPr>
        <w:pStyle w:val="22"/>
        <w:shd w:val="clear" w:color="auto" w:fill="auto"/>
        <w:tabs>
          <w:tab w:val="left" w:pos="1590"/>
        </w:tabs>
        <w:spacing w:line="240" w:lineRule="auto"/>
        <w:jc w:val="both"/>
        <w:rPr>
          <w:sz w:val="24"/>
          <w:szCs w:val="24"/>
        </w:rPr>
      </w:pPr>
      <w:r>
        <w:rPr>
          <w:sz w:val="24"/>
          <w:szCs w:val="24"/>
        </w:rPr>
        <w:tab/>
      </w:r>
      <w:r w:rsidR="003B7EA6" w:rsidRPr="003B7EA6">
        <w:rPr>
          <w:sz w:val="24"/>
          <w:szCs w:val="24"/>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3B7EA6" w:rsidRPr="00142A4F" w:rsidRDefault="00142A4F" w:rsidP="00142A4F">
      <w:pPr>
        <w:pStyle w:val="22"/>
        <w:shd w:val="clear" w:color="auto" w:fill="auto"/>
        <w:tabs>
          <w:tab w:val="left" w:pos="1590"/>
        </w:tabs>
        <w:spacing w:line="240" w:lineRule="auto"/>
        <w:jc w:val="both"/>
        <w:rPr>
          <w:b/>
          <w:sz w:val="24"/>
          <w:szCs w:val="24"/>
        </w:rPr>
      </w:pPr>
      <w:r>
        <w:rPr>
          <w:sz w:val="24"/>
          <w:szCs w:val="24"/>
        </w:rPr>
        <w:tab/>
      </w:r>
      <w:r w:rsidR="003B7EA6" w:rsidRPr="00142A4F">
        <w:rPr>
          <w:b/>
          <w:sz w:val="24"/>
          <w:szCs w:val="24"/>
        </w:rPr>
        <w:t>К концу обучения в 10 классе обучающийся получит следующие предметные результаты по отдельным темам программы по немецкому языку:</w:t>
      </w:r>
    </w:p>
    <w:p w:rsidR="003B7EA6" w:rsidRPr="003B7EA6" w:rsidRDefault="00142A4F" w:rsidP="00142A4F">
      <w:pPr>
        <w:pStyle w:val="22"/>
        <w:shd w:val="clear" w:color="auto" w:fill="auto"/>
        <w:tabs>
          <w:tab w:val="left" w:pos="1734"/>
        </w:tabs>
        <w:spacing w:line="240" w:lineRule="auto"/>
        <w:jc w:val="both"/>
        <w:rPr>
          <w:sz w:val="24"/>
          <w:szCs w:val="24"/>
        </w:rPr>
      </w:pPr>
      <w:r>
        <w:rPr>
          <w:sz w:val="24"/>
          <w:szCs w:val="24"/>
        </w:rPr>
        <w:tab/>
      </w:r>
      <w:r w:rsidR="003B7EA6" w:rsidRPr="003B7EA6">
        <w:rPr>
          <w:sz w:val="24"/>
          <w:szCs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создавать устные связные монологические высказывания (описание/характеристика, </w:t>
      </w:r>
      <w:r w:rsidRPr="003B7EA6">
        <w:rPr>
          <w:sz w:val="24"/>
          <w:szCs w:val="24"/>
        </w:rP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устно излагать результаты выполненной проектной работы (объём - до 14 фраз);</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читать про себя несплошные тексты (таблицы, диаграммы, графики</w:t>
      </w:r>
    </w:p>
    <w:p w:rsidR="003B7EA6" w:rsidRPr="003B7EA6" w:rsidRDefault="003B7EA6" w:rsidP="003B7EA6">
      <w:pPr>
        <w:pStyle w:val="22"/>
        <w:shd w:val="clear" w:color="auto" w:fill="auto"/>
        <w:spacing w:after="14" w:line="240" w:lineRule="auto"/>
        <w:rPr>
          <w:sz w:val="24"/>
          <w:szCs w:val="24"/>
        </w:rPr>
      </w:pPr>
      <w:r w:rsidRPr="003B7EA6">
        <w:rPr>
          <w:sz w:val="24"/>
          <w:szCs w:val="24"/>
        </w:rPr>
        <w:t>и так далее) и понимать представленную в них информацию;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заполнять таблицу, кратко фиксируя содержание прочитанного/ прослушанного текста или дополняя информацию в таблице;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письменно представлять результаты выполненной проектной работы (объём - до 150 слов).</w:t>
      </w:r>
    </w:p>
    <w:p w:rsidR="003B7EA6" w:rsidRPr="003B7EA6" w:rsidRDefault="00142A4F" w:rsidP="00142A4F">
      <w:pPr>
        <w:pStyle w:val="22"/>
        <w:shd w:val="clear" w:color="auto" w:fill="auto"/>
        <w:tabs>
          <w:tab w:val="left" w:pos="1767"/>
        </w:tabs>
        <w:spacing w:line="240" w:lineRule="auto"/>
        <w:jc w:val="both"/>
        <w:rPr>
          <w:sz w:val="24"/>
          <w:szCs w:val="24"/>
        </w:rPr>
      </w:pPr>
      <w:r>
        <w:rPr>
          <w:sz w:val="24"/>
          <w:szCs w:val="24"/>
        </w:rPr>
        <w:tab/>
      </w:r>
      <w:r w:rsidR="003B7EA6" w:rsidRPr="003B7EA6">
        <w:rPr>
          <w:sz w:val="24"/>
          <w:szCs w:val="24"/>
        </w:rPr>
        <w:t>Владеть фонетическими навыками: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B7EA6" w:rsidRPr="003B7EA6" w:rsidRDefault="00142A4F" w:rsidP="00142A4F">
      <w:pPr>
        <w:pStyle w:val="22"/>
        <w:shd w:val="clear" w:color="auto" w:fill="auto"/>
        <w:tabs>
          <w:tab w:val="left" w:pos="1729"/>
        </w:tabs>
        <w:spacing w:line="240" w:lineRule="auto"/>
        <w:jc w:val="both"/>
        <w:rPr>
          <w:sz w:val="24"/>
          <w:szCs w:val="24"/>
        </w:rPr>
      </w:pPr>
      <w:r>
        <w:rPr>
          <w:sz w:val="24"/>
          <w:szCs w:val="24"/>
        </w:rPr>
        <w:tab/>
      </w:r>
      <w:r w:rsidR="003B7EA6" w:rsidRPr="003B7EA6">
        <w:rPr>
          <w:sz w:val="24"/>
          <w:szCs w:val="24"/>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B7EA6">
        <w:rPr>
          <w:sz w:val="24"/>
          <w:szCs w:val="24"/>
          <w:lang w:bidi="en-US"/>
        </w:rPr>
        <w:lastRenderedPageBreak/>
        <w:t>-</w:t>
      </w:r>
      <w:r w:rsidRPr="003B7EA6">
        <w:rPr>
          <w:sz w:val="24"/>
          <w:szCs w:val="24"/>
          <w:lang w:val="en-US" w:bidi="en-US"/>
        </w:rPr>
        <w:t>er</w:t>
      </w:r>
      <w:r w:rsidRPr="003B7EA6">
        <w:rPr>
          <w:sz w:val="24"/>
          <w:szCs w:val="24"/>
          <w:lang w:bidi="en-US"/>
        </w:rPr>
        <w:t>, -</w:t>
      </w:r>
      <w:r w:rsidRPr="003B7EA6">
        <w:rPr>
          <w:sz w:val="24"/>
          <w:szCs w:val="24"/>
          <w:lang w:val="en-US" w:bidi="en-US"/>
        </w:rPr>
        <w:t>ler</w:t>
      </w:r>
      <w:r w:rsidRPr="003B7EA6">
        <w:rPr>
          <w:sz w:val="24"/>
          <w:szCs w:val="24"/>
          <w:lang w:bidi="en-US"/>
        </w:rPr>
        <w:t>, -</w:t>
      </w:r>
      <w:r w:rsidRPr="003B7EA6">
        <w:rPr>
          <w:sz w:val="24"/>
          <w:szCs w:val="24"/>
          <w:lang w:val="en-US" w:bidi="en-US"/>
        </w:rPr>
        <w:t>in</w:t>
      </w:r>
      <w:r w:rsidRPr="003B7EA6">
        <w:rPr>
          <w:sz w:val="24"/>
          <w:szCs w:val="24"/>
          <w:lang w:bidi="en-US"/>
        </w:rPr>
        <w:t>, -</w:t>
      </w:r>
      <w:r w:rsidRPr="003B7EA6">
        <w:rPr>
          <w:sz w:val="24"/>
          <w:szCs w:val="24"/>
          <w:lang w:val="en-US" w:bidi="en-US"/>
        </w:rPr>
        <w:t>chen</w:t>
      </w:r>
      <w:r w:rsidRPr="003B7EA6">
        <w:rPr>
          <w:sz w:val="24"/>
          <w:szCs w:val="24"/>
          <w:lang w:bidi="en-US"/>
        </w:rPr>
        <w:t>, -</w:t>
      </w:r>
      <w:r w:rsidRPr="003B7EA6">
        <w:rPr>
          <w:sz w:val="24"/>
          <w:szCs w:val="24"/>
          <w:lang w:val="en-US" w:bidi="en-US"/>
        </w:rPr>
        <w:t>keit</w:t>
      </w:r>
      <w:r w:rsidRPr="003B7EA6">
        <w:rPr>
          <w:sz w:val="24"/>
          <w:szCs w:val="24"/>
          <w:lang w:bidi="en-US"/>
        </w:rPr>
        <w:t>, -</w:t>
      </w:r>
      <w:r w:rsidRPr="003B7EA6">
        <w:rPr>
          <w:sz w:val="24"/>
          <w:szCs w:val="24"/>
          <w:lang w:val="en-US" w:bidi="en-US"/>
        </w:rPr>
        <w:t>heit</w:t>
      </w:r>
      <w:r w:rsidRPr="003B7EA6">
        <w:rPr>
          <w:sz w:val="24"/>
          <w:szCs w:val="24"/>
          <w:lang w:bidi="en-US"/>
        </w:rPr>
        <w:t>, -</w:t>
      </w:r>
      <w:r w:rsidRPr="003B7EA6">
        <w:rPr>
          <w:sz w:val="24"/>
          <w:szCs w:val="24"/>
          <w:lang w:val="en-US" w:bidi="en-US"/>
        </w:rPr>
        <w:t>ung</w:t>
      </w:r>
      <w:r w:rsidRPr="003B7EA6">
        <w:rPr>
          <w:sz w:val="24"/>
          <w:szCs w:val="24"/>
          <w:lang w:bidi="en-US"/>
        </w:rPr>
        <w:t>, -</w:t>
      </w:r>
      <w:r w:rsidRPr="003B7EA6">
        <w:rPr>
          <w:sz w:val="24"/>
          <w:szCs w:val="24"/>
          <w:lang w:val="en-US" w:bidi="en-US"/>
        </w:rPr>
        <w:t>schaft</w:t>
      </w:r>
      <w:r w:rsidRPr="003B7EA6">
        <w:rPr>
          <w:sz w:val="24"/>
          <w:szCs w:val="24"/>
          <w:lang w:bidi="en-US"/>
        </w:rPr>
        <w:t>, -</w:t>
      </w:r>
      <w:r w:rsidRPr="003B7EA6">
        <w:rPr>
          <w:sz w:val="24"/>
          <w:szCs w:val="24"/>
          <w:lang w:val="en-US" w:bidi="en-US"/>
        </w:rPr>
        <w:t>ion</w:t>
      </w:r>
      <w:r w:rsidRPr="003B7EA6">
        <w:rPr>
          <w:sz w:val="24"/>
          <w:szCs w:val="24"/>
          <w:lang w:bidi="en-US"/>
        </w:rPr>
        <w:t>, -</w:t>
      </w:r>
      <w:r w:rsidRPr="003B7EA6">
        <w:rPr>
          <w:sz w:val="24"/>
          <w:szCs w:val="24"/>
          <w:lang w:val="en-US" w:bidi="en-US"/>
        </w:rPr>
        <w:t>e</w:t>
      </w:r>
      <w:r w:rsidRPr="003B7EA6">
        <w:rPr>
          <w:sz w:val="24"/>
          <w:szCs w:val="24"/>
          <w:lang w:bidi="en-US"/>
        </w:rPr>
        <w:t>, -</w:t>
      </w:r>
      <w:r w:rsidRPr="003B7EA6">
        <w:rPr>
          <w:sz w:val="24"/>
          <w:szCs w:val="24"/>
          <w:lang w:val="en-US" w:bidi="en-US"/>
        </w:rPr>
        <w:t>itat</w:t>
      </w:r>
      <w:r w:rsidRPr="003B7EA6">
        <w:rPr>
          <w:sz w:val="24"/>
          <w:szCs w:val="24"/>
          <w:lang w:bidi="en-US"/>
        </w:rPr>
        <w:t>;</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 xml:space="preserve">имена прилагательные при помощи суффиксов </w:t>
      </w:r>
      <w:r w:rsidRPr="003B7EA6">
        <w:rPr>
          <w:sz w:val="24"/>
          <w:szCs w:val="24"/>
          <w:lang w:bidi="en-US"/>
        </w:rPr>
        <w:t>-</w:t>
      </w:r>
      <w:r w:rsidRPr="003B7EA6">
        <w:rPr>
          <w:sz w:val="24"/>
          <w:szCs w:val="24"/>
          <w:lang w:val="en-US" w:bidi="en-US"/>
        </w:rPr>
        <w:t>ig</w:t>
      </w:r>
      <w:r w:rsidRPr="003B7EA6">
        <w:rPr>
          <w:sz w:val="24"/>
          <w:szCs w:val="24"/>
          <w:lang w:bidi="en-US"/>
        </w:rPr>
        <w:t>, -</w:t>
      </w:r>
      <w:r w:rsidRPr="003B7EA6">
        <w:rPr>
          <w:sz w:val="24"/>
          <w:szCs w:val="24"/>
          <w:lang w:val="en-US" w:bidi="en-US"/>
        </w:rPr>
        <w:t>lich</w:t>
      </w:r>
      <w:r w:rsidRPr="003B7EA6">
        <w:rPr>
          <w:sz w:val="24"/>
          <w:szCs w:val="24"/>
          <w:lang w:bidi="en-US"/>
        </w:rPr>
        <w:t>, -</w:t>
      </w:r>
      <w:r w:rsidRPr="003B7EA6">
        <w:rPr>
          <w:sz w:val="24"/>
          <w:szCs w:val="24"/>
          <w:lang w:val="en-US" w:bidi="en-US"/>
        </w:rPr>
        <w:t>isch</w:t>
      </w:r>
      <w:r w:rsidRPr="003B7EA6">
        <w:rPr>
          <w:sz w:val="24"/>
          <w:szCs w:val="24"/>
          <w:lang w:bidi="en-US"/>
        </w:rPr>
        <w:t>, -</w:t>
      </w:r>
      <w:r w:rsidRPr="003B7EA6">
        <w:rPr>
          <w:sz w:val="24"/>
          <w:szCs w:val="24"/>
          <w:lang w:val="en-US" w:bidi="en-US"/>
        </w:rPr>
        <w:t>los</w:t>
      </w:r>
      <w:r w:rsidRPr="003B7EA6">
        <w:rPr>
          <w:sz w:val="24"/>
          <w:szCs w:val="24"/>
          <w:lang w:bidi="en-US"/>
        </w:rPr>
        <w:t xml:space="preserve">; </w:t>
      </w:r>
      <w:r w:rsidRPr="003B7EA6">
        <w:rPr>
          <w:sz w:val="24"/>
          <w:szCs w:val="24"/>
        </w:rPr>
        <w:t xml:space="preserve">имена существительные, имена прилагательные и наречия при помощи префикса </w:t>
      </w:r>
      <w:r w:rsidRPr="003B7EA6">
        <w:rPr>
          <w:sz w:val="24"/>
          <w:szCs w:val="24"/>
          <w:lang w:val="en-US" w:bidi="en-US"/>
        </w:rPr>
        <w:t>un</w:t>
      </w:r>
      <w:r w:rsidRPr="003B7EA6">
        <w:rPr>
          <w:sz w:val="24"/>
          <w:szCs w:val="24"/>
          <w:lang w:bidi="en-US"/>
        </w:rPr>
        <w:t>-;</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 xml:space="preserve">числительные при помощи суффиксов </w:t>
      </w:r>
      <w:r w:rsidRPr="003B7EA6">
        <w:rPr>
          <w:sz w:val="24"/>
          <w:szCs w:val="24"/>
          <w:lang w:bidi="en-US"/>
        </w:rPr>
        <w:t>-</w:t>
      </w:r>
      <w:r w:rsidRPr="003B7EA6">
        <w:rPr>
          <w:sz w:val="24"/>
          <w:szCs w:val="24"/>
          <w:lang w:val="en-US" w:bidi="en-US"/>
        </w:rPr>
        <w:t>zehn</w:t>
      </w:r>
      <w:r w:rsidRPr="003B7EA6">
        <w:rPr>
          <w:sz w:val="24"/>
          <w:szCs w:val="24"/>
          <w:lang w:bidi="en-US"/>
        </w:rPr>
        <w:t>, -</w:t>
      </w:r>
      <w:r w:rsidRPr="003B7EA6">
        <w:rPr>
          <w:sz w:val="24"/>
          <w:szCs w:val="24"/>
          <w:lang w:val="en-US" w:bidi="en-US"/>
        </w:rPr>
        <w:t>zig</w:t>
      </w:r>
      <w:r w:rsidRPr="003B7EA6">
        <w:rPr>
          <w:sz w:val="24"/>
          <w:szCs w:val="24"/>
          <w:lang w:bidi="en-US"/>
        </w:rPr>
        <w:t>, -</w:t>
      </w:r>
      <w:r w:rsidRPr="003B7EA6">
        <w:rPr>
          <w:sz w:val="24"/>
          <w:szCs w:val="24"/>
          <w:lang w:val="en-US" w:bidi="en-US"/>
        </w:rPr>
        <w:t>Big</w:t>
      </w:r>
      <w:r w:rsidRPr="003B7EA6">
        <w:rPr>
          <w:sz w:val="24"/>
          <w:szCs w:val="24"/>
          <w:lang w:bidi="en-US"/>
        </w:rPr>
        <w:t>, -</w:t>
      </w:r>
      <w:r w:rsidRPr="003B7EA6">
        <w:rPr>
          <w:sz w:val="24"/>
          <w:szCs w:val="24"/>
          <w:lang w:val="en-US" w:bidi="en-US"/>
        </w:rPr>
        <w:t>te</w:t>
      </w:r>
      <w:r w:rsidRPr="003B7EA6">
        <w:rPr>
          <w:sz w:val="24"/>
          <w:szCs w:val="24"/>
          <w:lang w:bidi="en-US"/>
        </w:rPr>
        <w:t>, -</w:t>
      </w:r>
      <w:r w:rsidRPr="003B7EA6">
        <w:rPr>
          <w:sz w:val="24"/>
          <w:szCs w:val="24"/>
          <w:lang w:val="en-US" w:bidi="en-US"/>
        </w:rPr>
        <w:t>ste</w:t>
      </w:r>
      <w:r w:rsidRPr="003B7EA6">
        <w:rPr>
          <w:sz w:val="24"/>
          <w:szCs w:val="24"/>
          <w:lang w:bidi="en-US"/>
        </w:rPr>
        <w:t xml:space="preserve">); </w:t>
      </w:r>
      <w:r w:rsidRPr="003B7EA6">
        <w:rPr>
          <w:sz w:val="24"/>
          <w:szCs w:val="24"/>
        </w:rPr>
        <w:t xml:space="preserve">с использованием словосложения (сложные существительные путём соединения основ существительных </w:t>
      </w:r>
      <w:r w:rsidRPr="003B7EA6">
        <w:rPr>
          <w:sz w:val="24"/>
          <w:szCs w:val="24"/>
          <w:lang w:bidi="en-US"/>
        </w:rPr>
        <w:t>(</w:t>
      </w:r>
      <w:r w:rsidRPr="003B7EA6">
        <w:rPr>
          <w:sz w:val="24"/>
          <w:szCs w:val="24"/>
          <w:lang w:val="en-US" w:bidi="en-US"/>
        </w:rPr>
        <w:t>derWintersport</w:t>
      </w:r>
      <w:r w:rsidRPr="003B7EA6">
        <w:rPr>
          <w:sz w:val="24"/>
          <w:szCs w:val="24"/>
          <w:lang w:bidi="en-US"/>
        </w:rPr>
        <w:t xml:space="preserve">, </w:t>
      </w:r>
      <w:r w:rsidRPr="003B7EA6">
        <w:rPr>
          <w:sz w:val="24"/>
          <w:szCs w:val="24"/>
          <w:lang w:val="en-US" w:bidi="en-US"/>
        </w:rPr>
        <w:t>dasKlassenzimmer</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существительные путём соединения основы глагола с основой существительного </w:t>
      </w:r>
      <w:r w:rsidRPr="003B7EA6">
        <w:rPr>
          <w:sz w:val="24"/>
          <w:szCs w:val="24"/>
          <w:lang w:bidi="en-US"/>
        </w:rPr>
        <w:t>(</w:t>
      </w:r>
      <w:r w:rsidRPr="003B7EA6">
        <w:rPr>
          <w:sz w:val="24"/>
          <w:szCs w:val="24"/>
          <w:lang w:val="en-US" w:bidi="en-US"/>
        </w:rPr>
        <w:t>derSchreibtisch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существительные путём соединения основы прилагательного и основы существительного </w:t>
      </w:r>
      <w:r w:rsidRPr="003B7EA6">
        <w:rPr>
          <w:sz w:val="24"/>
          <w:szCs w:val="24"/>
          <w:lang w:bidi="en-US"/>
        </w:rPr>
        <w:t>(</w:t>
      </w:r>
      <w:r w:rsidRPr="003B7EA6">
        <w:rPr>
          <w:sz w:val="24"/>
          <w:szCs w:val="24"/>
          <w:lang w:val="en-US" w:bidi="en-US"/>
        </w:rPr>
        <w:t>dieKleinstadt</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прилагательные путём соединения основ прилагательных </w:t>
      </w:r>
      <w:r w:rsidRPr="003B7EA6">
        <w:rPr>
          <w:sz w:val="24"/>
          <w:szCs w:val="24"/>
          <w:lang w:bidi="en-US"/>
        </w:rPr>
        <w:t>(</w:t>
      </w:r>
      <w:r w:rsidRPr="003B7EA6">
        <w:rPr>
          <w:sz w:val="24"/>
          <w:szCs w:val="24"/>
          <w:lang w:val="en-US" w:bidi="en-US"/>
        </w:rPr>
        <w:t>dunkelblau</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 использованием конверсии (образование имён существительных от неопределённых форм глаголов </w:t>
      </w:r>
      <w:r w:rsidRPr="003B7EA6">
        <w:rPr>
          <w:sz w:val="24"/>
          <w:szCs w:val="24"/>
          <w:lang w:bidi="en-US"/>
        </w:rPr>
        <w:t>(</w:t>
      </w:r>
      <w:r w:rsidRPr="003B7EA6">
        <w:rPr>
          <w:sz w:val="24"/>
          <w:szCs w:val="24"/>
          <w:lang w:val="en-US" w:bidi="en-US"/>
        </w:rPr>
        <w:t>lesen</w:t>
      </w:r>
      <w:r w:rsidRPr="003B7EA6">
        <w:rPr>
          <w:sz w:val="24"/>
          <w:szCs w:val="24"/>
        </w:rPr>
        <w:t xml:space="preserve">- </w:t>
      </w:r>
      <w:r w:rsidRPr="003B7EA6">
        <w:rPr>
          <w:sz w:val="24"/>
          <w:szCs w:val="24"/>
          <w:lang w:val="en-US" w:bidi="en-US"/>
        </w:rPr>
        <w:t>dasLesen</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прилагательных </w:t>
      </w:r>
      <w:r w:rsidRPr="003B7EA6">
        <w:rPr>
          <w:sz w:val="24"/>
          <w:szCs w:val="24"/>
          <w:lang w:bidi="en-US"/>
        </w:rPr>
        <w:t>(</w:t>
      </w:r>
      <w:r w:rsidRPr="003B7EA6">
        <w:rPr>
          <w:sz w:val="24"/>
          <w:szCs w:val="24"/>
          <w:lang w:val="en-US" w:bidi="en-US"/>
        </w:rPr>
        <w:t>dasBeste</w:t>
      </w:r>
      <w:r w:rsidRPr="003B7EA6">
        <w:rPr>
          <w:sz w:val="24"/>
          <w:szCs w:val="24"/>
          <w:lang w:bidi="en-US"/>
        </w:rPr>
        <w:t xml:space="preserve">, </w:t>
      </w:r>
      <w:r w:rsidRPr="003B7EA6">
        <w:rPr>
          <w:sz w:val="24"/>
          <w:szCs w:val="24"/>
          <w:lang w:val="en-US" w:bidi="en-US"/>
        </w:rPr>
        <w:t>derDeutsche</w:t>
      </w:r>
      <w:r w:rsidRPr="003B7EA6">
        <w:rPr>
          <w:sz w:val="24"/>
          <w:szCs w:val="24"/>
          <w:lang w:bidi="en-US"/>
        </w:rPr>
        <w:t xml:space="preserve">, </w:t>
      </w:r>
      <w:r w:rsidRPr="003B7EA6">
        <w:rPr>
          <w:sz w:val="24"/>
          <w:szCs w:val="24"/>
          <w:lang w:val="en-US" w:bidi="en-US"/>
        </w:rPr>
        <w:t>dieBekannte</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основы глагола без изменения корневой гласной </w:t>
      </w:r>
      <w:r w:rsidRPr="003B7EA6">
        <w:rPr>
          <w:sz w:val="24"/>
          <w:szCs w:val="24"/>
          <w:lang w:bidi="en-US"/>
        </w:rPr>
        <w:t>(</w:t>
      </w:r>
      <w:r w:rsidRPr="003B7EA6">
        <w:rPr>
          <w:sz w:val="24"/>
          <w:szCs w:val="24"/>
          <w:lang w:val="en-US" w:bidi="en-US"/>
        </w:rPr>
        <w:t>derAnfang</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основы глагола с изменением корневой гласной </w:t>
      </w:r>
      <w:r w:rsidRPr="003B7EA6">
        <w:rPr>
          <w:sz w:val="24"/>
          <w:szCs w:val="24"/>
          <w:lang w:bidi="en-US"/>
        </w:rPr>
        <w:t>(</w:t>
      </w:r>
      <w:r w:rsidRPr="003B7EA6">
        <w:rPr>
          <w:sz w:val="24"/>
          <w:szCs w:val="24"/>
          <w:lang w:val="en-US" w:bidi="en-US"/>
        </w:rPr>
        <w:t>derSprung</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3B7EA6" w:rsidRPr="003B7EA6" w:rsidRDefault="003B7EA6" w:rsidP="003B7EA6">
      <w:pPr>
        <w:pStyle w:val="22"/>
        <w:shd w:val="clear" w:color="auto" w:fill="auto"/>
        <w:spacing w:line="240" w:lineRule="auto"/>
        <w:rPr>
          <w:sz w:val="24"/>
          <w:szCs w:val="24"/>
        </w:rPr>
      </w:pPr>
      <w:r w:rsidRPr="003B7EA6">
        <w:rPr>
          <w:sz w:val="24"/>
          <w:szCs w:val="24"/>
        </w:rPr>
        <w:t>высказывания.</w:t>
      </w:r>
    </w:p>
    <w:p w:rsidR="003B7EA6" w:rsidRPr="003B7EA6" w:rsidRDefault="00142A4F" w:rsidP="00142A4F">
      <w:pPr>
        <w:pStyle w:val="22"/>
        <w:shd w:val="clear" w:color="auto" w:fill="auto"/>
        <w:tabs>
          <w:tab w:val="left" w:pos="1800"/>
        </w:tabs>
        <w:spacing w:line="240" w:lineRule="auto"/>
        <w:rPr>
          <w:sz w:val="24"/>
          <w:szCs w:val="24"/>
        </w:rPr>
      </w:pPr>
      <w:r>
        <w:rPr>
          <w:sz w:val="24"/>
          <w:szCs w:val="24"/>
        </w:rPr>
        <w:tab/>
      </w:r>
      <w:r w:rsidR="003B7EA6" w:rsidRPr="003B7EA6">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003B7EA6" w:rsidRPr="003B7EA6">
        <w:rPr>
          <w:sz w:val="24"/>
          <w:szCs w:val="24"/>
          <w:lang w:val="en-US" w:bidi="en-US"/>
        </w:rPr>
        <w:t>es</w:t>
      </w:r>
      <w:r w:rsidR="003B7EA6" w:rsidRPr="003B7EA6">
        <w:rPr>
          <w:sz w:val="24"/>
          <w:szCs w:val="24"/>
          <w:lang w:bidi="en-US"/>
        </w:rPr>
        <w:t xml:space="preserve">; </w:t>
      </w:r>
      <w:r w:rsidR="003B7EA6" w:rsidRPr="003B7EA6">
        <w:rPr>
          <w:sz w:val="24"/>
          <w:szCs w:val="24"/>
        </w:rPr>
        <w:t xml:space="preserve">предложения с конструкцией </w:t>
      </w:r>
      <w:r w:rsidR="003B7EA6" w:rsidRPr="003B7EA6">
        <w:rPr>
          <w:sz w:val="24"/>
          <w:szCs w:val="24"/>
          <w:lang w:val="en-US" w:bidi="en-US"/>
        </w:rPr>
        <w:t>esgibt</w:t>
      </w:r>
      <w:r w:rsidR="003B7EA6"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предложения с неопределённо-личным местоимением </w:t>
      </w:r>
      <w:r w:rsidRPr="003B7EA6">
        <w:rPr>
          <w:sz w:val="24"/>
          <w:szCs w:val="24"/>
          <w:lang w:val="en-US" w:bidi="en-US"/>
        </w:rPr>
        <w:t>man</w:t>
      </w:r>
      <w:r w:rsidRPr="003B7EA6">
        <w:rPr>
          <w:sz w:val="24"/>
          <w:szCs w:val="24"/>
          <w:lang w:bidi="en-US"/>
        </w:rPr>
        <w:t xml:space="preserve">, </w:t>
      </w:r>
      <w:r w:rsidRPr="003B7EA6">
        <w:rPr>
          <w:sz w:val="24"/>
          <w:szCs w:val="24"/>
        </w:rPr>
        <w:t>в том числе с модальными глаголами;</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предложения с инфинитивным оборотом </w:t>
      </w:r>
      <w:r w:rsidRPr="003B7EA6">
        <w:rPr>
          <w:sz w:val="24"/>
          <w:szCs w:val="24"/>
          <w:lang w:val="en-US" w:bidi="en-US"/>
        </w:rPr>
        <w:t>urn</w:t>
      </w:r>
      <w:r w:rsidRPr="003B7EA6">
        <w:rPr>
          <w:sz w:val="24"/>
          <w:szCs w:val="24"/>
        </w:rPr>
        <w:t xml:space="preserve">... </w:t>
      </w:r>
      <w:r w:rsidRPr="003B7EA6">
        <w:rPr>
          <w:sz w:val="24"/>
          <w:szCs w:val="24"/>
          <w:lang w:val="en-US" w:bidi="en-US"/>
        </w:rPr>
        <w:t>zu</w:t>
      </w:r>
      <w:r w:rsidRPr="003B7EA6">
        <w:rPr>
          <w:sz w:val="24"/>
          <w:szCs w:val="24"/>
          <w:lang w:bidi="en-US"/>
        </w:rPr>
        <w:t>;</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предложения с глаголами, требующие употребления после них частицы </w:t>
      </w:r>
      <w:r w:rsidRPr="003B7EA6">
        <w:rPr>
          <w:sz w:val="24"/>
          <w:szCs w:val="24"/>
          <w:lang w:val="en-US" w:bidi="en-US"/>
        </w:rPr>
        <w:t>zu</w:t>
      </w:r>
      <w:r w:rsidRPr="003B7EA6">
        <w:rPr>
          <w:sz w:val="24"/>
          <w:szCs w:val="24"/>
        </w:rPr>
        <w:t>и инфинитива;</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сложносочинённые предложения с сочинительными союзами </w:t>
      </w:r>
      <w:r w:rsidRPr="003B7EA6">
        <w:rPr>
          <w:sz w:val="24"/>
          <w:szCs w:val="24"/>
          <w:lang w:val="en-US" w:bidi="en-US"/>
        </w:rPr>
        <w:t>und</w:t>
      </w:r>
      <w:r w:rsidRPr="003B7EA6">
        <w:rPr>
          <w:sz w:val="24"/>
          <w:szCs w:val="24"/>
          <w:lang w:bidi="en-US"/>
        </w:rPr>
        <w:t xml:space="preserve">, </w:t>
      </w:r>
      <w:r w:rsidRPr="003B7EA6">
        <w:rPr>
          <w:sz w:val="24"/>
          <w:szCs w:val="24"/>
          <w:lang w:val="en-US" w:bidi="en-US"/>
        </w:rPr>
        <w:t>aber</w:t>
      </w:r>
      <w:r w:rsidRPr="003B7EA6">
        <w:rPr>
          <w:sz w:val="24"/>
          <w:szCs w:val="24"/>
          <w:lang w:bidi="en-US"/>
        </w:rPr>
        <w:t xml:space="preserve">, </w:t>
      </w:r>
      <w:r w:rsidRPr="003B7EA6">
        <w:rPr>
          <w:sz w:val="24"/>
          <w:szCs w:val="24"/>
          <w:lang w:val="en-US" w:bidi="en-US"/>
        </w:rPr>
        <w:t>oder</w:t>
      </w:r>
      <w:r w:rsidRPr="003B7EA6">
        <w:rPr>
          <w:sz w:val="24"/>
          <w:szCs w:val="24"/>
          <w:lang w:bidi="en-US"/>
        </w:rPr>
        <w:t xml:space="preserve">, </w:t>
      </w:r>
      <w:r w:rsidRPr="003B7EA6">
        <w:rPr>
          <w:sz w:val="24"/>
          <w:szCs w:val="24"/>
          <w:lang w:val="en-US" w:bidi="en-US"/>
        </w:rPr>
        <w:t>sondem</w:t>
      </w:r>
      <w:r w:rsidRPr="003B7EA6">
        <w:rPr>
          <w:sz w:val="24"/>
          <w:szCs w:val="24"/>
          <w:lang w:bidi="en-US"/>
        </w:rPr>
        <w:t xml:space="preserve">, </w:t>
      </w:r>
      <w:r w:rsidRPr="003B7EA6">
        <w:rPr>
          <w:sz w:val="24"/>
          <w:szCs w:val="24"/>
          <w:lang w:val="en-US" w:bidi="en-US"/>
        </w:rPr>
        <w:t>denn</w:t>
      </w:r>
      <w:r w:rsidRPr="003B7EA6">
        <w:rPr>
          <w:sz w:val="24"/>
          <w:szCs w:val="24"/>
          <w:lang w:bidi="en-US"/>
        </w:rPr>
        <w:t xml:space="preserve">, </w:t>
      </w:r>
      <w:r w:rsidRPr="003B7EA6">
        <w:rPr>
          <w:sz w:val="24"/>
          <w:szCs w:val="24"/>
          <w:lang w:val="en-US" w:bidi="en-US"/>
        </w:rPr>
        <w:t>nichtnur</w:t>
      </w:r>
      <w:r w:rsidRPr="003B7EA6">
        <w:rPr>
          <w:sz w:val="24"/>
          <w:szCs w:val="24"/>
          <w:lang w:bidi="en-US"/>
        </w:rPr>
        <w:t xml:space="preserve"> ... </w:t>
      </w:r>
      <w:r w:rsidRPr="003B7EA6">
        <w:rPr>
          <w:sz w:val="24"/>
          <w:szCs w:val="24"/>
          <w:lang w:val="en-US" w:bidi="en-US"/>
        </w:rPr>
        <w:t>sondemauch</w:t>
      </w:r>
      <w:r w:rsidRPr="003B7EA6">
        <w:rPr>
          <w:sz w:val="24"/>
          <w:szCs w:val="24"/>
          <w:lang w:bidi="en-US"/>
        </w:rPr>
        <w:t xml:space="preserve">, </w:t>
      </w:r>
      <w:r w:rsidRPr="003B7EA6">
        <w:rPr>
          <w:sz w:val="24"/>
          <w:szCs w:val="24"/>
        </w:rPr>
        <w:t xml:space="preserve">наречиями </w:t>
      </w:r>
      <w:r w:rsidRPr="003B7EA6">
        <w:rPr>
          <w:sz w:val="24"/>
          <w:szCs w:val="24"/>
          <w:lang w:val="en-US" w:bidi="en-US"/>
        </w:rPr>
        <w:t>deshalb</w:t>
      </w:r>
      <w:r w:rsidRPr="003B7EA6">
        <w:rPr>
          <w:sz w:val="24"/>
          <w:szCs w:val="24"/>
          <w:lang w:bidi="en-US"/>
        </w:rPr>
        <w:t xml:space="preserve">, </w:t>
      </w:r>
      <w:r w:rsidRPr="003B7EA6">
        <w:rPr>
          <w:sz w:val="24"/>
          <w:szCs w:val="24"/>
          <w:lang w:val="en-US" w:bidi="en-US"/>
        </w:rPr>
        <w:t>darum</w:t>
      </w:r>
      <w:r w:rsidRPr="003B7EA6">
        <w:rPr>
          <w:sz w:val="24"/>
          <w:szCs w:val="24"/>
          <w:lang w:bidi="en-US"/>
        </w:rPr>
        <w:t xml:space="preserve">, </w:t>
      </w:r>
      <w:r w:rsidRPr="003B7EA6">
        <w:rPr>
          <w:sz w:val="24"/>
          <w:szCs w:val="24"/>
          <w:lang w:val="en-US" w:bidi="en-US"/>
        </w:rPr>
        <w:t>trotzdem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сложноподчинённые предложения: дополнительные </w:t>
      </w:r>
      <w:r w:rsidRPr="003B7EA6">
        <w:rPr>
          <w:sz w:val="24"/>
          <w:szCs w:val="24"/>
          <w:lang w:bidi="en-US"/>
        </w:rPr>
        <w:t xml:space="preserve">- </w:t>
      </w:r>
      <w:r w:rsidRPr="003B7EA6">
        <w:rPr>
          <w:sz w:val="24"/>
          <w:szCs w:val="24"/>
        </w:rPr>
        <w:t xml:space="preserve">с союзами </w:t>
      </w:r>
      <w:r w:rsidRPr="003B7EA6">
        <w:rPr>
          <w:sz w:val="24"/>
          <w:szCs w:val="24"/>
          <w:lang w:val="en-US" w:bidi="en-US"/>
        </w:rPr>
        <w:t>dass</w:t>
      </w:r>
      <w:r w:rsidRPr="003B7EA6">
        <w:rPr>
          <w:sz w:val="24"/>
          <w:szCs w:val="24"/>
          <w:lang w:bidi="en-US"/>
        </w:rPr>
        <w:t xml:space="preserve">, </w:t>
      </w:r>
      <w:r w:rsidRPr="003B7EA6">
        <w:rPr>
          <w:sz w:val="24"/>
          <w:szCs w:val="24"/>
          <w:lang w:val="en-US" w:bidi="en-US"/>
        </w:rPr>
        <w:t>ob</w:t>
      </w:r>
      <w:r w:rsidRPr="003B7EA6">
        <w:rPr>
          <w:sz w:val="24"/>
          <w:szCs w:val="24"/>
        </w:rPr>
        <w:t xml:space="preserve">и других; причины - с союзами </w:t>
      </w:r>
      <w:r w:rsidRPr="003B7EA6">
        <w:rPr>
          <w:sz w:val="24"/>
          <w:szCs w:val="24"/>
          <w:lang w:val="en-US" w:bidi="en-US"/>
        </w:rPr>
        <w:t>weil</w:t>
      </w:r>
      <w:r w:rsidRPr="003B7EA6">
        <w:rPr>
          <w:sz w:val="24"/>
          <w:szCs w:val="24"/>
          <w:lang w:bidi="en-US"/>
        </w:rPr>
        <w:t xml:space="preserve">, </w:t>
      </w:r>
      <w:r w:rsidRPr="003B7EA6">
        <w:rPr>
          <w:sz w:val="24"/>
          <w:szCs w:val="24"/>
          <w:lang w:val="en-US" w:bidi="en-US"/>
        </w:rPr>
        <w:t>da</w:t>
      </w:r>
      <w:r w:rsidRPr="003B7EA6">
        <w:rPr>
          <w:sz w:val="24"/>
          <w:szCs w:val="24"/>
          <w:lang w:bidi="en-US"/>
        </w:rPr>
        <w:t xml:space="preserve">; </w:t>
      </w:r>
      <w:r w:rsidRPr="003B7EA6">
        <w:rPr>
          <w:sz w:val="24"/>
          <w:szCs w:val="24"/>
        </w:rPr>
        <w:t xml:space="preserve">условия - с союзом </w:t>
      </w:r>
      <w:r w:rsidRPr="003B7EA6">
        <w:rPr>
          <w:sz w:val="24"/>
          <w:szCs w:val="24"/>
          <w:lang w:val="en-US" w:bidi="en-US"/>
        </w:rPr>
        <w:t>wenn</w:t>
      </w:r>
      <w:r w:rsidRPr="003B7EA6">
        <w:rPr>
          <w:sz w:val="24"/>
          <w:szCs w:val="24"/>
          <w:lang w:bidi="en-US"/>
        </w:rPr>
        <w:t xml:space="preserve">; </w:t>
      </w:r>
      <w:r w:rsidRPr="003B7EA6">
        <w:rPr>
          <w:sz w:val="24"/>
          <w:szCs w:val="24"/>
        </w:rPr>
        <w:t xml:space="preserve">времени - с союзами </w:t>
      </w:r>
      <w:r w:rsidRPr="003B7EA6">
        <w:rPr>
          <w:sz w:val="24"/>
          <w:szCs w:val="24"/>
          <w:lang w:val="en-US" w:bidi="en-US"/>
        </w:rPr>
        <w:t>wenn</w:t>
      </w:r>
      <w:r w:rsidRPr="003B7EA6">
        <w:rPr>
          <w:sz w:val="24"/>
          <w:szCs w:val="24"/>
          <w:lang w:bidi="en-US"/>
        </w:rPr>
        <w:t xml:space="preserve">, </w:t>
      </w:r>
      <w:r w:rsidRPr="003B7EA6">
        <w:rPr>
          <w:sz w:val="24"/>
          <w:szCs w:val="24"/>
          <w:lang w:val="en-US" w:bidi="en-US"/>
        </w:rPr>
        <w:t>als</w:t>
      </w:r>
      <w:r w:rsidRPr="003B7EA6">
        <w:rPr>
          <w:sz w:val="24"/>
          <w:szCs w:val="24"/>
          <w:lang w:bidi="en-US"/>
        </w:rPr>
        <w:t xml:space="preserve">, </w:t>
      </w:r>
      <w:r w:rsidRPr="003B7EA6">
        <w:rPr>
          <w:sz w:val="24"/>
          <w:szCs w:val="24"/>
          <w:lang w:val="en-US" w:bidi="en-US"/>
        </w:rPr>
        <w:t>nachdem</w:t>
      </w:r>
      <w:r w:rsidRPr="003B7EA6">
        <w:rPr>
          <w:sz w:val="24"/>
          <w:szCs w:val="24"/>
          <w:lang w:bidi="en-US"/>
        </w:rPr>
        <w:t xml:space="preserve">; </w:t>
      </w:r>
      <w:r w:rsidRPr="003B7EA6">
        <w:rPr>
          <w:sz w:val="24"/>
          <w:szCs w:val="24"/>
        </w:rPr>
        <w:t xml:space="preserve">цели - с союзом </w:t>
      </w:r>
      <w:r w:rsidRPr="003B7EA6">
        <w:rPr>
          <w:sz w:val="24"/>
          <w:szCs w:val="24"/>
          <w:lang w:val="en-US" w:bidi="en-US"/>
        </w:rPr>
        <w:t>damit</w:t>
      </w:r>
      <w:r w:rsidRPr="003B7EA6">
        <w:rPr>
          <w:sz w:val="24"/>
          <w:szCs w:val="24"/>
          <w:lang w:bidi="en-US"/>
        </w:rPr>
        <w:t xml:space="preserve">; </w:t>
      </w:r>
      <w:r w:rsidRPr="003B7EA6">
        <w:rPr>
          <w:sz w:val="24"/>
          <w:szCs w:val="24"/>
        </w:rPr>
        <w:t xml:space="preserve">определительные с относительными местоимениями </w:t>
      </w:r>
      <w:r w:rsidRPr="003B7EA6">
        <w:rPr>
          <w:sz w:val="24"/>
          <w:szCs w:val="24"/>
          <w:lang w:val="en-US" w:bidi="en-US"/>
        </w:rPr>
        <w:t>die</w:t>
      </w:r>
      <w:r w:rsidRPr="003B7EA6">
        <w:rPr>
          <w:sz w:val="24"/>
          <w:szCs w:val="24"/>
          <w:lang w:bidi="en-US"/>
        </w:rPr>
        <w:t xml:space="preserve">, </w:t>
      </w:r>
      <w:r w:rsidRPr="003B7EA6">
        <w:rPr>
          <w:sz w:val="24"/>
          <w:szCs w:val="24"/>
          <w:lang w:val="en-US" w:bidi="en-US"/>
        </w:rPr>
        <w:t>der</w:t>
      </w:r>
      <w:r w:rsidRPr="003B7EA6">
        <w:rPr>
          <w:sz w:val="24"/>
          <w:szCs w:val="24"/>
          <w:lang w:bidi="en-US"/>
        </w:rPr>
        <w:t xml:space="preserve">, </w:t>
      </w:r>
      <w:r w:rsidRPr="003B7EA6">
        <w:rPr>
          <w:sz w:val="24"/>
          <w:szCs w:val="24"/>
          <w:lang w:val="en-US" w:bidi="en-US"/>
        </w:rPr>
        <w:t>das</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способы выражения косвенной речи, в том числе косвенный вопрос с союзом </w:t>
      </w:r>
      <w:r w:rsidRPr="003B7EA6">
        <w:rPr>
          <w:sz w:val="24"/>
          <w:szCs w:val="24"/>
          <w:lang w:val="en-US" w:bidi="en-US"/>
        </w:rPr>
        <w:t>ob</w:t>
      </w:r>
      <w:r w:rsidRPr="003B7EA6">
        <w:rPr>
          <w:sz w:val="24"/>
          <w:szCs w:val="24"/>
        </w:rPr>
        <w:t>без использования сослагательного наклонения;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средства связи в тексте для обеспечения его целостности, в том числе с помощью наречий </w:t>
      </w:r>
      <w:r w:rsidRPr="003B7EA6">
        <w:rPr>
          <w:sz w:val="24"/>
          <w:szCs w:val="24"/>
          <w:lang w:val="en-US" w:bidi="en-US"/>
        </w:rPr>
        <w:t>zuerst</w:t>
      </w:r>
      <w:r w:rsidRPr="003B7EA6">
        <w:rPr>
          <w:sz w:val="24"/>
          <w:szCs w:val="24"/>
          <w:lang w:bidi="en-US"/>
        </w:rPr>
        <w:t xml:space="preserve">, </w:t>
      </w:r>
      <w:r w:rsidRPr="003B7EA6">
        <w:rPr>
          <w:sz w:val="24"/>
          <w:szCs w:val="24"/>
          <w:lang w:val="en-US" w:bidi="en-US"/>
        </w:rPr>
        <w:t>dann</w:t>
      </w:r>
      <w:r w:rsidRPr="003B7EA6">
        <w:rPr>
          <w:sz w:val="24"/>
          <w:szCs w:val="24"/>
          <w:lang w:bidi="en-US"/>
        </w:rPr>
        <w:t xml:space="preserve">, </w:t>
      </w:r>
      <w:r w:rsidRPr="003B7EA6">
        <w:rPr>
          <w:sz w:val="24"/>
          <w:szCs w:val="24"/>
          <w:lang w:val="en-US" w:bidi="en-US"/>
        </w:rPr>
        <w:t>danach</w:t>
      </w:r>
      <w:r w:rsidRPr="003B7EA6">
        <w:rPr>
          <w:sz w:val="24"/>
          <w:szCs w:val="24"/>
          <w:lang w:bidi="en-US"/>
        </w:rPr>
        <w:t xml:space="preserve">, </w:t>
      </w:r>
      <w:r w:rsidRPr="003B7EA6">
        <w:rPr>
          <w:sz w:val="24"/>
          <w:szCs w:val="24"/>
          <w:lang w:val="en-US" w:bidi="en-US"/>
        </w:rPr>
        <w:t>spater</w:t>
      </w:r>
      <w:r w:rsidRPr="003B7EA6">
        <w:rPr>
          <w:sz w:val="24"/>
          <w:szCs w:val="24"/>
        </w:rPr>
        <w:t>и другие;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все типы вопросительных предложений (общий, специальный, альтернативный вопросы 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w:t>
      </w:r>
      <w:r w:rsidRPr="003B7EA6">
        <w:rPr>
          <w:sz w:val="24"/>
          <w:szCs w:val="24"/>
          <w:lang w:bidi="en-US"/>
        </w:rPr>
        <w:t xml:space="preserve"> ]);</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возвратные глаголы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w:t>
      </w:r>
      <w:r w:rsidRPr="003B7EA6">
        <w:rPr>
          <w:sz w:val="24"/>
          <w:szCs w:val="24"/>
          <w:lang w:bidi="en-US"/>
        </w:rPr>
        <w:t xml:space="preserve"> 1);</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глаголы (слабые и сильные, с отделяемыми и неотделяемыми приставками) в </w:t>
      </w:r>
      <w:r w:rsidRPr="003B7EA6">
        <w:rPr>
          <w:sz w:val="24"/>
          <w:szCs w:val="24"/>
        </w:rPr>
        <w:lastRenderedPageBreak/>
        <w:t xml:space="preserve">видовременных формах страдательного залога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видовременная глагольная форма действительного залога </w:t>
      </w:r>
      <w:r w:rsidRPr="003B7EA6">
        <w:rPr>
          <w:sz w:val="24"/>
          <w:szCs w:val="24"/>
          <w:lang w:val="en-US" w:bidi="en-US"/>
        </w:rPr>
        <w:t>Plusquamperfekt</w:t>
      </w:r>
      <w:r w:rsidRPr="003B7EA6">
        <w:rPr>
          <w:sz w:val="24"/>
          <w:szCs w:val="24"/>
        </w:rPr>
        <w:t>(при согласовании времён);</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формы сослагательного наклонения от глаголов </w:t>
      </w:r>
      <w:r w:rsidRPr="003B7EA6">
        <w:rPr>
          <w:sz w:val="24"/>
          <w:szCs w:val="24"/>
          <w:lang w:val="en-US" w:bidi="en-US"/>
        </w:rPr>
        <w:t>haben</w:t>
      </w:r>
      <w:r w:rsidRPr="003B7EA6">
        <w:rPr>
          <w:sz w:val="24"/>
          <w:szCs w:val="24"/>
          <w:lang w:bidi="en-US"/>
        </w:rPr>
        <w:t xml:space="preserve">, </w:t>
      </w:r>
      <w:r w:rsidRPr="003B7EA6">
        <w:rPr>
          <w:sz w:val="24"/>
          <w:szCs w:val="24"/>
          <w:lang w:val="en-US" w:bidi="en-US"/>
        </w:rPr>
        <w:t>sein</w:t>
      </w:r>
      <w:r w:rsidRPr="003B7EA6">
        <w:rPr>
          <w:sz w:val="24"/>
          <w:szCs w:val="24"/>
          <w:lang w:bidi="en-US"/>
        </w:rPr>
        <w:t xml:space="preserve">, </w:t>
      </w:r>
      <w:r w:rsidRPr="003B7EA6">
        <w:rPr>
          <w:sz w:val="24"/>
          <w:szCs w:val="24"/>
          <w:lang w:val="en-US" w:bidi="en-US"/>
        </w:rPr>
        <w:t>werden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mogen</w:t>
      </w:r>
      <w:r w:rsidRPr="003B7EA6">
        <w:rPr>
          <w:sz w:val="24"/>
          <w:szCs w:val="24"/>
          <w:lang w:bidi="en-US"/>
        </w:rPr>
        <w:t xml:space="preserve">; </w:t>
      </w:r>
      <w:r w:rsidRPr="003B7EA6">
        <w:rPr>
          <w:sz w:val="24"/>
          <w:szCs w:val="24"/>
        </w:rPr>
        <w:t xml:space="preserve">сочетания </w:t>
      </w:r>
      <w:r w:rsidRPr="003B7EA6">
        <w:rPr>
          <w:sz w:val="24"/>
          <w:szCs w:val="24"/>
          <w:lang w:val="en-US" w:bidi="en-US"/>
        </w:rPr>
        <w:t>wtirde</w:t>
      </w:r>
      <w:r w:rsidRPr="003B7EA6">
        <w:rPr>
          <w:sz w:val="24"/>
          <w:szCs w:val="24"/>
          <w:lang w:bidi="en-US"/>
        </w:rPr>
        <w:t xml:space="preserve"> + </w:t>
      </w:r>
      <w:r w:rsidRPr="003B7EA6">
        <w:rPr>
          <w:sz w:val="24"/>
          <w:szCs w:val="24"/>
          <w:lang w:val="en-US" w:bidi="en-US"/>
        </w:rPr>
        <w:t>Infinitiv</w:t>
      </w:r>
      <w:r w:rsidRPr="003B7EA6">
        <w:rPr>
          <w:sz w:val="24"/>
          <w:szCs w:val="24"/>
        </w:rPr>
        <w:t xml:space="preserve">для выражения вежливой просьбы, желания в придаточных предложениях условия с </w:t>
      </w:r>
      <w:r w:rsidRPr="003B7EA6">
        <w:rPr>
          <w:sz w:val="24"/>
          <w:szCs w:val="24"/>
          <w:lang w:val="en-US" w:bidi="en-US"/>
        </w:rPr>
        <w:t>wenn</w:t>
      </w:r>
      <w:r w:rsidRPr="003B7EA6">
        <w:rPr>
          <w:sz w:val="24"/>
          <w:szCs w:val="24"/>
          <w:lang w:bidi="en-US"/>
        </w:rPr>
        <w:t xml:space="preserve"> (</w:t>
      </w:r>
      <w:r w:rsidRPr="003B7EA6">
        <w:rPr>
          <w:sz w:val="24"/>
          <w:szCs w:val="24"/>
          <w:lang w:val="en-US" w:bidi="en-US"/>
        </w:rPr>
        <w:t>KonjunktivPrateritum</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lang w:val="en-US"/>
        </w:rPr>
      </w:pPr>
      <w:r w:rsidRPr="003B7EA6">
        <w:rPr>
          <w:sz w:val="24"/>
          <w:szCs w:val="24"/>
        </w:rPr>
        <w:t>модальныеглаголы</w:t>
      </w:r>
      <w:r w:rsidRPr="003B7EA6">
        <w:rPr>
          <w:sz w:val="24"/>
          <w:szCs w:val="24"/>
          <w:lang w:val="en-US" w:bidi="en-US"/>
        </w:rPr>
        <w:t xml:space="preserve">(mogen, wollen, konnen, miissen, diirfen, sollen) </w:t>
      </w:r>
      <w:r w:rsidRPr="003B7EA6">
        <w:rPr>
          <w:sz w:val="24"/>
          <w:szCs w:val="24"/>
        </w:rPr>
        <w:t>в</w:t>
      </w:r>
      <w:r w:rsidRPr="003B7EA6">
        <w:rPr>
          <w:sz w:val="24"/>
          <w:szCs w:val="24"/>
          <w:lang w:val="en-US" w:bidi="en-US"/>
        </w:rPr>
        <w:t>Prasens, Prateritum;</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наиболее распространённые глаголы с управлением и местоименные наречия </w:t>
      </w:r>
      <w:r w:rsidRPr="003B7EA6">
        <w:rPr>
          <w:sz w:val="24"/>
          <w:szCs w:val="24"/>
          <w:lang w:bidi="en-US"/>
        </w:rPr>
        <w:t>(</w:t>
      </w:r>
      <w:r w:rsidRPr="003B7EA6">
        <w:rPr>
          <w:sz w:val="24"/>
          <w:szCs w:val="24"/>
          <w:lang w:val="en-US" w:bidi="en-US"/>
        </w:rPr>
        <w:t>worauf</w:t>
      </w:r>
      <w:r w:rsidRPr="003B7EA6">
        <w:rPr>
          <w:sz w:val="24"/>
          <w:szCs w:val="24"/>
          <w:lang w:bidi="en-US"/>
        </w:rPr>
        <w:t xml:space="preserve">, </w:t>
      </w:r>
      <w:r w:rsidRPr="003B7EA6">
        <w:rPr>
          <w:sz w:val="24"/>
          <w:szCs w:val="24"/>
          <w:lang w:val="en-US" w:bidi="en-US"/>
        </w:rPr>
        <w:t>wozu</w:t>
      </w:r>
      <w:r w:rsidRPr="003B7EA6">
        <w:rPr>
          <w:sz w:val="24"/>
          <w:szCs w:val="24"/>
        </w:rPr>
        <w:t xml:space="preserve">и тому подобных, </w:t>
      </w:r>
      <w:r w:rsidRPr="003B7EA6">
        <w:rPr>
          <w:sz w:val="24"/>
          <w:szCs w:val="24"/>
          <w:lang w:val="en-US" w:bidi="en-US"/>
        </w:rPr>
        <w:t>darauf</w:t>
      </w:r>
      <w:r w:rsidRPr="003B7EA6">
        <w:rPr>
          <w:sz w:val="24"/>
          <w:szCs w:val="24"/>
          <w:lang w:bidi="en-US"/>
        </w:rPr>
        <w:t xml:space="preserve">, </w:t>
      </w:r>
      <w:r w:rsidRPr="003B7EA6">
        <w:rPr>
          <w:sz w:val="24"/>
          <w:szCs w:val="24"/>
          <w:lang w:val="en-US" w:bidi="en-US"/>
        </w:rPr>
        <w:t>dazu</w:t>
      </w:r>
      <w:r w:rsidRPr="003B7EA6">
        <w:rPr>
          <w:sz w:val="24"/>
          <w:szCs w:val="24"/>
        </w:rPr>
        <w:t>и тому подобных);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определённый, неопределённый и нулевой артикли;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имена существительные во множественном числе, образованные по правилу, и исключения;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склонение имен существительных в единственном и множественном числе;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склонение имён прилагательных;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наречия в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личные местоимения (в именительном, дательном и винительном падежах), указательные местоимения </w:t>
      </w:r>
      <w:r w:rsidRPr="003B7EA6">
        <w:rPr>
          <w:sz w:val="24"/>
          <w:szCs w:val="24"/>
          <w:lang w:bidi="en-US"/>
        </w:rPr>
        <w:t>(</w:t>
      </w:r>
      <w:r w:rsidRPr="003B7EA6">
        <w:rPr>
          <w:sz w:val="24"/>
          <w:szCs w:val="24"/>
          <w:lang w:val="en-US" w:bidi="en-US"/>
        </w:rPr>
        <w:t>dieser</w:t>
      </w:r>
      <w:r w:rsidRPr="003B7EA6">
        <w:rPr>
          <w:sz w:val="24"/>
          <w:szCs w:val="24"/>
          <w:lang w:bidi="en-US"/>
        </w:rPr>
        <w:t xml:space="preserve">, </w:t>
      </w:r>
      <w:r w:rsidRPr="003B7EA6">
        <w:rPr>
          <w:sz w:val="24"/>
          <w:szCs w:val="24"/>
          <w:lang w:val="en-US" w:bidi="en-US"/>
        </w:rPr>
        <w:t>jener</w:t>
      </w:r>
      <w:r w:rsidRPr="003B7EA6">
        <w:rPr>
          <w:sz w:val="24"/>
          <w:szCs w:val="24"/>
          <w:lang w:bidi="en-US"/>
        </w:rPr>
        <w:t xml:space="preserve">); </w:t>
      </w:r>
      <w:r w:rsidRPr="003B7EA6">
        <w:rPr>
          <w:sz w:val="24"/>
          <w:szCs w:val="24"/>
        </w:rPr>
        <w:t xml:space="preserve">притяжательные местоимения; вопросительные местоимения, неопределённые местоимения </w:t>
      </w:r>
      <w:r w:rsidRPr="003B7EA6">
        <w:rPr>
          <w:sz w:val="24"/>
          <w:szCs w:val="24"/>
          <w:lang w:bidi="en-US"/>
        </w:rPr>
        <w:t>(</w:t>
      </w:r>
      <w:r w:rsidRPr="003B7EA6">
        <w:rPr>
          <w:sz w:val="24"/>
          <w:szCs w:val="24"/>
          <w:lang w:val="en-US" w:bidi="en-US"/>
        </w:rPr>
        <w:t>jemand</w:t>
      </w:r>
      <w:r w:rsidRPr="003B7EA6">
        <w:rPr>
          <w:sz w:val="24"/>
          <w:szCs w:val="24"/>
          <w:lang w:bidi="en-US"/>
        </w:rPr>
        <w:t xml:space="preserve">, </w:t>
      </w:r>
      <w:r w:rsidRPr="003B7EA6">
        <w:rPr>
          <w:sz w:val="24"/>
          <w:szCs w:val="24"/>
          <w:lang w:val="en-US" w:bidi="en-US"/>
        </w:rPr>
        <w:t>niemand</w:t>
      </w:r>
      <w:r w:rsidRPr="003B7EA6">
        <w:rPr>
          <w:sz w:val="24"/>
          <w:szCs w:val="24"/>
          <w:lang w:bidi="en-US"/>
        </w:rPr>
        <w:t xml:space="preserve">, </w:t>
      </w:r>
      <w:r w:rsidRPr="003B7EA6">
        <w:rPr>
          <w:sz w:val="24"/>
          <w:szCs w:val="24"/>
          <w:lang w:val="en-US" w:bidi="en-US"/>
        </w:rPr>
        <w:t>alle</w:t>
      </w:r>
      <w:r w:rsidRPr="003B7EA6">
        <w:rPr>
          <w:sz w:val="24"/>
          <w:szCs w:val="24"/>
          <w:lang w:bidi="en-US"/>
        </w:rPr>
        <w:t xml:space="preserve">, </w:t>
      </w:r>
      <w:r w:rsidRPr="003B7EA6">
        <w:rPr>
          <w:sz w:val="24"/>
          <w:szCs w:val="24"/>
          <w:lang w:val="en-US" w:bidi="en-US"/>
        </w:rPr>
        <w:t>viel</w:t>
      </w:r>
      <w:r w:rsidRPr="003B7EA6">
        <w:rPr>
          <w:sz w:val="24"/>
          <w:szCs w:val="24"/>
          <w:lang w:bidi="en-US"/>
        </w:rPr>
        <w:t xml:space="preserve">, </w:t>
      </w:r>
      <w:r w:rsidRPr="003B7EA6">
        <w:rPr>
          <w:sz w:val="24"/>
          <w:szCs w:val="24"/>
          <w:lang w:val="en-US" w:bidi="en-US"/>
        </w:rPr>
        <w:t>etwas</w:t>
      </w:r>
      <w:r w:rsidRPr="003B7EA6">
        <w:rPr>
          <w:sz w:val="24"/>
          <w:szCs w:val="24"/>
        </w:rPr>
        <w:t>и других);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способы выражения отрицания: </w:t>
      </w:r>
      <w:r w:rsidRPr="003B7EA6">
        <w:rPr>
          <w:sz w:val="24"/>
          <w:szCs w:val="24"/>
          <w:lang w:val="en-US" w:bidi="en-US"/>
        </w:rPr>
        <w:t>kein</w:t>
      </w:r>
      <w:r w:rsidRPr="003B7EA6">
        <w:rPr>
          <w:sz w:val="24"/>
          <w:szCs w:val="24"/>
          <w:lang w:bidi="en-US"/>
        </w:rPr>
        <w:t xml:space="preserve">, </w:t>
      </w:r>
      <w:r w:rsidRPr="003B7EA6">
        <w:rPr>
          <w:sz w:val="24"/>
          <w:szCs w:val="24"/>
          <w:lang w:val="en-US" w:bidi="en-US"/>
        </w:rPr>
        <w:t>nicht</w:t>
      </w:r>
      <w:r w:rsidRPr="003B7EA6">
        <w:rPr>
          <w:sz w:val="24"/>
          <w:szCs w:val="24"/>
          <w:lang w:bidi="en-US"/>
        </w:rPr>
        <w:t xml:space="preserve">, </w:t>
      </w:r>
      <w:r w:rsidRPr="003B7EA6">
        <w:rPr>
          <w:sz w:val="24"/>
          <w:szCs w:val="24"/>
          <w:lang w:val="en-US" w:bidi="en-US"/>
        </w:rPr>
        <w:t>nichts</w:t>
      </w:r>
      <w:r w:rsidRPr="003B7EA6">
        <w:rPr>
          <w:sz w:val="24"/>
          <w:szCs w:val="24"/>
          <w:lang w:bidi="en-US"/>
        </w:rPr>
        <w:t xml:space="preserve">, </w:t>
      </w:r>
      <w:r w:rsidRPr="003B7EA6">
        <w:rPr>
          <w:sz w:val="24"/>
          <w:szCs w:val="24"/>
          <w:lang w:val="en-US" w:bidi="en-US"/>
        </w:rPr>
        <w:t>doch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количественные и порядковые числительные, числительные для обозначения дат и больших чисел;</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предлоги места, направления, времени; предлоги, управляющие дательным падежом;</w:t>
      </w:r>
    </w:p>
    <w:p w:rsidR="00E059E9" w:rsidRDefault="003B7EA6" w:rsidP="003B7EA6">
      <w:pPr>
        <w:pStyle w:val="22"/>
        <w:shd w:val="clear" w:color="auto" w:fill="auto"/>
        <w:spacing w:line="240" w:lineRule="auto"/>
        <w:ind w:firstLine="720"/>
        <w:jc w:val="both"/>
        <w:rPr>
          <w:sz w:val="24"/>
          <w:szCs w:val="24"/>
        </w:rPr>
      </w:pPr>
      <w:r w:rsidRPr="003B7EA6">
        <w:rPr>
          <w:sz w:val="24"/>
          <w:szCs w:val="24"/>
        </w:rPr>
        <w:t>предлоги, управляющие винительным падежом;</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предлоги, управляющие и дательным (место), и винительным (направление) падежом.</w:t>
      </w:r>
    </w:p>
    <w:p w:rsidR="003B7EA6" w:rsidRPr="003B7EA6" w:rsidRDefault="00142A4F" w:rsidP="00142A4F">
      <w:pPr>
        <w:pStyle w:val="22"/>
        <w:shd w:val="clear" w:color="auto" w:fill="auto"/>
        <w:tabs>
          <w:tab w:val="left" w:pos="1777"/>
        </w:tabs>
        <w:spacing w:line="240" w:lineRule="auto"/>
        <w:rPr>
          <w:sz w:val="24"/>
          <w:szCs w:val="24"/>
        </w:rPr>
      </w:pPr>
      <w:r>
        <w:rPr>
          <w:sz w:val="24"/>
          <w:szCs w:val="24"/>
        </w:rPr>
        <w:tab/>
      </w:r>
      <w:r w:rsidR="003B7EA6" w:rsidRPr="003B7EA6">
        <w:rPr>
          <w:sz w:val="24"/>
          <w:szCs w:val="24"/>
        </w:rPr>
        <w:t>Владеть социокультурными знаниями и умениями: знать/понимать речевые различия в ситуациях официального</w:t>
      </w:r>
    </w:p>
    <w:p w:rsidR="003B7EA6" w:rsidRPr="003B7EA6" w:rsidRDefault="003B7EA6" w:rsidP="003B7EA6">
      <w:pPr>
        <w:pStyle w:val="22"/>
        <w:shd w:val="clear" w:color="auto" w:fill="auto"/>
        <w:spacing w:line="240" w:lineRule="auto"/>
        <w:jc w:val="both"/>
        <w:rPr>
          <w:sz w:val="24"/>
          <w:szCs w:val="24"/>
        </w:rPr>
      </w:pPr>
      <w:r w:rsidRPr="003B7EA6">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иметь базовые знания о социокультурном портрете и культурном наследии родной страны и страны/стран изучаемого языка;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представлять родную страну и её культуру на иностранном языке;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проявлять уважение к иной культуре;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соблюдать нормы вежливости в межкультурном общении.</w:t>
      </w:r>
    </w:p>
    <w:p w:rsidR="003B7EA6" w:rsidRPr="003B7EA6" w:rsidRDefault="00142A4F" w:rsidP="00142A4F">
      <w:pPr>
        <w:pStyle w:val="22"/>
        <w:shd w:val="clear" w:color="auto" w:fill="auto"/>
        <w:tabs>
          <w:tab w:val="left" w:pos="1738"/>
        </w:tabs>
        <w:spacing w:line="240" w:lineRule="auto"/>
        <w:jc w:val="both"/>
        <w:rPr>
          <w:sz w:val="24"/>
          <w:szCs w:val="24"/>
        </w:rPr>
      </w:pPr>
      <w:r>
        <w:rPr>
          <w:sz w:val="24"/>
          <w:szCs w:val="24"/>
        </w:rPr>
        <w:tab/>
      </w:r>
      <w:r w:rsidR="003B7EA6" w:rsidRPr="003B7EA6">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42A4F" w:rsidRDefault="00142A4F" w:rsidP="00142A4F">
      <w:pPr>
        <w:pStyle w:val="22"/>
        <w:shd w:val="clear" w:color="auto" w:fill="auto"/>
        <w:tabs>
          <w:tab w:val="left" w:pos="2155"/>
        </w:tabs>
        <w:spacing w:line="240" w:lineRule="auto"/>
        <w:jc w:val="both"/>
        <w:rPr>
          <w:sz w:val="24"/>
          <w:szCs w:val="24"/>
        </w:rPr>
      </w:pPr>
      <w:r>
        <w:rPr>
          <w:sz w:val="24"/>
          <w:szCs w:val="24"/>
        </w:rPr>
        <w:tab/>
      </w:r>
      <w:r w:rsidR="003B7EA6" w:rsidRPr="003B7EA6">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003B7EA6" w:rsidRPr="003B7EA6">
        <w:rPr>
          <w:sz w:val="24"/>
          <w:szCs w:val="24"/>
        </w:rPr>
        <w:softHyphen/>
      </w:r>
      <w:r>
        <w:rPr>
          <w:sz w:val="24"/>
          <w:szCs w:val="24"/>
        </w:rPr>
        <w:t xml:space="preserve">- </w:t>
      </w:r>
      <w:r w:rsidR="003B7EA6" w:rsidRPr="003B7EA6">
        <w:rPr>
          <w:sz w:val="24"/>
          <w:szCs w:val="24"/>
        </w:rPr>
        <w:t>справочные системы в электронной форме; участвовать в учебно</w:t>
      </w:r>
      <w:r w:rsidR="003B7EA6" w:rsidRPr="003B7EA6">
        <w:rPr>
          <w:sz w:val="24"/>
          <w:szCs w:val="24"/>
        </w:rPr>
        <w:softHyphen/>
        <w:t xml:space="preserve">исследовательской, проектной деятельности предметного и межпредметного характера с </w:t>
      </w:r>
      <w:r w:rsidR="003B7EA6" w:rsidRPr="003B7EA6">
        <w:rPr>
          <w:sz w:val="24"/>
          <w:szCs w:val="24"/>
        </w:rPr>
        <w:lastRenderedPageBreak/>
        <w:t xml:space="preserve">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w:t>
      </w:r>
      <w:r>
        <w:rPr>
          <w:sz w:val="24"/>
          <w:szCs w:val="24"/>
        </w:rPr>
        <w:t>жизни и при работе в Интернете.</w:t>
      </w:r>
    </w:p>
    <w:p w:rsidR="00142A4F" w:rsidRDefault="00142A4F" w:rsidP="00142A4F">
      <w:pPr>
        <w:pStyle w:val="22"/>
        <w:shd w:val="clear" w:color="auto" w:fill="auto"/>
        <w:tabs>
          <w:tab w:val="left" w:pos="2155"/>
        </w:tabs>
        <w:spacing w:line="240" w:lineRule="auto"/>
        <w:jc w:val="both"/>
        <w:rPr>
          <w:b/>
          <w:sz w:val="24"/>
          <w:szCs w:val="24"/>
        </w:rPr>
      </w:pPr>
      <w:r>
        <w:rPr>
          <w:sz w:val="24"/>
          <w:szCs w:val="24"/>
        </w:rPr>
        <w:tab/>
      </w:r>
      <w:r w:rsidR="003B7EA6" w:rsidRPr="00142A4F">
        <w:rPr>
          <w:b/>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3B7EA6" w:rsidRPr="00142A4F" w:rsidRDefault="00142A4F" w:rsidP="00142A4F">
      <w:pPr>
        <w:pStyle w:val="22"/>
        <w:shd w:val="clear" w:color="auto" w:fill="auto"/>
        <w:tabs>
          <w:tab w:val="left" w:pos="2155"/>
        </w:tabs>
        <w:spacing w:line="240" w:lineRule="auto"/>
        <w:jc w:val="both"/>
        <w:rPr>
          <w:b/>
          <w:sz w:val="24"/>
          <w:szCs w:val="24"/>
        </w:rPr>
      </w:pPr>
      <w:r>
        <w:rPr>
          <w:b/>
          <w:sz w:val="24"/>
          <w:szCs w:val="24"/>
        </w:rPr>
        <w:tab/>
      </w:r>
      <w:r w:rsidR="003B7EA6" w:rsidRPr="003B7EA6">
        <w:rPr>
          <w:sz w:val="24"/>
          <w:szCs w:val="24"/>
        </w:rP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3B7EA6" w:rsidRPr="003B7EA6" w:rsidRDefault="003B7EA6" w:rsidP="00142A4F">
      <w:pPr>
        <w:pStyle w:val="22"/>
        <w:shd w:val="clear" w:color="auto" w:fill="auto"/>
        <w:tabs>
          <w:tab w:val="left" w:pos="1730"/>
          <w:tab w:val="left" w:pos="7164"/>
        </w:tabs>
        <w:spacing w:line="240" w:lineRule="auto"/>
        <w:ind w:firstLine="720"/>
        <w:jc w:val="both"/>
        <w:rPr>
          <w:sz w:val="24"/>
          <w:szCs w:val="24"/>
        </w:rPr>
      </w:pPr>
      <w:r w:rsidRPr="003B7EA6">
        <w:rPr>
          <w:sz w:val="24"/>
          <w:szCs w:val="24"/>
        </w:rPr>
        <w:t>устно</w:t>
      </w:r>
      <w:r w:rsidRPr="003B7EA6">
        <w:rPr>
          <w:sz w:val="24"/>
          <w:szCs w:val="24"/>
        </w:rPr>
        <w:tab/>
      </w:r>
      <w:r w:rsidR="00142A4F">
        <w:rPr>
          <w:sz w:val="24"/>
          <w:szCs w:val="24"/>
        </w:rPr>
        <w:t xml:space="preserve">излагать результаты выполненной проектной работы </w:t>
      </w:r>
      <w:r w:rsidRPr="003B7EA6">
        <w:rPr>
          <w:sz w:val="24"/>
          <w:szCs w:val="24"/>
        </w:rPr>
        <w:t>(объём - 14-15 фраз);</w:t>
      </w:r>
    </w:p>
    <w:p w:rsidR="003B7EA6" w:rsidRPr="003B7EA6" w:rsidRDefault="003B7EA6" w:rsidP="003B7EA6">
      <w:pPr>
        <w:pStyle w:val="22"/>
        <w:shd w:val="clear" w:color="auto" w:fill="auto"/>
        <w:tabs>
          <w:tab w:val="left" w:pos="1730"/>
          <w:tab w:val="left" w:pos="2995"/>
          <w:tab w:val="left" w:pos="4733"/>
          <w:tab w:val="left" w:pos="7191"/>
          <w:tab w:val="left" w:pos="8606"/>
        </w:tabs>
        <w:spacing w:line="240" w:lineRule="auto"/>
        <w:ind w:firstLine="720"/>
        <w:jc w:val="both"/>
        <w:rPr>
          <w:sz w:val="24"/>
          <w:szCs w:val="24"/>
        </w:rPr>
      </w:pPr>
      <w:r w:rsidRPr="003B7EA6">
        <w:rPr>
          <w:sz w:val="24"/>
          <w:szCs w:val="24"/>
        </w:rPr>
        <w:t>аудирование: воспринимать на слух и понимать аутентичные тексты, содержащие</w:t>
      </w:r>
      <w:r w:rsidRPr="003B7EA6">
        <w:rPr>
          <w:sz w:val="24"/>
          <w:szCs w:val="24"/>
        </w:rPr>
        <w:tab/>
        <w:t>отдельные</w:t>
      </w:r>
      <w:r w:rsidRPr="003B7EA6">
        <w:rPr>
          <w:sz w:val="24"/>
          <w:szCs w:val="24"/>
        </w:rPr>
        <w:tab/>
        <w:t>неизученные</w:t>
      </w:r>
      <w:r w:rsidRPr="003B7EA6">
        <w:rPr>
          <w:sz w:val="24"/>
          <w:szCs w:val="24"/>
        </w:rPr>
        <w:tab/>
        <w:t>языковые явления,</w:t>
      </w:r>
      <w:r w:rsidRPr="003B7EA6">
        <w:rPr>
          <w:sz w:val="24"/>
          <w:szCs w:val="24"/>
        </w:rPr>
        <w:tab/>
        <w:t>с разной</w:t>
      </w:r>
      <w:r w:rsidRPr="003B7EA6">
        <w:rPr>
          <w:sz w:val="24"/>
          <w:szCs w:val="24"/>
        </w:rPr>
        <w:tab/>
        <w:t>глубиной</w:t>
      </w:r>
    </w:p>
    <w:p w:rsidR="003B7EA6" w:rsidRPr="003B7EA6" w:rsidRDefault="003B7EA6" w:rsidP="003B7EA6">
      <w:pPr>
        <w:pStyle w:val="22"/>
        <w:shd w:val="clear" w:color="auto" w:fill="auto"/>
        <w:spacing w:line="240" w:lineRule="auto"/>
        <w:jc w:val="both"/>
        <w:rPr>
          <w:sz w:val="24"/>
          <w:szCs w:val="24"/>
        </w:rPr>
      </w:pPr>
      <w:r w:rsidRPr="003B7EA6">
        <w:rPr>
          <w:sz w:val="24"/>
          <w:szCs w:val="24"/>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B7EA6" w:rsidRPr="003B7EA6" w:rsidRDefault="003B7EA6" w:rsidP="00142A4F">
      <w:pPr>
        <w:pStyle w:val="22"/>
        <w:shd w:val="clear" w:color="auto" w:fill="auto"/>
        <w:spacing w:line="240" w:lineRule="auto"/>
        <w:ind w:firstLine="720"/>
        <w:jc w:val="both"/>
        <w:rPr>
          <w:sz w:val="24"/>
          <w:szCs w:val="24"/>
        </w:rPr>
      </w:pPr>
      <w:r w:rsidRPr="003B7EA6">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текста/текстовдля чтения - 600-800 слов);</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читать про себя несплошные тексты (таблицы, диаграммы, графики) и понимать представленную в них информацию;</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3B7EA6">
        <w:rPr>
          <w:sz w:val="24"/>
          <w:szCs w:val="24"/>
          <w:lang w:bidi="en-US"/>
        </w:rPr>
        <w:t>(</w:t>
      </w:r>
      <w:r w:rsidRPr="003B7EA6">
        <w:rPr>
          <w:sz w:val="24"/>
          <w:szCs w:val="24"/>
          <w:lang w:val="en-US" w:bidi="en-US"/>
        </w:rPr>
        <w:t>CV</w:t>
      </w:r>
      <w:r w:rsidRPr="003B7EA6">
        <w:rPr>
          <w:sz w:val="24"/>
          <w:szCs w:val="24"/>
          <w:lang w:bidi="en-US"/>
        </w:rPr>
        <w:t xml:space="preserve">) </w:t>
      </w:r>
      <w:r w:rsidRPr="003B7EA6">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B7EA6" w:rsidRPr="003B7EA6" w:rsidRDefault="00142A4F" w:rsidP="00142A4F">
      <w:pPr>
        <w:pStyle w:val="22"/>
        <w:shd w:val="clear" w:color="auto" w:fill="auto"/>
        <w:tabs>
          <w:tab w:val="left" w:pos="1767"/>
        </w:tabs>
        <w:spacing w:line="240" w:lineRule="auto"/>
        <w:jc w:val="both"/>
        <w:rPr>
          <w:sz w:val="24"/>
          <w:szCs w:val="24"/>
        </w:rPr>
      </w:pPr>
      <w:r>
        <w:rPr>
          <w:sz w:val="24"/>
          <w:szCs w:val="24"/>
        </w:rPr>
        <w:tab/>
      </w:r>
      <w:r w:rsidR="003B7EA6" w:rsidRPr="003B7EA6">
        <w:rPr>
          <w:sz w:val="24"/>
          <w:szCs w:val="24"/>
        </w:rPr>
        <w:t>Владеть фонетическими навыками: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lastRenderedPageBreak/>
        <w:t>пунктуационно правильно оформлять электронное сообщение личного характера.</w:t>
      </w:r>
    </w:p>
    <w:p w:rsidR="003B7EA6" w:rsidRPr="003B7EA6" w:rsidRDefault="003B7EA6" w:rsidP="00142A4F">
      <w:pPr>
        <w:pStyle w:val="22"/>
        <w:shd w:val="clear" w:color="auto" w:fill="auto"/>
        <w:spacing w:line="240" w:lineRule="auto"/>
        <w:ind w:firstLine="708"/>
        <w:jc w:val="both"/>
        <w:rPr>
          <w:sz w:val="24"/>
          <w:szCs w:val="24"/>
        </w:rPr>
      </w:pPr>
      <w:r w:rsidRPr="003B7EA6">
        <w:rPr>
          <w:sz w:val="24"/>
          <w:szCs w:val="24"/>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B7EA6">
        <w:rPr>
          <w:sz w:val="24"/>
          <w:szCs w:val="24"/>
          <w:lang w:bidi="en-US"/>
        </w:rPr>
        <w:t>-</w:t>
      </w:r>
      <w:r w:rsidRPr="003B7EA6">
        <w:rPr>
          <w:sz w:val="24"/>
          <w:szCs w:val="24"/>
          <w:lang w:val="en-US" w:bidi="en-US"/>
        </w:rPr>
        <w:t>er</w:t>
      </w:r>
      <w:r w:rsidRPr="003B7EA6">
        <w:rPr>
          <w:sz w:val="24"/>
          <w:szCs w:val="24"/>
          <w:lang w:bidi="en-US"/>
        </w:rPr>
        <w:t>, -</w:t>
      </w:r>
      <w:r w:rsidRPr="003B7EA6">
        <w:rPr>
          <w:sz w:val="24"/>
          <w:szCs w:val="24"/>
          <w:lang w:val="en-US" w:bidi="en-US"/>
        </w:rPr>
        <w:t>ler</w:t>
      </w:r>
      <w:r w:rsidRPr="003B7EA6">
        <w:rPr>
          <w:sz w:val="24"/>
          <w:szCs w:val="24"/>
          <w:lang w:bidi="en-US"/>
        </w:rPr>
        <w:t>, -</w:t>
      </w:r>
      <w:r w:rsidRPr="003B7EA6">
        <w:rPr>
          <w:sz w:val="24"/>
          <w:szCs w:val="24"/>
          <w:lang w:val="en-US" w:bidi="en-US"/>
        </w:rPr>
        <w:t>in</w:t>
      </w:r>
      <w:r w:rsidRPr="003B7EA6">
        <w:rPr>
          <w:sz w:val="24"/>
          <w:szCs w:val="24"/>
          <w:lang w:bidi="en-US"/>
        </w:rPr>
        <w:t>, -</w:t>
      </w:r>
      <w:r w:rsidRPr="003B7EA6">
        <w:rPr>
          <w:sz w:val="24"/>
          <w:szCs w:val="24"/>
          <w:lang w:val="en-US" w:bidi="en-US"/>
        </w:rPr>
        <w:t>chen</w:t>
      </w:r>
      <w:r w:rsidRPr="003B7EA6">
        <w:rPr>
          <w:sz w:val="24"/>
          <w:szCs w:val="24"/>
          <w:lang w:bidi="en-US"/>
        </w:rPr>
        <w:t>, -</w:t>
      </w:r>
      <w:r w:rsidRPr="003B7EA6">
        <w:rPr>
          <w:sz w:val="24"/>
          <w:szCs w:val="24"/>
          <w:lang w:val="en-US" w:bidi="en-US"/>
        </w:rPr>
        <w:t>keit</w:t>
      </w:r>
      <w:r w:rsidRPr="003B7EA6">
        <w:rPr>
          <w:sz w:val="24"/>
          <w:szCs w:val="24"/>
          <w:lang w:bidi="en-US"/>
        </w:rPr>
        <w:t>, -</w:t>
      </w:r>
      <w:r w:rsidRPr="003B7EA6">
        <w:rPr>
          <w:sz w:val="24"/>
          <w:szCs w:val="24"/>
          <w:lang w:val="en-US" w:bidi="en-US"/>
        </w:rPr>
        <w:t>heit</w:t>
      </w:r>
      <w:r w:rsidRPr="003B7EA6">
        <w:rPr>
          <w:sz w:val="24"/>
          <w:szCs w:val="24"/>
          <w:lang w:bidi="en-US"/>
        </w:rPr>
        <w:t>, -</w:t>
      </w:r>
      <w:r w:rsidRPr="003B7EA6">
        <w:rPr>
          <w:sz w:val="24"/>
          <w:szCs w:val="24"/>
          <w:lang w:val="en-US" w:bidi="en-US"/>
        </w:rPr>
        <w:t>ung</w:t>
      </w:r>
      <w:r w:rsidRPr="003B7EA6">
        <w:rPr>
          <w:sz w:val="24"/>
          <w:szCs w:val="24"/>
          <w:lang w:bidi="en-US"/>
        </w:rPr>
        <w:t>, -</w:t>
      </w:r>
      <w:r w:rsidRPr="003B7EA6">
        <w:rPr>
          <w:sz w:val="24"/>
          <w:szCs w:val="24"/>
          <w:lang w:val="en-US" w:bidi="en-US"/>
        </w:rPr>
        <w:t>schaft</w:t>
      </w:r>
      <w:r w:rsidRPr="003B7EA6">
        <w:rPr>
          <w:sz w:val="24"/>
          <w:szCs w:val="24"/>
          <w:lang w:bidi="en-US"/>
        </w:rPr>
        <w:t>, -</w:t>
      </w:r>
      <w:r w:rsidRPr="003B7EA6">
        <w:rPr>
          <w:sz w:val="24"/>
          <w:szCs w:val="24"/>
          <w:lang w:val="en-US" w:bidi="en-US"/>
        </w:rPr>
        <w:t>ion</w:t>
      </w:r>
      <w:r w:rsidRPr="003B7EA6">
        <w:rPr>
          <w:sz w:val="24"/>
          <w:szCs w:val="24"/>
          <w:lang w:bidi="en-US"/>
        </w:rPr>
        <w:t>, -</w:t>
      </w:r>
      <w:r w:rsidRPr="003B7EA6">
        <w:rPr>
          <w:sz w:val="24"/>
          <w:szCs w:val="24"/>
          <w:lang w:val="en-US" w:bidi="en-US"/>
        </w:rPr>
        <w:t>e</w:t>
      </w:r>
      <w:r w:rsidRPr="003B7EA6">
        <w:rPr>
          <w:sz w:val="24"/>
          <w:szCs w:val="24"/>
          <w:lang w:bidi="en-US"/>
        </w:rPr>
        <w:t>, -</w:t>
      </w:r>
      <w:r w:rsidRPr="003B7EA6">
        <w:rPr>
          <w:sz w:val="24"/>
          <w:szCs w:val="24"/>
          <w:lang w:val="en-US" w:bidi="en-US"/>
        </w:rPr>
        <w:t>itat</w:t>
      </w:r>
      <w:r w:rsidRPr="003B7EA6">
        <w:rPr>
          <w:sz w:val="24"/>
          <w:szCs w:val="24"/>
          <w:lang w:bidi="en-US"/>
        </w:rPr>
        <w:t>;</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 xml:space="preserve">имена прилагательные при помощи суффиксов </w:t>
      </w:r>
      <w:r w:rsidRPr="003B7EA6">
        <w:rPr>
          <w:sz w:val="24"/>
          <w:szCs w:val="24"/>
          <w:lang w:bidi="en-US"/>
        </w:rPr>
        <w:t>-</w:t>
      </w:r>
      <w:r w:rsidRPr="003B7EA6">
        <w:rPr>
          <w:sz w:val="24"/>
          <w:szCs w:val="24"/>
          <w:lang w:val="en-US" w:bidi="en-US"/>
        </w:rPr>
        <w:t>ig</w:t>
      </w:r>
      <w:r w:rsidRPr="003B7EA6">
        <w:rPr>
          <w:sz w:val="24"/>
          <w:szCs w:val="24"/>
          <w:lang w:bidi="en-US"/>
        </w:rPr>
        <w:t>, -</w:t>
      </w:r>
      <w:r w:rsidRPr="003B7EA6">
        <w:rPr>
          <w:sz w:val="24"/>
          <w:szCs w:val="24"/>
          <w:lang w:val="en-US" w:bidi="en-US"/>
        </w:rPr>
        <w:t>lich</w:t>
      </w:r>
      <w:r w:rsidRPr="003B7EA6">
        <w:rPr>
          <w:sz w:val="24"/>
          <w:szCs w:val="24"/>
          <w:lang w:bidi="en-US"/>
        </w:rPr>
        <w:t>, -</w:t>
      </w:r>
      <w:r w:rsidRPr="003B7EA6">
        <w:rPr>
          <w:sz w:val="24"/>
          <w:szCs w:val="24"/>
          <w:lang w:val="en-US" w:bidi="en-US"/>
        </w:rPr>
        <w:t>isch</w:t>
      </w:r>
      <w:r w:rsidRPr="003B7EA6">
        <w:rPr>
          <w:sz w:val="24"/>
          <w:szCs w:val="24"/>
          <w:lang w:bidi="en-US"/>
        </w:rPr>
        <w:t>, -</w:t>
      </w:r>
      <w:r w:rsidRPr="003B7EA6">
        <w:rPr>
          <w:sz w:val="24"/>
          <w:szCs w:val="24"/>
          <w:lang w:val="en-US" w:bidi="en-US"/>
        </w:rPr>
        <w:t>los</w:t>
      </w:r>
      <w:r w:rsidRPr="003B7EA6">
        <w:rPr>
          <w:sz w:val="24"/>
          <w:szCs w:val="24"/>
          <w:lang w:bidi="en-US"/>
        </w:rPr>
        <w:t xml:space="preserve">; </w:t>
      </w:r>
      <w:r w:rsidRPr="003B7EA6">
        <w:rPr>
          <w:sz w:val="24"/>
          <w:szCs w:val="24"/>
        </w:rPr>
        <w:t xml:space="preserve">имена существительные, имена прилагательные и наречия при помощи префикса </w:t>
      </w:r>
      <w:r w:rsidRPr="003B7EA6">
        <w:rPr>
          <w:sz w:val="24"/>
          <w:szCs w:val="24"/>
          <w:lang w:val="en-US" w:bidi="en-US"/>
        </w:rPr>
        <w:t>un</w:t>
      </w:r>
      <w:r w:rsidRPr="003B7EA6">
        <w:rPr>
          <w:sz w:val="24"/>
          <w:szCs w:val="24"/>
          <w:lang w:bidi="en-US"/>
        </w:rPr>
        <w:t>-;</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 xml:space="preserve">числительные при помощи суффиксов </w:t>
      </w:r>
      <w:r w:rsidRPr="003B7EA6">
        <w:rPr>
          <w:sz w:val="24"/>
          <w:szCs w:val="24"/>
          <w:lang w:bidi="en-US"/>
        </w:rPr>
        <w:t>-</w:t>
      </w:r>
      <w:r w:rsidRPr="003B7EA6">
        <w:rPr>
          <w:sz w:val="24"/>
          <w:szCs w:val="24"/>
          <w:lang w:val="en-US" w:bidi="en-US"/>
        </w:rPr>
        <w:t>zehn</w:t>
      </w:r>
      <w:r w:rsidRPr="003B7EA6">
        <w:rPr>
          <w:sz w:val="24"/>
          <w:szCs w:val="24"/>
          <w:lang w:bidi="en-US"/>
        </w:rPr>
        <w:t>, -</w:t>
      </w:r>
      <w:r w:rsidRPr="003B7EA6">
        <w:rPr>
          <w:sz w:val="24"/>
          <w:szCs w:val="24"/>
          <w:lang w:val="en-US" w:bidi="en-US"/>
        </w:rPr>
        <w:t>zig</w:t>
      </w:r>
      <w:r w:rsidRPr="003B7EA6">
        <w:rPr>
          <w:sz w:val="24"/>
          <w:szCs w:val="24"/>
          <w:lang w:bidi="en-US"/>
        </w:rPr>
        <w:t>, -</w:t>
      </w:r>
      <w:r w:rsidRPr="003B7EA6">
        <w:rPr>
          <w:sz w:val="24"/>
          <w:szCs w:val="24"/>
          <w:lang w:val="en-US" w:bidi="en-US"/>
        </w:rPr>
        <w:t>Big</w:t>
      </w:r>
      <w:r w:rsidRPr="003B7EA6">
        <w:rPr>
          <w:sz w:val="24"/>
          <w:szCs w:val="24"/>
          <w:lang w:bidi="en-US"/>
        </w:rPr>
        <w:t>, -</w:t>
      </w:r>
      <w:r w:rsidRPr="003B7EA6">
        <w:rPr>
          <w:sz w:val="24"/>
          <w:szCs w:val="24"/>
          <w:lang w:val="en-US" w:bidi="en-US"/>
        </w:rPr>
        <w:t>te</w:t>
      </w:r>
      <w:r w:rsidRPr="003B7EA6">
        <w:rPr>
          <w:sz w:val="24"/>
          <w:szCs w:val="24"/>
          <w:lang w:bidi="en-US"/>
        </w:rPr>
        <w:t>, -</w:t>
      </w:r>
      <w:r w:rsidRPr="003B7EA6">
        <w:rPr>
          <w:sz w:val="24"/>
          <w:szCs w:val="24"/>
          <w:lang w:val="en-US" w:bidi="en-US"/>
        </w:rPr>
        <w:t>ste</w:t>
      </w:r>
      <w:r w:rsidRPr="003B7EA6">
        <w:rPr>
          <w:sz w:val="24"/>
          <w:szCs w:val="24"/>
          <w:lang w:bidi="en-US"/>
        </w:rPr>
        <w:t xml:space="preserve">); </w:t>
      </w:r>
      <w:r w:rsidRPr="003B7EA6">
        <w:rPr>
          <w:sz w:val="24"/>
          <w:szCs w:val="24"/>
        </w:rPr>
        <w:t xml:space="preserve">с использованием словосложения (сложные существительные путём соединения основ существительных </w:t>
      </w:r>
      <w:r w:rsidRPr="003B7EA6">
        <w:rPr>
          <w:sz w:val="24"/>
          <w:szCs w:val="24"/>
          <w:lang w:bidi="en-US"/>
        </w:rPr>
        <w:t>(</w:t>
      </w:r>
      <w:r w:rsidRPr="003B7EA6">
        <w:rPr>
          <w:sz w:val="24"/>
          <w:szCs w:val="24"/>
          <w:lang w:val="en-US" w:bidi="en-US"/>
        </w:rPr>
        <w:t>derWintersport</w:t>
      </w:r>
      <w:r w:rsidRPr="003B7EA6">
        <w:rPr>
          <w:sz w:val="24"/>
          <w:szCs w:val="24"/>
          <w:lang w:bidi="en-US"/>
        </w:rPr>
        <w:t xml:space="preserve">, </w:t>
      </w:r>
      <w:r w:rsidRPr="003B7EA6">
        <w:rPr>
          <w:sz w:val="24"/>
          <w:szCs w:val="24"/>
          <w:lang w:val="en-US" w:bidi="en-US"/>
        </w:rPr>
        <w:t>dasKlassenzimmer</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существительные путём соединения основы глагола с основой существительного </w:t>
      </w:r>
      <w:r w:rsidRPr="003B7EA6">
        <w:rPr>
          <w:sz w:val="24"/>
          <w:szCs w:val="24"/>
          <w:lang w:bidi="en-US"/>
        </w:rPr>
        <w:t>(</w:t>
      </w:r>
      <w:r w:rsidRPr="003B7EA6">
        <w:rPr>
          <w:sz w:val="24"/>
          <w:szCs w:val="24"/>
          <w:lang w:val="en-US" w:bidi="en-US"/>
        </w:rPr>
        <w:t>derSchreibtisch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существительные путём соединения основы прилагательного и основы существительного </w:t>
      </w:r>
      <w:r w:rsidRPr="003B7EA6">
        <w:rPr>
          <w:sz w:val="24"/>
          <w:szCs w:val="24"/>
          <w:lang w:bidi="en-US"/>
        </w:rPr>
        <w:t>(</w:t>
      </w:r>
      <w:r w:rsidRPr="003B7EA6">
        <w:rPr>
          <w:sz w:val="24"/>
          <w:szCs w:val="24"/>
          <w:lang w:val="en-US" w:bidi="en-US"/>
        </w:rPr>
        <w:t>dieKleinstadt</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сложные прилагательные путём соединения основ прилагательных </w:t>
      </w:r>
      <w:r w:rsidRPr="003B7EA6">
        <w:rPr>
          <w:sz w:val="24"/>
          <w:szCs w:val="24"/>
          <w:lang w:bidi="en-US"/>
        </w:rPr>
        <w:t>(</w:t>
      </w:r>
      <w:r w:rsidRPr="003B7EA6">
        <w:rPr>
          <w:sz w:val="24"/>
          <w:szCs w:val="24"/>
          <w:lang w:val="en-US" w:bidi="en-US"/>
        </w:rPr>
        <w:t>dunkelblau</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 использованием конверсии (образование имён существительных от неопределённых форм глаголов </w:t>
      </w:r>
      <w:r w:rsidRPr="003B7EA6">
        <w:rPr>
          <w:sz w:val="24"/>
          <w:szCs w:val="24"/>
          <w:lang w:bidi="en-US"/>
        </w:rPr>
        <w:t>(</w:t>
      </w:r>
      <w:r w:rsidRPr="003B7EA6">
        <w:rPr>
          <w:sz w:val="24"/>
          <w:szCs w:val="24"/>
          <w:lang w:val="en-US" w:bidi="en-US"/>
        </w:rPr>
        <w:t>lesen</w:t>
      </w:r>
      <w:r w:rsidRPr="003B7EA6">
        <w:rPr>
          <w:sz w:val="24"/>
          <w:szCs w:val="24"/>
        </w:rPr>
        <w:t xml:space="preserve">- </w:t>
      </w:r>
      <w:r w:rsidRPr="003B7EA6">
        <w:rPr>
          <w:sz w:val="24"/>
          <w:szCs w:val="24"/>
          <w:lang w:val="en-US" w:bidi="en-US"/>
        </w:rPr>
        <w:t>dasLesen</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прилагательных </w:t>
      </w:r>
      <w:r w:rsidRPr="003B7EA6">
        <w:rPr>
          <w:sz w:val="24"/>
          <w:szCs w:val="24"/>
          <w:lang w:bidi="en-US"/>
        </w:rPr>
        <w:t>(</w:t>
      </w:r>
      <w:r w:rsidRPr="003B7EA6">
        <w:rPr>
          <w:sz w:val="24"/>
          <w:szCs w:val="24"/>
          <w:lang w:val="en-US" w:bidi="en-US"/>
        </w:rPr>
        <w:t>dasBeste</w:t>
      </w:r>
      <w:r w:rsidRPr="003B7EA6">
        <w:rPr>
          <w:sz w:val="24"/>
          <w:szCs w:val="24"/>
          <w:lang w:bidi="en-US"/>
        </w:rPr>
        <w:t xml:space="preserve">, </w:t>
      </w:r>
      <w:r w:rsidRPr="003B7EA6">
        <w:rPr>
          <w:sz w:val="24"/>
          <w:szCs w:val="24"/>
          <w:lang w:val="en-US" w:bidi="en-US"/>
        </w:rPr>
        <w:t>derDeutsche</w:t>
      </w:r>
      <w:r w:rsidRPr="003B7EA6">
        <w:rPr>
          <w:sz w:val="24"/>
          <w:szCs w:val="24"/>
          <w:lang w:bidi="en-US"/>
        </w:rPr>
        <w:t xml:space="preserve">, </w:t>
      </w:r>
      <w:r w:rsidRPr="003B7EA6">
        <w:rPr>
          <w:sz w:val="24"/>
          <w:szCs w:val="24"/>
          <w:lang w:val="en-US" w:bidi="en-US"/>
        </w:rPr>
        <w:t>dieBekannte</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основы глагола без изменения корневой гласной </w:t>
      </w:r>
      <w:r w:rsidRPr="003B7EA6">
        <w:rPr>
          <w:sz w:val="24"/>
          <w:szCs w:val="24"/>
          <w:lang w:bidi="en-US"/>
        </w:rPr>
        <w:t>(</w:t>
      </w:r>
      <w:r w:rsidRPr="003B7EA6">
        <w:rPr>
          <w:sz w:val="24"/>
          <w:szCs w:val="24"/>
          <w:lang w:val="en-US" w:bidi="en-US"/>
        </w:rPr>
        <w:t>derAnfang</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имён существительных от основы глагола с изменением корневой гласной </w:t>
      </w:r>
      <w:r w:rsidRPr="003B7EA6">
        <w:rPr>
          <w:sz w:val="24"/>
          <w:szCs w:val="24"/>
          <w:lang w:bidi="en-US"/>
        </w:rPr>
        <w:t>(</w:t>
      </w:r>
      <w:r w:rsidRPr="003B7EA6">
        <w:rPr>
          <w:sz w:val="24"/>
          <w:szCs w:val="24"/>
          <w:lang w:val="en-US" w:bidi="en-US"/>
        </w:rPr>
        <w:t>derSprung</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w:t>
      </w:r>
    </w:p>
    <w:p w:rsidR="003B7EA6" w:rsidRPr="003B7EA6" w:rsidRDefault="003B7EA6" w:rsidP="003B7EA6">
      <w:pPr>
        <w:pStyle w:val="22"/>
        <w:shd w:val="clear" w:color="auto" w:fill="auto"/>
        <w:spacing w:line="240" w:lineRule="auto"/>
        <w:rPr>
          <w:sz w:val="24"/>
          <w:szCs w:val="24"/>
        </w:rPr>
      </w:pPr>
      <w:r w:rsidRPr="003B7EA6">
        <w:rPr>
          <w:sz w:val="24"/>
          <w:szCs w:val="24"/>
        </w:rPr>
        <w:t>слова; сокращения и аббревиатуры;</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B7EA6" w:rsidRPr="003B7EA6" w:rsidRDefault="00142A4F" w:rsidP="00142A4F">
      <w:pPr>
        <w:pStyle w:val="22"/>
        <w:shd w:val="clear" w:color="auto" w:fill="auto"/>
        <w:tabs>
          <w:tab w:val="left" w:pos="1805"/>
        </w:tabs>
        <w:spacing w:line="240" w:lineRule="auto"/>
        <w:rPr>
          <w:sz w:val="24"/>
          <w:szCs w:val="24"/>
        </w:rPr>
      </w:pPr>
      <w:r>
        <w:rPr>
          <w:sz w:val="24"/>
          <w:szCs w:val="24"/>
        </w:rPr>
        <w:tab/>
      </w:r>
      <w:r w:rsidR="003B7EA6" w:rsidRPr="003B7EA6">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003B7EA6" w:rsidRPr="003B7EA6">
        <w:rPr>
          <w:sz w:val="24"/>
          <w:szCs w:val="24"/>
          <w:lang w:val="en-US" w:bidi="en-US"/>
        </w:rPr>
        <w:t>es</w:t>
      </w:r>
      <w:r w:rsidR="003B7EA6" w:rsidRPr="003B7EA6">
        <w:rPr>
          <w:sz w:val="24"/>
          <w:szCs w:val="24"/>
          <w:lang w:bidi="en-US"/>
        </w:rPr>
        <w:t xml:space="preserve">; </w:t>
      </w:r>
      <w:r w:rsidR="003B7EA6" w:rsidRPr="003B7EA6">
        <w:rPr>
          <w:sz w:val="24"/>
          <w:szCs w:val="24"/>
        </w:rPr>
        <w:t xml:space="preserve">предложения с конструкцией </w:t>
      </w:r>
      <w:r w:rsidR="003B7EA6" w:rsidRPr="003B7EA6">
        <w:rPr>
          <w:sz w:val="24"/>
          <w:szCs w:val="24"/>
          <w:lang w:val="en-US" w:bidi="en-US"/>
        </w:rPr>
        <w:t>esgibt</w:t>
      </w:r>
      <w:r w:rsidR="003B7EA6"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неопределённо-личным местоимением </w:t>
      </w:r>
      <w:r w:rsidRPr="003B7EA6">
        <w:rPr>
          <w:sz w:val="24"/>
          <w:szCs w:val="24"/>
          <w:lang w:val="en-US" w:bidi="en-US"/>
        </w:rPr>
        <w:t>man</w:t>
      </w:r>
      <w:r w:rsidRPr="003B7EA6">
        <w:rPr>
          <w:sz w:val="24"/>
          <w:szCs w:val="24"/>
          <w:lang w:bidi="en-US"/>
        </w:rPr>
        <w:t xml:space="preserve">, </w:t>
      </w:r>
      <w:r w:rsidRPr="003B7EA6">
        <w:rPr>
          <w:sz w:val="24"/>
          <w:szCs w:val="24"/>
        </w:rPr>
        <w:t>в том числе с модальными глаголами;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инфинитивным оборотом </w:t>
      </w:r>
      <w:r w:rsidRPr="003B7EA6">
        <w:rPr>
          <w:sz w:val="24"/>
          <w:szCs w:val="24"/>
          <w:lang w:val="en-US" w:bidi="en-US"/>
        </w:rPr>
        <w:t>um</w:t>
      </w:r>
      <w:r w:rsidRPr="003B7EA6">
        <w:rPr>
          <w:sz w:val="24"/>
          <w:szCs w:val="24"/>
        </w:rPr>
        <w:t xml:space="preserve">... </w:t>
      </w:r>
      <w:r w:rsidRPr="003B7EA6">
        <w:rPr>
          <w:sz w:val="24"/>
          <w:szCs w:val="24"/>
          <w:lang w:val="en-US" w:bidi="en-US"/>
        </w:rPr>
        <w:t>zu</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предложения с глаголами, требующие употребления после них частицы </w:t>
      </w:r>
      <w:r w:rsidRPr="003B7EA6">
        <w:rPr>
          <w:sz w:val="24"/>
          <w:szCs w:val="24"/>
          <w:lang w:val="en-US" w:bidi="en-US"/>
        </w:rPr>
        <w:t>zu</w:t>
      </w:r>
      <w:r w:rsidRPr="003B7EA6">
        <w:rPr>
          <w:sz w:val="24"/>
          <w:szCs w:val="24"/>
        </w:rPr>
        <w:t>и инфинитива;</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сложносочинённые предложения с сочинительными союзами </w:t>
      </w:r>
      <w:r w:rsidRPr="003B7EA6">
        <w:rPr>
          <w:sz w:val="24"/>
          <w:szCs w:val="24"/>
          <w:lang w:val="en-US" w:bidi="en-US"/>
        </w:rPr>
        <w:t>und</w:t>
      </w:r>
      <w:r w:rsidRPr="003B7EA6">
        <w:rPr>
          <w:sz w:val="24"/>
          <w:szCs w:val="24"/>
          <w:lang w:bidi="en-US"/>
        </w:rPr>
        <w:t xml:space="preserve">, </w:t>
      </w:r>
      <w:r w:rsidRPr="003B7EA6">
        <w:rPr>
          <w:sz w:val="24"/>
          <w:szCs w:val="24"/>
          <w:lang w:val="en-US" w:bidi="en-US"/>
        </w:rPr>
        <w:t>aber</w:t>
      </w:r>
      <w:r w:rsidRPr="003B7EA6">
        <w:rPr>
          <w:sz w:val="24"/>
          <w:szCs w:val="24"/>
          <w:lang w:bidi="en-US"/>
        </w:rPr>
        <w:t xml:space="preserve">, </w:t>
      </w:r>
      <w:r w:rsidRPr="003B7EA6">
        <w:rPr>
          <w:sz w:val="24"/>
          <w:szCs w:val="24"/>
          <w:lang w:val="en-US" w:bidi="en-US"/>
        </w:rPr>
        <w:t>oder</w:t>
      </w:r>
      <w:r w:rsidRPr="003B7EA6">
        <w:rPr>
          <w:sz w:val="24"/>
          <w:szCs w:val="24"/>
          <w:lang w:bidi="en-US"/>
        </w:rPr>
        <w:t xml:space="preserve">, </w:t>
      </w:r>
      <w:r w:rsidRPr="003B7EA6">
        <w:rPr>
          <w:sz w:val="24"/>
          <w:szCs w:val="24"/>
          <w:lang w:val="en-US" w:bidi="en-US"/>
        </w:rPr>
        <w:t>sondem</w:t>
      </w:r>
      <w:r w:rsidRPr="003B7EA6">
        <w:rPr>
          <w:sz w:val="24"/>
          <w:szCs w:val="24"/>
          <w:lang w:bidi="en-US"/>
        </w:rPr>
        <w:t xml:space="preserve">, </w:t>
      </w:r>
      <w:r w:rsidRPr="003B7EA6">
        <w:rPr>
          <w:sz w:val="24"/>
          <w:szCs w:val="24"/>
          <w:lang w:val="en-US" w:bidi="en-US"/>
        </w:rPr>
        <w:t>denn</w:t>
      </w:r>
      <w:r w:rsidRPr="003B7EA6">
        <w:rPr>
          <w:sz w:val="24"/>
          <w:szCs w:val="24"/>
          <w:lang w:bidi="en-US"/>
        </w:rPr>
        <w:t xml:space="preserve">, </w:t>
      </w:r>
      <w:r w:rsidRPr="003B7EA6">
        <w:rPr>
          <w:sz w:val="24"/>
          <w:szCs w:val="24"/>
          <w:lang w:val="en-US" w:bidi="en-US"/>
        </w:rPr>
        <w:t>nichtnur</w:t>
      </w:r>
      <w:r w:rsidRPr="003B7EA6">
        <w:rPr>
          <w:sz w:val="24"/>
          <w:szCs w:val="24"/>
          <w:lang w:bidi="en-US"/>
        </w:rPr>
        <w:t xml:space="preserve"> ... </w:t>
      </w:r>
      <w:r w:rsidRPr="003B7EA6">
        <w:rPr>
          <w:sz w:val="24"/>
          <w:szCs w:val="24"/>
          <w:lang w:val="en-US" w:bidi="en-US"/>
        </w:rPr>
        <w:t>sondemauch</w:t>
      </w:r>
      <w:r w:rsidRPr="003B7EA6">
        <w:rPr>
          <w:sz w:val="24"/>
          <w:szCs w:val="24"/>
          <w:lang w:bidi="en-US"/>
        </w:rPr>
        <w:t xml:space="preserve">, </w:t>
      </w:r>
      <w:r w:rsidRPr="003B7EA6">
        <w:rPr>
          <w:sz w:val="24"/>
          <w:szCs w:val="24"/>
        </w:rPr>
        <w:t xml:space="preserve">наречиями </w:t>
      </w:r>
      <w:r w:rsidRPr="003B7EA6">
        <w:rPr>
          <w:sz w:val="24"/>
          <w:szCs w:val="24"/>
          <w:lang w:val="en-US" w:bidi="en-US"/>
        </w:rPr>
        <w:t>deshalb</w:t>
      </w:r>
      <w:r w:rsidRPr="003B7EA6">
        <w:rPr>
          <w:sz w:val="24"/>
          <w:szCs w:val="24"/>
          <w:lang w:bidi="en-US"/>
        </w:rPr>
        <w:t xml:space="preserve">, </w:t>
      </w:r>
      <w:r w:rsidRPr="003B7EA6">
        <w:rPr>
          <w:sz w:val="24"/>
          <w:szCs w:val="24"/>
          <w:lang w:val="en-US" w:bidi="en-US"/>
        </w:rPr>
        <w:t>darum</w:t>
      </w:r>
      <w:r w:rsidRPr="003B7EA6">
        <w:rPr>
          <w:sz w:val="24"/>
          <w:szCs w:val="24"/>
          <w:lang w:bidi="en-US"/>
        </w:rPr>
        <w:t xml:space="preserve">, </w:t>
      </w:r>
      <w:r w:rsidRPr="003B7EA6">
        <w:rPr>
          <w:sz w:val="24"/>
          <w:szCs w:val="24"/>
          <w:lang w:val="en-US" w:bidi="en-US"/>
        </w:rPr>
        <w:t>trotzdem</w:t>
      </w:r>
      <w:r w:rsidRPr="003B7EA6">
        <w:rPr>
          <w:sz w:val="24"/>
          <w:szCs w:val="24"/>
          <w:lang w:bidi="en-US"/>
        </w:rPr>
        <w:t>;</w:t>
      </w:r>
    </w:p>
    <w:p w:rsidR="003B7EA6" w:rsidRPr="003B7EA6" w:rsidRDefault="003B7EA6" w:rsidP="003B7EA6">
      <w:pPr>
        <w:pStyle w:val="22"/>
        <w:shd w:val="clear" w:color="auto" w:fill="auto"/>
        <w:spacing w:line="240" w:lineRule="auto"/>
        <w:ind w:firstLine="720"/>
        <w:rPr>
          <w:sz w:val="24"/>
          <w:szCs w:val="24"/>
        </w:rPr>
      </w:pPr>
      <w:r w:rsidRPr="003B7EA6">
        <w:rPr>
          <w:sz w:val="24"/>
          <w:szCs w:val="24"/>
        </w:rPr>
        <w:t xml:space="preserve">сложноподчинённые предложения: дополнительные </w:t>
      </w:r>
      <w:r w:rsidRPr="003B7EA6">
        <w:rPr>
          <w:sz w:val="24"/>
          <w:szCs w:val="24"/>
          <w:lang w:bidi="en-US"/>
        </w:rPr>
        <w:t xml:space="preserve">- </w:t>
      </w:r>
      <w:r w:rsidRPr="003B7EA6">
        <w:rPr>
          <w:sz w:val="24"/>
          <w:szCs w:val="24"/>
        </w:rPr>
        <w:t xml:space="preserve">с союзами </w:t>
      </w:r>
      <w:r w:rsidRPr="003B7EA6">
        <w:rPr>
          <w:sz w:val="24"/>
          <w:szCs w:val="24"/>
          <w:lang w:val="en-US" w:bidi="en-US"/>
        </w:rPr>
        <w:t>dass</w:t>
      </w:r>
      <w:r w:rsidRPr="003B7EA6">
        <w:rPr>
          <w:sz w:val="24"/>
          <w:szCs w:val="24"/>
          <w:lang w:bidi="en-US"/>
        </w:rPr>
        <w:t xml:space="preserve">, </w:t>
      </w:r>
      <w:r w:rsidRPr="003B7EA6">
        <w:rPr>
          <w:sz w:val="24"/>
          <w:szCs w:val="24"/>
          <w:lang w:val="en-US" w:bidi="en-US"/>
        </w:rPr>
        <w:t>ob</w:t>
      </w:r>
      <w:r w:rsidRPr="003B7EA6">
        <w:rPr>
          <w:sz w:val="24"/>
          <w:szCs w:val="24"/>
        </w:rPr>
        <w:t xml:space="preserve">и других; причины - с союзами </w:t>
      </w:r>
      <w:r w:rsidRPr="003B7EA6">
        <w:rPr>
          <w:sz w:val="24"/>
          <w:szCs w:val="24"/>
          <w:lang w:val="en-US" w:bidi="en-US"/>
        </w:rPr>
        <w:t>weil</w:t>
      </w:r>
      <w:r w:rsidRPr="003B7EA6">
        <w:rPr>
          <w:sz w:val="24"/>
          <w:szCs w:val="24"/>
          <w:lang w:bidi="en-US"/>
        </w:rPr>
        <w:t xml:space="preserve">, </w:t>
      </w:r>
      <w:r w:rsidRPr="003B7EA6">
        <w:rPr>
          <w:sz w:val="24"/>
          <w:szCs w:val="24"/>
          <w:lang w:val="en-US" w:bidi="en-US"/>
        </w:rPr>
        <w:t>da</w:t>
      </w:r>
      <w:r w:rsidRPr="003B7EA6">
        <w:rPr>
          <w:sz w:val="24"/>
          <w:szCs w:val="24"/>
          <w:lang w:bidi="en-US"/>
        </w:rPr>
        <w:t xml:space="preserve">; </w:t>
      </w:r>
      <w:r w:rsidRPr="003B7EA6">
        <w:rPr>
          <w:sz w:val="24"/>
          <w:szCs w:val="24"/>
        </w:rPr>
        <w:t xml:space="preserve">условия - с союзом </w:t>
      </w:r>
      <w:r w:rsidRPr="003B7EA6">
        <w:rPr>
          <w:sz w:val="24"/>
          <w:szCs w:val="24"/>
          <w:lang w:val="en-US" w:bidi="en-US"/>
        </w:rPr>
        <w:t>wenn</w:t>
      </w:r>
      <w:r w:rsidRPr="003B7EA6">
        <w:rPr>
          <w:sz w:val="24"/>
          <w:szCs w:val="24"/>
          <w:lang w:bidi="en-US"/>
        </w:rPr>
        <w:t xml:space="preserve">; </w:t>
      </w:r>
      <w:r w:rsidRPr="003B7EA6">
        <w:rPr>
          <w:sz w:val="24"/>
          <w:szCs w:val="24"/>
        </w:rPr>
        <w:t xml:space="preserve">времени - с союзами </w:t>
      </w:r>
      <w:r w:rsidRPr="003B7EA6">
        <w:rPr>
          <w:sz w:val="24"/>
          <w:szCs w:val="24"/>
          <w:lang w:val="en-US" w:bidi="en-US"/>
        </w:rPr>
        <w:t>wenn</w:t>
      </w:r>
      <w:r w:rsidRPr="003B7EA6">
        <w:rPr>
          <w:sz w:val="24"/>
          <w:szCs w:val="24"/>
          <w:lang w:bidi="en-US"/>
        </w:rPr>
        <w:t xml:space="preserve">, </w:t>
      </w:r>
      <w:r w:rsidRPr="003B7EA6">
        <w:rPr>
          <w:sz w:val="24"/>
          <w:szCs w:val="24"/>
          <w:lang w:val="en-US" w:bidi="en-US"/>
        </w:rPr>
        <w:t>als</w:t>
      </w:r>
      <w:r w:rsidRPr="003B7EA6">
        <w:rPr>
          <w:sz w:val="24"/>
          <w:szCs w:val="24"/>
          <w:lang w:bidi="en-US"/>
        </w:rPr>
        <w:t xml:space="preserve">, </w:t>
      </w:r>
      <w:r w:rsidRPr="003B7EA6">
        <w:rPr>
          <w:sz w:val="24"/>
          <w:szCs w:val="24"/>
          <w:lang w:val="en-US" w:bidi="en-US"/>
        </w:rPr>
        <w:t>nachdem</w:t>
      </w:r>
      <w:r w:rsidRPr="003B7EA6">
        <w:rPr>
          <w:sz w:val="24"/>
          <w:szCs w:val="24"/>
          <w:lang w:bidi="en-US"/>
        </w:rPr>
        <w:t xml:space="preserve">; </w:t>
      </w:r>
      <w:r w:rsidRPr="003B7EA6">
        <w:rPr>
          <w:sz w:val="24"/>
          <w:szCs w:val="24"/>
        </w:rPr>
        <w:t xml:space="preserve">цели - с союзом </w:t>
      </w:r>
      <w:r w:rsidRPr="003B7EA6">
        <w:rPr>
          <w:sz w:val="24"/>
          <w:szCs w:val="24"/>
          <w:lang w:val="en-US" w:bidi="en-US"/>
        </w:rPr>
        <w:t>damit</w:t>
      </w:r>
      <w:r w:rsidRPr="003B7EA6">
        <w:rPr>
          <w:sz w:val="24"/>
          <w:szCs w:val="24"/>
          <w:lang w:bidi="en-US"/>
        </w:rPr>
        <w:t>;</w:t>
      </w:r>
    </w:p>
    <w:p w:rsidR="003B7EA6" w:rsidRPr="003B7EA6" w:rsidRDefault="003B7EA6" w:rsidP="003B7EA6">
      <w:pPr>
        <w:pStyle w:val="22"/>
        <w:shd w:val="clear" w:color="auto" w:fill="auto"/>
        <w:spacing w:line="240" w:lineRule="auto"/>
        <w:ind w:left="720" w:right="1660"/>
        <w:rPr>
          <w:sz w:val="24"/>
          <w:szCs w:val="24"/>
        </w:rPr>
      </w:pPr>
      <w:r w:rsidRPr="003B7EA6">
        <w:rPr>
          <w:sz w:val="24"/>
          <w:szCs w:val="24"/>
        </w:rPr>
        <w:t xml:space="preserve">определительные с относительными местоимениями </w:t>
      </w:r>
      <w:r w:rsidRPr="003B7EA6">
        <w:rPr>
          <w:sz w:val="24"/>
          <w:szCs w:val="24"/>
          <w:lang w:val="en-US" w:bidi="en-US"/>
        </w:rPr>
        <w:t>die</w:t>
      </w:r>
      <w:r w:rsidRPr="003B7EA6">
        <w:rPr>
          <w:sz w:val="24"/>
          <w:szCs w:val="24"/>
          <w:lang w:bidi="en-US"/>
        </w:rPr>
        <w:t xml:space="preserve">, </w:t>
      </w:r>
      <w:r w:rsidRPr="003B7EA6">
        <w:rPr>
          <w:sz w:val="24"/>
          <w:szCs w:val="24"/>
          <w:lang w:val="en-US" w:bidi="en-US"/>
        </w:rPr>
        <w:t>der</w:t>
      </w:r>
      <w:r w:rsidRPr="003B7EA6">
        <w:rPr>
          <w:sz w:val="24"/>
          <w:szCs w:val="24"/>
          <w:lang w:bidi="en-US"/>
        </w:rPr>
        <w:t xml:space="preserve">, </w:t>
      </w:r>
      <w:r w:rsidRPr="003B7EA6">
        <w:rPr>
          <w:sz w:val="24"/>
          <w:szCs w:val="24"/>
          <w:lang w:val="en-US" w:bidi="en-US"/>
        </w:rPr>
        <w:t>das</w:t>
      </w:r>
      <w:r w:rsidRPr="003B7EA6">
        <w:rPr>
          <w:sz w:val="24"/>
          <w:szCs w:val="24"/>
          <w:lang w:bidi="en-US"/>
        </w:rPr>
        <w:t xml:space="preserve">; </w:t>
      </w:r>
      <w:r w:rsidRPr="003B7EA6">
        <w:rPr>
          <w:sz w:val="24"/>
          <w:szCs w:val="24"/>
        </w:rPr>
        <w:t xml:space="preserve">уступки - с союзом </w:t>
      </w:r>
      <w:r w:rsidRPr="003B7EA6">
        <w:rPr>
          <w:sz w:val="24"/>
          <w:szCs w:val="24"/>
          <w:lang w:val="en-US" w:bidi="en-US"/>
        </w:rPr>
        <w:t>obwohl</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способы выражения косвенной речи, в том числе косвенный вопрос с союзом </w:t>
      </w:r>
      <w:r w:rsidRPr="003B7EA6">
        <w:rPr>
          <w:sz w:val="24"/>
          <w:szCs w:val="24"/>
          <w:lang w:val="en-US" w:bidi="en-US"/>
        </w:rPr>
        <w:t>ob</w:t>
      </w:r>
      <w:r w:rsidRPr="003B7EA6">
        <w:rPr>
          <w:sz w:val="24"/>
          <w:szCs w:val="24"/>
        </w:rPr>
        <w:t>без использования сослагательного наклонения;</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средства связи в тексте для обеспечения его целостности, в том числе с помощью наречий </w:t>
      </w:r>
      <w:r w:rsidRPr="003B7EA6">
        <w:rPr>
          <w:sz w:val="24"/>
          <w:szCs w:val="24"/>
          <w:lang w:val="en-US" w:bidi="en-US"/>
        </w:rPr>
        <w:t>zuerst</w:t>
      </w:r>
      <w:r w:rsidRPr="003B7EA6">
        <w:rPr>
          <w:sz w:val="24"/>
          <w:szCs w:val="24"/>
          <w:lang w:bidi="en-US"/>
        </w:rPr>
        <w:t xml:space="preserve">, </w:t>
      </w:r>
      <w:r w:rsidRPr="003B7EA6">
        <w:rPr>
          <w:sz w:val="24"/>
          <w:szCs w:val="24"/>
          <w:lang w:val="en-US" w:bidi="en-US"/>
        </w:rPr>
        <w:t>dann</w:t>
      </w:r>
      <w:r w:rsidRPr="003B7EA6">
        <w:rPr>
          <w:sz w:val="24"/>
          <w:szCs w:val="24"/>
          <w:lang w:bidi="en-US"/>
        </w:rPr>
        <w:t xml:space="preserve">, </w:t>
      </w:r>
      <w:r w:rsidRPr="003B7EA6">
        <w:rPr>
          <w:sz w:val="24"/>
          <w:szCs w:val="24"/>
          <w:lang w:val="en-US" w:bidi="en-US"/>
        </w:rPr>
        <w:t>danach</w:t>
      </w:r>
      <w:r w:rsidRPr="003B7EA6">
        <w:rPr>
          <w:sz w:val="24"/>
          <w:szCs w:val="24"/>
          <w:lang w:bidi="en-US"/>
        </w:rPr>
        <w:t xml:space="preserve">, </w:t>
      </w:r>
      <w:r w:rsidRPr="003B7EA6">
        <w:rPr>
          <w:sz w:val="24"/>
          <w:szCs w:val="24"/>
          <w:lang w:val="en-US" w:bidi="en-US"/>
        </w:rPr>
        <w:t>spater</w:t>
      </w:r>
      <w:r w:rsidRPr="003B7EA6">
        <w:rPr>
          <w:sz w:val="24"/>
          <w:szCs w:val="24"/>
        </w:rPr>
        <w:t>и других;</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все типы вопросительных предложений (общий, специальный, альтернативный вопросы в </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w:t>
      </w:r>
      <w:r w:rsidRPr="003B7EA6">
        <w:rPr>
          <w:sz w:val="24"/>
          <w:szCs w:val="24"/>
          <w:lang w:bidi="en-US"/>
        </w:rPr>
        <w:t xml:space="preserve"> 1);</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возвратные глаголы в видовременных формах действительного залога в изъявительном наклонении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Perfekt</w:t>
      </w:r>
      <w:r w:rsidRPr="003B7EA6">
        <w:rPr>
          <w:sz w:val="24"/>
          <w:szCs w:val="24"/>
          <w:lang w:bidi="en-US"/>
        </w:rPr>
        <w:t xml:space="preserve">, </w:t>
      </w:r>
      <w:r w:rsidRPr="003B7EA6">
        <w:rPr>
          <w:sz w:val="24"/>
          <w:szCs w:val="24"/>
          <w:lang w:val="en-US" w:bidi="en-US"/>
        </w:rPr>
        <w:t>Prateritum</w:t>
      </w:r>
      <w:r w:rsidRPr="003B7EA6">
        <w:rPr>
          <w:sz w:val="24"/>
          <w:szCs w:val="24"/>
          <w:lang w:bidi="en-US"/>
        </w:rPr>
        <w:t xml:space="preserve">, </w:t>
      </w:r>
      <w:r w:rsidRPr="003B7EA6">
        <w:rPr>
          <w:sz w:val="24"/>
          <w:szCs w:val="24"/>
          <w:lang w:val="en-US" w:bidi="en-US"/>
        </w:rPr>
        <w:t>FuturI</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3B7EA6">
        <w:rPr>
          <w:sz w:val="24"/>
          <w:szCs w:val="24"/>
          <w:lang w:bidi="en-US"/>
        </w:rPr>
        <w:t>(</w:t>
      </w:r>
      <w:r w:rsidRPr="003B7EA6">
        <w:rPr>
          <w:sz w:val="24"/>
          <w:szCs w:val="24"/>
          <w:lang w:val="en-US" w:bidi="en-US"/>
        </w:rPr>
        <w:t>Prasens</w:t>
      </w:r>
      <w:r w:rsidRPr="003B7EA6">
        <w:rPr>
          <w:sz w:val="24"/>
          <w:szCs w:val="24"/>
          <w:lang w:bidi="en-US"/>
        </w:rPr>
        <w:t xml:space="preserve">, </w:t>
      </w:r>
      <w:r w:rsidRPr="003B7EA6">
        <w:rPr>
          <w:sz w:val="24"/>
          <w:szCs w:val="24"/>
          <w:lang w:val="en-US" w:bidi="en-US"/>
        </w:rPr>
        <w:t>Prateritum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видовременная глагольная форма действительного залога </w:t>
      </w:r>
      <w:r w:rsidRPr="003B7EA6">
        <w:rPr>
          <w:sz w:val="24"/>
          <w:szCs w:val="24"/>
          <w:lang w:val="en-US" w:bidi="en-US"/>
        </w:rPr>
        <w:t>Plusquamperfekt</w:t>
      </w:r>
      <w:r w:rsidRPr="003B7EA6">
        <w:rPr>
          <w:sz w:val="24"/>
          <w:szCs w:val="24"/>
        </w:rPr>
        <w:t>(при согласовании времён);</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формы сослагательного наклонения от глаголов </w:t>
      </w:r>
      <w:r w:rsidRPr="003B7EA6">
        <w:rPr>
          <w:sz w:val="24"/>
          <w:szCs w:val="24"/>
          <w:lang w:val="en-US" w:bidi="en-US"/>
        </w:rPr>
        <w:t>haben</w:t>
      </w:r>
      <w:r w:rsidRPr="003B7EA6">
        <w:rPr>
          <w:sz w:val="24"/>
          <w:szCs w:val="24"/>
          <w:lang w:bidi="en-US"/>
        </w:rPr>
        <w:t xml:space="preserve">, </w:t>
      </w:r>
      <w:r w:rsidRPr="003B7EA6">
        <w:rPr>
          <w:sz w:val="24"/>
          <w:szCs w:val="24"/>
          <w:lang w:val="en-US" w:bidi="en-US"/>
        </w:rPr>
        <w:t>sein</w:t>
      </w:r>
      <w:r w:rsidRPr="003B7EA6">
        <w:rPr>
          <w:sz w:val="24"/>
          <w:szCs w:val="24"/>
          <w:lang w:bidi="en-US"/>
        </w:rPr>
        <w:t xml:space="preserve">, </w:t>
      </w:r>
      <w:r w:rsidRPr="003B7EA6">
        <w:rPr>
          <w:sz w:val="24"/>
          <w:szCs w:val="24"/>
          <w:lang w:val="en-US" w:bidi="en-US"/>
        </w:rPr>
        <w:t>werden</w:t>
      </w:r>
      <w:r w:rsidRPr="003B7EA6">
        <w:rPr>
          <w:sz w:val="24"/>
          <w:szCs w:val="24"/>
          <w:lang w:bidi="en-US"/>
        </w:rPr>
        <w:t xml:space="preserve">, </w:t>
      </w:r>
      <w:r w:rsidRPr="003B7EA6">
        <w:rPr>
          <w:sz w:val="24"/>
          <w:szCs w:val="24"/>
          <w:lang w:val="en-US" w:bidi="en-US"/>
        </w:rPr>
        <w:t>konnen</w:t>
      </w:r>
      <w:r w:rsidRPr="003B7EA6">
        <w:rPr>
          <w:sz w:val="24"/>
          <w:szCs w:val="24"/>
          <w:lang w:bidi="en-US"/>
        </w:rPr>
        <w:t xml:space="preserve">, </w:t>
      </w:r>
      <w:r w:rsidRPr="003B7EA6">
        <w:rPr>
          <w:sz w:val="24"/>
          <w:szCs w:val="24"/>
          <w:lang w:val="en-US" w:bidi="en-US"/>
        </w:rPr>
        <w:t>mogen</w:t>
      </w:r>
      <w:r w:rsidRPr="003B7EA6">
        <w:rPr>
          <w:sz w:val="24"/>
          <w:szCs w:val="24"/>
          <w:lang w:bidi="en-US"/>
        </w:rPr>
        <w:t xml:space="preserve">; </w:t>
      </w:r>
      <w:r w:rsidRPr="003B7EA6">
        <w:rPr>
          <w:sz w:val="24"/>
          <w:szCs w:val="24"/>
        </w:rPr>
        <w:t xml:space="preserve">сочетания </w:t>
      </w:r>
      <w:r w:rsidRPr="003B7EA6">
        <w:rPr>
          <w:sz w:val="24"/>
          <w:szCs w:val="24"/>
          <w:lang w:val="en-US" w:bidi="en-US"/>
        </w:rPr>
        <w:t>wiirde</w:t>
      </w:r>
      <w:r w:rsidRPr="003B7EA6">
        <w:rPr>
          <w:sz w:val="24"/>
          <w:szCs w:val="24"/>
          <w:lang w:bidi="en-US"/>
        </w:rPr>
        <w:t xml:space="preserve"> + </w:t>
      </w:r>
      <w:r w:rsidRPr="003B7EA6">
        <w:rPr>
          <w:sz w:val="24"/>
          <w:szCs w:val="24"/>
          <w:lang w:val="en-US" w:bidi="en-US"/>
        </w:rPr>
        <w:t>Infinitiv</w:t>
      </w:r>
      <w:r w:rsidRPr="003B7EA6">
        <w:rPr>
          <w:sz w:val="24"/>
          <w:szCs w:val="24"/>
        </w:rPr>
        <w:t xml:space="preserve">для выражения вежливой просьбы, желания в придаточных предложениях условия с </w:t>
      </w:r>
      <w:r w:rsidRPr="003B7EA6">
        <w:rPr>
          <w:sz w:val="24"/>
          <w:szCs w:val="24"/>
          <w:lang w:val="en-US" w:bidi="en-US"/>
        </w:rPr>
        <w:t>wenn</w:t>
      </w:r>
      <w:r w:rsidRPr="003B7EA6">
        <w:rPr>
          <w:sz w:val="24"/>
          <w:szCs w:val="24"/>
          <w:lang w:bidi="en-US"/>
        </w:rPr>
        <w:t xml:space="preserve"> (</w:t>
      </w:r>
      <w:r w:rsidRPr="003B7EA6">
        <w:rPr>
          <w:sz w:val="24"/>
          <w:szCs w:val="24"/>
          <w:lang w:val="en-US" w:bidi="en-US"/>
        </w:rPr>
        <w:t>KonjunktivPrateritum</w:t>
      </w:r>
      <w:r w:rsidRPr="003B7EA6">
        <w:rPr>
          <w:sz w:val="24"/>
          <w:szCs w:val="24"/>
          <w:lang w:bidi="en-US"/>
        </w:rPr>
        <w:t>);</w:t>
      </w:r>
    </w:p>
    <w:p w:rsidR="003B7EA6" w:rsidRPr="003B7EA6" w:rsidRDefault="003B7EA6" w:rsidP="003B7EA6">
      <w:pPr>
        <w:pStyle w:val="22"/>
        <w:shd w:val="clear" w:color="auto" w:fill="auto"/>
        <w:spacing w:line="240" w:lineRule="auto"/>
        <w:ind w:firstLine="700"/>
        <w:jc w:val="both"/>
        <w:rPr>
          <w:sz w:val="24"/>
          <w:szCs w:val="24"/>
          <w:lang w:val="en-US"/>
        </w:rPr>
      </w:pPr>
      <w:r w:rsidRPr="003B7EA6">
        <w:rPr>
          <w:sz w:val="24"/>
          <w:szCs w:val="24"/>
        </w:rPr>
        <w:t>модальныеглаголы</w:t>
      </w:r>
      <w:r w:rsidRPr="003B7EA6">
        <w:rPr>
          <w:sz w:val="24"/>
          <w:szCs w:val="24"/>
          <w:lang w:val="en-US" w:bidi="en-US"/>
        </w:rPr>
        <w:t xml:space="preserve">(mogen, wollen, konnen, miissen, dtirfen, sollen) </w:t>
      </w:r>
      <w:r w:rsidRPr="003B7EA6">
        <w:rPr>
          <w:sz w:val="24"/>
          <w:szCs w:val="24"/>
        </w:rPr>
        <w:t>в</w:t>
      </w:r>
      <w:r w:rsidRPr="003B7EA6">
        <w:rPr>
          <w:sz w:val="24"/>
          <w:szCs w:val="24"/>
          <w:lang w:val="en-US" w:bidi="en-US"/>
        </w:rPr>
        <w:t>Prasens, Prateritum;</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 xml:space="preserve">наиболее распространённые глаголы с управлением и местоименные наречия </w:t>
      </w:r>
      <w:r w:rsidRPr="003B7EA6">
        <w:rPr>
          <w:sz w:val="24"/>
          <w:szCs w:val="24"/>
          <w:lang w:bidi="en-US"/>
        </w:rPr>
        <w:t>(</w:t>
      </w:r>
      <w:r w:rsidRPr="003B7EA6">
        <w:rPr>
          <w:sz w:val="24"/>
          <w:szCs w:val="24"/>
          <w:lang w:val="en-US" w:bidi="en-US"/>
        </w:rPr>
        <w:t>worauf</w:t>
      </w:r>
      <w:r w:rsidRPr="003B7EA6">
        <w:rPr>
          <w:sz w:val="24"/>
          <w:szCs w:val="24"/>
          <w:lang w:bidi="en-US"/>
        </w:rPr>
        <w:t xml:space="preserve">, </w:t>
      </w:r>
      <w:r w:rsidRPr="003B7EA6">
        <w:rPr>
          <w:sz w:val="24"/>
          <w:szCs w:val="24"/>
          <w:lang w:val="en-US" w:bidi="en-US"/>
        </w:rPr>
        <w:t>wozu</w:t>
      </w:r>
      <w:r w:rsidRPr="003B7EA6">
        <w:rPr>
          <w:sz w:val="24"/>
          <w:szCs w:val="24"/>
        </w:rPr>
        <w:t xml:space="preserve">и тому подобные, </w:t>
      </w:r>
      <w:r w:rsidRPr="003B7EA6">
        <w:rPr>
          <w:sz w:val="24"/>
          <w:szCs w:val="24"/>
          <w:lang w:val="en-US" w:bidi="en-US"/>
        </w:rPr>
        <w:t>darauf</w:t>
      </w:r>
      <w:r w:rsidRPr="003B7EA6">
        <w:rPr>
          <w:sz w:val="24"/>
          <w:szCs w:val="24"/>
          <w:lang w:bidi="en-US"/>
        </w:rPr>
        <w:t xml:space="preserve">, </w:t>
      </w:r>
      <w:r w:rsidRPr="003B7EA6">
        <w:rPr>
          <w:sz w:val="24"/>
          <w:szCs w:val="24"/>
          <w:lang w:val="en-US" w:bidi="en-US"/>
        </w:rPr>
        <w:t>dazu</w:t>
      </w:r>
      <w:r w:rsidRPr="003B7EA6">
        <w:rPr>
          <w:sz w:val="24"/>
          <w:szCs w:val="24"/>
        </w:rPr>
        <w:t>и тому подобные); определённый, неопределённый и нулевой артикли;</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имена существительные во множественном числе, образованные по правилу, и исключения;</w:t>
      </w:r>
    </w:p>
    <w:p w:rsidR="003B7EA6" w:rsidRPr="003B7EA6" w:rsidRDefault="003B7EA6" w:rsidP="003B7EA6">
      <w:pPr>
        <w:pStyle w:val="22"/>
        <w:shd w:val="clear" w:color="auto" w:fill="auto"/>
        <w:spacing w:line="240" w:lineRule="auto"/>
        <w:ind w:firstLine="700"/>
        <w:rPr>
          <w:sz w:val="24"/>
          <w:szCs w:val="24"/>
        </w:rPr>
      </w:pPr>
      <w:r w:rsidRPr="003B7EA6">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наречия в сравнительной и превосходной степенях сравнения, образованные по правилу, и исключения;</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личные местоимения (в именительном, дательном и винительном падежах), указательные местоимения </w:t>
      </w:r>
      <w:r w:rsidRPr="003B7EA6">
        <w:rPr>
          <w:sz w:val="24"/>
          <w:szCs w:val="24"/>
          <w:lang w:bidi="en-US"/>
        </w:rPr>
        <w:t>(</w:t>
      </w:r>
      <w:r w:rsidRPr="003B7EA6">
        <w:rPr>
          <w:sz w:val="24"/>
          <w:szCs w:val="24"/>
          <w:lang w:val="en-US" w:bidi="en-US"/>
        </w:rPr>
        <w:t>dieser</w:t>
      </w:r>
      <w:r w:rsidRPr="003B7EA6">
        <w:rPr>
          <w:sz w:val="24"/>
          <w:szCs w:val="24"/>
          <w:lang w:bidi="en-US"/>
        </w:rPr>
        <w:t xml:space="preserve">, </w:t>
      </w:r>
      <w:r w:rsidRPr="003B7EA6">
        <w:rPr>
          <w:sz w:val="24"/>
          <w:szCs w:val="24"/>
          <w:lang w:val="en-US" w:bidi="en-US"/>
        </w:rPr>
        <w:t>jener</w:t>
      </w:r>
      <w:r w:rsidRPr="003B7EA6">
        <w:rPr>
          <w:sz w:val="24"/>
          <w:szCs w:val="24"/>
          <w:lang w:bidi="en-US"/>
        </w:rPr>
        <w:t xml:space="preserve">); </w:t>
      </w:r>
      <w:r w:rsidRPr="003B7EA6">
        <w:rPr>
          <w:sz w:val="24"/>
          <w:szCs w:val="24"/>
        </w:rPr>
        <w:t xml:space="preserve">притяжательные местоимения; вопросительные местоимения, неопределённые местоимения </w:t>
      </w:r>
      <w:r w:rsidRPr="003B7EA6">
        <w:rPr>
          <w:sz w:val="24"/>
          <w:szCs w:val="24"/>
          <w:lang w:bidi="en-US"/>
        </w:rPr>
        <w:t>(</w:t>
      </w:r>
      <w:r w:rsidRPr="003B7EA6">
        <w:rPr>
          <w:sz w:val="24"/>
          <w:szCs w:val="24"/>
          <w:lang w:val="en-US" w:bidi="en-US"/>
        </w:rPr>
        <w:t>jemand</w:t>
      </w:r>
      <w:r w:rsidRPr="003B7EA6">
        <w:rPr>
          <w:sz w:val="24"/>
          <w:szCs w:val="24"/>
          <w:lang w:bidi="en-US"/>
        </w:rPr>
        <w:t xml:space="preserve">, </w:t>
      </w:r>
      <w:r w:rsidRPr="003B7EA6">
        <w:rPr>
          <w:sz w:val="24"/>
          <w:szCs w:val="24"/>
          <w:lang w:val="en-US" w:bidi="en-US"/>
        </w:rPr>
        <w:t>niemand</w:t>
      </w:r>
      <w:r w:rsidRPr="003B7EA6">
        <w:rPr>
          <w:sz w:val="24"/>
          <w:szCs w:val="24"/>
          <w:lang w:bidi="en-US"/>
        </w:rPr>
        <w:t xml:space="preserve">, </w:t>
      </w:r>
      <w:r w:rsidRPr="003B7EA6">
        <w:rPr>
          <w:sz w:val="24"/>
          <w:szCs w:val="24"/>
          <w:lang w:val="en-US" w:bidi="en-US"/>
        </w:rPr>
        <w:t>alle</w:t>
      </w:r>
      <w:r w:rsidRPr="003B7EA6">
        <w:rPr>
          <w:sz w:val="24"/>
          <w:szCs w:val="24"/>
          <w:lang w:bidi="en-US"/>
        </w:rPr>
        <w:t xml:space="preserve">, </w:t>
      </w:r>
      <w:r w:rsidRPr="003B7EA6">
        <w:rPr>
          <w:sz w:val="24"/>
          <w:szCs w:val="24"/>
          <w:lang w:val="en-US" w:bidi="en-US"/>
        </w:rPr>
        <w:t>viel</w:t>
      </w:r>
      <w:r w:rsidRPr="003B7EA6">
        <w:rPr>
          <w:sz w:val="24"/>
          <w:szCs w:val="24"/>
          <w:lang w:bidi="en-US"/>
        </w:rPr>
        <w:t xml:space="preserve">, </w:t>
      </w:r>
      <w:r w:rsidRPr="003B7EA6">
        <w:rPr>
          <w:sz w:val="24"/>
          <w:szCs w:val="24"/>
          <w:lang w:val="en-US" w:bidi="en-US"/>
        </w:rPr>
        <w:t>etwas</w:t>
      </w:r>
      <w:r w:rsidRPr="003B7EA6">
        <w:rPr>
          <w:sz w:val="24"/>
          <w:szCs w:val="24"/>
        </w:rPr>
        <w:t>и другие);</w:t>
      </w:r>
    </w:p>
    <w:p w:rsidR="003B7EA6" w:rsidRPr="003B7EA6" w:rsidRDefault="003B7EA6" w:rsidP="003B7EA6">
      <w:pPr>
        <w:pStyle w:val="22"/>
        <w:shd w:val="clear" w:color="auto" w:fill="auto"/>
        <w:spacing w:line="240" w:lineRule="auto"/>
        <w:ind w:firstLine="700"/>
        <w:jc w:val="both"/>
        <w:rPr>
          <w:sz w:val="24"/>
          <w:szCs w:val="24"/>
        </w:rPr>
      </w:pPr>
      <w:r w:rsidRPr="003B7EA6">
        <w:rPr>
          <w:sz w:val="24"/>
          <w:szCs w:val="24"/>
        </w:rPr>
        <w:t xml:space="preserve">способы выражения отрицания: </w:t>
      </w:r>
      <w:r w:rsidRPr="003B7EA6">
        <w:rPr>
          <w:sz w:val="24"/>
          <w:szCs w:val="24"/>
          <w:lang w:val="en-US" w:bidi="en-US"/>
        </w:rPr>
        <w:t>kein</w:t>
      </w:r>
      <w:r w:rsidRPr="003B7EA6">
        <w:rPr>
          <w:sz w:val="24"/>
          <w:szCs w:val="24"/>
          <w:lang w:bidi="en-US"/>
        </w:rPr>
        <w:t xml:space="preserve">, </w:t>
      </w:r>
      <w:r w:rsidRPr="003B7EA6">
        <w:rPr>
          <w:sz w:val="24"/>
          <w:szCs w:val="24"/>
          <w:lang w:val="en-US" w:bidi="en-US"/>
        </w:rPr>
        <w:t>nicht</w:t>
      </w:r>
      <w:r w:rsidRPr="003B7EA6">
        <w:rPr>
          <w:sz w:val="24"/>
          <w:szCs w:val="24"/>
          <w:lang w:bidi="en-US"/>
        </w:rPr>
        <w:t xml:space="preserve">, </w:t>
      </w:r>
      <w:r w:rsidRPr="003B7EA6">
        <w:rPr>
          <w:sz w:val="24"/>
          <w:szCs w:val="24"/>
          <w:lang w:val="en-US" w:bidi="en-US"/>
        </w:rPr>
        <w:t>nichts</w:t>
      </w:r>
      <w:r w:rsidRPr="003B7EA6">
        <w:rPr>
          <w:sz w:val="24"/>
          <w:szCs w:val="24"/>
          <w:lang w:bidi="en-US"/>
        </w:rPr>
        <w:t xml:space="preserve">, </w:t>
      </w:r>
      <w:r w:rsidRPr="003B7EA6">
        <w:rPr>
          <w:sz w:val="24"/>
          <w:szCs w:val="24"/>
          <w:lang w:val="en-US" w:bidi="en-US"/>
        </w:rPr>
        <w:t>doch</w:t>
      </w:r>
      <w:r w:rsidRPr="003B7EA6">
        <w:rPr>
          <w:sz w:val="24"/>
          <w:szCs w:val="24"/>
          <w:lang w:bidi="en-US"/>
        </w:rPr>
        <w:t>;</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количественные и порядковые числительные, числительные для обозначения дат и больших чисел;</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B7EA6" w:rsidRPr="003B7EA6" w:rsidRDefault="00142A4F" w:rsidP="00142A4F">
      <w:pPr>
        <w:pStyle w:val="22"/>
        <w:shd w:val="clear" w:color="auto" w:fill="auto"/>
        <w:tabs>
          <w:tab w:val="left" w:pos="1772"/>
        </w:tabs>
        <w:spacing w:line="240" w:lineRule="auto"/>
        <w:jc w:val="both"/>
        <w:rPr>
          <w:sz w:val="24"/>
          <w:szCs w:val="24"/>
        </w:rPr>
      </w:pPr>
      <w:r>
        <w:rPr>
          <w:sz w:val="24"/>
          <w:szCs w:val="24"/>
        </w:rPr>
        <w:tab/>
      </w:r>
      <w:r w:rsidR="003B7EA6" w:rsidRPr="003B7EA6">
        <w:rPr>
          <w:sz w:val="24"/>
          <w:szCs w:val="24"/>
        </w:rPr>
        <w:t>Владеть социокультурными знаниями и умениями:</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знать/понимать речевые различия в ситуациях официального</w:t>
      </w:r>
    </w:p>
    <w:p w:rsidR="003B7EA6" w:rsidRPr="003B7EA6" w:rsidRDefault="003B7EA6" w:rsidP="003B7EA6">
      <w:pPr>
        <w:pStyle w:val="22"/>
        <w:shd w:val="clear" w:color="auto" w:fill="auto"/>
        <w:spacing w:line="240" w:lineRule="auto"/>
        <w:jc w:val="both"/>
        <w:rPr>
          <w:sz w:val="24"/>
          <w:szCs w:val="24"/>
        </w:rPr>
      </w:pPr>
      <w:r w:rsidRPr="003B7EA6">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проявлять уважение к иной культуре; соблюдать нормы вежливости в межкультурном общении.</w:t>
      </w:r>
    </w:p>
    <w:p w:rsidR="003B7EA6" w:rsidRPr="003B7EA6" w:rsidRDefault="00142A4F" w:rsidP="00142A4F">
      <w:pPr>
        <w:pStyle w:val="22"/>
        <w:shd w:val="clear" w:color="auto" w:fill="auto"/>
        <w:tabs>
          <w:tab w:val="left" w:pos="1743"/>
        </w:tabs>
        <w:spacing w:line="240" w:lineRule="auto"/>
        <w:jc w:val="both"/>
        <w:rPr>
          <w:sz w:val="24"/>
          <w:szCs w:val="24"/>
        </w:rPr>
      </w:pPr>
      <w:r>
        <w:rPr>
          <w:sz w:val="24"/>
          <w:szCs w:val="24"/>
        </w:rPr>
        <w:tab/>
      </w:r>
      <w:r w:rsidR="003B7EA6" w:rsidRPr="003B7EA6">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B7EA6" w:rsidRPr="003B7EA6" w:rsidRDefault="003B7EA6" w:rsidP="003B7EA6">
      <w:pPr>
        <w:pStyle w:val="22"/>
        <w:shd w:val="clear" w:color="auto" w:fill="auto"/>
        <w:spacing w:line="240" w:lineRule="auto"/>
        <w:ind w:firstLine="720"/>
        <w:jc w:val="both"/>
        <w:rPr>
          <w:sz w:val="24"/>
          <w:szCs w:val="24"/>
        </w:rPr>
      </w:pPr>
      <w:r w:rsidRPr="003B7EA6">
        <w:rPr>
          <w:sz w:val="24"/>
          <w:szCs w:val="24"/>
        </w:rPr>
        <w:t xml:space="preserve">при говорении и письме - описание/перифраз/толкование; при чтении и аудировании - </w:t>
      </w:r>
      <w:r w:rsidRPr="003B7EA6">
        <w:rPr>
          <w:sz w:val="24"/>
          <w:szCs w:val="24"/>
        </w:rPr>
        <w:lastRenderedPageBreak/>
        <w:t>языковую и контекстуальную догадку.</w:t>
      </w:r>
    </w:p>
    <w:p w:rsidR="003B7EA6" w:rsidRPr="003B7EA6" w:rsidRDefault="00142A4F" w:rsidP="00142A4F">
      <w:pPr>
        <w:pStyle w:val="22"/>
        <w:shd w:val="clear" w:color="auto" w:fill="auto"/>
        <w:tabs>
          <w:tab w:val="left" w:pos="1734"/>
        </w:tabs>
        <w:spacing w:line="240" w:lineRule="auto"/>
        <w:jc w:val="both"/>
        <w:rPr>
          <w:sz w:val="24"/>
          <w:szCs w:val="24"/>
        </w:rPr>
      </w:pPr>
      <w:r>
        <w:rPr>
          <w:sz w:val="24"/>
          <w:szCs w:val="24"/>
        </w:rPr>
        <w:tab/>
      </w:r>
      <w:r w:rsidR="003B7EA6" w:rsidRPr="003B7EA6">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D3C19" w:rsidRDefault="00142A4F" w:rsidP="003B7EA6">
      <w:pPr>
        <w:spacing w:line="240" w:lineRule="auto"/>
        <w:jc w:val="center"/>
        <w:rPr>
          <w:rFonts w:ascii="Times New Roman" w:hAnsi="Times New Roman"/>
          <w:b/>
          <w:sz w:val="24"/>
          <w:szCs w:val="24"/>
        </w:rPr>
      </w:pPr>
      <w:r>
        <w:rPr>
          <w:rFonts w:ascii="Times New Roman" w:hAnsi="Times New Roman"/>
          <w:b/>
          <w:sz w:val="24"/>
          <w:szCs w:val="24"/>
        </w:rPr>
        <w:t>Иностранный (немецкий) язык (углубленный уровень)</w:t>
      </w:r>
    </w:p>
    <w:p w:rsidR="00142A4F" w:rsidRPr="00142A4F" w:rsidRDefault="00142A4F" w:rsidP="00142A4F">
      <w:pPr>
        <w:pStyle w:val="22"/>
        <w:shd w:val="clear" w:color="auto" w:fill="auto"/>
        <w:tabs>
          <w:tab w:val="left" w:pos="1330"/>
        </w:tabs>
        <w:spacing w:line="240" w:lineRule="auto"/>
        <w:jc w:val="both"/>
        <w:rPr>
          <w:sz w:val="24"/>
          <w:szCs w:val="24"/>
        </w:rPr>
      </w:pPr>
      <w:r>
        <w:rPr>
          <w:sz w:val="24"/>
          <w:szCs w:val="24"/>
        </w:rPr>
        <w:tab/>
      </w:r>
      <w:r w:rsidRPr="00142A4F">
        <w:rPr>
          <w:sz w:val="24"/>
          <w:szCs w:val="24"/>
        </w:rPr>
        <w:t>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42A4F" w:rsidRPr="00142A4F" w:rsidRDefault="00142A4F" w:rsidP="00142A4F">
      <w:pPr>
        <w:pStyle w:val="22"/>
        <w:shd w:val="clear" w:color="auto" w:fill="auto"/>
        <w:tabs>
          <w:tab w:val="left" w:pos="1330"/>
        </w:tabs>
        <w:spacing w:line="240" w:lineRule="auto"/>
        <w:jc w:val="both"/>
        <w:rPr>
          <w:sz w:val="24"/>
          <w:szCs w:val="24"/>
        </w:rPr>
      </w:pPr>
      <w:r>
        <w:rPr>
          <w:sz w:val="24"/>
          <w:szCs w:val="24"/>
        </w:rPr>
        <w:tab/>
      </w:r>
      <w:r w:rsidRPr="00142A4F">
        <w:rPr>
          <w:sz w:val="24"/>
          <w:szCs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42A4F" w:rsidRPr="00142A4F" w:rsidRDefault="00142A4F" w:rsidP="00142A4F">
      <w:pPr>
        <w:pStyle w:val="22"/>
        <w:shd w:val="clear" w:color="auto" w:fill="auto"/>
        <w:tabs>
          <w:tab w:val="left" w:pos="1330"/>
        </w:tabs>
        <w:spacing w:line="240" w:lineRule="auto"/>
        <w:jc w:val="both"/>
        <w:rPr>
          <w:sz w:val="24"/>
          <w:szCs w:val="24"/>
        </w:rPr>
      </w:pPr>
      <w:r>
        <w:rPr>
          <w:sz w:val="24"/>
          <w:szCs w:val="24"/>
        </w:rPr>
        <w:tab/>
      </w:r>
      <w:r w:rsidRPr="00142A4F">
        <w:rPr>
          <w:sz w:val="24"/>
          <w:szCs w:val="24"/>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142A4F" w:rsidRPr="00142A4F" w:rsidRDefault="00142A4F" w:rsidP="00142A4F">
      <w:pPr>
        <w:pStyle w:val="22"/>
        <w:shd w:val="clear" w:color="auto" w:fill="auto"/>
        <w:tabs>
          <w:tab w:val="left" w:pos="1330"/>
        </w:tabs>
        <w:spacing w:line="240" w:lineRule="auto"/>
        <w:jc w:val="both"/>
        <w:rPr>
          <w:sz w:val="24"/>
          <w:szCs w:val="24"/>
        </w:rPr>
      </w:pPr>
      <w:r>
        <w:rPr>
          <w:sz w:val="24"/>
          <w:szCs w:val="24"/>
        </w:rPr>
        <w:tab/>
      </w:r>
      <w:r w:rsidRPr="00142A4F">
        <w:rPr>
          <w:sz w:val="24"/>
          <w:szCs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A4F" w:rsidRPr="00142A4F" w:rsidRDefault="00142A4F" w:rsidP="00142A4F">
      <w:pPr>
        <w:pStyle w:val="22"/>
        <w:shd w:val="clear" w:color="auto" w:fill="auto"/>
        <w:tabs>
          <w:tab w:val="left" w:pos="1369"/>
        </w:tabs>
        <w:spacing w:line="240" w:lineRule="auto"/>
        <w:jc w:val="center"/>
        <w:rPr>
          <w:b/>
          <w:sz w:val="24"/>
          <w:szCs w:val="24"/>
        </w:rPr>
      </w:pPr>
      <w:r w:rsidRPr="00142A4F">
        <w:rPr>
          <w:b/>
          <w:sz w:val="24"/>
          <w:szCs w:val="24"/>
        </w:rPr>
        <w:t>Пояснительная записка.</w:t>
      </w:r>
    </w:p>
    <w:p w:rsidR="00142A4F" w:rsidRPr="00142A4F" w:rsidRDefault="00142A4F" w:rsidP="00142A4F">
      <w:pPr>
        <w:pStyle w:val="22"/>
        <w:shd w:val="clear" w:color="auto" w:fill="auto"/>
        <w:spacing w:line="240" w:lineRule="auto"/>
        <w:ind w:firstLine="708"/>
        <w:jc w:val="both"/>
        <w:rPr>
          <w:sz w:val="24"/>
          <w:szCs w:val="24"/>
        </w:rPr>
      </w:pPr>
      <w:r w:rsidRPr="00142A4F">
        <w:rPr>
          <w:sz w:val="24"/>
          <w:szCs w:val="24"/>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142A4F" w:rsidRPr="00142A4F" w:rsidRDefault="00142A4F" w:rsidP="00142A4F">
      <w:pPr>
        <w:pStyle w:val="22"/>
        <w:shd w:val="clear" w:color="auto" w:fill="auto"/>
        <w:tabs>
          <w:tab w:val="left" w:pos="1532"/>
        </w:tabs>
        <w:spacing w:line="240" w:lineRule="auto"/>
        <w:jc w:val="both"/>
        <w:rPr>
          <w:sz w:val="24"/>
          <w:szCs w:val="24"/>
        </w:rPr>
      </w:pPr>
      <w:r>
        <w:rPr>
          <w:sz w:val="24"/>
          <w:szCs w:val="24"/>
        </w:rPr>
        <w:tab/>
      </w:r>
      <w:r w:rsidRPr="00142A4F">
        <w:rPr>
          <w:sz w:val="24"/>
          <w:szCs w:val="24"/>
        </w:rPr>
        <w:t>Иностранный язык в общеобразовательной организации изучается на двух уровнях: базовом и углублённом. Названные уровни имеют общее</w:t>
      </w:r>
    </w:p>
    <w:p w:rsidR="00142A4F" w:rsidRPr="00142A4F" w:rsidRDefault="00142A4F" w:rsidP="00142A4F">
      <w:pPr>
        <w:pStyle w:val="22"/>
        <w:shd w:val="clear" w:color="auto" w:fill="auto"/>
        <w:tabs>
          <w:tab w:val="left" w:pos="3000"/>
          <w:tab w:val="left" w:pos="6941"/>
        </w:tabs>
        <w:spacing w:line="240" w:lineRule="auto"/>
        <w:jc w:val="both"/>
        <w:rPr>
          <w:sz w:val="24"/>
          <w:szCs w:val="24"/>
        </w:rPr>
      </w:pPr>
      <w:r w:rsidRPr="00142A4F">
        <w:rPr>
          <w:sz w:val="24"/>
          <w:szCs w:val="24"/>
        </w:rPr>
        <w:t>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w:t>
      </w:r>
      <w:r w:rsidRPr="00142A4F">
        <w:rPr>
          <w:sz w:val="24"/>
          <w:szCs w:val="24"/>
        </w:rPr>
        <w:tab/>
        <w:t>образовательных</w:t>
      </w:r>
      <w:r>
        <w:rPr>
          <w:sz w:val="24"/>
          <w:szCs w:val="24"/>
        </w:rPr>
        <w:t xml:space="preserve">траекторий, </w:t>
      </w:r>
      <w:r w:rsidRPr="00142A4F">
        <w:rPr>
          <w:sz w:val="24"/>
          <w:szCs w:val="24"/>
        </w:rPr>
        <w:t>реализуя принципыдифференциации и индивидуализации обучения в большей степени, чем на базовом уровне.</w:t>
      </w:r>
    </w:p>
    <w:p w:rsidR="00142A4F" w:rsidRPr="00142A4F" w:rsidRDefault="00F777DF" w:rsidP="00F777DF">
      <w:pPr>
        <w:pStyle w:val="22"/>
        <w:shd w:val="clear" w:color="auto" w:fill="auto"/>
        <w:tabs>
          <w:tab w:val="left" w:pos="1532"/>
        </w:tabs>
        <w:spacing w:line="240" w:lineRule="auto"/>
        <w:jc w:val="both"/>
        <w:rPr>
          <w:sz w:val="24"/>
          <w:szCs w:val="24"/>
        </w:rPr>
      </w:pPr>
      <w:r>
        <w:rPr>
          <w:sz w:val="24"/>
          <w:szCs w:val="24"/>
        </w:rPr>
        <w:tab/>
      </w:r>
      <w:r w:rsidR="00142A4F" w:rsidRPr="00142A4F">
        <w:rPr>
          <w:sz w:val="24"/>
          <w:szCs w:val="24"/>
        </w:rP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42A4F" w:rsidRPr="00142A4F" w:rsidRDefault="00A16E14" w:rsidP="00A16E14">
      <w:pPr>
        <w:pStyle w:val="22"/>
        <w:shd w:val="clear" w:color="auto" w:fill="auto"/>
        <w:tabs>
          <w:tab w:val="left" w:pos="1532"/>
        </w:tabs>
        <w:spacing w:line="240" w:lineRule="auto"/>
        <w:jc w:val="both"/>
        <w:rPr>
          <w:sz w:val="24"/>
          <w:szCs w:val="24"/>
        </w:rPr>
      </w:pPr>
      <w:r>
        <w:rPr>
          <w:sz w:val="24"/>
          <w:szCs w:val="24"/>
        </w:rPr>
        <w:tab/>
      </w:r>
      <w:r w:rsidR="00142A4F" w:rsidRPr="00142A4F">
        <w:rPr>
          <w:sz w:val="24"/>
          <w:szCs w:val="24"/>
        </w:rPr>
        <w:t xml:space="preserve">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w:t>
      </w:r>
      <w:r w:rsidR="00142A4F" w:rsidRPr="00142A4F">
        <w:rPr>
          <w:sz w:val="24"/>
          <w:szCs w:val="24"/>
        </w:rPr>
        <w:lastRenderedPageBreak/>
        <w:t>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42A4F" w:rsidRPr="00142A4F" w:rsidRDefault="00A16E14" w:rsidP="00A16E14">
      <w:pPr>
        <w:pStyle w:val="22"/>
        <w:shd w:val="clear" w:color="auto" w:fill="auto"/>
        <w:tabs>
          <w:tab w:val="left" w:pos="850"/>
        </w:tabs>
        <w:spacing w:line="240" w:lineRule="auto"/>
        <w:jc w:val="both"/>
        <w:rPr>
          <w:sz w:val="24"/>
          <w:szCs w:val="24"/>
        </w:rPr>
      </w:pPr>
      <w:r>
        <w:rPr>
          <w:sz w:val="24"/>
          <w:szCs w:val="24"/>
        </w:rPr>
        <w:tab/>
      </w:r>
      <w:r w:rsidR="00142A4F" w:rsidRPr="00142A4F">
        <w:rPr>
          <w:sz w:val="24"/>
          <w:szCs w:val="24"/>
        </w:rP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42A4F" w:rsidRPr="00142A4F" w:rsidRDefault="00A16E14" w:rsidP="00A16E14">
      <w:pPr>
        <w:pStyle w:val="22"/>
        <w:shd w:val="clear" w:color="auto" w:fill="auto"/>
        <w:tabs>
          <w:tab w:val="left" w:pos="1537"/>
        </w:tabs>
        <w:spacing w:line="240" w:lineRule="auto"/>
        <w:jc w:val="both"/>
        <w:rPr>
          <w:sz w:val="24"/>
          <w:szCs w:val="24"/>
        </w:rPr>
      </w:pPr>
      <w:r>
        <w:rPr>
          <w:sz w:val="24"/>
          <w:szCs w:val="24"/>
        </w:rPr>
        <w:tab/>
      </w:r>
      <w:r w:rsidR="00142A4F" w:rsidRPr="00142A4F">
        <w:rPr>
          <w:sz w:val="24"/>
          <w:szCs w:val="24"/>
        </w:rP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142A4F" w:rsidRPr="00142A4F" w:rsidRDefault="00A16E14" w:rsidP="00A16E14">
      <w:pPr>
        <w:pStyle w:val="22"/>
        <w:shd w:val="clear" w:color="auto" w:fill="auto"/>
        <w:tabs>
          <w:tab w:val="left" w:pos="1542"/>
        </w:tabs>
        <w:spacing w:line="240" w:lineRule="auto"/>
        <w:jc w:val="both"/>
        <w:rPr>
          <w:sz w:val="24"/>
          <w:szCs w:val="24"/>
        </w:rPr>
      </w:pPr>
      <w:r>
        <w:rPr>
          <w:sz w:val="24"/>
          <w:szCs w:val="24"/>
        </w:rPr>
        <w:tab/>
      </w:r>
      <w:r w:rsidR="00142A4F" w:rsidRPr="00142A4F">
        <w:rPr>
          <w:sz w:val="24"/>
          <w:szCs w:val="24"/>
        </w:rPr>
        <w:t>Учебному предмету «Иностранный (немецкий)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42A4F" w:rsidRPr="00142A4F" w:rsidRDefault="00A16E14" w:rsidP="00A16E14">
      <w:pPr>
        <w:pStyle w:val="22"/>
        <w:shd w:val="clear" w:color="auto" w:fill="auto"/>
        <w:tabs>
          <w:tab w:val="left" w:pos="1559"/>
        </w:tabs>
        <w:spacing w:line="240" w:lineRule="auto"/>
        <w:jc w:val="both"/>
        <w:rPr>
          <w:sz w:val="24"/>
          <w:szCs w:val="24"/>
        </w:rPr>
      </w:pPr>
      <w:r>
        <w:rPr>
          <w:sz w:val="24"/>
          <w:szCs w:val="24"/>
        </w:rPr>
        <w:tab/>
      </w:r>
      <w:r w:rsidR="00142A4F" w:rsidRPr="00142A4F">
        <w:rPr>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42A4F" w:rsidRPr="00142A4F" w:rsidRDefault="00A16E14" w:rsidP="00A16E14">
      <w:pPr>
        <w:pStyle w:val="22"/>
        <w:shd w:val="clear" w:color="auto" w:fill="auto"/>
        <w:tabs>
          <w:tab w:val="left" w:pos="1559"/>
        </w:tabs>
        <w:spacing w:line="240" w:lineRule="auto"/>
        <w:jc w:val="both"/>
        <w:rPr>
          <w:sz w:val="24"/>
          <w:szCs w:val="24"/>
        </w:rPr>
      </w:pPr>
      <w:r>
        <w:rPr>
          <w:sz w:val="24"/>
          <w:szCs w:val="24"/>
        </w:rPr>
        <w:tab/>
      </w:r>
      <w:r w:rsidR="00142A4F" w:rsidRPr="00142A4F">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42A4F" w:rsidRPr="00142A4F" w:rsidRDefault="00142A4F" w:rsidP="00A16E14">
      <w:pPr>
        <w:pStyle w:val="22"/>
        <w:shd w:val="clear" w:color="auto" w:fill="auto"/>
        <w:spacing w:line="240" w:lineRule="auto"/>
        <w:ind w:firstLine="708"/>
        <w:jc w:val="both"/>
        <w:rPr>
          <w:sz w:val="24"/>
          <w:szCs w:val="24"/>
        </w:rPr>
      </w:pPr>
      <w:r w:rsidRPr="00142A4F">
        <w:rPr>
          <w:sz w:val="24"/>
          <w:szCs w:val="24"/>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w:t>
      </w:r>
      <w:r w:rsidRPr="00142A4F">
        <w:rPr>
          <w:sz w:val="24"/>
          <w:szCs w:val="24"/>
        </w:rPr>
        <w:lastRenderedPageBreak/>
        <w:t>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tab/>
      </w:r>
      <w:r w:rsidR="00142A4F" w:rsidRPr="00142A4F">
        <w:rPr>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tab/>
      </w:r>
      <w:r w:rsidR="00142A4F" w:rsidRPr="00A16E14">
        <w:rPr>
          <w:b/>
          <w:sz w:val="24"/>
          <w:szCs w:val="24"/>
        </w:rPr>
        <w:t>Цели</w:t>
      </w:r>
      <w:r w:rsidR="00142A4F" w:rsidRPr="00142A4F">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42A4F" w:rsidRPr="00142A4F" w:rsidRDefault="00A16E14" w:rsidP="00A16E14">
      <w:pPr>
        <w:pStyle w:val="22"/>
        <w:shd w:val="clear" w:color="auto" w:fill="auto"/>
        <w:tabs>
          <w:tab w:val="left" w:pos="1666"/>
        </w:tabs>
        <w:spacing w:line="240" w:lineRule="auto"/>
        <w:jc w:val="both"/>
        <w:rPr>
          <w:sz w:val="24"/>
          <w:szCs w:val="24"/>
        </w:rPr>
      </w:pPr>
      <w:r>
        <w:rPr>
          <w:sz w:val="24"/>
          <w:szCs w:val="24"/>
        </w:rPr>
        <w:tab/>
      </w:r>
      <w:r w:rsidR="00142A4F" w:rsidRPr="00142A4F">
        <w:rPr>
          <w:sz w:val="24"/>
          <w:szCs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42A4F" w:rsidRPr="00142A4F" w:rsidRDefault="00142A4F" w:rsidP="00142A4F">
      <w:pPr>
        <w:pStyle w:val="22"/>
        <w:shd w:val="clear" w:color="auto" w:fill="auto"/>
        <w:spacing w:line="240" w:lineRule="auto"/>
        <w:ind w:firstLine="740"/>
        <w:jc w:val="both"/>
        <w:rPr>
          <w:sz w:val="24"/>
          <w:szCs w:val="24"/>
        </w:rPr>
      </w:pPr>
      <w:r w:rsidRPr="00142A4F">
        <w:rPr>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142A4F" w:rsidRPr="00142A4F" w:rsidRDefault="00142A4F" w:rsidP="00142A4F">
      <w:pPr>
        <w:pStyle w:val="22"/>
        <w:shd w:val="clear" w:color="auto" w:fill="auto"/>
        <w:spacing w:line="240" w:lineRule="auto"/>
        <w:ind w:firstLine="740"/>
        <w:jc w:val="both"/>
        <w:rPr>
          <w:sz w:val="24"/>
          <w:szCs w:val="24"/>
        </w:rPr>
      </w:pPr>
      <w:r w:rsidRPr="00142A4F">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142A4F" w:rsidRPr="00142A4F" w:rsidRDefault="00142A4F" w:rsidP="00142A4F">
      <w:pPr>
        <w:pStyle w:val="22"/>
        <w:shd w:val="clear" w:color="auto" w:fill="auto"/>
        <w:spacing w:line="240" w:lineRule="auto"/>
        <w:ind w:firstLine="740"/>
        <w:jc w:val="both"/>
        <w:rPr>
          <w:sz w:val="24"/>
          <w:szCs w:val="24"/>
        </w:rPr>
      </w:pPr>
      <w:r w:rsidRPr="00142A4F">
        <w:rPr>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142A4F" w:rsidRPr="00142A4F" w:rsidRDefault="00142A4F" w:rsidP="00142A4F">
      <w:pPr>
        <w:pStyle w:val="22"/>
        <w:shd w:val="clear" w:color="auto" w:fill="auto"/>
        <w:spacing w:line="240" w:lineRule="auto"/>
        <w:ind w:firstLine="740"/>
        <w:jc w:val="both"/>
        <w:rPr>
          <w:sz w:val="24"/>
          <w:szCs w:val="24"/>
        </w:rPr>
      </w:pPr>
      <w:r w:rsidRPr="00142A4F">
        <w:rPr>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142A4F" w:rsidRPr="00142A4F" w:rsidRDefault="00142A4F" w:rsidP="00142A4F">
      <w:pPr>
        <w:pStyle w:val="22"/>
        <w:shd w:val="clear" w:color="auto" w:fill="auto"/>
        <w:spacing w:line="240" w:lineRule="auto"/>
        <w:ind w:firstLine="740"/>
        <w:jc w:val="both"/>
        <w:rPr>
          <w:sz w:val="24"/>
          <w:szCs w:val="24"/>
        </w:rPr>
      </w:pPr>
      <w:r w:rsidRPr="00142A4F">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w:t>
      </w:r>
    </w:p>
    <w:p w:rsidR="00142A4F" w:rsidRPr="00142A4F" w:rsidRDefault="00142A4F" w:rsidP="00142A4F">
      <w:pPr>
        <w:pStyle w:val="22"/>
        <w:shd w:val="clear" w:color="auto" w:fill="auto"/>
        <w:spacing w:line="240" w:lineRule="auto"/>
        <w:jc w:val="both"/>
        <w:rPr>
          <w:sz w:val="24"/>
          <w:szCs w:val="24"/>
        </w:rPr>
      </w:pPr>
      <w:r w:rsidRPr="00142A4F">
        <w:rPr>
          <w:sz w:val="24"/>
          <w:szCs w:val="24"/>
        </w:rPr>
        <w:t>познавательные интересы в других областях знания.</w:t>
      </w:r>
    </w:p>
    <w:p w:rsidR="00142A4F" w:rsidRPr="00142A4F" w:rsidRDefault="00A16E14" w:rsidP="00A16E14">
      <w:pPr>
        <w:pStyle w:val="22"/>
        <w:shd w:val="clear" w:color="auto" w:fill="auto"/>
        <w:tabs>
          <w:tab w:val="left" w:pos="1705"/>
        </w:tabs>
        <w:spacing w:line="240" w:lineRule="auto"/>
        <w:jc w:val="both"/>
        <w:rPr>
          <w:sz w:val="24"/>
          <w:szCs w:val="24"/>
        </w:rPr>
      </w:pPr>
      <w:r>
        <w:rPr>
          <w:sz w:val="24"/>
          <w:szCs w:val="24"/>
        </w:rPr>
        <w:tab/>
      </w:r>
      <w:r w:rsidR="00142A4F" w:rsidRPr="00142A4F">
        <w:rPr>
          <w:sz w:val="24"/>
          <w:szCs w:val="24"/>
        </w:rPr>
        <w:t>Наряду с иноязычной коммуникативной ком</w:t>
      </w:r>
      <w:r>
        <w:rPr>
          <w:sz w:val="24"/>
          <w:szCs w:val="24"/>
        </w:rPr>
        <w:t xml:space="preserve">петенцией в процессе </w:t>
      </w:r>
      <w:r w:rsidR="00142A4F" w:rsidRPr="00142A4F">
        <w:rPr>
          <w:sz w:val="24"/>
          <w:szCs w:val="24"/>
        </w:rPr>
        <w:t>овладения иностранным языком формируются ключевые универсальные учебные компетенции, включающие образовател</w:t>
      </w:r>
      <w:r>
        <w:rPr>
          <w:sz w:val="24"/>
          <w:szCs w:val="24"/>
        </w:rPr>
        <w:t>ьную,</w:t>
      </w:r>
      <w:r>
        <w:rPr>
          <w:sz w:val="24"/>
          <w:szCs w:val="24"/>
        </w:rPr>
        <w:tab/>
        <w:t xml:space="preserve">ценностно-ориентационную, </w:t>
      </w:r>
      <w:r w:rsidR="00142A4F" w:rsidRPr="00142A4F">
        <w:rPr>
          <w:sz w:val="24"/>
          <w:szCs w:val="24"/>
        </w:rPr>
        <w:t>общекультурную, учебно-познавательную, информационную, социально-трудовую и компетенцию личностного самосовершенствования.</w:t>
      </w:r>
    </w:p>
    <w:p w:rsidR="00142A4F" w:rsidRPr="00142A4F" w:rsidRDefault="00A16E14" w:rsidP="00A16E14">
      <w:pPr>
        <w:pStyle w:val="22"/>
        <w:shd w:val="clear" w:color="auto" w:fill="auto"/>
        <w:tabs>
          <w:tab w:val="left" w:pos="1705"/>
        </w:tabs>
        <w:spacing w:line="240" w:lineRule="auto"/>
        <w:jc w:val="both"/>
        <w:rPr>
          <w:sz w:val="24"/>
          <w:szCs w:val="24"/>
        </w:rPr>
      </w:pPr>
      <w:r>
        <w:rPr>
          <w:sz w:val="24"/>
          <w:szCs w:val="24"/>
        </w:rPr>
        <w:tab/>
      </w:r>
      <w:r w:rsidR="00142A4F" w:rsidRPr="00142A4F">
        <w:rPr>
          <w:sz w:val="24"/>
          <w:szCs w:val="24"/>
        </w:rPr>
        <w:t>В соответствии с лично</w:t>
      </w:r>
      <w:r>
        <w:rPr>
          <w:sz w:val="24"/>
          <w:szCs w:val="24"/>
        </w:rPr>
        <w:t xml:space="preserve">стно ориентированной парадигмой </w:t>
      </w:r>
      <w:r w:rsidR="00142A4F" w:rsidRPr="00142A4F">
        <w:rPr>
          <w:sz w:val="24"/>
          <w:szCs w:val="24"/>
        </w:rPr>
        <w:t>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w:t>
      </w:r>
      <w:r>
        <w:rPr>
          <w:sz w:val="24"/>
          <w:szCs w:val="24"/>
        </w:rPr>
        <w:t xml:space="preserve">бразования, добиться достижения планируемых результатов </w:t>
      </w:r>
      <w:r w:rsidR="00142A4F" w:rsidRPr="00142A4F">
        <w:rPr>
          <w:sz w:val="24"/>
          <w:szCs w:val="24"/>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lastRenderedPageBreak/>
        <w:tab/>
      </w:r>
      <w:r w:rsidR="00142A4F" w:rsidRPr="00142A4F">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tab/>
      </w:r>
      <w:r w:rsidR="00142A4F" w:rsidRPr="00142A4F">
        <w:rPr>
          <w:sz w:val="24"/>
          <w:szCs w:val="24"/>
        </w:rPr>
        <w:t>Общее число часов, рекомендованных для изучения немецкого языка- 340 часов: в 10 классе - 170 часов (5 часов в неделю), в 11 классе - 170 часов (5 часов в неделю).</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tab/>
      </w:r>
      <w:r w:rsidR="00142A4F" w:rsidRPr="00142A4F">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142A4F" w:rsidRPr="00142A4F" w:rsidRDefault="00A16E14" w:rsidP="00A16E14">
      <w:pPr>
        <w:pStyle w:val="22"/>
        <w:shd w:val="clear" w:color="auto" w:fill="auto"/>
        <w:tabs>
          <w:tab w:val="left" w:pos="1671"/>
        </w:tabs>
        <w:spacing w:line="240" w:lineRule="auto"/>
        <w:jc w:val="both"/>
        <w:rPr>
          <w:sz w:val="24"/>
          <w:szCs w:val="24"/>
        </w:rPr>
      </w:pPr>
      <w:r>
        <w:rPr>
          <w:sz w:val="24"/>
          <w:szCs w:val="24"/>
        </w:rPr>
        <w:tab/>
      </w:r>
      <w:r w:rsidR="00142A4F" w:rsidRPr="00142A4F">
        <w:rPr>
          <w:sz w:val="24"/>
          <w:szCs w:val="24"/>
        </w:rP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142A4F" w:rsidRPr="00142A4F" w:rsidRDefault="00A16E14" w:rsidP="00A16E14">
      <w:pPr>
        <w:pStyle w:val="22"/>
        <w:shd w:val="clear" w:color="auto" w:fill="auto"/>
        <w:tabs>
          <w:tab w:val="left" w:pos="1666"/>
        </w:tabs>
        <w:spacing w:line="240" w:lineRule="auto"/>
        <w:jc w:val="both"/>
        <w:rPr>
          <w:sz w:val="24"/>
          <w:szCs w:val="24"/>
        </w:rPr>
      </w:pPr>
      <w:r>
        <w:rPr>
          <w:sz w:val="24"/>
          <w:szCs w:val="24"/>
        </w:rPr>
        <w:tab/>
      </w:r>
      <w:r w:rsidR="00142A4F" w:rsidRPr="00142A4F">
        <w:rPr>
          <w:sz w:val="24"/>
          <w:szCs w:val="24"/>
        </w:rPr>
        <w:t>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142A4F" w:rsidRPr="00142A4F" w:rsidRDefault="00A16E14" w:rsidP="00A16E14">
      <w:pPr>
        <w:pStyle w:val="22"/>
        <w:shd w:val="clear" w:color="auto" w:fill="auto"/>
        <w:tabs>
          <w:tab w:val="left" w:pos="1705"/>
        </w:tabs>
        <w:spacing w:line="240" w:lineRule="auto"/>
        <w:jc w:val="both"/>
        <w:rPr>
          <w:sz w:val="24"/>
          <w:szCs w:val="24"/>
        </w:rPr>
      </w:pPr>
      <w:r>
        <w:rPr>
          <w:sz w:val="24"/>
          <w:szCs w:val="24"/>
        </w:rPr>
        <w:tab/>
      </w:r>
      <w:r w:rsidR="00142A4F" w:rsidRPr="00142A4F">
        <w:rPr>
          <w:sz w:val="24"/>
          <w:szCs w:val="24"/>
        </w:rPr>
        <w:t>Программа по немецкому языку состоит из четырёх разделов:</w:t>
      </w:r>
    </w:p>
    <w:p w:rsidR="00142A4F" w:rsidRPr="00142A4F" w:rsidRDefault="00142A4F" w:rsidP="00787D26">
      <w:pPr>
        <w:pStyle w:val="22"/>
        <w:numPr>
          <w:ilvl w:val="0"/>
          <w:numId w:val="27"/>
        </w:numPr>
        <w:shd w:val="clear" w:color="auto" w:fill="auto"/>
        <w:tabs>
          <w:tab w:val="left" w:pos="1042"/>
        </w:tabs>
        <w:spacing w:line="240" w:lineRule="auto"/>
        <w:ind w:firstLine="720"/>
        <w:jc w:val="both"/>
        <w:rPr>
          <w:sz w:val="24"/>
          <w:szCs w:val="24"/>
        </w:rPr>
      </w:pPr>
      <w:r w:rsidRPr="00142A4F">
        <w:rPr>
          <w:sz w:val="24"/>
          <w:szCs w:val="24"/>
        </w:rPr>
        <w:t>пояснительная записка;</w:t>
      </w:r>
    </w:p>
    <w:p w:rsidR="00142A4F" w:rsidRPr="00142A4F" w:rsidRDefault="00142A4F" w:rsidP="00787D26">
      <w:pPr>
        <w:pStyle w:val="22"/>
        <w:numPr>
          <w:ilvl w:val="0"/>
          <w:numId w:val="27"/>
        </w:numPr>
        <w:shd w:val="clear" w:color="auto" w:fill="auto"/>
        <w:tabs>
          <w:tab w:val="left" w:pos="1023"/>
        </w:tabs>
        <w:spacing w:line="240" w:lineRule="auto"/>
        <w:ind w:firstLine="720"/>
        <w:jc w:val="both"/>
        <w:rPr>
          <w:sz w:val="24"/>
          <w:szCs w:val="24"/>
        </w:rPr>
      </w:pPr>
      <w:r w:rsidRPr="00142A4F">
        <w:rPr>
          <w:sz w:val="24"/>
          <w:szCs w:val="24"/>
        </w:rPr>
        <w:t>содержание учебного предмета «Иностранный (немецкий) язык (углублённый уровень)» по годам обучения (10 и 11 классы);</w:t>
      </w:r>
    </w:p>
    <w:p w:rsidR="00142A4F" w:rsidRPr="00142A4F" w:rsidRDefault="00142A4F" w:rsidP="00787D26">
      <w:pPr>
        <w:pStyle w:val="22"/>
        <w:numPr>
          <w:ilvl w:val="0"/>
          <w:numId w:val="27"/>
        </w:numPr>
        <w:shd w:val="clear" w:color="auto" w:fill="auto"/>
        <w:tabs>
          <w:tab w:val="left" w:pos="1038"/>
        </w:tabs>
        <w:spacing w:line="240" w:lineRule="auto"/>
        <w:ind w:firstLine="720"/>
        <w:jc w:val="both"/>
        <w:rPr>
          <w:sz w:val="24"/>
          <w:szCs w:val="24"/>
        </w:rPr>
      </w:pPr>
      <w:r w:rsidRPr="00142A4F">
        <w:rPr>
          <w:sz w:val="24"/>
          <w:szCs w:val="24"/>
        </w:rPr>
        <w:t>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rsidR="00142A4F" w:rsidRPr="00142A4F" w:rsidRDefault="00142A4F" w:rsidP="00787D26">
      <w:pPr>
        <w:pStyle w:val="22"/>
        <w:numPr>
          <w:ilvl w:val="0"/>
          <w:numId w:val="27"/>
        </w:numPr>
        <w:shd w:val="clear" w:color="auto" w:fill="auto"/>
        <w:tabs>
          <w:tab w:val="left" w:pos="1076"/>
        </w:tabs>
        <w:spacing w:line="240" w:lineRule="auto"/>
        <w:ind w:firstLine="720"/>
        <w:jc w:val="both"/>
        <w:rPr>
          <w:sz w:val="24"/>
          <w:szCs w:val="24"/>
        </w:rPr>
      </w:pPr>
      <w:r w:rsidRPr="00142A4F">
        <w:rPr>
          <w:sz w:val="24"/>
          <w:szCs w:val="24"/>
        </w:rPr>
        <w:t>тематическое планирование по годам обучения (10 и 11 классы).</w:t>
      </w:r>
    </w:p>
    <w:p w:rsidR="00142A4F" w:rsidRPr="00A16E14" w:rsidRDefault="00A16E14" w:rsidP="00A16E14">
      <w:pPr>
        <w:pStyle w:val="22"/>
        <w:shd w:val="clear" w:color="auto" w:fill="auto"/>
        <w:tabs>
          <w:tab w:val="left" w:pos="1364"/>
        </w:tabs>
        <w:spacing w:line="240" w:lineRule="auto"/>
        <w:jc w:val="both"/>
        <w:rPr>
          <w:b/>
          <w:sz w:val="24"/>
          <w:szCs w:val="24"/>
        </w:rPr>
      </w:pPr>
      <w:r>
        <w:rPr>
          <w:b/>
          <w:sz w:val="24"/>
          <w:szCs w:val="24"/>
        </w:rPr>
        <w:tab/>
      </w:r>
      <w:r w:rsidR="00142A4F" w:rsidRPr="00A16E14">
        <w:rPr>
          <w:b/>
          <w:sz w:val="24"/>
          <w:szCs w:val="24"/>
        </w:rPr>
        <w:t>Содержание обучения в 10 классе.</w:t>
      </w:r>
    </w:p>
    <w:p w:rsidR="00142A4F" w:rsidRPr="00A16E14" w:rsidRDefault="00142A4F" w:rsidP="00A16E14">
      <w:pPr>
        <w:pStyle w:val="22"/>
        <w:shd w:val="clear" w:color="auto" w:fill="auto"/>
        <w:tabs>
          <w:tab w:val="left" w:pos="1598"/>
        </w:tabs>
        <w:spacing w:line="240" w:lineRule="auto"/>
        <w:jc w:val="both"/>
        <w:rPr>
          <w:i/>
          <w:sz w:val="24"/>
          <w:szCs w:val="24"/>
        </w:rPr>
      </w:pPr>
      <w:r w:rsidRPr="00A16E14">
        <w:rPr>
          <w:i/>
          <w:sz w:val="24"/>
          <w:szCs w:val="24"/>
        </w:rPr>
        <w:t>Коммуникативные умения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Внешность и характеристика человека, литературного персонажа.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w:t>
      </w:r>
      <w:r w:rsidRPr="00142A4F">
        <w:rPr>
          <w:sz w:val="24"/>
          <w:szCs w:val="24"/>
        </w:rPr>
        <w:lastRenderedPageBreak/>
        <w:t>иностранного языка в планах на будущее.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Покупки: одежда, обувь и продукты питания. Карманные деньги. Молодёжная</w:t>
      </w:r>
    </w:p>
    <w:p w:rsidR="00142A4F" w:rsidRPr="00142A4F" w:rsidRDefault="00142A4F" w:rsidP="00142A4F">
      <w:pPr>
        <w:pStyle w:val="22"/>
        <w:shd w:val="clear" w:color="auto" w:fill="auto"/>
        <w:spacing w:line="240" w:lineRule="auto"/>
        <w:rPr>
          <w:sz w:val="24"/>
          <w:szCs w:val="24"/>
        </w:rPr>
      </w:pPr>
      <w:r w:rsidRPr="00142A4F">
        <w:rPr>
          <w:sz w:val="24"/>
          <w:szCs w:val="24"/>
        </w:rPr>
        <w:t>мода.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Деловое общение: особенности делового общения, деловая этика, деловая переписка, публичное выступление.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Туризм. Виды отдыха. Путешествия по России и зарубежным странам. Виртуальные путешествия.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Проблемы экологии. Защита окружающей среды. Стихийные бедствия.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Условия проживания в городской/сельской местности.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Проблемы современной цивилизации.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142A4F" w:rsidRPr="00A16E14" w:rsidRDefault="00142A4F" w:rsidP="00A16E14">
      <w:pPr>
        <w:pStyle w:val="22"/>
        <w:shd w:val="clear" w:color="auto" w:fill="auto"/>
        <w:tabs>
          <w:tab w:val="left" w:pos="1767"/>
        </w:tabs>
        <w:spacing w:line="240" w:lineRule="auto"/>
        <w:jc w:val="both"/>
        <w:rPr>
          <w:i/>
          <w:sz w:val="24"/>
          <w:szCs w:val="24"/>
        </w:rPr>
      </w:pPr>
      <w:r w:rsidRPr="00A16E14">
        <w:rPr>
          <w:i/>
          <w:sz w:val="24"/>
          <w:szCs w:val="24"/>
        </w:rPr>
        <w:t>Говорение.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142A4F" w:rsidRPr="00142A4F" w:rsidRDefault="00142A4F" w:rsidP="00142A4F">
      <w:pPr>
        <w:pStyle w:val="22"/>
        <w:shd w:val="clear" w:color="auto" w:fill="auto"/>
        <w:tabs>
          <w:tab w:val="left" w:pos="2064"/>
        </w:tabs>
        <w:spacing w:line="240" w:lineRule="auto"/>
        <w:ind w:firstLine="720"/>
        <w:jc w:val="both"/>
        <w:rPr>
          <w:sz w:val="24"/>
          <w:szCs w:val="24"/>
        </w:rPr>
      </w:pPr>
      <w:r w:rsidRPr="00142A4F">
        <w:rPr>
          <w:sz w:val="24"/>
          <w:szCs w:val="24"/>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w:t>
      </w:r>
      <w:r w:rsidRPr="00142A4F">
        <w:rPr>
          <w:sz w:val="24"/>
          <w:szCs w:val="24"/>
        </w:rPr>
        <w:tab/>
        <w:t>своё приглашение; вежливо соглашаться/не соглашаться</w:t>
      </w:r>
    </w:p>
    <w:p w:rsidR="00142A4F" w:rsidRPr="00142A4F" w:rsidRDefault="00142A4F" w:rsidP="00142A4F">
      <w:pPr>
        <w:pStyle w:val="22"/>
        <w:shd w:val="clear" w:color="auto" w:fill="auto"/>
        <w:spacing w:line="240" w:lineRule="auto"/>
        <w:jc w:val="both"/>
        <w:rPr>
          <w:sz w:val="24"/>
          <w:szCs w:val="24"/>
        </w:rPr>
      </w:pPr>
      <w:r w:rsidRPr="00142A4F">
        <w:rPr>
          <w:sz w:val="24"/>
          <w:szCs w:val="24"/>
        </w:rPr>
        <w:t>на предложение собеседника, объясняя причину своего решения;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w:t>
      </w:r>
    </w:p>
    <w:p w:rsidR="00142A4F" w:rsidRPr="00142A4F" w:rsidRDefault="00142A4F" w:rsidP="00142A4F">
      <w:pPr>
        <w:pStyle w:val="22"/>
        <w:shd w:val="clear" w:color="auto" w:fill="auto"/>
        <w:spacing w:line="240" w:lineRule="auto"/>
        <w:rPr>
          <w:sz w:val="24"/>
          <w:szCs w:val="24"/>
        </w:rPr>
      </w:pPr>
      <w:r w:rsidRPr="00142A4F">
        <w:rPr>
          <w:sz w:val="24"/>
          <w:szCs w:val="24"/>
        </w:rPr>
        <w:t>собеседнику;</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w:t>
      </w:r>
      <w:r w:rsidRPr="00142A4F">
        <w:rPr>
          <w:sz w:val="24"/>
          <w:szCs w:val="24"/>
        </w:rPr>
        <w:lastRenderedPageBreak/>
        <w:t>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диалога - до 10 реплик со стороны каждого собеседника.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устное представление (презентация) результатов выполненной проектной работы.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монологического высказывания - до 16 фраз.</w:t>
      </w:r>
    </w:p>
    <w:p w:rsidR="00142A4F" w:rsidRPr="00A16E14" w:rsidRDefault="00142A4F" w:rsidP="00A16E14">
      <w:pPr>
        <w:pStyle w:val="22"/>
        <w:shd w:val="clear" w:color="auto" w:fill="auto"/>
        <w:tabs>
          <w:tab w:val="left" w:pos="1767"/>
        </w:tabs>
        <w:spacing w:line="240" w:lineRule="auto"/>
        <w:jc w:val="both"/>
        <w:rPr>
          <w:i/>
          <w:sz w:val="24"/>
          <w:szCs w:val="24"/>
        </w:rPr>
      </w:pPr>
      <w:r w:rsidRPr="00A16E14">
        <w:rPr>
          <w:i/>
          <w:sz w:val="24"/>
          <w:szCs w:val="24"/>
        </w:rPr>
        <w:t>Аудирование.</w:t>
      </w:r>
    </w:p>
    <w:p w:rsidR="00142A4F" w:rsidRPr="00142A4F" w:rsidRDefault="00142A4F" w:rsidP="00142A4F">
      <w:pPr>
        <w:pStyle w:val="22"/>
        <w:shd w:val="clear" w:color="auto" w:fill="auto"/>
        <w:tabs>
          <w:tab w:val="left" w:pos="1363"/>
        </w:tabs>
        <w:spacing w:line="240" w:lineRule="auto"/>
        <w:ind w:firstLine="720"/>
        <w:jc w:val="both"/>
        <w:rPr>
          <w:sz w:val="24"/>
          <w:szCs w:val="24"/>
        </w:rPr>
      </w:pPr>
      <w:r w:rsidRPr="00142A4F">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42A4F">
        <w:rPr>
          <w:sz w:val="24"/>
          <w:szCs w:val="24"/>
        </w:rPr>
        <w:tab/>
        <w:t>с пониманием основного содержания; с пониманием</w:t>
      </w:r>
    </w:p>
    <w:p w:rsidR="00142A4F" w:rsidRPr="00142A4F" w:rsidRDefault="00142A4F" w:rsidP="00142A4F">
      <w:pPr>
        <w:pStyle w:val="22"/>
        <w:shd w:val="clear" w:color="auto" w:fill="auto"/>
        <w:spacing w:line="240" w:lineRule="auto"/>
        <w:jc w:val="both"/>
        <w:rPr>
          <w:sz w:val="24"/>
          <w:szCs w:val="24"/>
        </w:rPr>
      </w:pPr>
      <w:r w:rsidRPr="00142A4F">
        <w:rPr>
          <w:sz w:val="24"/>
          <w:szCs w:val="24"/>
        </w:rPr>
        <w:t>нужной/интересующей/запрашиваемой информации; с полным и точным пониманием всей информации.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Время звучания текста/текстов для аудирования - до 3 минут.</w:t>
      </w:r>
    </w:p>
    <w:p w:rsidR="00142A4F" w:rsidRPr="00A16E14" w:rsidRDefault="00142A4F" w:rsidP="00A16E14">
      <w:pPr>
        <w:pStyle w:val="22"/>
        <w:shd w:val="clear" w:color="auto" w:fill="auto"/>
        <w:tabs>
          <w:tab w:val="left" w:pos="1767"/>
        </w:tabs>
        <w:spacing w:line="240" w:lineRule="auto"/>
        <w:jc w:val="both"/>
        <w:rPr>
          <w:i/>
          <w:sz w:val="24"/>
          <w:szCs w:val="24"/>
        </w:rPr>
      </w:pPr>
      <w:r w:rsidRPr="00A16E14">
        <w:rPr>
          <w:i/>
          <w:sz w:val="24"/>
          <w:szCs w:val="24"/>
        </w:rPr>
        <w:t>Смысловое чтение.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Чтение с пониманием основного содержания текста предполагает умения: определять </w:t>
      </w:r>
      <w:r w:rsidRPr="00142A4F">
        <w:rPr>
          <w:sz w:val="24"/>
          <w:szCs w:val="24"/>
        </w:rPr>
        <w:lastRenderedPageBreak/>
        <w:t>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Чтение несплошных текстов (таблиц, диаграмм, графиков, схем, инфографики и так далее ) и понимание представленной в них информации.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текста/текстов для чтения - 700-800 слов.</w:t>
      </w:r>
    </w:p>
    <w:p w:rsidR="00142A4F" w:rsidRPr="00A16E14" w:rsidRDefault="00142A4F" w:rsidP="00A16E14">
      <w:pPr>
        <w:pStyle w:val="22"/>
        <w:shd w:val="clear" w:color="auto" w:fill="auto"/>
        <w:tabs>
          <w:tab w:val="left" w:pos="1809"/>
        </w:tabs>
        <w:spacing w:line="240" w:lineRule="auto"/>
        <w:jc w:val="both"/>
        <w:rPr>
          <w:i/>
          <w:sz w:val="24"/>
          <w:szCs w:val="24"/>
        </w:rPr>
      </w:pPr>
      <w:r w:rsidRPr="00A16E14">
        <w:rPr>
          <w:i/>
          <w:sz w:val="24"/>
          <w:szCs w:val="24"/>
        </w:rPr>
        <w:t>Письменная речь.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умений письменной речи на базе умений, сформированных на уровне основного общего образования: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заполнение анкет и формуляров в соответствии с нормами речевого этикета,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резюме с сообщением основных сведений о себе в соответствии с нормами речевого,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заполнение таблицы: краткая фиксация содержания прочитанного/ прослушанного текста или дополнение информации в таблице;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письменное предоставление результатов выполненной проектной работы, в том числе в форме презентации. Объём - до 250 слов.</w:t>
      </w:r>
    </w:p>
    <w:p w:rsidR="00142A4F" w:rsidRPr="00A16E14" w:rsidRDefault="00142A4F" w:rsidP="00A16E14">
      <w:pPr>
        <w:pStyle w:val="22"/>
        <w:shd w:val="clear" w:color="auto" w:fill="auto"/>
        <w:tabs>
          <w:tab w:val="left" w:pos="1809"/>
        </w:tabs>
        <w:spacing w:line="240" w:lineRule="auto"/>
        <w:jc w:val="both"/>
        <w:rPr>
          <w:i/>
          <w:sz w:val="24"/>
          <w:szCs w:val="24"/>
        </w:rPr>
      </w:pPr>
      <w:r w:rsidRPr="00A16E14">
        <w:rPr>
          <w:i/>
          <w:sz w:val="24"/>
          <w:szCs w:val="24"/>
        </w:rPr>
        <w:t>Перевод как особый вид речевой деятельности.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Предпереводческий анализ текста, выявление возможных переводческих трудностей и пути их преодоления.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Сопоставительный анализ оригинала и перевода и объективная оценка качества перевода.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w:t>
      </w:r>
      <w:r w:rsidRPr="00142A4F">
        <w:rPr>
          <w:sz w:val="24"/>
          <w:szCs w:val="24"/>
        </w:rPr>
        <w:lastRenderedPageBreak/>
        <w:t>трансформаций.</w:t>
      </w:r>
    </w:p>
    <w:p w:rsidR="00142A4F" w:rsidRPr="00A16E14" w:rsidRDefault="00A16E14" w:rsidP="00A16E14">
      <w:pPr>
        <w:pStyle w:val="22"/>
        <w:shd w:val="clear" w:color="auto" w:fill="auto"/>
        <w:tabs>
          <w:tab w:val="left" w:pos="1579"/>
        </w:tabs>
        <w:spacing w:line="240" w:lineRule="auto"/>
        <w:jc w:val="both"/>
        <w:rPr>
          <w:b/>
          <w:sz w:val="24"/>
          <w:szCs w:val="24"/>
        </w:rPr>
      </w:pPr>
      <w:r>
        <w:rPr>
          <w:sz w:val="24"/>
          <w:szCs w:val="24"/>
        </w:rPr>
        <w:tab/>
      </w:r>
      <w:r w:rsidR="00142A4F" w:rsidRPr="00A16E14">
        <w:rPr>
          <w:b/>
          <w:sz w:val="24"/>
          <w:szCs w:val="24"/>
        </w:rPr>
        <w:t>Языковые знания и навыки.</w:t>
      </w:r>
    </w:p>
    <w:p w:rsidR="00142A4F" w:rsidRPr="00A16E14" w:rsidRDefault="00142A4F" w:rsidP="00A16E14">
      <w:pPr>
        <w:pStyle w:val="22"/>
        <w:shd w:val="clear" w:color="auto" w:fill="auto"/>
        <w:tabs>
          <w:tab w:val="left" w:pos="1780"/>
        </w:tabs>
        <w:spacing w:line="240" w:lineRule="auto"/>
        <w:jc w:val="both"/>
        <w:rPr>
          <w:i/>
          <w:sz w:val="24"/>
          <w:szCs w:val="24"/>
        </w:rPr>
      </w:pPr>
      <w:r w:rsidRPr="00A16E14">
        <w:rPr>
          <w:i/>
          <w:sz w:val="24"/>
          <w:szCs w:val="24"/>
        </w:rPr>
        <w:t>Фонетическая сторона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142A4F" w:rsidRPr="00A16E14" w:rsidRDefault="00142A4F" w:rsidP="00A16E14">
      <w:pPr>
        <w:pStyle w:val="22"/>
        <w:shd w:val="clear" w:color="auto" w:fill="auto"/>
        <w:tabs>
          <w:tab w:val="left" w:pos="1780"/>
        </w:tabs>
        <w:spacing w:line="240" w:lineRule="auto"/>
        <w:jc w:val="both"/>
        <w:rPr>
          <w:i/>
          <w:sz w:val="24"/>
          <w:szCs w:val="24"/>
        </w:rPr>
      </w:pPr>
      <w:r w:rsidRPr="00A16E14">
        <w:rPr>
          <w:i/>
          <w:sz w:val="24"/>
          <w:szCs w:val="24"/>
        </w:rPr>
        <w:t>Орфография и пунктуация.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Правильное написание изученных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142A4F" w:rsidRPr="00A16E14" w:rsidRDefault="00142A4F" w:rsidP="00A16E14">
      <w:pPr>
        <w:pStyle w:val="22"/>
        <w:shd w:val="clear" w:color="auto" w:fill="auto"/>
        <w:tabs>
          <w:tab w:val="left" w:pos="1826"/>
        </w:tabs>
        <w:spacing w:line="240" w:lineRule="auto"/>
        <w:jc w:val="both"/>
        <w:rPr>
          <w:i/>
          <w:sz w:val="24"/>
          <w:szCs w:val="24"/>
        </w:rPr>
      </w:pPr>
      <w:r w:rsidRPr="00A16E14">
        <w:rPr>
          <w:i/>
          <w:sz w:val="24"/>
          <w:szCs w:val="24"/>
        </w:rPr>
        <w:t>Лексическая сторона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142A4F" w:rsidRPr="00142A4F" w:rsidRDefault="00142A4F" w:rsidP="00142A4F">
      <w:pPr>
        <w:pStyle w:val="22"/>
        <w:shd w:val="clear" w:color="auto" w:fill="auto"/>
        <w:spacing w:line="240" w:lineRule="auto"/>
        <w:ind w:left="300" w:right="4720" w:firstLine="420"/>
        <w:rPr>
          <w:sz w:val="24"/>
          <w:szCs w:val="24"/>
        </w:rPr>
      </w:pPr>
      <w:r w:rsidRPr="00142A4F">
        <w:rPr>
          <w:sz w:val="24"/>
          <w:szCs w:val="24"/>
        </w:rPr>
        <w:t>Основные способы словообразования: аффиксация: образование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при помощи суффиксов </w:t>
      </w:r>
      <w:r w:rsidRPr="00142A4F">
        <w:rPr>
          <w:sz w:val="24"/>
          <w:szCs w:val="24"/>
          <w:lang w:bidi="en-US"/>
        </w:rPr>
        <w:t>-</w:t>
      </w:r>
      <w:r w:rsidRPr="00142A4F">
        <w:rPr>
          <w:sz w:val="24"/>
          <w:szCs w:val="24"/>
          <w:lang w:val="en-US" w:bidi="en-US"/>
        </w:rPr>
        <w:t>er</w:t>
      </w:r>
      <w:r w:rsidRPr="00142A4F">
        <w:rPr>
          <w:sz w:val="24"/>
          <w:szCs w:val="24"/>
          <w:lang w:bidi="en-US"/>
        </w:rPr>
        <w:t>, -</w:t>
      </w:r>
      <w:r w:rsidRPr="00142A4F">
        <w:rPr>
          <w:sz w:val="24"/>
          <w:szCs w:val="24"/>
          <w:lang w:val="en-US" w:bidi="en-US"/>
        </w:rPr>
        <w:t>ler</w:t>
      </w:r>
      <w:r w:rsidRPr="00142A4F">
        <w:rPr>
          <w:sz w:val="24"/>
          <w:szCs w:val="24"/>
          <w:lang w:bidi="en-US"/>
        </w:rPr>
        <w:t>, -</w:t>
      </w:r>
      <w:r w:rsidRPr="00142A4F">
        <w:rPr>
          <w:sz w:val="24"/>
          <w:szCs w:val="24"/>
          <w:lang w:val="en-US" w:bidi="en-US"/>
        </w:rPr>
        <w:t>in</w:t>
      </w:r>
      <w:r w:rsidRPr="00142A4F">
        <w:rPr>
          <w:sz w:val="24"/>
          <w:szCs w:val="24"/>
          <w:lang w:bidi="en-US"/>
        </w:rPr>
        <w:t>, -</w:t>
      </w:r>
      <w:r w:rsidRPr="00142A4F">
        <w:rPr>
          <w:sz w:val="24"/>
          <w:szCs w:val="24"/>
          <w:lang w:val="en-US" w:bidi="en-US"/>
        </w:rPr>
        <w:t>chen</w:t>
      </w:r>
      <w:r w:rsidRPr="00142A4F">
        <w:rPr>
          <w:sz w:val="24"/>
          <w:szCs w:val="24"/>
          <w:lang w:bidi="en-US"/>
        </w:rPr>
        <w:t>, -</w:t>
      </w:r>
      <w:r w:rsidRPr="00142A4F">
        <w:rPr>
          <w:sz w:val="24"/>
          <w:szCs w:val="24"/>
          <w:lang w:val="en-US" w:bidi="en-US"/>
        </w:rPr>
        <w:t>keit</w:t>
      </w:r>
      <w:r w:rsidRPr="00142A4F">
        <w:rPr>
          <w:sz w:val="24"/>
          <w:szCs w:val="24"/>
          <w:lang w:bidi="en-US"/>
        </w:rPr>
        <w:t>, -</w:t>
      </w:r>
      <w:r w:rsidRPr="00142A4F">
        <w:rPr>
          <w:sz w:val="24"/>
          <w:szCs w:val="24"/>
          <w:lang w:val="en-US" w:bidi="en-US"/>
        </w:rPr>
        <w:t>heit</w:t>
      </w:r>
      <w:r w:rsidRPr="00142A4F">
        <w:rPr>
          <w:sz w:val="24"/>
          <w:szCs w:val="24"/>
          <w:lang w:bidi="en-US"/>
        </w:rPr>
        <w:t xml:space="preserve">, - </w:t>
      </w:r>
      <w:r w:rsidRPr="00142A4F">
        <w:rPr>
          <w:sz w:val="24"/>
          <w:szCs w:val="24"/>
          <w:lang w:val="en-US" w:bidi="en-US"/>
        </w:rPr>
        <w:t>ung</w:t>
      </w:r>
      <w:r w:rsidRPr="00142A4F">
        <w:rPr>
          <w:sz w:val="24"/>
          <w:szCs w:val="24"/>
          <w:lang w:bidi="en-US"/>
        </w:rPr>
        <w:t>, -</w:t>
      </w:r>
      <w:r w:rsidRPr="00142A4F">
        <w:rPr>
          <w:sz w:val="24"/>
          <w:szCs w:val="24"/>
          <w:lang w:val="en-US" w:bidi="en-US"/>
        </w:rPr>
        <w:t>schaft</w:t>
      </w:r>
      <w:r w:rsidRPr="00142A4F">
        <w:rPr>
          <w:sz w:val="24"/>
          <w:szCs w:val="24"/>
          <w:lang w:bidi="en-US"/>
        </w:rPr>
        <w:t>, -</w:t>
      </w:r>
      <w:r w:rsidRPr="00142A4F">
        <w:rPr>
          <w:sz w:val="24"/>
          <w:szCs w:val="24"/>
          <w:lang w:val="en-US" w:bidi="en-US"/>
        </w:rPr>
        <w:t>ion</w:t>
      </w:r>
      <w:r w:rsidRPr="00142A4F">
        <w:rPr>
          <w:sz w:val="24"/>
          <w:szCs w:val="24"/>
          <w:lang w:bidi="en-US"/>
        </w:rPr>
        <w:t>, -</w:t>
      </w:r>
      <w:r w:rsidRPr="00142A4F">
        <w:rPr>
          <w:sz w:val="24"/>
          <w:szCs w:val="24"/>
          <w:lang w:val="en-US" w:bidi="en-US"/>
        </w:rPr>
        <w:t>e</w:t>
      </w:r>
      <w:r w:rsidRPr="00142A4F">
        <w:rPr>
          <w:sz w:val="24"/>
          <w:szCs w:val="24"/>
          <w:lang w:bidi="en-US"/>
        </w:rPr>
        <w:t>, -</w:t>
      </w:r>
      <w:r w:rsidRPr="00142A4F">
        <w:rPr>
          <w:sz w:val="24"/>
          <w:szCs w:val="24"/>
          <w:lang w:val="en-US" w:bidi="en-US"/>
        </w:rPr>
        <w:t>itat</w:t>
      </w:r>
      <w:r w:rsidRPr="00142A4F">
        <w:rPr>
          <w:sz w:val="24"/>
          <w:szCs w:val="24"/>
          <w:lang w:bidi="en-US"/>
        </w:rPr>
        <w:t>, -</w:t>
      </w:r>
      <w:r w:rsidRPr="00142A4F">
        <w:rPr>
          <w:sz w:val="24"/>
          <w:szCs w:val="24"/>
          <w:lang w:val="en-US" w:bidi="en-US"/>
        </w:rPr>
        <w:t>nis</w:t>
      </w:r>
      <w:r w:rsidRPr="00142A4F">
        <w:rPr>
          <w:sz w:val="24"/>
          <w:szCs w:val="24"/>
          <w:lang w:bidi="en-US"/>
        </w:rPr>
        <w:t>, -</w:t>
      </w:r>
      <w:r w:rsidRPr="00142A4F">
        <w:rPr>
          <w:sz w:val="24"/>
          <w:szCs w:val="24"/>
          <w:lang w:val="en-US" w:bidi="en-US"/>
        </w:rPr>
        <w:t>turn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прилагательных при помощи суффиксов </w:t>
      </w:r>
      <w:r w:rsidRPr="00142A4F">
        <w:rPr>
          <w:sz w:val="24"/>
          <w:szCs w:val="24"/>
          <w:lang w:bidi="en-US"/>
        </w:rPr>
        <w:t>-</w:t>
      </w:r>
      <w:r w:rsidRPr="00142A4F">
        <w:rPr>
          <w:sz w:val="24"/>
          <w:szCs w:val="24"/>
          <w:lang w:val="en-US" w:bidi="en-US"/>
        </w:rPr>
        <w:t>ig</w:t>
      </w:r>
      <w:r w:rsidRPr="00142A4F">
        <w:rPr>
          <w:sz w:val="24"/>
          <w:szCs w:val="24"/>
          <w:lang w:bidi="en-US"/>
        </w:rPr>
        <w:t>, -</w:t>
      </w:r>
      <w:r w:rsidRPr="00142A4F">
        <w:rPr>
          <w:sz w:val="24"/>
          <w:szCs w:val="24"/>
          <w:lang w:val="en-US" w:bidi="en-US"/>
        </w:rPr>
        <w:t>lich</w:t>
      </w:r>
      <w:r w:rsidRPr="00142A4F">
        <w:rPr>
          <w:sz w:val="24"/>
          <w:szCs w:val="24"/>
          <w:lang w:bidi="en-US"/>
        </w:rPr>
        <w:t>, -</w:t>
      </w:r>
      <w:r w:rsidRPr="00142A4F">
        <w:rPr>
          <w:sz w:val="24"/>
          <w:szCs w:val="24"/>
          <w:lang w:val="en-US" w:bidi="en-US"/>
        </w:rPr>
        <w:t>isch</w:t>
      </w:r>
      <w:r w:rsidRPr="00142A4F">
        <w:rPr>
          <w:sz w:val="24"/>
          <w:szCs w:val="24"/>
          <w:lang w:bidi="en-US"/>
        </w:rPr>
        <w:t>, -</w:t>
      </w:r>
      <w:r w:rsidRPr="00142A4F">
        <w:rPr>
          <w:sz w:val="24"/>
          <w:szCs w:val="24"/>
          <w:lang w:val="en-US" w:bidi="en-US"/>
        </w:rPr>
        <w:t>los</w:t>
      </w:r>
      <w:r w:rsidRPr="00142A4F">
        <w:rPr>
          <w:sz w:val="24"/>
          <w:szCs w:val="24"/>
          <w:lang w:bidi="en-US"/>
        </w:rPr>
        <w:t>, -</w:t>
      </w:r>
      <w:r w:rsidRPr="00142A4F">
        <w:rPr>
          <w:sz w:val="24"/>
          <w:szCs w:val="24"/>
          <w:lang w:val="en-US" w:bidi="en-US"/>
        </w:rPr>
        <w:t>bar</w:t>
      </w:r>
      <w:r w:rsidRPr="00142A4F">
        <w:rPr>
          <w:sz w:val="24"/>
          <w:szCs w:val="24"/>
          <w:lang w:bidi="en-US"/>
        </w:rPr>
        <w:t>, -</w:t>
      </w:r>
      <w:r w:rsidRPr="00142A4F">
        <w:rPr>
          <w:sz w:val="24"/>
          <w:szCs w:val="24"/>
          <w:lang w:val="en-US" w:bidi="en-US"/>
        </w:rPr>
        <w:t>er</w:t>
      </w:r>
      <w:r w:rsidRPr="00142A4F">
        <w:rPr>
          <w:sz w:val="24"/>
          <w:szCs w:val="24"/>
          <w:lang w:bidi="en-US"/>
        </w:rPr>
        <w:t>, -</w:t>
      </w:r>
    </w:p>
    <w:p w:rsidR="00142A4F" w:rsidRPr="00142A4F" w:rsidRDefault="00142A4F" w:rsidP="00142A4F">
      <w:pPr>
        <w:pStyle w:val="22"/>
        <w:shd w:val="clear" w:color="auto" w:fill="auto"/>
        <w:spacing w:line="240" w:lineRule="auto"/>
        <w:jc w:val="both"/>
        <w:rPr>
          <w:sz w:val="24"/>
          <w:szCs w:val="24"/>
        </w:rPr>
      </w:pPr>
      <w:r w:rsidRPr="00142A4F">
        <w:rPr>
          <w:sz w:val="24"/>
          <w:szCs w:val="24"/>
          <w:lang w:val="en-US" w:bidi="en-US"/>
        </w:rPr>
        <w:t>sam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имён прилагательных, наречий при помощи отрицательного префикса </w:t>
      </w:r>
      <w:r w:rsidRPr="00142A4F">
        <w:rPr>
          <w:sz w:val="24"/>
          <w:szCs w:val="24"/>
          <w:lang w:val="en-US" w:bidi="en-US"/>
        </w:rPr>
        <w:t>un</w:t>
      </w:r>
      <w:r w:rsidRPr="00142A4F">
        <w:rPr>
          <w:sz w:val="24"/>
          <w:szCs w:val="24"/>
          <w:lang w:bidi="en-US"/>
        </w:rPr>
        <w:t>- (</w:t>
      </w:r>
      <w:r w:rsidRPr="00142A4F">
        <w:rPr>
          <w:sz w:val="24"/>
          <w:szCs w:val="24"/>
          <w:lang w:val="en-US" w:bidi="en-US"/>
        </w:rPr>
        <w:t>ungliicklich</w:t>
      </w:r>
      <w:r w:rsidRPr="00142A4F">
        <w:rPr>
          <w:sz w:val="24"/>
          <w:szCs w:val="24"/>
          <w:lang w:bidi="en-US"/>
        </w:rPr>
        <w:t xml:space="preserve">, </w:t>
      </w:r>
      <w:r w:rsidRPr="00142A4F">
        <w:rPr>
          <w:sz w:val="24"/>
          <w:szCs w:val="24"/>
          <w:lang w:val="en-US" w:bidi="en-US"/>
        </w:rPr>
        <w:t>dasUngltick</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глаголов при помощи суффикса </w:t>
      </w:r>
      <w:r w:rsidRPr="00142A4F">
        <w:rPr>
          <w:sz w:val="24"/>
          <w:szCs w:val="24"/>
          <w:lang w:bidi="en-US"/>
        </w:rPr>
        <w:t>-</w:t>
      </w:r>
      <w:r w:rsidRPr="00142A4F">
        <w:rPr>
          <w:sz w:val="24"/>
          <w:szCs w:val="24"/>
          <w:lang w:val="en-US" w:bidi="en-US"/>
        </w:rPr>
        <w:t>ier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числительных при помощи суффиксов </w:t>
      </w:r>
      <w:r w:rsidRPr="00142A4F">
        <w:rPr>
          <w:sz w:val="24"/>
          <w:szCs w:val="24"/>
          <w:lang w:bidi="en-US"/>
        </w:rPr>
        <w:t>-</w:t>
      </w:r>
      <w:r w:rsidRPr="00142A4F">
        <w:rPr>
          <w:sz w:val="24"/>
          <w:szCs w:val="24"/>
          <w:lang w:val="en-US" w:bidi="en-US"/>
        </w:rPr>
        <w:t>zehn</w:t>
      </w:r>
      <w:r w:rsidRPr="00142A4F">
        <w:rPr>
          <w:sz w:val="24"/>
          <w:szCs w:val="24"/>
          <w:lang w:bidi="en-US"/>
        </w:rPr>
        <w:t>, -</w:t>
      </w:r>
      <w:r w:rsidRPr="00142A4F">
        <w:rPr>
          <w:sz w:val="24"/>
          <w:szCs w:val="24"/>
          <w:lang w:val="en-US" w:bidi="en-US"/>
        </w:rPr>
        <w:t>zig</w:t>
      </w:r>
      <w:r w:rsidRPr="00142A4F">
        <w:rPr>
          <w:sz w:val="24"/>
          <w:szCs w:val="24"/>
          <w:lang w:bidi="en-US"/>
        </w:rPr>
        <w:t>, -</w:t>
      </w:r>
      <w:r w:rsidRPr="00142A4F">
        <w:rPr>
          <w:sz w:val="24"/>
          <w:szCs w:val="24"/>
          <w:lang w:val="en-US" w:bidi="en-US"/>
        </w:rPr>
        <w:t>Big</w:t>
      </w:r>
      <w:r w:rsidRPr="00142A4F">
        <w:rPr>
          <w:sz w:val="24"/>
          <w:szCs w:val="24"/>
          <w:lang w:bidi="en-US"/>
        </w:rPr>
        <w:t>, -</w:t>
      </w:r>
      <w:r w:rsidRPr="00142A4F">
        <w:rPr>
          <w:sz w:val="24"/>
          <w:szCs w:val="24"/>
          <w:lang w:val="en-US" w:bidi="en-US"/>
        </w:rPr>
        <w:t>te</w:t>
      </w:r>
      <w:r w:rsidRPr="00142A4F">
        <w:rPr>
          <w:sz w:val="24"/>
          <w:szCs w:val="24"/>
          <w:lang w:bidi="en-US"/>
        </w:rPr>
        <w:t>, -</w:t>
      </w:r>
      <w:r w:rsidRPr="00142A4F">
        <w:rPr>
          <w:sz w:val="24"/>
          <w:szCs w:val="24"/>
          <w:lang w:val="en-US" w:bidi="en-US"/>
        </w:rPr>
        <w:t>ste</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словосложение: образование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 существительных </w:t>
      </w:r>
      <w:r w:rsidRPr="00142A4F">
        <w:rPr>
          <w:sz w:val="24"/>
          <w:szCs w:val="24"/>
          <w:lang w:bidi="en-US"/>
        </w:rPr>
        <w:t>(</w:t>
      </w:r>
      <w:r w:rsidRPr="00142A4F">
        <w:rPr>
          <w:sz w:val="24"/>
          <w:szCs w:val="24"/>
          <w:lang w:val="en-US" w:bidi="en-US"/>
        </w:rPr>
        <w:t>derWintersport</w:t>
      </w:r>
      <w:r w:rsidRPr="00142A4F">
        <w:rPr>
          <w:sz w:val="24"/>
          <w:szCs w:val="24"/>
          <w:lang w:bidi="en-US"/>
        </w:rPr>
        <w:t xml:space="preserve">, </w:t>
      </w:r>
      <w:r w:rsidRPr="00142A4F">
        <w:rPr>
          <w:sz w:val="24"/>
          <w:szCs w:val="24"/>
          <w:lang w:val="en-US" w:bidi="en-US"/>
        </w:rPr>
        <w:t>dasKlassenzimmer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основы глагола и основы </w:t>
      </w:r>
      <w:r w:rsidRPr="00142A4F">
        <w:rPr>
          <w:sz w:val="24"/>
          <w:szCs w:val="24"/>
        </w:rPr>
        <w:lastRenderedPageBreak/>
        <w:t xml:space="preserve">существительного </w:t>
      </w:r>
      <w:r w:rsidRPr="00142A4F">
        <w:rPr>
          <w:sz w:val="24"/>
          <w:szCs w:val="24"/>
          <w:lang w:bidi="en-US"/>
        </w:rPr>
        <w:t>(</w:t>
      </w:r>
      <w:r w:rsidRPr="00142A4F">
        <w:rPr>
          <w:sz w:val="24"/>
          <w:szCs w:val="24"/>
          <w:lang w:val="en-US" w:bidi="en-US"/>
        </w:rPr>
        <w:t>derSchreibtisch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основы прилагательного и основы существительного </w:t>
      </w:r>
      <w:r w:rsidRPr="00142A4F">
        <w:rPr>
          <w:sz w:val="24"/>
          <w:szCs w:val="24"/>
          <w:lang w:bidi="en-US"/>
        </w:rPr>
        <w:t>(</w:t>
      </w:r>
      <w:r w:rsidRPr="00142A4F">
        <w:rPr>
          <w:sz w:val="24"/>
          <w:szCs w:val="24"/>
          <w:lang w:val="en-US" w:bidi="en-US"/>
        </w:rPr>
        <w:t>dieKleinstadt</w:t>
      </w:r>
      <w:r w:rsidRPr="00142A4F">
        <w:rPr>
          <w:sz w:val="24"/>
          <w:szCs w:val="24"/>
          <w:lang w:bidi="en-US"/>
        </w:rPr>
        <w:t>);</w:t>
      </w:r>
    </w:p>
    <w:p w:rsidR="00142A4F" w:rsidRPr="00142A4F" w:rsidRDefault="00142A4F" w:rsidP="00142A4F">
      <w:pPr>
        <w:pStyle w:val="22"/>
        <w:shd w:val="clear" w:color="auto" w:fill="auto"/>
        <w:tabs>
          <w:tab w:val="left" w:pos="5165"/>
        </w:tabs>
        <w:spacing w:line="240" w:lineRule="auto"/>
        <w:ind w:firstLine="720"/>
        <w:jc w:val="both"/>
        <w:rPr>
          <w:sz w:val="24"/>
          <w:szCs w:val="24"/>
        </w:rPr>
      </w:pPr>
      <w:r w:rsidRPr="00142A4F">
        <w:rPr>
          <w:sz w:val="24"/>
          <w:szCs w:val="24"/>
        </w:rPr>
        <w:t>сложных прилагательных путём</w:t>
      </w:r>
      <w:r w:rsidRPr="00142A4F">
        <w:rPr>
          <w:sz w:val="24"/>
          <w:szCs w:val="24"/>
        </w:rPr>
        <w:tab/>
        <w:t>соединения основ прилагательных</w:t>
      </w:r>
    </w:p>
    <w:p w:rsidR="00142A4F" w:rsidRPr="00142A4F" w:rsidRDefault="00142A4F" w:rsidP="00142A4F">
      <w:pPr>
        <w:pStyle w:val="22"/>
        <w:shd w:val="clear" w:color="auto" w:fill="auto"/>
        <w:spacing w:line="240" w:lineRule="auto"/>
        <w:rPr>
          <w:sz w:val="24"/>
          <w:szCs w:val="24"/>
        </w:rPr>
      </w:pPr>
      <w:r w:rsidRPr="00142A4F">
        <w:rPr>
          <w:sz w:val="24"/>
          <w:szCs w:val="24"/>
          <w:lang w:bidi="en-US"/>
        </w:rPr>
        <w:t>(</w:t>
      </w:r>
      <w:r w:rsidRPr="00142A4F">
        <w:rPr>
          <w:sz w:val="24"/>
          <w:szCs w:val="24"/>
          <w:lang w:val="en-US" w:bidi="en-US"/>
        </w:rPr>
        <w:t>dunkelblau</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конверсия: образование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имён существительных от неопределённой формы глагола </w:t>
      </w:r>
      <w:r w:rsidRPr="00142A4F">
        <w:rPr>
          <w:sz w:val="24"/>
          <w:szCs w:val="24"/>
          <w:lang w:bidi="en-US"/>
        </w:rPr>
        <w:t>(</w:t>
      </w:r>
      <w:r w:rsidRPr="00142A4F">
        <w:rPr>
          <w:sz w:val="24"/>
          <w:szCs w:val="24"/>
          <w:lang w:val="en-US" w:bidi="en-US"/>
        </w:rPr>
        <w:t>dasLesen</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имён существительных от основы глагола без изменения корневой гласной </w:t>
      </w:r>
      <w:r w:rsidRPr="00142A4F">
        <w:rPr>
          <w:sz w:val="24"/>
          <w:szCs w:val="24"/>
          <w:lang w:bidi="en-US"/>
        </w:rPr>
        <w:t>(</w:t>
      </w:r>
      <w:r w:rsidRPr="00142A4F">
        <w:rPr>
          <w:sz w:val="24"/>
          <w:szCs w:val="24"/>
          <w:lang w:val="en-US" w:bidi="en-US"/>
        </w:rPr>
        <w:t>derAnfang</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имён существительных от основы глагола с изменением корневой гласной </w:t>
      </w:r>
      <w:r w:rsidRPr="00142A4F">
        <w:rPr>
          <w:sz w:val="24"/>
          <w:szCs w:val="24"/>
          <w:lang w:bidi="en-US"/>
        </w:rPr>
        <w:t>(</w:t>
      </w:r>
      <w:r w:rsidRPr="00142A4F">
        <w:rPr>
          <w:sz w:val="24"/>
          <w:szCs w:val="24"/>
          <w:lang w:val="en-US" w:bidi="en-US"/>
        </w:rPr>
        <w:t>derSprung</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имён существительных от прилагательных и причастий </w:t>
      </w:r>
      <w:r w:rsidRPr="00142A4F">
        <w:rPr>
          <w:sz w:val="24"/>
          <w:szCs w:val="24"/>
          <w:lang w:bidi="en-US"/>
        </w:rPr>
        <w:t>(</w:t>
      </w:r>
      <w:r w:rsidRPr="00142A4F">
        <w:rPr>
          <w:sz w:val="24"/>
          <w:szCs w:val="24"/>
          <w:lang w:val="en-US" w:bidi="en-US"/>
        </w:rPr>
        <w:t>dasBeste</w:t>
      </w:r>
      <w:r w:rsidRPr="00142A4F">
        <w:rPr>
          <w:sz w:val="24"/>
          <w:szCs w:val="24"/>
          <w:lang w:bidi="en-US"/>
        </w:rPr>
        <w:t xml:space="preserve">, </w:t>
      </w:r>
      <w:r w:rsidRPr="00142A4F">
        <w:rPr>
          <w:sz w:val="24"/>
          <w:szCs w:val="24"/>
          <w:lang w:val="en-US" w:bidi="en-US"/>
        </w:rPr>
        <w:t>dieBekannte</w:t>
      </w:r>
      <w:r w:rsidRPr="00142A4F">
        <w:rPr>
          <w:sz w:val="24"/>
          <w:szCs w:val="24"/>
          <w:lang w:bidi="en-US"/>
        </w:rPr>
        <w:t xml:space="preserve">, </w:t>
      </w:r>
      <w:r w:rsidRPr="00142A4F">
        <w:rPr>
          <w:sz w:val="24"/>
          <w:szCs w:val="24"/>
          <w:lang w:val="en-US" w:bidi="en-US"/>
        </w:rPr>
        <w:t>derDeutsche</w:t>
      </w:r>
      <w:r w:rsidRPr="00142A4F">
        <w:rPr>
          <w:sz w:val="24"/>
          <w:szCs w:val="24"/>
          <w:lang w:bidi="en-US"/>
        </w:rPr>
        <w:t xml:space="preserve">, </w:t>
      </w:r>
      <w:r w:rsidRPr="00142A4F">
        <w:rPr>
          <w:sz w:val="24"/>
          <w:szCs w:val="24"/>
          <w:lang w:val="en-US" w:bidi="en-US"/>
        </w:rPr>
        <w:t>derVerwandte</w:t>
      </w:r>
      <w:r w:rsidRPr="00142A4F">
        <w:rPr>
          <w:sz w:val="24"/>
          <w:szCs w:val="24"/>
          <w:lang w:bidi="en-US"/>
        </w:rPr>
        <w:t xml:space="preserve">, </w:t>
      </w:r>
      <w:r w:rsidRPr="00142A4F">
        <w:rPr>
          <w:sz w:val="24"/>
          <w:szCs w:val="24"/>
          <w:lang w:val="en-US" w:bidi="en-US"/>
        </w:rPr>
        <w:t>dasGrim</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Многозначные лексические единицы. Синонимы. Антонимы. Омонимы. Интернациональные слова. Сокращения и аббревиатуры.</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Различные средства связи для обеспечения целостности и логичности устного/письменного высказывания.</w:t>
      </w:r>
    </w:p>
    <w:p w:rsidR="00142A4F" w:rsidRPr="00A16E14" w:rsidRDefault="00142A4F" w:rsidP="00A16E14">
      <w:pPr>
        <w:pStyle w:val="22"/>
        <w:shd w:val="clear" w:color="auto" w:fill="auto"/>
        <w:tabs>
          <w:tab w:val="left" w:pos="1812"/>
        </w:tabs>
        <w:spacing w:line="240" w:lineRule="auto"/>
        <w:jc w:val="both"/>
        <w:rPr>
          <w:i/>
          <w:sz w:val="24"/>
          <w:szCs w:val="24"/>
        </w:rPr>
      </w:pPr>
      <w:r w:rsidRPr="00A16E14">
        <w:rPr>
          <w:i/>
          <w:sz w:val="24"/>
          <w:szCs w:val="24"/>
        </w:rPr>
        <w:t>Грамматическая сторона речи.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142A4F" w:rsidRPr="00142A4F" w:rsidRDefault="00142A4F" w:rsidP="00142A4F">
      <w:pPr>
        <w:pStyle w:val="22"/>
        <w:shd w:val="clear" w:color="auto" w:fill="auto"/>
        <w:spacing w:line="240" w:lineRule="auto"/>
        <w:ind w:firstLine="700"/>
        <w:jc w:val="both"/>
        <w:rPr>
          <w:sz w:val="24"/>
          <w:szCs w:val="24"/>
          <w:lang w:val="en-US"/>
        </w:rPr>
      </w:pPr>
      <w:r w:rsidRPr="00142A4F">
        <w:rPr>
          <w:sz w:val="24"/>
          <w:szCs w:val="24"/>
        </w:rPr>
        <w:t xml:space="preserve">Предложения с безличным местоимением </w:t>
      </w:r>
      <w:r w:rsidRPr="00142A4F">
        <w:rPr>
          <w:sz w:val="24"/>
          <w:szCs w:val="24"/>
          <w:lang w:val="en-US" w:bidi="en-US"/>
        </w:rPr>
        <w:t>es</w:t>
      </w:r>
      <w:r w:rsidRPr="00142A4F">
        <w:rPr>
          <w:sz w:val="24"/>
          <w:szCs w:val="24"/>
          <w:lang w:bidi="en-US"/>
        </w:rPr>
        <w:t xml:space="preserve"> (</w:t>
      </w:r>
      <w:r w:rsidRPr="00142A4F">
        <w:rPr>
          <w:sz w:val="24"/>
          <w:szCs w:val="24"/>
          <w:lang w:val="en-US" w:bidi="en-US"/>
        </w:rPr>
        <w:t>Esist</w:t>
      </w:r>
      <w:r w:rsidRPr="00142A4F">
        <w:rPr>
          <w:sz w:val="24"/>
          <w:szCs w:val="24"/>
        </w:rPr>
        <w:t xml:space="preserve">4 </w:t>
      </w:r>
      <w:r w:rsidRPr="00142A4F">
        <w:rPr>
          <w:sz w:val="24"/>
          <w:szCs w:val="24"/>
          <w:lang w:val="en-US" w:bidi="en-US"/>
        </w:rPr>
        <w:t>Uhr</w:t>
      </w:r>
      <w:r w:rsidRPr="00142A4F">
        <w:rPr>
          <w:sz w:val="24"/>
          <w:szCs w:val="24"/>
          <w:lang w:bidi="en-US"/>
        </w:rPr>
        <w:t xml:space="preserve">. </w:t>
      </w:r>
      <w:r w:rsidRPr="00142A4F">
        <w:rPr>
          <w:sz w:val="24"/>
          <w:szCs w:val="24"/>
          <w:lang w:val="en-US" w:bidi="en-US"/>
        </w:rPr>
        <w:t>Es regnet. Es ist interessant.).</w:t>
      </w:r>
    </w:p>
    <w:p w:rsidR="00142A4F" w:rsidRPr="00142A4F" w:rsidRDefault="00142A4F" w:rsidP="00142A4F">
      <w:pPr>
        <w:pStyle w:val="22"/>
        <w:shd w:val="clear" w:color="auto" w:fill="auto"/>
        <w:spacing w:line="240" w:lineRule="auto"/>
        <w:ind w:firstLine="700"/>
        <w:jc w:val="both"/>
        <w:rPr>
          <w:sz w:val="24"/>
          <w:szCs w:val="24"/>
          <w:lang w:val="en-US"/>
        </w:rPr>
      </w:pPr>
      <w:r w:rsidRPr="00142A4F">
        <w:rPr>
          <w:sz w:val="24"/>
          <w:szCs w:val="24"/>
        </w:rPr>
        <w:t>Предложениясконструкцией</w:t>
      </w:r>
      <w:r w:rsidRPr="00142A4F">
        <w:rPr>
          <w:sz w:val="24"/>
          <w:szCs w:val="24"/>
          <w:lang w:val="en-US" w:bidi="en-US"/>
        </w:rPr>
        <w:t>es gibt (Es gibt einen Park neben der Schule.).</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Предложения с неопределённо-личным местоимением </w:t>
      </w:r>
      <w:r w:rsidRPr="00142A4F">
        <w:rPr>
          <w:sz w:val="24"/>
          <w:szCs w:val="24"/>
          <w:lang w:val="en-US" w:bidi="en-US"/>
        </w:rPr>
        <w:t>man</w:t>
      </w:r>
      <w:r w:rsidRPr="00142A4F">
        <w:rPr>
          <w:sz w:val="24"/>
          <w:szCs w:val="24"/>
          <w:lang w:bidi="en-US"/>
        </w:rPr>
        <w:t xml:space="preserve">, </w:t>
      </w:r>
      <w:r w:rsidRPr="00142A4F">
        <w:rPr>
          <w:sz w:val="24"/>
          <w:szCs w:val="24"/>
        </w:rPr>
        <w:t>в том числе с модальными глаголами.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Предложения с инфинитивным оборотом </w:t>
      </w:r>
      <w:r w:rsidRPr="00142A4F">
        <w:rPr>
          <w:sz w:val="24"/>
          <w:szCs w:val="24"/>
          <w:lang w:val="en-US" w:bidi="en-US"/>
        </w:rPr>
        <w:t>um</w:t>
      </w:r>
      <w:r w:rsidRPr="00142A4F">
        <w:rPr>
          <w:sz w:val="24"/>
          <w:szCs w:val="24"/>
        </w:rPr>
        <w:t xml:space="preserve">... </w:t>
      </w:r>
      <w:r w:rsidRPr="00142A4F">
        <w:rPr>
          <w:sz w:val="24"/>
          <w:szCs w:val="24"/>
          <w:lang w:val="en-US" w:bidi="en-US"/>
        </w:rPr>
        <w:t>zu</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Предложения с глаголами, требующими употребления после себя частицы </w:t>
      </w:r>
      <w:r w:rsidRPr="00142A4F">
        <w:rPr>
          <w:sz w:val="24"/>
          <w:szCs w:val="24"/>
          <w:lang w:val="en-US" w:bidi="en-US"/>
        </w:rPr>
        <w:t>zu</w:t>
      </w:r>
      <w:r w:rsidRPr="00142A4F">
        <w:rPr>
          <w:sz w:val="24"/>
          <w:szCs w:val="24"/>
        </w:rPr>
        <w:t>и инфинитива.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Сложносочинённые предложения с сочинительными союзами </w:t>
      </w:r>
      <w:r w:rsidRPr="00142A4F">
        <w:rPr>
          <w:sz w:val="24"/>
          <w:szCs w:val="24"/>
          <w:lang w:val="en-US" w:bidi="en-US"/>
        </w:rPr>
        <w:t>und</w:t>
      </w:r>
      <w:r w:rsidRPr="00142A4F">
        <w:rPr>
          <w:sz w:val="24"/>
          <w:szCs w:val="24"/>
          <w:lang w:bidi="en-US"/>
        </w:rPr>
        <w:t xml:space="preserve">, </w:t>
      </w:r>
      <w:r w:rsidRPr="00142A4F">
        <w:rPr>
          <w:sz w:val="24"/>
          <w:szCs w:val="24"/>
          <w:lang w:val="en-US" w:bidi="en-US"/>
        </w:rPr>
        <w:t>aber</w:t>
      </w:r>
      <w:r w:rsidRPr="00142A4F">
        <w:rPr>
          <w:sz w:val="24"/>
          <w:szCs w:val="24"/>
          <w:lang w:bidi="en-US"/>
        </w:rPr>
        <w:t xml:space="preserve">, </w:t>
      </w:r>
      <w:r w:rsidRPr="00142A4F">
        <w:rPr>
          <w:sz w:val="24"/>
          <w:szCs w:val="24"/>
          <w:lang w:val="en-US" w:bidi="en-US"/>
        </w:rPr>
        <w:t>oder</w:t>
      </w:r>
      <w:r w:rsidRPr="00142A4F">
        <w:rPr>
          <w:sz w:val="24"/>
          <w:szCs w:val="24"/>
          <w:lang w:bidi="en-US"/>
        </w:rPr>
        <w:t xml:space="preserve">, </w:t>
      </w:r>
      <w:r w:rsidRPr="00142A4F">
        <w:rPr>
          <w:sz w:val="24"/>
          <w:szCs w:val="24"/>
          <w:lang w:val="en-US" w:bidi="en-US"/>
        </w:rPr>
        <w:t>sondem</w:t>
      </w:r>
      <w:r w:rsidRPr="00142A4F">
        <w:rPr>
          <w:sz w:val="24"/>
          <w:szCs w:val="24"/>
          <w:lang w:bidi="en-US"/>
        </w:rPr>
        <w:t xml:space="preserve">, </w:t>
      </w:r>
      <w:r w:rsidRPr="00142A4F">
        <w:rPr>
          <w:sz w:val="24"/>
          <w:szCs w:val="24"/>
          <w:lang w:val="en-US" w:bidi="en-US"/>
        </w:rPr>
        <w:t>denn</w:t>
      </w:r>
      <w:r w:rsidRPr="00142A4F">
        <w:rPr>
          <w:sz w:val="24"/>
          <w:szCs w:val="24"/>
          <w:lang w:bidi="en-US"/>
        </w:rPr>
        <w:t xml:space="preserve">, </w:t>
      </w:r>
      <w:r w:rsidRPr="00142A4F">
        <w:rPr>
          <w:sz w:val="24"/>
          <w:szCs w:val="24"/>
          <w:lang w:val="en-US" w:bidi="en-US"/>
        </w:rPr>
        <w:t>nichtnur</w:t>
      </w:r>
      <w:r w:rsidRPr="00142A4F">
        <w:rPr>
          <w:sz w:val="24"/>
          <w:szCs w:val="24"/>
          <w:lang w:bidi="en-US"/>
        </w:rPr>
        <w:t xml:space="preserve">... </w:t>
      </w:r>
      <w:r w:rsidRPr="00142A4F">
        <w:rPr>
          <w:sz w:val="24"/>
          <w:szCs w:val="24"/>
          <w:lang w:val="en-US" w:bidi="en-US"/>
        </w:rPr>
        <w:t>sondernauch</w:t>
      </w:r>
      <w:r w:rsidRPr="00142A4F">
        <w:rPr>
          <w:sz w:val="24"/>
          <w:szCs w:val="24"/>
          <w:lang w:bidi="en-US"/>
        </w:rPr>
        <w:t xml:space="preserve">, </w:t>
      </w:r>
      <w:r w:rsidRPr="00142A4F">
        <w:rPr>
          <w:sz w:val="24"/>
          <w:szCs w:val="24"/>
          <w:lang w:val="en-US" w:bidi="en-US"/>
        </w:rPr>
        <w:t>entweder</w:t>
      </w:r>
      <w:r w:rsidRPr="00142A4F">
        <w:rPr>
          <w:sz w:val="24"/>
          <w:szCs w:val="24"/>
          <w:lang w:bidi="en-US"/>
        </w:rPr>
        <w:t xml:space="preserve">... </w:t>
      </w:r>
      <w:r w:rsidRPr="00142A4F">
        <w:rPr>
          <w:sz w:val="24"/>
          <w:szCs w:val="24"/>
          <w:lang w:val="en-US" w:bidi="en-US"/>
        </w:rPr>
        <w:t>oder</w:t>
      </w:r>
      <w:r w:rsidRPr="00142A4F">
        <w:rPr>
          <w:sz w:val="24"/>
          <w:szCs w:val="24"/>
          <w:lang w:bidi="en-US"/>
        </w:rPr>
        <w:t xml:space="preserve">, </w:t>
      </w:r>
      <w:r w:rsidRPr="00142A4F">
        <w:rPr>
          <w:sz w:val="24"/>
          <w:szCs w:val="24"/>
        </w:rPr>
        <w:t xml:space="preserve">наречиями </w:t>
      </w:r>
      <w:r w:rsidRPr="00142A4F">
        <w:rPr>
          <w:sz w:val="24"/>
          <w:szCs w:val="24"/>
          <w:lang w:val="en-US" w:bidi="en-US"/>
        </w:rPr>
        <w:t>deshalb</w:t>
      </w:r>
      <w:r w:rsidRPr="00142A4F">
        <w:rPr>
          <w:sz w:val="24"/>
          <w:szCs w:val="24"/>
          <w:lang w:bidi="en-US"/>
        </w:rPr>
        <w:t xml:space="preserve">, </w:t>
      </w:r>
      <w:r w:rsidRPr="00142A4F">
        <w:rPr>
          <w:sz w:val="24"/>
          <w:szCs w:val="24"/>
          <w:lang w:val="en-US" w:bidi="en-US"/>
        </w:rPr>
        <w:t>darum</w:t>
      </w:r>
      <w:r w:rsidRPr="00142A4F">
        <w:rPr>
          <w:sz w:val="24"/>
          <w:szCs w:val="24"/>
          <w:lang w:bidi="en-US"/>
        </w:rPr>
        <w:t>,</w:t>
      </w:r>
    </w:p>
    <w:p w:rsidR="00142A4F" w:rsidRPr="00142A4F" w:rsidRDefault="00142A4F" w:rsidP="00142A4F">
      <w:pPr>
        <w:pStyle w:val="22"/>
        <w:shd w:val="clear" w:color="auto" w:fill="auto"/>
        <w:spacing w:line="240" w:lineRule="auto"/>
        <w:rPr>
          <w:sz w:val="24"/>
          <w:szCs w:val="24"/>
        </w:rPr>
      </w:pPr>
      <w:r w:rsidRPr="00142A4F">
        <w:rPr>
          <w:sz w:val="24"/>
          <w:szCs w:val="24"/>
          <w:lang w:val="en-US" w:bidi="en-US"/>
        </w:rPr>
        <w:t>trotzdem</w:t>
      </w:r>
      <w:r w:rsidRPr="00142A4F">
        <w:rPr>
          <w:sz w:val="24"/>
          <w:szCs w:val="24"/>
          <w:lang w:bidi="en-US"/>
        </w:rPr>
        <w:t xml:space="preserve">, </w:t>
      </w:r>
      <w:r w:rsidRPr="00142A4F">
        <w:rPr>
          <w:sz w:val="24"/>
          <w:szCs w:val="24"/>
          <w:lang w:val="en-US" w:bidi="en-US"/>
        </w:rPr>
        <w:t>deswegen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Сложноподчинённые предложения: дополнительные - с союзами </w:t>
      </w:r>
      <w:r w:rsidRPr="00142A4F">
        <w:rPr>
          <w:sz w:val="24"/>
          <w:szCs w:val="24"/>
          <w:lang w:val="en-US" w:bidi="en-US"/>
        </w:rPr>
        <w:t>dass</w:t>
      </w:r>
      <w:r w:rsidRPr="00142A4F">
        <w:rPr>
          <w:sz w:val="24"/>
          <w:szCs w:val="24"/>
          <w:lang w:bidi="en-US"/>
        </w:rPr>
        <w:t xml:space="preserve">, </w:t>
      </w:r>
      <w:r w:rsidRPr="00142A4F">
        <w:rPr>
          <w:sz w:val="24"/>
          <w:szCs w:val="24"/>
          <w:lang w:val="en-US" w:bidi="en-US"/>
        </w:rPr>
        <w:t>ob</w:t>
      </w:r>
      <w:r w:rsidRPr="00142A4F">
        <w:rPr>
          <w:sz w:val="24"/>
          <w:szCs w:val="24"/>
        </w:rPr>
        <w:t xml:space="preserve">и другие; причины - с союзами </w:t>
      </w:r>
      <w:r w:rsidRPr="00142A4F">
        <w:rPr>
          <w:sz w:val="24"/>
          <w:szCs w:val="24"/>
          <w:lang w:val="en-US" w:bidi="en-US"/>
        </w:rPr>
        <w:t>weil</w:t>
      </w:r>
      <w:r w:rsidRPr="00142A4F">
        <w:rPr>
          <w:sz w:val="24"/>
          <w:szCs w:val="24"/>
          <w:lang w:bidi="en-US"/>
        </w:rPr>
        <w:t xml:space="preserve">, </w:t>
      </w:r>
      <w:r w:rsidRPr="00142A4F">
        <w:rPr>
          <w:sz w:val="24"/>
          <w:szCs w:val="24"/>
          <w:lang w:val="en-US" w:bidi="en-US"/>
        </w:rPr>
        <w:t>da</w:t>
      </w:r>
      <w:r w:rsidRPr="00142A4F">
        <w:rPr>
          <w:sz w:val="24"/>
          <w:szCs w:val="24"/>
          <w:lang w:bidi="en-US"/>
        </w:rPr>
        <w:t xml:space="preserve">; </w:t>
      </w:r>
      <w:r w:rsidRPr="00142A4F">
        <w:rPr>
          <w:sz w:val="24"/>
          <w:szCs w:val="24"/>
        </w:rPr>
        <w:t xml:space="preserve">условия - с союзом </w:t>
      </w:r>
      <w:r w:rsidRPr="00142A4F">
        <w:rPr>
          <w:sz w:val="24"/>
          <w:szCs w:val="24"/>
          <w:lang w:val="en-US" w:bidi="en-US"/>
        </w:rPr>
        <w:t>wenn</w:t>
      </w:r>
      <w:r w:rsidRPr="00142A4F">
        <w:rPr>
          <w:sz w:val="24"/>
          <w:szCs w:val="24"/>
          <w:lang w:bidi="en-US"/>
        </w:rPr>
        <w:t xml:space="preserve">; </w:t>
      </w:r>
      <w:r w:rsidRPr="00142A4F">
        <w:rPr>
          <w:sz w:val="24"/>
          <w:szCs w:val="24"/>
        </w:rPr>
        <w:t xml:space="preserve">времени - с союзами </w:t>
      </w:r>
      <w:r w:rsidRPr="00142A4F">
        <w:rPr>
          <w:sz w:val="24"/>
          <w:szCs w:val="24"/>
          <w:lang w:val="en-US" w:bidi="en-US"/>
        </w:rPr>
        <w:t>wenn</w:t>
      </w:r>
      <w:r w:rsidRPr="00142A4F">
        <w:rPr>
          <w:sz w:val="24"/>
          <w:szCs w:val="24"/>
          <w:lang w:bidi="en-US"/>
        </w:rPr>
        <w:t xml:space="preserve">, </w:t>
      </w:r>
      <w:r w:rsidRPr="00142A4F">
        <w:rPr>
          <w:sz w:val="24"/>
          <w:szCs w:val="24"/>
          <w:lang w:val="en-US" w:bidi="en-US"/>
        </w:rPr>
        <w:t>als</w:t>
      </w:r>
      <w:r w:rsidRPr="00142A4F">
        <w:rPr>
          <w:sz w:val="24"/>
          <w:szCs w:val="24"/>
          <w:lang w:bidi="en-US"/>
        </w:rPr>
        <w:t xml:space="preserve">, </w:t>
      </w:r>
      <w:r w:rsidRPr="00142A4F">
        <w:rPr>
          <w:sz w:val="24"/>
          <w:szCs w:val="24"/>
          <w:lang w:val="en-US" w:bidi="en-US"/>
        </w:rPr>
        <w:t>nachdem</w:t>
      </w:r>
      <w:r w:rsidRPr="00142A4F">
        <w:rPr>
          <w:sz w:val="24"/>
          <w:szCs w:val="24"/>
          <w:lang w:bidi="en-US"/>
        </w:rPr>
        <w:t xml:space="preserve">, </w:t>
      </w:r>
      <w:r w:rsidRPr="00142A4F">
        <w:rPr>
          <w:sz w:val="24"/>
          <w:szCs w:val="24"/>
          <w:lang w:val="en-US" w:bidi="en-US"/>
        </w:rPr>
        <w:t>seit</w:t>
      </w:r>
      <w:r w:rsidRPr="00142A4F">
        <w:rPr>
          <w:sz w:val="24"/>
          <w:szCs w:val="24"/>
          <w:lang w:bidi="en-US"/>
        </w:rPr>
        <w:t>(</w:t>
      </w:r>
      <w:r w:rsidRPr="00142A4F">
        <w:rPr>
          <w:sz w:val="24"/>
          <w:szCs w:val="24"/>
          <w:lang w:val="en-US" w:bidi="en-US"/>
        </w:rPr>
        <w:t>dem</w:t>
      </w:r>
      <w:r w:rsidRPr="00142A4F">
        <w:rPr>
          <w:sz w:val="24"/>
          <w:szCs w:val="24"/>
          <w:lang w:bidi="en-US"/>
        </w:rPr>
        <w:t xml:space="preserve">), </w:t>
      </w:r>
      <w:r w:rsidRPr="00142A4F">
        <w:rPr>
          <w:sz w:val="24"/>
          <w:szCs w:val="24"/>
          <w:lang w:val="en-US" w:bidi="en-US"/>
        </w:rPr>
        <w:t>bis</w:t>
      </w:r>
      <w:r w:rsidRPr="00142A4F">
        <w:rPr>
          <w:sz w:val="24"/>
          <w:szCs w:val="24"/>
          <w:lang w:bidi="en-US"/>
        </w:rPr>
        <w:t xml:space="preserve">; </w:t>
      </w:r>
      <w:r w:rsidRPr="00142A4F">
        <w:rPr>
          <w:sz w:val="24"/>
          <w:szCs w:val="24"/>
        </w:rPr>
        <w:t xml:space="preserve">цели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damit</w:t>
      </w:r>
      <w:r w:rsidRPr="00142A4F">
        <w:rPr>
          <w:sz w:val="24"/>
          <w:szCs w:val="24"/>
          <w:lang w:bidi="en-US"/>
        </w:rPr>
        <w:t xml:space="preserve">; </w:t>
      </w:r>
      <w:r w:rsidRPr="00142A4F">
        <w:rPr>
          <w:sz w:val="24"/>
          <w:szCs w:val="24"/>
        </w:rPr>
        <w:t xml:space="preserve">определительные - с относительными местоимениями </w:t>
      </w:r>
      <w:r w:rsidRPr="00142A4F">
        <w:rPr>
          <w:sz w:val="24"/>
          <w:szCs w:val="24"/>
          <w:lang w:val="en-US" w:bidi="en-US"/>
        </w:rPr>
        <w:t>die</w:t>
      </w:r>
      <w:r w:rsidRPr="00142A4F">
        <w:rPr>
          <w:sz w:val="24"/>
          <w:szCs w:val="24"/>
          <w:lang w:bidi="en-US"/>
        </w:rPr>
        <w:t xml:space="preserve">, </w:t>
      </w:r>
      <w:r w:rsidRPr="00142A4F">
        <w:rPr>
          <w:sz w:val="24"/>
          <w:szCs w:val="24"/>
          <w:lang w:val="en-US" w:bidi="en-US"/>
        </w:rPr>
        <w:t>der</w:t>
      </w:r>
      <w:r w:rsidRPr="00142A4F">
        <w:rPr>
          <w:sz w:val="24"/>
          <w:szCs w:val="24"/>
          <w:lang w:bidi="en-US"/>
        </w:rPr>
        <w:t xml:space="preserve">, </w:t>
      </w:r>
      <w:r w:rsidRPr="00142A4F">
        <w:rPr>
          <w:sz w:val="24"/>
          <w:szCs w:val="24"/>
          <w:lang w:val="en-US" w:bidi="en-US"/>
        </w:rPr>
        <w:t>das</w:t>
      </w:r>
      <w:r w:rsidRPr="00142A4F">
        <w:rPr>
          <w:sz w:val="24"/>
          <w:szCs w:val="24"/>
          <w:lang w:bidi="en-US"/>
        </w:rPr>
        <w:t xml:space="preserve">; </w:t>
      </w:r>
      <w:r w:rsidRPr="00142A4F">
        <w:rPr>
          <w:sz w:val="24"/>
          <w:szCs w:val="24"/>
        </w:rPr>
        <w:t xml:space="preserve">уступки - с союзом </w:t>
      </w:r>
      <w:r w:rsidRPr="00142A4F">
        <w:rPr>
          <w:sz w:val="24"/>
          <w:szCs w:val="24"/>
          <w:lang w:val="en-US" w:bidi="en-US"/>
        </w:rPr>
        <w:t>obwohl</w:t>
      </w:r>
      <w:r w:rsidRPr="00142A4F">
        <w:rPr>
          <w:sz w:val="24"/>
          <w:szCs w:val="24"/>
          <w:lang w:bidi="en-US"/>
        </w:rPr>
        <w:t xml:space="preserve">; </w:t>
      </w:r>
      <w:r w:rsidRPr="00142A4F">
        <w:rPr>
          <w:sz w:val="24"/>
          <w:szCs w:val="24"/>
        </w:rPr>
        <w:t xml:space="preserve">следствия - с союзом </w:t>
      </w:r>
      <w:r w:rsidRPr="00142A4F">
        <w:rPr>
          <w:sz w:val="24"/>
          <w:szCs w:val="24"/>
          <w:lang w:val="en-US" w:bidi="en-US"/>
        </w:rPr>
        <w:t>sodass</w:t>
      </w:r>
      <w:r w:rsidRPr="00142A4F">
        <w:rPr>
          <w:sz w:val="24"/>
          <w:szCs w:val="24"/>
          <w:lang w:bidi="en-US"/>
        </w:rPr>
        <w:t xml:space="preserve"> (</w:t>
      </w:r>
      <w:r w:rsidRPr="00142A4F">
        <w:rPr>
          <w:sz w:val="24"/>
          <w:szCs w:val="24"/>
          <w:lang w:val="en-US" w:bidi="en-US"/>
        </w:rPr>
        <w:t>so</w:t>
      </w:r>
      <w:r w:rsidRPr="00142A4F">
        <w:rPr>
          <w:sz w:val="24"/>
          <w:szCs w:val="24"/>
        </w:rPr>
        <w:t xml:space="preserve">... </w:t>
      </w:r>
      <w:r w:rsidRPr="00142A4F">
        <w:rPr>
          <w:sz w:val="24"/>
          <w:szCs w:val="24"/>
          <w:lang w:val="en-US" w:bidi="en-US"/>
        </w:rPr>
        <w:t>dass</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Способы выражения косвенной речи, в том числе косвенный вопрос с союзом </w:t>
      </w:r>
      <w:r w:rsidRPr="00142A4F">
        <w:rPr>
          <w:sz w:val="24"/>
          <w:szCs w:val="24"/>
          <w:lang w:val="en-US" w:bidi="en-US"/>
        </w:rPr>
        <w:t>ob</w:t>
      </w:r>
      <w:r w:rsidRPr="00142A4F">
        <w:rPr>
          <w:sz w:val="24"/>
          <w:szCs w:val="24"/>
          <w:lang w:bidi="en-US"/>
        </w:rPr>
        <w:t xml:space="preserve">, </w:t>
      </w:r>
      <w:r w:rsidRPr="00142A4F">
        <w:rPr>
          <w:sz w:val="24"/>
          <w:szCs w:val="24"/>
        </w:rPr>
        <w:t>без использования сослагательного наклонения.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Средства связи в тексте для обеспечения его целостности, в том числе с помощью наречий </w:t>
      </w:r>
      <w:r w:rsidRPr="00142A4F">
        <w:rPr>
          <w:sz w:val="24"/>
          <w:szCs w:val="24"/>
          <w:lang w:val="en-US" w:bidi="en-US"/>
        </w:rPr>
        <w:t>zuerst</w:t>
      </w:r>
      <w:r w:rsidRPr="00142A4F">
        <w:rPr>
          <w:sz w:val="24"/>
          <w:szCs w:val="24"/>
          <w:lang w:bidi="en-US"/>
        </w:rPr>
        <w:t xml:space="preserve">, </w:t>
      </w:r>
      <w:r w:rsidRPr="00142A4F">
        <w:rPr>
          <w:sz w:val="24"/>
          <w:szCs w:val="24"/>
          <w:lang w:val="en-US" w:bidi="en-US"/>
        </w:rPr>
        <w:t>dann</w:t>
      </w:r>
      <w:r w:rsidRPr="00142A4F">
        <w:rPr>
          <w:sz w:val="24"/>
          <w:szCs w:val="24"/>
          <w:lang w:bidi="en-US"/>
        </w:rPr>
        <w:t xml:space="preserve">, </w:t>
      </w:r>
      <w:r w:rsidRPr="00142A4F">
        <w:rPr>
          <w:sz w:val="24"/>
          <w:szCs w:val="24"/>
          <w:lang w:val="en-US" w:bidi="en-US"/>
        </w:rPr>
        <w:t>danachspater</w:t>
      </w:r>
      <w:r w:rsidRPr="00142A4F">
        <w:rPr>
          <w:sz w:val="24"/>
          <w:szCs w:val="24"/>
          <w:lang w:bidi="en-US"/>
        </w:rPr>
        <w:t xml:space="preserve">, </w:t>
      </w:r>
      <w:r w:rsidRPr="00142A4F">
        <w:rPr>
          <w:sz w:val="24"/>
          <w:szCs w:val="24"/>
          <w:lang w:val="en-US" w:bidi="en-US"/>
        </w:rPr>
        <w:t>schlieBlich</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Все типы вопросительных предложений (общий, специальный, альтернативный вопросы 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Побудительные предложения в утвердительной </w:t>
      </w:r>
      <w:r w:rsidRPr="00142A4F">
        <w:rPr>
          <w:sz w:val="24"/>
          <w:szCs w:val="24"/>
          <w:lang w:bidi="en-US"/>
        </w:rPr>
        <w:t>(</w:t>
      </w:r>
      <w:r w:rsidRPr="00142A4F">
        <w:rPr>
          <w:sz w:val="24"/>
          <w:szCs w:val="24"/>
          <w:lang w:val="en-US" w:bidi="en-US"/>
        </w:rPr>
        <w:t>GibmirbitteeineTasseKaffee</w:t>
      </w:r>
      <w:r w:rsidRPr="00142A4F">
        <w:rPr>
          <w:sz w:val="24"/>
          <w:szCs w:val="24"/>
          <w:lang w:bidi="en-US"/>
        </w:rPr>
        <w:t xml:space="preserve">!) </w:t>
      </w:r>
      <w:r w:rsidRPr="00142A4F">
        <w:rPr>
          <w:sz w:val="24"/>
          <w:szCs w:val="24"/>
        </w:rPr>
        <w:t xml:space="preserve">и отрицательной </w:t>
      </w:r>
      <w:r w:rsidRPr="00142A4F">
        <w:rPr>
          <w:sz w:val="24"/>
          <w:szCs w:val="24"/>
          <w:lang w:bidi="en-US"/>
        </w:rPr>
        <w:t>(</w:t>
      </w:r>
      <w:r w:rsidRPr="00142A4F">
        <w:rPr>
          <w:sz w:val="24"/>
          <w:szCs w:val="24"/>
          <w:lang w:val="en-US" w:bidi="en-US"/>
        </w:rPr>
        <w:t>MachtkeinenLarm</w:t>
      </w:r>
      <w:r w:rsidRPr="00142A4F">
        <w:rPr>
          <w:sz w:val="24"/>
          <w:szCs w:val="24"/>
          <w:lang w:bidi="en-US"/>
        </w:rPr>
        <w:t xml:space="preserve">!) </w:t>
      </w:r>
      <w:r w:rsidRPr="00142A4F">
        <w:rPr>
          <w:sz w:val="24"/>
          <w:szCs w:val="24"/>
        </w:rPr>
        <w:t>форме во 2-м лице единственного числа и множественного числа и в вежливой форме.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Возвратные глаголы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lastRenderedPageBreak/>
        <w:t xml:space="preserve">Видовременная глагольная форма действительного залога </w:t>
      </w:r>
      <w:r w:rsidRPr="00142A4F">
        <w:rPr>
          <w:sz w:val="24"/>
          <w:szCs w:val="24"/>
          <w:lang w:val="en-US" w:bidi="en-US"/>
        </w:rPr>
        <w:t>Plusquamperfekt</w:t>
      </w:r>
      <w:r w:rsidRPr="00142A4F">
        <w:rPr>
          <w:sz w:val="24"/>
          <w:szCs w:val="24"/>
        </w:rPr>
        <w:t>(при согласовании времён).</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Формы сослагательного наклонения от глаголов </w:t>
      </w:r>
      <w:r w:rsidRPr="00142A4F">
        <w:rPr>
          <w:sz w:val="24"/>
          <w:szCs w:val="24"/>
          <w:lang w:val="en-US" w:bidi="en-US"/>
        </w:rPr>
        <w:t>haben</w:t>
      </w:r>
      <w:r w:rsidRPr="00142A4F">
        <w:rPr>
          <w:sz w:val="24"/>
          <w:szCs w:val="24"/>
          <w:lang w:bidi="en-US"/>
        </w:rPr>
        <w:t xml:space="preserve">, </w:t>
      </w:r>
      <w:r w:rsidRPr="00142A4F">
        <w:rPr>
          <w:sz w:val="24"/>
          <w:szCs w:val="24"/>
          <w:lang w:val="en-US" w:bidi="en-US"/>
        </w:rPr>
        <w:t>sein</w:t>
      </w:r>
      <w:r w:rsidRPr="00142A4F">
        <w:rPr>
          <w:sz w:val="24"/>
          <w:szCs w:val="24"/>
          <w:lang w:bidi="en-US"/>
        </w:rPr>
        <w:t xml:space="preserve">, </w:t>
      </w:r>
      <w:r w:rsidRPr="00142A4F">
        <w:rPr>
          <w:sz w:val="24"/>
          <w:szCs w:val="24"/>
          <w:lang w:val="en-US" w:bidi="en-US"/>
        </w:rPr>
        <w:t>werden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mogen</w:t>
      </w:r>
      <w:r w:rsidRPr="00142A4F">
        <w:rPr>
          <w:sz w:val="24"/>
          <w:szCs w:val="24"/>
          <w:lang w:bidi="en-US"/>
        </w:rPr>
        <w:t xml:space="preserve">; </w:t>
      </w:r>
      <w:r w:rsidRPr="00142A4F">
        <w:rPr>
          <w:sz w:val="24"/>
          <w:szCs w:val="24"/>
        </w:rPr>
        <w:t xml:space="preserve">сочетание </w:t>
      </w:r>
      <w:r w:rsidRPr="00142A4F">
        <w:rPr>
          <w:sz w:val="24"/>
          <w:szCs w:val="24"/>
          <w:lang w:val="en-US" w:bidi="en-US"/>
        </w:rPr>
        <w:t>wtirde</w:t>
      </w:r>
      <w:r w:rsidRPr="00142A4F">
        <w:rPr>
          <w:sz w:val="24"/>
          <w:szCs w:val="24"/>
          <w:lang w:bidi="en-US"/>
        </w:rPr>
        <w:t xml:space="preserve"> + </w:t>
      </w:r>
      <w:r w:rsidRPr="00142A4F">
        <w:rPr>
          <w:sz w:val="24"/>
          <w:szCs w:val="24"/>
          <w:lang w:val="en-US" w:bidi="en-US"/>
        </w:rPr>
        <w:t>Infinitiv</w:t>
      </w:r>
      <w:r w:rsidRPr="00142A4F">
        <w:rPr>
          <w:sz w:val="24"/>
          <w:szCs w:val="24"/>
        </w:rPr>
        <w:t xml:space="preserve">для выражения вежливой просьбы, желания в придаточных предложениях условия с </w:t>
      </w:r>
      <w:r w:rsidRPr="00142A4F">
        <w:rPr>
          <w:sz w:val="24"/>
          <w:szCs w:val="24"/>
          <w:lang w:val="en-US" w:bidi="en-US"/>
        </w:rPr>
        <w:t>wenn</w:t>
      </w:r>
      <w:r w:rsidRPr="00142A4F">
        <w:rPr>
          <w:sz w:val="24"/>
          <w:szCs w:val="24"/>
          <w:lang w:bidi="en-US"/>
        </w:rPr>
        <w:t xml:space="preserve"> (</w:t>
      </w:r>
      <w:r w:rsidRPr="00142A4F">
        <w:rPr>
          <w:sz w:val="24"/>
          <w:szCs w:val="24"/>
          <w:lang w:val="en-US" w:bidi="en-US"/>
        </w:rPr>
        <w:t>KonjunktivPrateritum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Модальные глаголы </w:t>
      </w:r>
      <w:r w:rsidRPr="00142A4F">
        <w:rPr>
          <w:sz w:val="24"/>
          <w:szCs w:val="24"/>
          <w:lang w:bidi="en-US"/>
        </w:rPr>
        <w:t>(</w:t>
      </w:r>
      <w:r w:rsidRPr="00142A4F">
        <w:rPr>
          <w:sz w:val="24"/>
          <w:szCs w:val="24"/>
          <w:lang w:val="en-US" w:bidi="en-US"/>
        </w:rPr>
        <w:t>mogen</w:t>
      </w:r>
      <w:r w:rsidRPr="00142A4F">
        <w:rPr>
          <w:sz w:val="24"/>
          <w:szCs w:val="24"/>
          <w:lang w:bidi="en-US"/>
        </w:rPr>
        <w:t xml:space="preserve">, </w:t>
      </w:r>
      <w:r w:rsidRPr="00142A4F">
        <w:rPr>
          <w:sz w:val="24"/>
          <w:szCs w:val="24"/>
          <w:lang w:val="en-US" w:bidi="en-US"/>
        </w:rPr>
        <w:t>wollen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mtissen</w:t>
      </w:r>
      <w:r w:rsidRPr="00142A4F">
        <w:rPr>
          <w:sz w:val="24"/>
          <w:szCs w:val="24"/>
          <w:lang w:bidi="en-US"/>
        </w:rPr>
        <w:t xml:space="preserve">, </w:t>
      </w:r>
      <w:r w:rsidRPr="00142A4F">
        <w:rPr>
          <w:sz w:val="24"/>
          <w:szCs w:val="24"/>
          <w:lang w:val="en-US" w:bidi="en-US"/>
        </w:rPr>
        <w:t>diirfen</w:t>
      </w:r>
      <w:r w:rsidRPr="00142A4F">
        <w:rPr>
          <w:sz w:val="24"/>
          <w:szCs w:val="24"/>
          <w:lang w:bidi="en-US"/>
        </w:rPr>
        <w:t xml:space="preserve">, </w:t>
      </w:r>
      <w:r w:rsidRPr="00142A4F">
        <w:rPr>
          <w:sz w:val="24"/>
          <w:szCs w:val="24"/>
          <w:lang w:val="en-US" w:bidi="en-US"/>
        </w:rPr>
        <w:t>sollen</w:t>
      </w:r>
      <w:r w:rsidRPr="00142A4F">
        <w:rPr>
          <w:sz w:val="24"/>
          <w:szCs w:val="24"/>
          <w:lang w:bidi="en-US"/>
        </w:rPr>
        <w:t xml:space="preserve">) </w:t>
      </w:r>
      <w:r w:rsidRPr="00142A4F">
        <w:rPr>
          <w:sz w:val="24"/>
          <w:szCs w:val="24"/>
        </w:rPr>
        <w:t xml:space="preserve">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rPr>
        <w:t>неопределённая форма глагола в страдательном залоге с модальными глаголами.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Наиболее распространённые глаголы с управлением и местоименные наречия </w:t>
      </w:r>
      <w:r w:rsidRPr="00142A4F">
        <w:rPr>
          <w:sz w:val="24"/>
          <w:szCs w:val="24"/>
          <w:lang w:bidi="en-US"/>
        </w:rPr>
        <w:t>(</w:t>
      </w:r>
      <w:r w:rsidRPr="00142A4F">
        <w:rPr>
          <w:sz w:val="24"/>
          <w:szCs w:val="24"/>
          <w:lang w:val="en-US" w:bidi="en-US"/>
        </w:rPr>
        <w:t>worauf</w:t>
      </w:r>
      <w:r w:rsidRPr="00142A4F">
        <w:rPr>
          <w:sz w:val="24"/>
          <w:szCs w:val="24"/>
          <w:lang w:bidi="en-US"/>
        </w:rPr>
        <w:t xml:space="preserve">, </w:t>
      </w:r>
      <w:r w:rsidRPr="00142A4F">
        <w:rPr>
          <w:sz w:val="24"/>
          <w:szCs w:val="24"/>
          <w:lang w:val="en-US" w:bidi="en-US"/>
        </w:rPr>
        <w:t>wozu</w:t>
      </w:r>
      <w:r w:rsidRPr="00142A4F">
        <w:rPr>
          <w:sz w:val="24"/>
          <w:szCs w:val="24"/>
        </w:rPr>
        <w:t xml:space="preserve">и тому подобные, </w:t>
      </w:r>
      <w:r w:rsidRPr="00142A4F">
        <w:rPr>
          <w:sz w:val="24"/>
          <w:szCs w:val="24"/>
          <w:lang w:val="en-US" w:bidi="en-US"/>
        </w:rPr>
        <w:t>darauf</w:t>
      </w:r>
      <w:r w:rsidRPr="00142A4F">
        <w:rPr>
          <w:sz w:val="24"/>
          <w:szCs w:val="24"/>
          <w:lang w:bidi="en-US"/>
        </w:rPr>
        <w:t xml:space="preserve">, </w:t>
      </w:r>
      <w:r w:rsidRPr="00142A4F">
        <w:rPr>
          <w:sz w:val="24"/>
          <w:szCs w:val="24"/>
          <w:lang w:val="en-US" w:bidi="en-US"/>
        </w:rPr>
        <w:t>dazu</w:t>
      </w:r>
      <w:r w:rsidRPr="00142A4F">
        <w:rPr>
          <w:sz w:val="24"/>
          <w:szCs w:val="24"/>
        </w:rPr>
        <w:t>и тому подобные).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Причастия I и II в качестве определений, в том числе распространённых.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Определённый, неопределённый и нулевой артикли.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Имена существительные во множественном числе, образованные по правилу, и исключения.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Склонение имён существительных в единственном и множественном числе.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Склонение имён прилагательных.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Наречия в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Личные местоимения (в именительном, дательном и винительном падежах), указательные местоимения </w:t>
      </w:r>
      <w:r w:rsidRPr="00142A4F">
        <w:rPr>
          <w:sz w:val="24"/>
          <w:szCs w:val="24"/>
          <w:lang w:bidi="en-US"/>
        </w:rPr>
        <w:t>(</w:t>
      </w:r>
      <w:r w:rsidRPr="00142A4F">
        <w:rPr>
          <w:sz w:val="24"/>
          <w:szCs w:val="24"/>
          <w:lang w:val="en-US" w:bidi="en-US"/>
        </w:rPr>
        <w:t>dieser</w:t>
      </w:r>
      <w:r w:rsidRPr="00142A4F">
        <w:rPr>
          <w:sz w:val="24"/>
          <w:szCs w:val="24"/>
          <w:lang w:bidi="en-US"/>
        </w:rPr>
        <w:t xml:space="preserve">, </w:t>
      </w:r>
      <w:r w:rsidRPr="00142A4F">
        <w:rPr>
          <w:sz w:val="24"/>
          <w:szCs w:val="24"/>
          <w:lang w:val="en-US" w:bidi="en-US"/>
        </w:rPr>
        <w:t>jener</w:t>
      </w:r>
      <w:r w:rsidRPr="00142A4F">
        <w:rPr>
          <w:sz w:val="24"/>
          <w:szCs w:val="24"/>
          <w:lang w:bidi="en-US"/>
        </w:rPr>
        <w:t xml:space="preserve">); </w:t>
      </w:r>
      <w:r w:rsidRPr="00142A4F">
        <w:rPr>
          <w:sz w:val="24"/>
          <w:szCs w:val="24"/>
        </w:rPr>
        <w:t xml:space="preserve">притяжательные местоимения; вопросительные местоимения, неопределённые местоимения </w:t>
      </w:r>
      <w:r w:rsidRPr="00142A4F">
        <w:rPr>
          <w:sz w:val="24"/>
          <w:szCs w:val="24"/>
          <w:lang w:bidi="en-US"/>
        </w:rPr>
        <w:t>(</w:t>
      </w:r>
      <w:r w:rsidRPr="00142A4F">
        <w:rPr>
          <w:sz w:val="24"/>
          <w:szCs w:val="24"/>
          <w:lang w:val="en-US" w:bidi="en-US"/>
        </w:rPr>
        <w:t>jemand</w:t>
      </w:r>
      <w:r w:rsidRPr="00142A4F">
        <w:rPr>
          <w:sz w:val="24"/>
          <w:szCs w:val="24"/>
          <w:lang w:bidi="en-US"/>
        </w:rPr>
        <w:t xml:space="preserve">, </w:t>
      </w:r>
      <w:r w:rsidRPr="00142A4F">
        <w:rPr>
          <w:sz w:val="24"/>
          <w:szCs w:val="24"/>
          <w:lang w:val="en-US" w:bidi="en-US"/>
        </w:rPr>
        <w:t>niemand</w:t>
      </w:r>
      <w:r w:rsidRPr="00142A4F">
        <w:rPr>
          <w:sz w:val="24"/>
          <w:szCs w:val="24"/>
          <w:lang w:bidi="en-US"/>
        </w:rPr>
        <w:t xml:space="preserve">, </w:t>
      </w:r>
      <w:r w:rsidRPr="00142A4F">
        <w:rPr>
          <w:sz w:val="24"/>
          <w:szCs w:val="24"/>
          <w:lang w:val="en-US" w:bidi="en-US"/>
        </w:rPr>
        <w:t>alle</w:t>
      </w:r>
      <w:r w:rsidRPr="00142A4F">
        <w:rPr>
          <w:sz w:val="24"/>
          <w:szCs w:val="24"/>
          <w:lang w:bidi="en-US"/>
        </w:rPr>
        <w:t xml:space="preserve">, </w:t>
      </w:r>
      <w:r w:rsidRPr="00142A4F">
        <w:rPr>
          <w:sz w:val="24"/>
          <w:szCs w:val="24"/>
          <w:lang w:val="en-US" w:bidi="en-US"/>
        </w:rPr>
        <w:t>viel</w:t>
      </w:r>
      <w:r w:rsidRPr="00142A4F">
        <w:rPr>
          <w:sz w:val="24"/>
          <w:szCs w:val="24"/>
          <w:lang w:bidi="en-US"/>
        </w:rPr>
        <w:t xml:space="preserve">, </w:t>
      </w:r>
      <w:r w:rsidRPr="00142A4F">
        <w:rPr>
          <w:sz w:val="24"/>
          <w:szCs w:val="24"/>
          <w:lang w:val="en-US" w:bidi="en-US"/>
        </w:rPr>
        <w:t>etwas</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Способы выражения отрицания: </w:t>
      </w:r>
      <w:r w:rsidRPr="00142A4F">
        <w:rPr>
          <w:sz w:val="24"/>
          <w:szCs w:val="24"/>
          <w:lang w:val="en-US" w:bidi="en-US"/>
        </w:rPr>
        <w:t>kein</w:t>
      </w:r>
      <w:r w:rsidRPr="00142A4F">
        <w:rPr>
          <w:sz w:val="24"/>
          <w:szCs w:val="24"/>
          <w:lang w:bidi="en-US"/>
        </w:rPr>
        <w:t xml:space="preserve">, </w:t>
      </w:r>
      <w:r w:rsidRPr="00142A4F">
        <w:rPr>
          <w:sz w:val="24"/>
          <w:szCs w:val="24"/>
          <w:lang w:val="en-US" w:bidi="en-US"/>
        </w:rPr>
        <w:t>nicht</w:t>
      </w:r>
      <w:r w:rsidRPr="00142A4F">
        <w:rPr>
          <w:sz w:val="24"/>
          <w:szCs w:val="24"/>
          <w:lang w:bidi="en-US"/>
        </w:rPr>
        <w:t xml:space="preserve">, </w:t>
      </w:r>
      <w:r w:rsidRPr="00142A4F">
        <w:rPr>
          <w:sz w:val="24"/>
          <w:szCs w:val="24"/>
          <w:lang w:val="en-US" w:bidi="en-US"/>
        </w:rPr>
        <w:t>nichts</w:t>
      </w:r>
      <w:r w:rsidRPr="00142A4F">
        <w:rPr>
          <w:sz w:val="24"/>
          <w:szCs w:val="24"/>
          <w:lang w:bidi="en-US"/>
        </w:rPr>
        <w:t xml:space="preserve">, </w:t>
      </w:r>
      <w:r w:rsidRPr="00142A4F">
        <w:rPr>
          <w:sz w:val="24"/>
          <w:szCs w:val="24"/>
          <w:lang w:val="en-US" w:bidi="en-US"/>
        </w:rPr>
        <w:t>doch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Количественные и порядковые числительные, числительные для обозначения дат и больших чисел.</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142A4F">
        <w:rPr>
          <w:sz w:val="24"/>
          <w:szCs w:val="24"/>
          <w:lang w:bidi="en-US"/>
        </w:rPr>
        <w:t>(</w:t>
      </w:r>
      <w:r w:rsidRPr="00142A4F">
        <w:rPr>
          <w:sz w:val="24"/>
          <w:szCs w:val="24"/>
          <w:lang w:val="en-US" w:bidi="en-US"/>
        </w:rPr>
        <w:t>trotz</w:t>
      </w:r>
      <w:r w:rsidRPr="00142A4F">
        <w:rPr>
          <w:sz w:val="24"/>
          <w:szCs w:val="24"/>
          <w:lang w:bidi="en-US"/>
        </w:rPr>
        <w:t xml:space="preserve">, </w:t>
      </w:r>
      <w:r w:rsidRPr="00142A4F">
        <w:rPr>
          <w:sz w:val="24"/>
          <w:szCs w:val="24"/>
          <w:lang w:val="en-US" w:bidi="en-US"/>
        </w:rPr>
        <w:t>wegen</w:t>
      </w:r>
      <w:r w:rsidRPr="00142A4F">
        <w:rPr>
          <w:sz w:val="24"/>
          <w:szCs w:val="24"/>
          <w:lang w:bidi="en-US"/>
        </w:rPr>
        <w:t xml:space="preserve">, </w:t>
      </w:r>
      <w:r w:rsidRPr="00142A4F">
        <w:rPr>
          <w:sz w:val="24"/>
          <w:szCs w:val="24"/>
          <w:lang w:val="en-US" w:bidi="en-US"/>
        </w:rPr>
        <w:t>wahrend</w:t>
      </w:r>
      <w:r w:rsidRPr="00142A4F">
        <w:rPr>
          <w:sz w:val="24"/>
          <w:szCs w:val="24"/>
          <w:lang w:bidi="en-US"/>
        </w:rPr>
        <w:t>).</w:t>
      </w:r>
    </w:p>
    <w:p w:rsidR="00142A4F" w:rsidRPr="00A16E14" w:rsidRDefault="00142A4F" w:rsidP="00A16E14">
      <w:pPr>
        <w:pStyle w:val="22"/>
        <w:shd w:val="clear" w:color="auto" w:fill="auto"/>
        <w:spacing w:line="240" w:lineRule="auto"/>
        <w:ind w:firstLine="708"/>
        <w:jc w:val="both"/>
        <w:rPr>
          <w:b/>
          <w:sz w:val="24"/>
          <w:szCs w:val="24"/>
        </w:rPr>
      </w:pPr>
      <w:r w:rsidRPr="00A16E14">
        <w:rPr>
          <w:b/>
          <w:sz w:val="24"/>
          <w:szCs w:val="24"/>
        </w:rPr>
        <w:t>Социокультурные знания и умения.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142A4F">
        <w:rPr>
          <w:sz w:val="24"/>
          <w:szCs w:val="24"/>
        </w:rPr>
        <w:softHyphen/>
        <w:t>грамматических средств с их учётом.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142A4F" w:rsidRPr="00A16E14" w:rsidRDefault="00A16E14" w:rsidP="00A16E14">
      <w:pPr>
        <w:pStyle w:val="22"/>
        <w:shd w:val="clear" w:color="auto" w:fill="auto"/>
        <w:tabs>
          <w:tab w:val="left" w:pos="1570"/>
        </w:tabs>
        <w:spacing w:line="240" w:lineRule="auto"/>
        <w:jc w:val="both"/>
        <w:rPr>
          <w:b/>
          <w:sz w:val="24"/>
          <w:szCs w:val="24"/>
        </w:rPr>
      </w:pPr>
      <w:r>
        <w:rPr>
          <w:sz w:val="24"/>
          <w:szCs w:val="24"/>
        </w:rPr>
        <w:tab/>
      </w:r>
      <w:r w:rsidR="00142A4F" w:rsidRPr="00A16E14">
        <w:rPr>
          <w:b/>
          <w:sz w:val="24"/>
          <w:szCs w:val="24"/>
        </w:rPr>
        <w:t>Компенсаторные умения.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sidRPr="00142A4F">
        <w:rPr>
          <w:sz w:val="24"/>
          <w:szCs w:val="24"/>
        </w:rP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2A4F" w:rsidRPr="00A16E14" w:rsidRDefault="00142A4F" w:rsidP="00A16E14">
      <w:pPr>
        <w:pStyle w:val="22"/>
        <w:shd w:val="clear" w:color="auto" w:fill="auto"/>
        <w:spacing w:line="240" w:lineRule="auto"/>
        <w:ind w:firstLine="708"/>
        <w:jc w:val="both"/>
        <w:rPr>
          <w:b/>
          <w:sz w:val="24"/>
          <w:szCs w:val="24"/>
        </w:rPr>
      </w:pPr>
      <w:r w:rsidRPr="00A16E14">
        <w:rPr>
          <w:b/>
          <w:sz w:val="24"/>
          <w:szCs w:val="24"/>
        </w:rPr>
        <w:t>Содержание обучения в 11 классе.</w:t>
      </w:r>
    </w:p>
    <w:p w:rsidR="00142A4F" w:rsidRPr="00A16E14" w:rsidRDefault="00142A4F" w:rsidP="00A16E14">
      <w:pPr>
        <w:pStyle w:val="22"/>
        <w:shd w:val="clear" w:color="auto" w:fill="auto"/>
        <w:tabs>
          <w:tab w:val="left" w:pos="1570"/>
        </w:tabs>
        <w:spacing w:line="240" w:lineRule="auto"/>
        <w:jc w:val="both"/>
        <w:rPr>
          <w:i/>
          <w:sz w:val="24"/>
          <w:szCs w:val="24"/>
        </w:rPr>
      </w:pPr>
      <w:r w:rsidRPr="00A16E14">
        <w:rPr>
          <w:i/>
          <w:sz w:val="24"/>
          <w:szCs w:val="24"/>
        </w:rPr>
        <w:t>Коммуникативные умения.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42A4F" w:rsidRPr="00142A4F" w:rsidRDefault="00142A4F" w:rsidP="00142A4F">
      <w:pPr>
        <w:pStyle w:val="22"/>
        <w:shd w:val="clear" w:color="auto" w:fill="auto"/>
        <w:spacing w:after="9" w:line="240" w:lineRule="auto"/>
        <w:ind w:firstLine="720"/>
        <w:jc w:val="both"/>
        <w:rPr>
          <w:sz w:val="24"/>
          <w:szCs w:val="24"/>
        </w:rPr>
      </w:pPr>
      <w:r w:rsidRPr="00142A4F">
        <w:rPr>
          <w:sz w:val="24"/>
          <w:szCs w:val="24"/>
        </w:rPr>
        <w:t>Внешность и характеристика человека, литературного персонажа.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Современный мир профессий. Проблема выбора профессии. Альтернативы в продолжении образования.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Место иностранного языка в повседневной жизни и профессиональной деятельности в современном мире.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Роль спорта в современной жизни: виды спорта, экстремальный спорт, спортивные соревнования, Олимпийские игры.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Деловое общение: особенности делового общения, деловая этика, деловая переписка, публичное выступление.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Туризм. Виды отдыха. Экотуризм. Путешествия по России и зарубежным странам. Виртуальные путешествия.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Вселенная и человек. Природа. Проблемы экологии. Защита окружающей среды. Условия проживания в городской/сельской местности.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Средства массовой информации: пресса, телевидение, радио, Интернет, социальные сети и так далее.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Технический прогресс: перспективы и последствия. Современные средства коммуникации. Интернет-безопасность.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Проблемы современной цивилизации.</w:t>
      </w:r>
    </w:p>
    <w:p w:rsidR="00142A4F" w:rsidRPr="00142A4F" w:rsidRDefault="00142A4F" w:rsidP="00142A4F">
      <w:pPr>
        <w:pStyle w:val="22"/>
        <w:shd w:val="clear" w:color="auto" w:fill="auto"/>
        <w:spacing w:after="240" w:line="240" w:lineRule="auto"/>
        <w:ind w:firstLine="720"/>
        <w:jc w:val="both"/>
        <w:rPr>
          <w:sz w:val="24"/>
          <w:szCs w:val="24"/>
        </w:rPr>
      </w:pPr>
      <w:r w:rsidRPr="00142A4F">
        <w:rPr>
          <w:sz w:val="24"/>
          <w:szCs w:val="24"/>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142A4F" w:rsidRPr="00A16E14" w:rsidRDefault="00142A4F" w:rsidP="00A16E14">
      <w:pPr>
        <w:pStyle w:val="22"/>
        <w:shd w:val="clear" w:color="auto" w:fill="auto"/>
        <w:tabs>
          <w:tab w:val="left" w:pos="1767"/>
        </w:tabs>
        <w:spacing w:line="240" w:lineRule="auto"/>
        <w:jc w:val="both"/>
        <w:rPr>
          <w:i/>
          <w:sz w:val="24"/>
          <w:szCs w:val="24"/>
        </w:rPr>
      </w:pPr>
      <w:r w:rsidRPr="00A16E14">
        <w:rPr>
          <w:i/>
          <w:sz w:val="24"/>
          <w:szCs w:val="24"/>
        </w:rPr>
        <w:t>Говорение.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w:t>
      </w:r>
      <w:r w:rsidRPr="00142A4F">
        <w:rPr>
          <w:sz w:val="24"/>
          <w:szCs w:val="24"/>
        </w:rPr>
        <w:lastRenderedPageBreak/>
        <w:t>умений вести полилог, в том числе форме дискуссию:</w:t>
      </w:r>
    </w:p>
    <w:p w:rsidR="00142A4F" w:rsidRPr="00142A4F" w:rsidRDefault="00142A4F" w:rsidP="00142A4F">
      <w:pPr>
        <w:pStyle w:val="22"/>
        <w:shd w:val="clear" w:color="auto" w:fill="auto"/>
        <w:tabs>
          <w:tab w:val="left" w:pos="1397"/>
          <w:tab w:val="left" w:pos="6427"/>
        </w:tabs>
        <w:spacing w:line="240" w:lineRule="auto"/>
        <w:ind w:firstLine="720"/>
        <w:jc w:val="both"/>
        <w:rPr>
          <w:sz w:val="24"/>
          <w:szCs w:val="24"/>
        </w:rPr>
      </w:pPr>
      <w:r w:rsidRPr="00142A4F">
        <w:rPr>
          <w:sz w:val="24"/>
          <w:szCs w:val="24"/>
        </w:rPr>
        <w:t>диалог этикетного характера: начинать, поддерживать и заканчивать разговор, вежливо</w:t>
      </w:r>
      <w:r w:rsidRPr="00142A4F">
        <w:rPr>
          <w:sz w:val="24"/>
          <w:szCs w:val="24"/>
        </w:rPr>
        <w:tab/>
        <w:t>переспрашивать; вежливо выражать</w:t>
      </w:r>
      <w:r w:rsidRPr="00142A4F">
        <w:rPr>
          <w:sz w:val="24"/>
          <w:szCs w:val="24"/>
        </w:rPr>
        <w:tab/>
        <w:t>согласие/отказ; выражать</w:t>
      </w:r>
    </w:p>
    <w:p w:rsidR="00142A4F" w:rsidRPr="00142A4F" w:rsidRDefault="00142A4F" w:rsidP="00142A4F">
      <w:pPr>
        <w:pStyle w:val="22"/>
        <w:shd w:val="clear" w:color="auto" w:fill="auto"/>
        <w:spacing w:line="240" w:lineRule="auto"/>
        <w:jc w:val="both"/>
        <w:rPr>
          <w:sz w:val="24"/>
          <w:szCs w:val="24"/>
        </w:rPr>
      </w:pPr>
      <w:r w:rsidRPr="00142A4F">
        <w:rPr>
          <w:sz w:val="24"/>
          <w:szCs w:val="24"/>
        </w:rPr>
        <w:t>благодарность; поздравлять с праздником, выражать пожелания и вежливо реагировать на поздравление;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142A4F" w:rsidRPr="00142A4F" w:rsidRDefault="00142A4F" w:rsidP="00142A4F">
      <w:pPr>
        <w:pStyle w:val="22"/>
        <w:shd w:val="clear" w:color="auto" w:fill="auto"/>
        <w:tabs>
          <w:tab w:val="left" w:pos="2083"/>
        </w:tabs>
        <w:spacing w:line="240" w:lineRule="auto"/>
        <w:ind w:firstLine="720"/>
        <w:jc w:val="both"/>
        <w:rPr>
          <w:sz w:val="24"/>
          <w:szCs w:val="24"/>
        </w:rPr>
      </w:pPr>
      <w:r w:rsidRPr="00142A4F">
        <w:rPr>
          <w:sz w:val="24"/>
          <w:szCs w:val="24"/>
        </w:rPr>
        <w:t>полилог:</w:t>
      </w:r>
      <w:r w:rsidRPr="00142A4F">
        <w:rPr>
          <w:sz w:val="24"/>
          <w:szCs w:val="24"/>
        </w:rPr>
        <w:tab/>
        <w:t>запрашивать и обмениваться информацией; высказывать</w:t>
      </w:r>
    </w:p>
    <w:p w:rsidR="00142A4F" w:rsidRPr="00142A4F" w:rsidRDefault="00142A4F" w:rsidP="00142A4F">
      <w:pPr>
        <w:pStyle w:val="22"/>
        <w:shd w:val="clear" w:color="auto" w:fill="auto"/>
        <w:spacing w:line="240" w:lineRule="auto"/>
        <w:jc w:val="both"/>
        <w:rPr>
          <w:sz w:val="24"/>
          <w:szCs w:val="24"/>
        </w:rPr>
      </w:pPr>
      <w:r w:rsidRPr="00142A4F">
        <w:rPr>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диалога - до 10 реплик со стороны каждого собеседника.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коммуникативных умений монологической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устное представление результатов выполненной проектной работы.</w:t>
      </w:r>
    </w:p>
    <w:p w:rsidR="00A16E14" w:rsidRDefault="00142A4F" w:rsidP="00A16E14">
      <w:pPr>
        <w:pStyle w:val="22"/>
        <w:shd w:val="clear" w:color="auto" w:fill="auto"/>
        <w:spacing w:line="240" w:lineRule="auto"/>
        <w:ind w:firstLine="720"/>
        <w:jc w:val="both"/>
        <w:rPr>
          <w:sz w:val="24"/>
          <w:szCs w:val="24"/>
        </w:rPr>
      </w:pPr>
      <w:r w:rsidRPr="00142A4F">
        <w:rPr>
          <w:sz w:val="24"/>
          <w:szCs w:val="24"/>
        </w:rPr>
        <w:t>Объём монологичес</w:t>
      </w:r>
      <w:r w:rsidR="00A16E14">
        <w:rPr>
          <w:sz w:val="24"/>
          <w:szCs w:val="24"/>
        </w:rPr>
        <w:t>кого высказывания - 17-18 фраз.</w:t>
      </w:r>
    </w:p>
    <w:p w:rsidR="00142A4F" w:rsidRPr="00A16E14" w:rsidRDefault="00142A4F" w:rsidP="00A16E14">
      <w:pPr>
        <w:pStyle w:val="22"/>
        <w:shd w:val="clear" w:color="auto" w:fill="auto"/>
        <w:spacing w:line="240" w:lineRule="auto"/>
        <w:ind w:firstLine="720"/>
        <w:jc w:val="both"/>
        <w:rPr>
          <w:i/>
          <w:sz w:val="24"/>
          <w:szCs w:val="24"/>
        </w:rPr>
      </w:pPr>
      <w:r w:rsidRPr="00A16E14">
        <w:rPr>
          <w:i/>
          <w:sz w:val="24"/>
          <w:szCs w:val="24"/>
        </w:rPr>
        <w:t>Аудирование.</w:t>
      </w:r>
    </w:p>
    <w:p w:rsidR="00142A4F" w:rsidRPr="00142A4F" w:rsidRDefault="00142A4F" w:rsidP="00A16E14">
      <w:pPr>
        <w:pStyle w:val="22"/>
        <w:shd w:val="clear" w:color="auto" w:fill="auto"/>
        <w:tabs>
          <w:tab w:val="left" w:pos="2002"/>
          <w:tab w:val="left" w:pos="3274"/>
          <w:tab w:val="left" w:pos="5146"/>
          <w:tab w:val="left" w:pos="8693"/>
        </w:tabs>
        <w:spacing w:line="240" w:lineRule="auto"/>
        <w:ind w:firstLine="720"/>
        <w:jc w:val="both"/>
        <w:rPr>
          <w:sz w:val="24"/>
          <w:szCs w:val="24"/>
        </w:rPr>
      </w:pPr>
      <w:r w:rsidRPr="00142A4F">
        <w:rPr>
          <w:sz w:val="24"/>
          <w:szCs w:val="24"/>
        </w:rPr>
        <w:t>Развитие коммуникативных умений аудирования</w:t>
      </w:r>
      <w:r w:rsidR="00A16E14">
        <w:rPr>
          <w:sz w:val="24"/>
          <w:szCs w:val="24"/>
        </w:rPr>
        <w:t xml:space="preserve">: понимание на слух аутентичных текстов, содержащих неизученные языковые явления, </w:t>
      </w:r>
      <w:r w:rsidRPr="00142A4F">
        <w:rPr>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42A4F">
        <w:rPr>
          <w:sz w:val="24"/>
          <w:szCs w:val="24"/>
        </w:rPr>
        <w:tab/>
        <w:t>с пониманием осн</w:t>
      </w:r>
      <w:r w:rsidR="00A16E14">
        <w:rPr>
          <w:sz w:val="24"/>
          <w:szCs w:val="24"/>
        </w:rPr>
        <w:t xml:space="preserve">овного содержания; с пониманием </w:t>
      </w:r>
      <w:r w:rsidRPr="00142A4F">
        <w:rPr>
          <w:sz w:val="24"/>
          <w:szCs w:val="24"/>
        </w:rPr>
        <w:t>нужной/интересующей/запрашиваемой информации; с полным и точным пониманием всей информации.</w:t>
      </w:r>
    </w:p>
    <w:p w:rsidR="00142A4F" w:rsidRPr="00142A4F" w:rsidRDefault="00142A4F" w:rsidP="00A16E14">
      <w:pPr>
        <w:pStyle w:val="22"/>
        <w:shd w:val="clear" w:color="auto" w:fill="auto"/>
        <w:tabs>
          <w:tab w:val="left" w:pos="4294"/>
        </w:tabs>
        <w:spacing w:line="240" w:lineRule="auto"/>
        <w:ind w:firstLine="700"/>
        <w:jc w:val="both"/>
        <w:rPr>
          <w:sz w:val="24"/>
          <w:szCs w:val="24"/>
        </w:rPr>
      </w:pPr>
      <w:r w:rsidRPr="00142A4F">
        <w:rPr>
          <w:sz w:val="24"/>
          <w:szCs w:val="24"/>
        </w:rPr>
        <w:t>Аудирование с пониманием основного содержания текста предпола</w:t>
      </w:r>
      <w:r w:rsidR="00A16E14">
        <w:rPr>
          <w:sz w:val="24"/>
          <w:szCs w:val="24"/>
        </w:rPr>
        <w:t xml:space="preserve">гает умения </w:t>
      </w:r>
      <w:r w:rsidR="00A16E14">
        <w:rPr>
          <w:sz w:val="24"/>
          <w:szCs w:val="24"/>
        </w:rPr>
        <w:lastRenderedPageBreak/>
        <w:t xml:space="preserve">определять основную </w:t>
      </w:r>
      <w:r w:rsidRPr="00142A4F">
        <w:rPr>
          <w:sz w:val="24"/>
          <w:szCs w:val="24"/>
        </w:rPr>
        <w:t>тему/идею и главные факты/события</w:t>
      </w:r>
      <w:r w:rsidR="00A16E14">
        <w:rPr>
          <w:sz w:val="24"/>
          <w:szCs w:val="24"/>
        </w:rPr>
        <w:t xml:space="preserve"> в воспринимаемом на слух </w:t>
      </w:r>
      <w:r w:rsidRPr="00142A4F">
        <w:rPr>
          <w:sz w:val="24"/>
          <w:szCs w:val="24"/>
        </w:rPr>
        <w:t>текс</w:t>
      </w:r>
      <w:r w:rsidR="00A16E14">
        <w:rPr>
          <w:sz w:val="24"/>
          <w:szCs w:val="24"/>
        </w:rPr>
        <w:t xml:space="preserve">те; отделять главную информацию </w:t>
      </w:r>
      <w:r w:rsidRPr="00142A4F">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Языковая сложность текстов для аудирования должна соответствовать уровню, превышающему пороговый (В1 + по общеевропейской шкале).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Время звучания текста/текстов для аудирования - до 3,5 минут.</w:t>
      </w:r>
    </w:p>
    <w:p w:rsidR="00142A4F" w:rsidRPr="00A16E14" w:rsidRDefault="00142A4F" w:rsidP="00A16E14">
      <w:pPr>
        <w:pStyle w:val="22"/>
        <w:shd w:val="clear" w:color="auto" w:fill="auto"/>
        <w:tabs>
          <w:tab w:val="left" w:pos="1756"/>
        </w:tabs>
        <w:spacing w:line="240" w:lineRule="auto"/>
        <w:jc w:val="both"/>
        <w:rPr>
          <w:i/>
          <w:sz w:val="24"/>
          <w:szCs w:val="24"/>
        </w:rPr>
      </w:pPr>
      <w:r w:rsidRPr="00A16E14">
        <w:rPr>
          <w:i/>
          <w:sz w:val="24"/>
          <w:szCs w:val="24"/>
        </w:rPr>
        <w:t>Смысловое чтение.</w:t>
      </w:r>
    </w:p>
    <w:p w:rsidR="00142A4F" w:rsidRPr="00142A4F" w:rsidRDefault="00142A4F" w:rsidP="00E059E9">
      <w:pPr>
        <w:pStyle w:val="22"/>
        <w:shd w:val="clear" w:color="auto" w:fill="auto"/>
        <w:spacing w:line="240" w:lineRule="auto"/>
        <w:ind w:firstLine="700"/>
        <w:jc w:val="both"/>
        <w:rPr>
          <w:sz w:val="24"/>
          <w:szCs w:val="24"/>
        </w:rPr>
      </w:pPr>
      <w:r w:rsidRPr="00142A4F">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проникновенияв их содержание в зависимости от поставленной коммуникативной задачи: с п</w:t>
      </w:r>
      <w:r w:rsidR="00A16E14">
        <w:rPr>
          <w:sz w:val="24"/>
          <w:szCs w:val="24"/>
        </w:rPr>
        <w:t xml:space="preserve">ониманием основного содержания; с пониманием </w:t>
      </w:r>
      <w:r w:rsidRPr="00142A4F">
        <w:rPr>
          <w:sz w:val="24"/>
          <w:szCs w:val="24"/>
        </w:rPr>
        <w:t>нужной/интересующей/запрашиваемой информации; с полным и точным пониманием содержания текста.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Чтение несплошных текстов (таблиц, диаграмм, графиков, схем, инфографики и так далее) и понимание представленной в них информации.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Языковая сложность текстов для чтения должна соответствовать уровню, превышающему пороговый (В1 + по общеевропейской шкале).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Объём текста/текстов для чтения - 700-900 слов.</w:t>
      </w:r>
    </w:p>
    <w:p w:rsidR="00142A4F" w:rsidRPr="00A16E14" w:rsidRDefault="00142A4F" w:rsidP="00A16E14">
      <w:pPr>
        <w:pStyle w:val="22"/>
        <w:shd w:val="clear" w:color="auto" w:fill="auto"/>
        <w:tabs>
          <w:tab w:val="left" w:pos="1824"/>
        </w:tabs>
        <w:spacing w:line="240" w:lineRule="auto"/>
        <w:jc w:val="both"/>
        <w:rPr>
          <w:i/>
          <w:sz w:val="24"/>
          <w:szCs w:val="24"/>
        </w:rPr>
      </w:pPr>
      <w:r w:rsidRPr="00A16E14">
        <w:rPr>
          <w:i/>
          <w:sz w:val="24"/>
          <w:szCs w:val="24"/>
        </w:rPr>
        <w:t>Письменная речь.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умений письменной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заполнение анкет и формуляров в соответствии с нормами речевого этикета,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письма - до 140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сообщения - до 180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Объем официального (делового) письма - до 180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заполнение таблицы: краткая фиксация содержания прочитанного/ прослушанного текста или дополнение информации в таблице;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письменное предоставление результатов выполненной проектной работы, в том числе в форме презентации. Объём - до 250 слов.</w:t>
      </w:r>
    </w:p>
    <w:p w:rsidR="00142A4F" w:rsidRPr="00A16E14" w:rsidRDefault="00142A4F" w:rsidP="00A16E14">
      <w:pPr>
        <w:pStyle w:val="22"/>
        <w:shd w:val="clear" w:color="auto" w:fill="auto"/>
        <w:tabs>
          <w:tab w:val="left" w:pos="1824"/>
        </w:tabs>
        <w:spacing w:line="240" w:lineRule="auto"/>
        <w:jc w:val="both"/>
        <w:rPr>
          <w:i/>
          <w:sz w:val="24"/>
          <w:szCs w:val="24"/>
        </w:rPr>
      </w:pPr>
      <w:r w:rsidRPr="00A16E14">
        <w:rPr>
          <w:i/>
          <w:sz w:val="24"/>
          <w:szCs w:val="24"/>
        </w:rPr>
        <w:t>Перевод как особый вид речевой деятельности.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Предпереводческий анализ текста, выявление возможных переводческих трудностей и пути их преодоления.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Сопоставительный анализ оригинала и перевода и объективная оценка качества перевода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142A4F" w:rsidRPr="00A16E14" w:rsidRDefault="00A16E14" w:rsidP="00A16E14">
      <w:pPr>
        <w:pStyle w:val="22"/>
        <w:shd w:val="clear" w:color="auto" w:fill="auto"/>
        <w:tabs>
          <w:tab w:val="left" w:pos="1588"/>
        </w:tabs>
        <w:spacing w:line="240" w:lineRule="auto"/>
        <w:jc w:val="both"/>
        <w:rPr>
          <w:b/>
          <w:sz w:val="24"/>
          <w:szCs w:val="24"/>
        </w:rPr>
      </w:pPr>
      <w:r>
        <w:rPr>
          <w:sz w:val="24"/>
          <w:szCs w:val="24"/>
        </w:rPr>
        <w:tab/>
      </w:r>
      <w:r w:rsidR="00142A4F" w:rsidRPr="00A16E14">
        <w:rPr>
          <w:b/>
          <w:sz w:val="24"/>
          <w:szCs w:val="24"/>
        </w:rPr>
        <w:t>Языковые знания и навыки.</w:t>
      </w:r>
    </w:p>
    <w:p w:rsidR="00142A4F" w:rsidRPr="00A16E14" w:rsidRDefault="00142A4F" w:rsidP="00A16E14">
      <w:pPr>
        <w:pStyle w:val="22"/>
        <w:shd w:val="clear" w:color="auto" w:fill="auto"/>
        <w:tabs>
          <w:tab w:val="left" w:pos="1789"/>
        </w:tabs>
        <w:spacing w:line="240" w:lineRule="auto"/>
        <w:jc w:val="both"/>
        <w:rPr>
          <w:i/>
          <w:sz w:val="24"/>
          <w:szCs w:val="24"/>
        </w:rPr>
      </w:pPr>
      <w:r w:rsidRPr="00A16E14">
        <w:rPr>
          <w:i/>
          <w:sz w:val="24"/>
          <w:szCs w:val="24"/>
        </w:rPr>
        <w:t>Фонетическая сторона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142A4F" w:rsidRPr="00A16E14" w:rsidRDefault="00142A4F" w:rsidP="00A16E14">
      <w:pPr>
        <w:pStyle w:val="22"/>
        <w:shd w:val="clear" w:color="auto" w:fill="auto"/>
        <w:tabs>
          <w:tab w:val="left" w:pos="1789"/>
        </w:tabs>
        <w:spacing w:line="240" w:lineRule="auto"/>
        <w:jc w:val="both"/>
        <w:rPr>
          <w:i/>
          <w:sz w:val="24"/>
          <w:szCs w:val="24"/>
        </w:rPr>
      </w:pPr>
      <w:r w:rsidRPr="00A16E14">
        <w:rPr>
          <w:i/>
          <w:sz w:val="24"/>
          <w:szCs w:val="24"/>
        </w:rPr>
        <w:t>Орфография и пунктуация.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Правильное написание изученных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142A4F" w:rsidRPr="00A16E14" w:rsidRDefault="00142A4F" w:rsidP="00A16E14">
      <w:pPr>
        <w:pStyle w:val="22"/>
        <w:shd w:val="clear" w:color="auto" w:fill="auto"/>
        <w:tabs>
          <w:tab w:val="left" w:pos="1827"/>
        </w:tabs>
        <w:spacing w:line="240" w:lineRule="auto"/>
        <w:jc w:val="both"/>
        <w:rPr>
          <w:i/>
          <w:sz w:val="24"/>
          <w:szCs w:val="24"/>
        </w:rPr>
      </w:pPr>
      <w:r w:rsidRPr="00A16E14">
        <w:rPr>
          <w:i/>
          <w:sz w:val="24"/>
          <w:szCs w:val="24"/>
        </w:rPr>
        <w:t>Лексическая сторона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Основные способы словообразования: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аффиксация: образование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при помощи суффиксов </w:t>
      </w:r>
      <w:r w:rsidRPr="00142A4F">
        <w:rPr>
          <w:sz w:val="24"/>
          <w:szCs w:val="24"/>
          <w:lang w:bidi="en-US"/>
        </w:rPr>
        <w:t>-</w:t>
      </w:r>
      <w:r w:rsidRPr="00142A4F">
        <w:rPr>
          <w:sz w:val="24"/>
          <w:szCs w:val="24"/>
          <w:lang w:val="en-US" w:bidi="en-US"/>
        </w:rPr>
        <w:t>er</w:t>
      </w:r>
      <w:r w:rsidRPr="00142A4F">
        <w:rPr>
          <w:sz w:val="24"/>
          <w:szCs w:val="24"/>
          <w:lang w:bidi="en-US"/>
        </w:rPr>
        <w:t>, -</w:t>
      </w:r>
      <w:r w:rsidRPr="00142A4F">
        <w:rPr>
          <w:sz w:val="24"/>
          <w:szCs w:val="24"/>
          <w:lang w:val="en-US" w:bidi="en-US"/>
        </w:rPr>
        <w:t>ler</w:t>
      </w:r>
      <w:r w:rsidRPr="00142A4F">
        <w:rPr>
          <w:sz w:val="24"/>
          <w:szCs w:val="24"/>
          <w:lang w:bidi="en-US"/>
        </w:rPr>
        <w:t>, -</w:t>
      </w:r>
      <w:r w:rsidRPr="00142A4F">
        <w:rPr>
          <w:sz w:val="24"/>
          <w:szCs w:val="24"/>
          <w:lang w:val="en-US" w:bidi="en-US"/>
        </w:rPr>
        <w:t>in</w:t>
      </w:r>
      <w:r w:rsidRPr="00142A4F">
        <w:rPr>
          <w:sz w:val="24"/>
          <w:szCs w:val="24"/>
          <w:lang w:bidi="en-US"/>
        </w:rPr>
        <w:t>, -</w:t>
      </w:r>
      <w:r w:rsidRPr="00142A4F">
        <w:rPr>
          <w:sz w:val="24"/>
          <w:szCs w:val="24"/>
          <w:lang w:val="en-US" w:bidi="en-US"/>
        </w:rPr>
        <w:t>chen</w:t>
      </w:r>
      <w:r w:rsidRPr="00142A4F">
        <w:rPr>
          <w:sz w:val="24"/>
          <w:szCs w:val="24"/>
          <w:lang w:bidi="en-US"/>
        </w:rPr>
        <w:t>, -</w:t>
      </w:r>
      <w:r w:rsidRPr="00142A4F">
        <w:rPr>
          <w:sz w:val="24"/>
          <w:szCs w:val="24"/>
          <w:lang w:val="en-US" w:bidi="en-US"/>
        </w:rPr>
        <w:t>keit</w:t>
      </w:r>
      <w:r w:rsidRPr="00142A4F">
        <w:rPr>
          <w:sz w:val="24"/>
          <w:szCs w:val="24"/>
          <w:lang w:bidi="en-US"/>
        </w:rPr>
        <w:t>, -</w:t>
      </w:r>
      <w:r w:rsidRPr="00142A4F">
        <w:rPr>
          <w:sz w:val="24"/>
          <w:szCs w:val="24"/>
          <w:lang w:val="en-US" w:bidi="en-US"/>
        </w:rPr>
        <w:t>heit</w:t>
      </w:r>
      <w:r w:rsidRPr="00142A4F">
        <w:rPr>
          <w:sz w:val="24"/>
          <w:szCs w:val="24"/>
          <w:lang w:bidi="en-US"/>
        </w:rPr>
        <w:t xml:space="preserve">, - </w:t>
      </w:r>
      <w:r w:rsidRPr="00142A4F">
        <w:rPr>
          <w:sz w:val="24"/>
          <w:szCs w:val="24"/>
          <w:lang w:val="en-US" w:bidi="en-US"/>
        </w:rPr>
        <w:t>ung</w:t>
      </w:r>
      <w:r w:rsidRPr="00142A4F">
        <w:rPr>
          <w:sz w:val="24"/>
          <w:szCs w:val="24"/>
          <w:lang w:bidi="en-US"/>
        </w:rPr>
        <w:t>, -</w:t>
      </w:r>
      <w:r w:rsidRPr="00142A4F">
        <w:rPr>
          <w:sz w:val="24"/>
          <w:szCs w:val="24"/>
          <w:lang w:val="en-US" w:bidi="en-US"/>
        </w:rPr>
        <w:t>schaft</w:t>
      </w:r>
      <w:r w:rsidRPr="00142A4F">
        <w:rPr>
          <w:sz w:val="24"/>
          <w:szCs w:val="24"/>
          <w:lang w:bidi="en-US"/>
        </w:rPr>
        <w:t>, -</w:t>
      </w:r>
      <w:r w:rsidRPr="00142A4F">
        <w:rPr>
          <w:sz w:val="24"/>
          <w:szCs w:val="24"/>
          <w:lang w:val="en-US" w:bidi="en-US"/>
        </w:rPr>
        <w:t>ion</w:t>
      </w:r>
      <w:r w:rsidRPr="00142A4F">
        <w:rPr>
          <w:sz w:val="24"/>
          <w:szCs w:val="24"/>
          <w:lang w:bidi="en-US"/>
        </w:rPr>
        <w:t>, -</w:t>
      </w:r>
      <w:r w:rsidRPr="00142A4F">
        <w:rPr>
          <w:sz w:val="24"/>
          <w:szCs w:val="24"/>
          <w:lang w:val="en-US" w:bidi="en-US"/>
        </w:rPr>
        <w:t>e</w:t>
      </w:r>
      <w:r w:rsidRPr="00142A4F">
        <w:rPr>
          <w:sz w:val="24"/>
          <w:szCs w:val="24"/>
          <w:lang w:bidi="en-US"/>
        </w:rPr>
        <w:t>, -</w:t>
      </w:r>
      <w:r w:rsidRPr="00142A4F">
        <w:rPr>
          <w:sz w:val="24"/>
          <w:szCs w:val="24"/>
          <w:lang w:val="en-US" w:bidi="en-US"/>
        </w:rPr>
        <w:t>itat</w:t>
      </w:r>
      <w:r w:rsidRPr="00142A4F">
        <w:rPr>
          <w:sz w:val="24"/>
          <w:szCs w:val="24"/>
          <w:lang w:bidi="en-US"/>
        </w:rPr>
        <w:t>, -</w:t>
      </w:r>
      <w:r w:rsidRPr="00142A4F">
        <w:rPr>
          <w:sz w:val="24"/>
          <w:szCs w:val="24"/>
          <w:lang w:val="en-US" w:bidi="en-US"/>
        </w:rPr>
        <w:t>nis</w:t>
      </w:r>
      <w:r w:rsidRPr="00142A4F">
        <w:rPr>
          <w:sz w:val="24"/>
          <w:szCs w:val="24"/>
          <w:lang w:bidi="en-US"/>
        </w:rPr>
        <w:t>, -</w:t>
      </w:r>
      <w:r w:rsidRPr="00142A4F">
        <w:rPr>
          <w:sz w:val="24"/>
          <w:szCs w:val="24"/>
          <w:lang w:val="en-US" w:bidi="en-US"/>
        </w:rPr>
        <w:t>turn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прилагательных при помощи суффиксов </w:t>
      </w:r>
      <w:r w:rsidRPr="00142A4F">
        <w:rPr>
          <w:sz w:val="24"/>
          <w:szCs w:val="24"/>
          <w:lang w:bidi="en-US"/>
        </w:rPr>
        <w:t>-</w:t>
      </w:r>
      <w:r w:rsidRPr="00142A4F">
        <w:rPr>
          <w:sz w:val="24"/>
          <w:szCs w:val="24"/>
          <w:lang w:val="en-US" w:bidi="en-US"/>
        </w:rPr>
        <w:t>ig</w:t>
      </w:r>
      <w:r w:rsidRPr="00142A4F">
        <w:rPr>
          <w:sz w:val="24"/>
          <w:szCs w:val="24"/>
          <w:lang w:bidi="en-US"/>
        </w:rPr>
        <w:t>, -</w:t>
      </w:r>
      <w:r w:rsidRPr="00142A4F">
        <w:rPr>
          <w:sz w:val="24"/>
          <w:szCs w:val="24"/>
          <w:lang w:val="en-US" w:bidi="en-US"/>
        </w:rPr>
        <w:t>lich</w:t>
      </w:r>
      <w:r w:rsidRPr="00142A4F">
        <w:rPr>
          <w:sz w:val="24"/>
          <w:szCs w:val="24"/>
          <w:lang w:bidi="en-US"/>
        </w:rPr>
        <w:t>, -</w:t>
      </w:r>
      <w:r w:rsidRPr="00142A4F">
        <w:rPr>
          <w:sz w:val="24"/>
          <w:szCs w:val="24"/>
          <w:lang w:val="en-US" w:bidi="en-US"/>
        </w:rPr>
        <w:t>isch</w:t>
      </w:r>
      <w:r w:rsidRPr="00142A4F">
        <w:rPr>
          <w:sz w:val="24"/>
          <w:szCs w:val="24"/>
          <w:lang w:bidi="en-US"/>
        </w:rPr>
        <w:t>, -</w:t>
      </w:r>
      <w:r w:rsidRPr="00142A4F">
        <w:rPr>
          <w:sz w:val="24"/>
          <w:szCs w:val="24"/>
          <w:lang w:val="en-US" w:bidi="en-US"/>
        </w:rPr>
        <w:t>los</w:t>
      </w:r>
      <w:r w:rsidRPr="00142A4F">
        <w:rPr>
          <w:sz w:val="24"/>
          <w:szCs w:val="24"/>
          <w:lang w:bidi="en-US"/>
        </w:rPr>
        <w:t>, -</w:t>
      </w:r>
      <w:r w:rsidRPr="00142A4F">
        <w:rPr>
          <w:sz w:val="24"/>
          <w:szCs w:val="24"/>
          <w:lang w:val="en-US" w:bidi="en-US"/>
        </w:rPr>
        <w:t>bar</w:t>
      </w:r>
      <w:r w:rsidRPr="00142A4F">
        <w:rPr>
          <w:sz w:val="24"/>
          <w:szCs w:val="24"/>
          <w:lang w:bidi="en-US"/>
        </w:rPr>
        <w:t>, -</w:t>
      </w:r>
      <w:r w:rsidRPr="00142A4F">
        <w:rPr>
          <w:sz w:val="24"/>
          <w:szCs w:val="24"/>
          <w:lang w:val="en-US" w:bidi="en-US"/>
        </w:rPr>
        <w:t>er</w:t>
      </w:r>
      <w:r w:rsidRPr="00142A4F">
        <w:rPr>
          <w:sz w:val="24"/>
          <w:szCs w:val="24"/>
          <w:lang w:bidi="en-US"/>
        </w:rPr>
        <w:t>, -</w:t>
      </w:r>
    </w:p>
    <w:p w:rsidR="00142A4F" w:rsidRPr="00142A4F" w:rsidRDefault="00142A4F" w:rsidP="00142A4F">
      <w:pPr>
        <w:pStyle w:val="22"/>
        <w:shd w:val="clear" w:color="auto" w:fill="auto"/>
        <w:spacing w:line="240" w:lineRule="auto"/>
        <w:jc w:val="both"/>
        <w:rPr>
          <w:sz w:val="24"/>
          <w:szCs w:val="24"/>
        </w:rPr>
      </w:pPr>
      <w:r w:rsidRPr="00142A4F">
        <w:rPr>
          <w:sz w:val="24"/>
          <w:szCs w:val="24"/>
          <w:lang w:val="en-US" w:bidi="en-US"/>
        </w:rPr>
        <w:t>sam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имён прилагательных, наречий при помощи отрицательного префикса </w:t>
      </w:r>
      <w:r w:rsidRPr="00142A4F">
        <w:rPr>
          <w:sz w:val="24"/>
          <w:szCs w:val="24"/>
          <w:lang w:val="en-US" w:bidi="en-US"/>
        </w:rPr>
        <w:t>un</w:t>
      </w:r>
      <w:r w:rsidRPr="00142A4F">
        <w:rPr>
          <w:sz w:val="24"/>
          <w:szCs w:val="24"/>
          <w:lang w:bidi="en-US"/>
        </w:rPr>
        <w:t>- (</w:t>
      </w:r>
      <w:r w:rsidRPr="00142A4F">
        <w:rPr>
          <w:sz w:val="24"/>
          <w:szCs w:val="24"/>
          <w:lang w:val="en-US" w:bidi="en-US"/>
        </w:rPr>
        <w:t>ungliicklich</w:t>
      </w:r>
      <w:r w:rsidRPr="00142A4F">
        <w:rPr>
          <w:sz w:val="24"/>
          <w:szCs w:val="24"/>
          <w:lang w:bidi="en-US"/>
        </w:rPr>
        <w:t xml:space="preserve">, </w:t>
      </w:r>
      <w:r w:rsidRPr="00142A4F">
        <w:rPr>
          <w:sz w:val="24"/>
          <w:szCs w:val="24"/>
          <w:lang w:val="en-US" w:bidi="en-US"/>
        </w:rPr>
        <w:t>dasUngliick</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глаголов при помощи суффикса </w:t>
      </w:r>
      <w:r w:rsidRPr="00142A4F">
        <w:rPr>
          <w:sz w:val="24"/>
          <w:szCs w:val="24"/>
          <w:lang w:bidi="en-US"/>
        </w:rPr>
        <w:t>-</w:t>
      </w:r>
      <w:r w:rsidRPr="00142A4F">
        <w:rPr>
          <w:sz w:val="24"/>
          <w:szCs w:val="24"/>
          <w:lang w:val="en-US" w:bidi="en-US"/>
        </w:rPr>
        <w:t>ier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числительных при помощи суффиксов </w:t>
      </w:r>
      <w:r w:rsidRPr="00142A4F">
        <w:rPr>
          <w:sz w:val="24"/>
          <w:szCs w:val="24"/>
          <w:lang w:bidi="en-US"/>
        </w:rPr>
        <w:t>-</w:t>
      </w:r>
      <w:r w:rsidRPr="00142A4F">
        <w:rPr>
          <w:sz w:val="24"/>
          <w:szCs w:val="24"/>
          <w:lang w:val="en-US" w:bidi="en-US"/>
        </w:rPr>
        <w:t>zehn</w:t>
      </w:r>
      <w:r w:rsidRPr="00142A4F">
        <w:rPr>
          <w:sz w:val="24"/>
          <w:szCs w:val="24"/>
          <w:lang w:bidi="en-US"/>
        </w:rPr>
        <w:t>, -</w:t>
      </w:r>
      <w:r w:rsidRPr="00142A4F">
        <w:rPr>
          <w:sz w:val="24"/>
          <w:szCs w:val="24"/>
          <w:lang w:val="en-US" w:bidi="en-US"/>
        </w:rPr>
        <w:t>zig</w:t>
      </w:r>
      <w:r w:rsidRPr="00142A4F">
        <w:rPr>
          <w:sz w:val="24"/>
          <w:szCs w:val="24"/>
          <w:lang w:bidi="en-US"/>
        </w:rPr>
        <w:t>, -</w:t>
      </w:r>
      <w:r w:rsidRPr="00142A4F">
        <w:rPr>
          <w:sz w:val="24"/>
          <w:szCs w:val="24"/>
          <w:lang w:val="en-US" w:bidi="en-US"/>
        </w:rPr>
        <w:t>Big</w:t>
      </w:r>
      <w:r w:rsidRPr="00142A4F">
        <w:rPr>
          <w:sz w:val="24"/>
          <w:szCs w:val="24"/>
          <w:lang w:bidi="en-US"/>
        </w:rPr>
        <w:t>, -</w:t>
      </w:r>
      <w:r w:rsidRPr="00142A4F">
        <w:rPr>
          <w:sz w:val="24"/>
          <w:szCs w:val="24"/>
          <w:lang w:val="en-US" w:bidi="en-US"/>
        </w:rPr>
        <w:t>te</w:t>
      </w:r>
      <w:r w:rsidRPr="00142A4F">
        <w:rPr>
          <w:sz w:val="24"/>
          <w:szCs w:val="24"/>
          <w:lang w:bidi="en-US"/>
        </w:rPr>
        <w:t>, -</w:t>
      </w:r>
      <w:r w:rsidRPr="00142A4F">
        <w:rPr>
          <w:sz w:val="24"/>
          <w:szCs w:val="24"/>
          <w:lang w:val="en-US" w:bidi="en-US"/>
        </w:rPr>
        <w:t>ste</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словосложение: образование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 существительных </w:t>
      </w:r>
      <w:r w:rsidRPr="00142A4F">
        <w:rPr>
          <w:sz w:val="24"/>
          <w:szCs w:val="24"/>
          <w:lang w:bidi="en-US"/>
        </w:rPr>
        <w:t>(</w:t>
      </w:r>
      <w:r w:rsidRPr="00142A4F">
        <w:rPr>
          <w:sz w:val="24"/>
          <w:szCs w:val="24"/>
          <w:lang w:val="en-US" w:bidi="en-US"/>
        </w:rPr>
        <w:t>derWintersport</w:t>
      </w:r>
      <w:r w:rsidRPr="00142A4F">
        <w:rPr>
          <w:sz w:val="24"/>
          <w:szCs w:val="24"/>
          <w:lang w:bidi="en-US"/>
        </w:rPr>
        <w:t xml:space="preserve">, </w:t>
      </w:r>
      <w:r w:rsidRPr="00142A4F">
        <w:rPr>
          <w:sz w:val="24"/>
          <w:szCs w:val="24"/>
          <w:lang w:val="en-US" w:bidi="en-US"/>
        </w:rPr>
        <w:t>dasKlassenzimmer</w:t>
      </w:r>
      <w:r w:rsidRPr="00142A4F">
        <w:rPr>
          <w:sz w:val="24"/>
          <w:szCs w:val="24"/>
          <w:lang w:bidi="en-US"/>
        </w:rPr>
        <w:t>);</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основы глагола и основысуществительного </w:t>
      </w:r>
      <w:r w:rsidRPr="00142A4F">
        <w:rPr>
          <w:sz w:val="24"/>
          <w:szCs w:val="24"/>
          <w:lang w:bidi="en-US"/>
        </w:rPr>
        <w:t>(</w:t>
      </w:r>
      <w:r w:rsidRPr="00142A4F">
        <w:rPr>
          <w:sz w:val="24"/>
          <w:szCs w:val="24"/>
          <w:lang w:val="en-US" w:bidi="en-US"/>
        </w:rPr>
        <w:t>derSchreibtisch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существительных путём соединения основы прилагательного и основы существительного </w:t>
      </w:r>
      <w:r w:rsidRPr="00142A4F">
        <w:rPr>
          <w:sz w:val="24"/>
          <w:szCs w:val="24"/>
          <w:lang w:bidi="en-US"/>
        </w:rPr>
        <w:t>(</w:t>
      </w:r>
      <w:r w:rsidRPr="00142A4F">
        <w:rPr>
          <w:sz w:val="24"/>
          <w:szCs w:val="24"/>
          <w:lang w:val="en-US" w:bidi="en-US"/>
        </w:rPr>
        <w:t>dieKleinstadt</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сложных прилагательных путём соединения основ прилагательных </w:t>
      </w:r>
      <w:r w:rsidRPr="00142A4F">
        <w:rPr>
          <w:sz w:val="24"/>
          <w:szCs w:val="24"/>
          <w:lang w:bidi="en-US"/>
        </w:rPr>
        <w:t>(</w:t>
      </w:r>
      <w:r w:rsidRPr="00142A4F">
        <w:rPr>
          <w:sz w:val="24"/>
          <w:szCs w:val="24"/>
          <w:lang w:val="en-US" w:bidi="en-US"/>
        </w:rPr>
        <w:t>dunkelblau</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конверсия: образование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неопределённой формы глагола </w:t>
      </w:r>
      <w:r w:rsidRPr="00142A4F">
        <w:rPr>
          <w:sz w:val="24"/>
          <w:szCs w:val="24"/>
          <w:lang w:bidi="en-US"/>
        </w:rPr>
        <w:t>(</w:t>
      </w:r>
      <w:r w:rsidRPr="00142A4F">
        <w:rPr>
          <w:sz w:val="24"/>
          <w:szCs w:val="24"/>
          <w:lang w:val="en-US" w:bidi="en-US"/>
        </w:rPr>
        <w:t>dasLesen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основы глагола без изменения корневой гласной </w:t>
      </w:r>
      <w:r w:rsidRPr="00142A4F">
        <w:rPr>
          <w:sz w:val="24"/>
          <w:szCs w:val="24"/>
          <w:lang w:bidi="en-US"/>
        </w:rPr>
        <w:t>(</w:t>
      </w:r>
      <w:r w:rsidRPr="00142A4F">
        <w:rPr>
          <w:sz w:val="24"/>
          <w:szCs w:val="24"/>
          <w:lang w:val="en-US" w:bidi="en-US"/>
        </w:rPr>
        <w:t>derAnfang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основы глагола с изменением корневой гласной </w:t>
      </w:r>
      <w:r w:rsidRPr="00142A4F">
        <w:rPr>
          <w:sz w:val="24"/>
          <w:szCs w:val="24"/>
          <w:lang w:bidi="en-US"/>
        </w:rPr>
        <w:t>(</w:t>
      </w:r>
      <w:r w:rsidRPr="00142A4F">
        <w:rPr>
          <w:sz w:val="24"/>
          <w:szCs w:val="24"/>
          <w:lang w:val="en-US" w:bidi="en-US"/>
        </w:rPr>
        <w:t>derSprung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прилагательных и причастий </w:t>
      </w:r>
      <w:r w:rsidRPr="00142A4F">
        <w:rPr>
          <w:sz w:val="24"/>
          <w:szCs w:val="24"/>
          <w:lang w:bidi="en-US"/>
        </w:rPr>
        <w:t>(</w:t>
      </w:r>
      <w:r w:rsidRPr="00142A4F">
        <w:rPr>
          <w:sz w:val="24"/>
          <w:szCs w:val="24"/>
          <w:lang w:val="en-US" w:bidi="en-US"/>
        </w:rPr>
        <w:t>dasBeste</w:t>
      </w:r>
      <w:r w:rsidRPr="00142A4F">
        <w:rPr>
          <w:sz w:val="24"/>
          <w:szCs w:val="24"/>
          <w:lang w:bidi="en-US"/>
        </w:rPr>
        <w:t xml:space="preserve">, </w:t>
      </w:r>
      <w:r w:rsidRPr="00142A4F">
        <w:rPr>
          <w:sz w:val="24"/>
          <w:szCs w:val="24"/>
          <w:lang w:val="en-US" w:bidi="en-US"/>
        </w:rPr>
        <w:t>dieBekannte</w:t>
      </w:r>
      <w:r w:rsidRPr="00142A4F">
        <w:rPr>
          <w:sz w:val="24"/>
          <w:szCs w:val="24"/>
          <w:lang w:bidi="en-US"/>
        </w:rPr>
        <w:t xml:space="preserve">, </w:t>
      </w:r>
      <w:r w:rsidRPr="00142A4F">
        <w:rPr>
          <w:sz w:val="24"/>
          <w:szCs w:val="24"/>
          <w:lang w:val="en-US" w:bidi="en-US"/>
        </w:rPr>
        <w:t>derDeutsche</w:t>
      </w:r>
      <w:r w:rsidRPr="00142A4F">
        <w:rPr>
          <w:sz w:val="24"/>
          <w:szCs w:val="24"/>
          <w:lang w:bidi="en-US"/>
        </w:rPr>
        <w:t xml:space="preserve">, </w:t>
      </w:r>
      <w:r w:rsidRPr="00142A4F">
        <w:rPr>
          <w:sz w:val="24"/>
          <w:szCs w:val="24"/>
          <w:lang w:val="en-US" w:bidi="en-US"/>
        </w:rPr>
        <w:t>derVerwandte</w:t>
      </w:r>
      <w:r w:rsidRPr="00142A4F">
        <w:rPr>
          <w:sz w:val="24"/>
          <w:szCs w:val="24"/>
          <w:lang w:bidi="en-US"/>
        </w:rPr>
        <w:t xml:space="preserve">, </w:t>
      </w:r>
      <w:r w:rsidRPr="00142A4F">
        <w:rPr>
          <w:sz w:val="24"/>
          <w:szCs w:val="24"/>
          <w:lang w:val="en-US" w:bidi="en-US"/>
        </w:rPr>
        <w:t>dasGrim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Различные средства связи для обеспечения целостности и логичности устного/письменного высказывания.</w:t>
      </w:r>
    </w:p>
    <w:p w:rsidR="00142A4F" w:rsidRPr="00A16E14" w:rsidRDefault="00142A4F" w:rsidP="00A16E14">
      <w:pPr>
        <w:pStyle w:val="22"/>
        <w:shd w:val="clear" w:color="auto" w:fill="auto"/>
        <w:tabs>
          <w:tab w:val="left" w:pos="1827"/>
        </w:tabs>
        <w:spacing w:line="240" w:lineRule="auto"/>
        <w:jc w:val="both"/>
        <w:rPr>
          <w:i/>
          <w:sz w:val="24"/>
          <w:szCs w:val="24"/>
        </w:rPr>
      </w:pPr>
      <w:r w:rsidRPr="00A16E14">
        <w:rPr>
          <w:i/>
          <w:sz w:val="24"/>
          <w:szCs w:val="24"/>
        </w:rPr>
        <w:t>Грамматическая сторона речи.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142A4F" w:rsidRPr="00142A4F" w:rsidRDefault="00142A4F" w:rsidP="00142A4F">
      <w:pPr>
        <w:pStyle w:val="22"/>
        <w:shd w:val="clear" w:color="auto" w:fill="auto"/>
        <w:spacing w:line="240" w:lineRule="auto"/>
        <w:ind w:firstLine="720"/>
        <w:jc w:val="both"/>
        <w:rPr>
          <w:sz w:val="24"/>
          <w:szCs w:val="24"/>
          <w:lang w:val="en-US"/>
        </w:rPr>
      </w:pPr>
      <w:r w:rsidRPr="00142A4F">
        <w:rPr>
          <w:sz w:val="24"/>
          <w:szCs w:val="24"/>
        </w:rPr>
        <w:t xml:space="preserve">Предложения с безличным местоимением </w:t>
      </w:r>
      <w:r w:rsidRPr="00142A4F">
        <w:rPr>
          <w:sz w:val="24"/>
          <w:szCs w:val="24"/>
          <w:lang w:val="en-US" w:bidi="en-US"/>
        </w:rPr>
        <w:t>es</w:t>
      </w:r>
      <w:r w:rsidRPr="00142A4F">
        <w:rPr>
          <w:sz w:val="24"/>
          <w:szCs w:val="24"/>
          <w:lang w:bidi="en-US"/>
        </w:rPr>
        <w:t xml:space="preserve"> (</w:t>
      </w:r>
      <w:r w:rsidRPr="00142A4F">
        <w:rPr>
          <w:sz w:val="24"/>
          <w:szCs w:val="24"/>
          <w:lang w:val="en-US" w:bidi="en-US"/>
        </w:rPr>
        <w:t>Esist</w:t>
      </w:r>
      <w:r w:rsidRPr="00142A4F">
        <w:rPr>
          <w:sz w:val="24"/>
          <w:szCs w:val="24"/>
        </w:rPr>
        <w:t xml:space="preserve">4 </w:t>
      </w:r>
      <w:r w:rsidRPr="00142A4F">
        <w:rPr>
          <w:sz w:val="24"/>
          <w:szCs w:val="24"/>
          <w:lang w:val="en-US" w:bidi="en-US"/>
        </w:rPr>
        <w:t>Uhr</w:t>
      </w:r>
      <w:r w:rsidRPr="00142A4F">
        <w:rPr>
          <w:sz w:val="24"/>
          <w:szCs w:val="24"/>
          <w:lang w:bidi="en-US"/>
        </w:rPr>
        <w:t xml:space="preserve">. </w:t>
      </w:r>
      <w:r w:rsidRPr="00142A4F">
        <w:rPr>
          <w:sz w:val="24"/>
          <w:szCs w:val="24"/>
          <w:lang w:val="en-US" w:bidi="en-US"/>
        </w:rPr>
        <w:t>Es regnet. Es ist interessant.).</w:t>
      </w:r>
    </w:p>
    <w:p w:rsidR="00142A4F" w:rsidRPr="00142A4F" w:rsidRDefault="00142A4F" w:rsidP="00142A4F">
      <w:pPr>
        <w:pStyle w:val="22"/>
        <w:shd w:val="clear" w:color="auto" w:fill="auto"/>
        <w:spacing w:line="240" w:lineRule="auto"/>
        <w:ind w:firstLine="720"/>
        <w:jc w:val="both"/>
        <w:rPr>
          <w:sz w:val="24"/>
          <w:szCs w:val="24"/>
          <w:lang w:val="en-US"/>
        </w:rPr>
      </w:pPr>
      <w:r w:rsidRPr="00142A4F">
        <w:rPr>
          <w:sz w:val="24"/>
          <w:szCs w:val="24"/>
        </w:rPr>
        <w:t>Предложениясконструкцией</w:t>
      </w:r>
      <w:r w:rsidRPr="00142A4F">
        <w:rPr>
          <w:sz w:val="24"/>
          <w:szCs w:val="24"/>
          <w:lang w:val="en-US" w:bidi="en-US"/>
        </w:rPr>
        <w:t>es gibt (Es gibt einen Park neben der Schule.).</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Предложения с неопределённо-личным местоимением </w:t>
      </w:r>
      <w:r w:rsidRPr="00142A4F">
        <w:rPr>
          <w:sz w:val="24"/>
          <w:szCs w:val="24"/>
          <w:lang w:val="en-US" w:bidi="en-US"/>
        </w:rPr>
        <w:t>man</w:t>
      </w:r>
      <w:r w:rsidRPr="00142A4F">
        <w:rPr>
          <w:sz w:val="24"/>
          <w:szCs w:val="24"/>
          <w:lang w:bidi="en-US"/>
        </w:rPr>
        <w:t xml:space="preserve">, </w:t>
      </w:r>
      <w:r w:rsidRPr="00142A4F">
        <w:rPr>
          <w:sz w:val="24"/>
          <w:szCs w:val="24"/>
        </w:rPr>
        <w:t>в том числе с модальными глаголами.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Предложения с инфинитивным оборотом шп </w:t>
      </w:r>
      <w:r w:rsidRPr="00142A4F">
        <w:rPr>
          <w:rStyle w:val="211pt1pt"/>
          <w:sz w:val="24"/>
          <w:szCs w:val="24"/>
        </w:rPr>
        <w:t xml:space="preserve">... </w:t>
      </w:r>
      <w:r w:rsidRPr="00142A4F">
        <w:rPr>
          <w:rStyle w:val="211pt1pt"/>
          <w:sz w:val="24"/>
          <w:szCs w:val="24"/>
          <w:lang w:val="en-US" w:bidi="en-US"/>
        </w:rPr>
        <w:t>zu</w:t>
      </w:r>
      <w:r w:rsidRPr="00142A4F">
        <w:rPr>
          <w:rStyle w:val="211pt1pt"/>
          <w:sz w:val="24"/>
          <w:szCs w:val="24"/>
          <w:lang w:bidi="en-US"/>
        </w:rPr>
        <w:t>,</w:t>
      </w:r>
      <w:r w:rsidRPr="00142A4F">
        <w:rPr>
          <w:sz w:val="24"/>
          <w:szCs w:val="24"/>
          <w:lang w:bidi="en-US"/>
        </w:rPr>
        <w:t xml:space="preserve"> (</w:t>
      </w:r>
      <w:r w:rsidRPr="00142A4F">
        <w:rPr>
          <w:sz w:val="24"/>
          <w:szCs w:val="24"/>
          <w:lang w:val="en-US" w:bidi="en-US"/>
        </w:rPr>
        <w:t>an</w:t>
      </w:r>
      <w:r w:rsidRPr="00142A4F">
        <w:rPr>
          <w:sz w:val="24"/>
          <w:szCs w:val="24"/>
          <w:lang w:bidi="en-US"/>
        </w:rPr>
        <w:t>)</w:t>
      </w:r>
      <w:r w:rsidRPr="00142A4F">
        <w:rPr>
          <w:sz w:val="24"/>
          <w:szCs w:val="24"/>
          <w:lang w:val="en-US" w:bidi="en-US"/>
        </w:rPr>
        <w:t>statt</w:t>
      </w:r>
      <w:r w:rsidRPr="00142A4F">
        <w:rPr>
          <w:sz w:val="24"/>
          <w:szCs w:val="24"/>
        </w:rPr>
        <w:t xml:space="preserve">... </w:t>
      </w:r>
      <w:r w:rsidRPr="00142A4F">
        <w:rPr>
          <w:sz w:val="24"/>
          <w:szCs w:val="24"/>
          <w:lang w:val="en-US" w:bidi="en-US"/>
        </w:rPr>
        <w:t>zu</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Предложения с глаголами, требующими употребления после себя частицы </w:t>
      </w:r>
      <w:r w:rsidRPr="00142A4F">
        <w:rPr>
          <w:sz w:val="24"/>
          <w:szCs w:val="24"/>
          <w:lang w:val="en-US" w:bidi="en-US"/>
        </w:rPr>
        <w:t>zu</w:t>
      </w:r>
      <w:r w:rsidRPr="00142A4F">
        <w:rPr>
          <w:sz w:val="24"/>
          <w:szCs w:val="24"/>
        </w:rPr>
        <w:t>и инфинитива.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Сложносочинённые предложения с сочинительными союзами </w:t>
      </w:r>
      <w:r w:rsidRPr="00142A4F">
        <w:rPr>
          <w:sz w:val="24"/>
          <w:szCs w:val="24"/>
          <w:lang w:val="en-US" w:bidi="en-US"/>
        </w:rPr>
        <w:t>und</w:t>
      </w:r>
      <w:r w:rsidRPr="00142A4F">
        <w:rPr>
          <w:sz w:val="24"/>
          <w:szCs w:val="24"/>
          <w:lang w:bidi="en-US"/>
        </w:rPr>
        <w:t xml:space="preserve">, </w:t>
      </w:r>
      <w:r w:rsidRPr="00142A4F">
        <w:rPr>
          <w:sz w:val="24"/>
          <w:szCs w:val="24"/>
          <w:lang w:val="en-US" w:bidi="en-US"/>
        </w:rPr>
        <w:t>aber</w:t>
      </w:r>
      <w:r w:rsidRPr="00142A4F">
        <w:rPr>
          <w:sz w:val="24"/>
          <w:szCs w:val="24"/>
          <w:lang w:bidi="en-US"/>
        </w:rPr>
        <w:t xml:space="preserve">, </w:t>
      </w:r>
      <w:r w:rsidRPr="00142A4F">
        <w:rPr>
          <w:sz w:val="24"/>
          <w:szCs w:val="24"/>
          <w:lang w:val="en-US" w:bidi="en-US"/>
        </w:rPr>
        <w:t>oder</w:t>
      </w:r>
      <w:r w:rsidRPr="00142A4F">
        <w:rPr>
          <w:sz w:val="24"/>
          <w:szCs w:val="24"/>
          <w:lang w:bidi="en-US"/>
        </w:rPr>
        <w:t xml:space="preserve">, </w:t>
      </w:r>
      <w:r w:rsidRPr="00142A4F">
        <w:rPr>
          <w:sz w:val="24"/>
          <w:szCs w:val="24"/>
          <w:lang w:val="en-US" w:bidi="en-US"/>
        </w:rPr>
        <w:t>sondem</w:t>
      </w:r>
      <w:r w:rsidRPr="00142A4F">
        <w:rPr>
          <w:sz w:val="24"/>
          <w:szCs w:val="24"/>
          <w:lang w:bidi="en-US"/>
        </w:rPr>
        <w:t xml:space="preserve">, </w:t>
      </w:r>
      <w:r w:rsidRPr="00142A4F">
        <w:rPr>
          <w:sz w:val="24"/>
          <w:szCs w:val="24"/>
          <w:lang w:val="en-US" w:bidi="en-US"/>
        </w:rPr>
        <w:t>derm</w:t>
      </w:r>
      <w:r w:rsidRPr="00142A4F">
        <w:rPr>
          <w:sz w:val="24"/>
          <w:szCs w:val="24"/>
          <w:lang w:bidi="en-US"/>
        </w:rPr>
        <w:t xml:space="preserve">, </w:t>
      </w:r>
      <w:r w:rsidRPr="00142A4F">
        <w:rPr>
          <w:sz w:val="24"/>
          <w:szCs w:val="24"/>
        </w:rPr>
        <w:t xml:space="preserve">наречиями </w:t>
      </w:r>
      <w:r w:rsidRPr="00142A4F">
        <w:rPr>
          <w:sz w:val="24"/>
          <w:szCs w:val="24"/>
          <w:lang w:val="en-US" w:bidi="en-US"/>
        </w:rPr>
        <w:t>deshalb</w:t>
      </w:r>
      <w:r w:rsidRPr="00142A4F">
        <w:rPr>
          <w:sz w:val="24"/>
          <w:szCs w:val="24"/>
          <w:lang w:bidi="en-US"/>
        </w:rPr>
        <w:t xml:space="preserve">, </w:t>
      </w:r>
      <w:r w:rsidRPr="00142A4F">
        <w:rPr>
          <w:sz w:val="24"/>
          <w:szCs w:val="24"/>
          <w:lang w:val="en-US" w:bidi="en-US"/>
        </w:rPr>
        <w:t>darum</w:t>
      </w:r>
      <w:r w:rsidRPr="00142A4F">
        <w:rPr>
          <w:sz w:val="24"/>
          <w:szCs w:val="24"/>
          <w:lang w:bidi="en-US"/>
        </w:rPr>
        <w:t xml:space="preserve">, </w:t>
      </w:r>
      <w:r w:rsidRPr="00142A4F">
        <w:rPr>
          <w:sz w:val="24"/>
          <w:szCs w:val="24"/>
          <w:lang w:val="en-US" w:bidi="en-US"/>
        </w:rPr>
        <w:t>trotzdem</w:t>
      </w:r>
      <w:r w:rsidRPr="00142A4F">
        <w:rPr>
          <w:sz w:val="24"/>
          <w:szCs w:val="24"/>
          <w:lang w:bidi="en-US"/>
        </w:rPr>
        <w:t xml:space="preserve">, </w:t>
      </w:r>
      <w:r w:rsidRPr="00142A4F">
        <w:rPr>
          <w:sz w:val="24"/>
          <w:szCs w:val="24"/>
          <w:lang w:val="en-US" w:bidi="en-US"/>
        </w:rPr>
        <w:t>deswegen</w:t>
      </w:r>
      <w:r w:rsidRPr="00142A4F">
        <w:rPr>
          <w:sz w:val="24"/>
          <w:szCs w:val="24"/>
          <w:lang w:bidi="en-US"/>
        </w:rPr>
        <w:t xml:space="preserve">, </w:t>
      </w:r>
      <w:r w:rsidRPr="00142A4F">
        <w:rPr>
          <w:sz w:val="24"/>
          <w:szCs w:val="24"/>
        </w:rPr>
        <w:t xml:space="preserve">двойными союзами </w:t>
      </w:r>
      <w:r w:rsidRPr="00142A4F">
        <w:rPr>
          <w:sz w:val="24"/>
          <w:szCs w:val="24"/>
          <w:lang w:val="en-US" w:bidi="en-US"/>
        </w:rPr>
        <w:t>nichtnur</w:t>
      </w:r>
      <w:r w:rsidRPr="00142A4F">
        <w:rPr>
          <w:sz w:val="24"/>
          <w:szCs w:val="24"/>
          <w:lang w:bidi="en-US"/>
        </w:rPr>
        <w:t xml:space="preserve"> ... </w:t>
      </w:r>
      <w:r w:rsidRPr="00142A4F">
        <w:rPr>
          <w:sz w:val="24"/>
          <w:szCs w:val="24"/>
          <w:lang w:val="en-US" w:bidi="en-US"/>
        </w:rPr>
        <w:t>sondemauch</w:t>
      </w:r>
      <w:r w:rsidRPr="00142A4F">
        <w:rPr>
          <w:sz w:val="24"/>
          <w:szCs w:val="24"/>
          <w:lang w:bidi="en-US"/>
        </w:rPr>
        <w:t xml:space="preserve">, </w:t>
      </w:r>
      <w:r w:rsidRPr="00142A4F">
        <w:rPr>
          <w:sz w:val="24"/>
          <w:szCs w:val="24"/>
          <w:lang w:val="en-US" w:bidi="en-US"/>
        </w:rPr>
        <w:t>weder</w:t>
      </w:r>
      <w:r w:rsidRPr="00142A4F">
        <w:rPr>
          <w:sz w:val="24"/>
          <w:szCs w:val="24"/>
          <w:lang w:bidi="en-US"/>
        </w:rPr>
        <w:t xml:space="preserve"> ... </w:t>
      </w:r>
      <w:r w:rsidRPr="00142A4F">
        <w:rPr>
          <w:sz w:val="24"/>
          <w:szCs w:val="24"/>
          <w:lang w:val="en-US" w:bidi="en-US"/>
        </w:rPr>
        <w:t>noch</w:t>
      </w:r>
      <w:r w:rsidRPr="00142A4F">
        <w:rPr>
          <w:sz w:val="24"/>
          <w:szCs w:val="24"/>
          <w:lang w:bidi="en-US"/>
        </w:rPr>
        <w:t xml:space="preserve">, </w:t>
      </w:r>
      <w:r w:rsidRPr="00142A4F">
        <w:rPr>
          <w:sz w:val="24"/>
          <w:szCs w:val="24"/>
          <w:lang w:val="en-US" w:bidi="en-US"/>
        </w:rPr>
        <w:t>sowohl</w:t>
      </w:r>
      <w:r w:rsidRPr="00142A4F">
        <w:rPr>
          <w:sz w:val="24"/>
          <w:szCs w:val="24"/>
          <w:lang w:bidi="en-US"/>
        </w:rPr>
        <w:t xml:space="preserve"> ... </w:t>
      </w:r>
      <w:r w:rsidRPr="00142A4F">
        <w:rPr>
          <w:sz w:val="24"/>
          <w:szCs w:val="24"/>
          <w:lang w:val="en-US" w:bidi="en-US"/>
        </w:rPr>
        <w:t>alsauch</w:t>
      </w:r>
      <w:r w:rsidRPr="00142A4F">
        <w:rPr>
          <w:sz w:val="24"/>
          <w:szCs w:val="24"/>
          <w:lang w:bidi="en-US"/>
        </w:rPr>
        <w:t xml:space="preserve">, </w:t>
      </w:r>
      <w:r w:rsidRPr="00142A4F">
        <w:rPr>
          <w:sz w:val="24"/>
          <w:szCs w:val="24"/>
          <w:lang w:val="en-US" w:bidi="en-US"/>
        </w:rPr>
        <w:t>entweder</w:t>
      </w:r>
      <w:r w:rsidRPr="00142A4F">
        <w:rPr>
          <w:sz w:val="24"/>
          <w:szCs w:val="24"/>
          <w:lang w:bidi="en-US"/>
        </w:rPr>
        <w:t xml:space="preserve"> ... </w:t>
      </w:r>
      <w:r w:rsidRPr="00142A4F">
        <w:rPr>
          <w:sz w:val="24"/>
          <w:szCs w:val="24"/>
          <w:lang w:val="en-US" w:bidi="en-US"/>
        </w:rPr>
        <w:t>oder</w:t>
      </w:r>
      <w:r w:rsidRPr="00142A4F">
        <w:rPr>
          <w:sz w:val="24"/>
          <w:szCs w:val="24"/>
          <w:lang w:bidi="en-US"/>
        </w:rPr>
        <w:t xml:space="preserve">, </w:t>
      </w:r>
      <w:r w:rsidRPr="00142A4F">
        <w:rPr>
          <w:sz w:val="24"/>
          <w:szCs w:val="24"/>
          <w:lang w:val="en-US" w:bidi="en-US"/>
        </w:rPr>
        <w:t>bald</w:t>
      </w:r>
      <w:r w:rsidRPr="00142A4F">
        <w:rPr>
          <w:sz w:val="24"/>
          <w:szCs w:val="24"/>
          <w:lang w:bidi="en-US"/>
        </w:rPr>
        <w:t xml:space="preserve"> ... </w:t>
      </w:r>
      <w:r w:rsidRPr="00142A4F">
        <w:rPr>
          <w:sz w:val="24"/>
          <w:szCs w:val="24"/>
          <w:lang w:val="en-US" w:bidi="en-US"/>
        </w:rPr>
        <w:t>bald</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Сложноподчинённые предложения: дополнительные </w:t>
      </w:r>
      <w:r w:rsidRPr="00142A4F">
        <w:rPr>
          <w:sz w:val="24"/>
          <w:szCs w:val="24"/>
          <w:lang w:bidi="en-US"/>
        </w:rPr>
        <w:t xml:space="preserve">- </w:t>
      </w:r>
      <w:r w:rsidRPr="00142A4F">
        <w:rPr>
          <w:sz w:val="24"/>
          <w:szCs w:val="24"/>
        </w:rPr>
        <w:t xml:space="preserve">с союзами </w:t>
      </w:r>
      <w:r w:rsidRPr="00142A4F">
        <w:rPr>
          <w:sz w:val="24"/>
          <w:szCs w:val="24"/>
          <w:lang w:val="en-US" w:bidi="en-US"/>
        </w:rPr>
        <w:t>dass</w:t>
      </w:r>
      <w:r w:rsidRPr="00142A4F">
        <w:rPr>
          <w:sz w:val="24"/>
          <w:szCs w:val="24"/>
          <w:lang w:bidi="en-US"/>
        </w:rPr>
        <w:t xml:space="preserve">, </w:t>
      </w:r>
      <w:r w:rsidRPr="00142A4F">
        <w:rPr>
          <w:sz w:val="24"/>
          <w:szCs w:val="24"/>
          <w:lang w:val="en-US" w:bidi="en-US"/>
        </w:rPr>
        <w:t>ob</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причины - с союзами </w:t>
      </w:r>
      <w:r w:rsidRPr="00142A4F">
        <w:rPr>
          <w:sz w:val="24"/>
          <w:szCs w:val="24"/>
          <w:lang w:val="en-US" w:bidi="en-US"/>
        </w:rPr>
        <w:t>weil</w:t>
      </w:r>
      <w:r w:rsidRPr="00142A4F">
        <w:rPr>
          <w:sz w:val="24"/>
          <w:szCs w:val="24"/>
          <w:lang w:bidi="en-US"/>
        </w:rPr>
        <w:t xml:space="preserve">, </w:t>
      </w:r>
      <w:r w:rsidRPr="00142A4F">
        <w:rPr>
          <w:sz w:val="24"/>
          <w:szCs w:val="24"/>
          <w:lang w:val="en-US" w:bidi="en-US"/>
        </w:rPr>
        <w:t>da</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условия - с союзом </w:t>
      </w:r>
      <w:r w:rsidRPr="00142A4F">
        <w:rPr>
          <w:sz w:val="24"/>
          <w:szCs w:val="24"/>
          <w:lang w:val="en-US" w:bidi="en-US"/>
        </w:rPr>
        <w:t>wenn</w:t>
      </w:r>
      <w:r w:rsidRPr="00142A4F">
        <w:rPr>
          <w:sz w:val="24"/>
          <w:szCs w:val="24"/>
          <w:lang w:bidi="en-US"/>
        </w:rPr>
        <w:t xml:space="preserve">; </w:t>
      </w:r>
      <w:r w:rsidRPr="00142A4F">
        <w:rPr>
          <w:sz w:val="24"/>
          <w:szCs w:val="24"/>
        </w:rPr>
        <w:t xml:space="preserve">времени -с союзами </w:t>
      </w:r>
      <w:r w:rsidRPr="00142A4F">
        <w:rPr>
          <w:sz w:val="24"/>
          <w:szCs w:val="24"/>
          <w:lang w:val="en-US" w:bidi="en-US"/>
        </w:rPr>
        <w:t>wenn</w:t>
      </w:r>
      <w:r w:rsidRPr="00142A4F">
        <w:rPr>
          <w:sz w:val="24"/>
          <w:szCs w:val="24"/>
          <w:lang w:bidi="en-US"/>
        </w:rPr>
        <w:t xml:space="preserve">, </w:t>
      </w:r>
      <w:r w:rsidRPr="00142A4F">
        <w:rPr>
          <w:sz w:val="24"/>
          <w:szCs w:val="24"/>
          <w:lang w:val="en-US" w:bidi="en-US"/>
        </w:rPr>
        <w:t>als</w:t>
      </w:r>
      <w:r w:rsidRPr="00142A4F">
        <w:rPr>
          <w:sz w:val="24"/>
          <w:szCs w:val="24"/>
          <w:lang w:bidi="en-US"/>
        </w:rPr>
        <w:t xml:space="preserve">, </w:t>
      </w:r>
      <w:r w:rsidRPr="00142A4F">
        <w:rPr>
          <w:sz w:val="24"/>
          <w:szCs w:val="24"/>
          <w:lang w:val="en-US" w:bidi="en-US"/>
        </w:rPr>
        <w:t>nachdem</w:t>
      </w:r>
      <w:r w:rsidRPr="00142A4F">
        <w:rPr>
          <w:sz w:val="24"/>
          <w:szCs w:val="24"/>
          <w:lang w:bidi="en-US"/>
        </w:rPr>
        <w:t xml:space="preserve">, </w:t>
      </w:r>
      <w:r w:rsidRPr="00142A4F">
        <w:rPr>
          <w:sz w:val="24"/>
          <w:szCs w:val="24"/>
          <w:lang w:val="en-US" w:bidi="en-US"/>
        </w:rPr>
        <w:t>seit</w:t>
      </w:r>
      <w:r w:rsidRPr="00142A4F">
        <w:rPr>
          <w:sz w:val="24"/>
          <w:szCs w:val="24"/>
          <w:lang w:bidi="en-US"/>
        </w:rPr>
        <w:t>(</w:t>
      </w:r>
      <w:r w:rsidRPr="00142A4F">
        <w:rPr>
          <w:sz w:val="24"/>
          <w:szCs w:val="24"/>
          <w:lang w:val="en-US" w:bidi="en-US"/>
        </w:rPr>
        <w:t>dem</w:t>
      </w:r>
      <w:r w:rsidRPr="00142A4F">
        <w:rPr>
          <w:sz w:val="24"/>
          <w:szCs w:val="24"/>
          <w:lang w:bidi="en-US"/>
        </w:rPr>
        <w:t xml:space="preserve">), </w:t>
      </w:r>
      <w:r w:rsidRPr="00142A4F">
        <w:rPr>
          <w:sz w:val="24"/>
          <w:szCs w:val="24"/>
          <w:lang w:val="en-US" w:bidi="en-US"/>
        </w:rPr>
        <w:t>bis</w:t>
      </w:r>
      <w:r w:rsidRPr="00142A4F">
        <w:rPr>
          <w:sz w:val="24"/>
          <w:szCs w:val="24"/>
          <w:lang w:bidi="en-US"/>
        </w:rPr>
        <w:t xml:space="preserve">, </w:t>
      </w:r>
      <w:r w:rsidRPr="00142A4F">
        <w:rPr>
          <w:sz w:val="24"/>
          <w:szCs w:val="24"/>
          <w:lang w:val="en-US" w:bidi="en-US"/>
        </w:rPr>
        <w:t>bevor</w:t>
      </w:r>
      <w:r w:rsidRPr="00142A4F">
        <w:rPr>
          <w:sz w:val="24"/>
          <w:szCs w:val="24"/>
          <w:lang w:bidi="en-US"/>
        </w:rPr>
        <w:t xml:space="preserve">; </w:t>
      </w:r>
      <w:r w:rsidRPr="00142A4F">
        <w:rPr>
          <w:sz w:val="24"/>
          <w:szCs w:val="24"/>
        </w:rPr>
        <w:t xml:space="preserve">цели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damit</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определительные с относительными местоимениями </w:t>
      </w:r>
      <w:r w:rsidRPr="00142A4F">
        <w:rPr>
          <w:sz w:val="24"/>
          <w:szCs w:val="24"/>
          <w:lang w:val="en-US" w:bidi="en-US"/>
        </w:rPr>
        <w:t>die</w:t>
      </w:r>
      <w:r w:rsidRPr="00142A4F">
        <w:rPr>
          <w:sz w:val="24"/>
          <w:szCs w:val="24"/>
          <w:lang w:bidi="en-US"/>
        </w:rPr>
        <w:t xml:space="preserve">, </w:t>
      </w:r>
      <w:r w:rsidRPr="00142A4F">
        <w:rPr>
          <w:sz w:val="24"/>
          <w:szCs w:val="24"/>
          <w:lang w:val="en-US" w:bidi="en-US"/>
        </w:rPr>
        <w:t>der</w:t>
      </w:r>
      <w:r w:rsidRPr="00142A4F">
        <w:rPr>
          <w:sz w:val="24"/>
          <w:szCs w:val="24"/>
          <w:lang w:bidi="en-US"/>
        </w:rPr>
        <w:t xml:space="preserve">, </w:t>
      </w:r>
      <w:r w:rsidRPr="00142A4F">
        <w:rPr>
          <w:sz w:val="24"/>
          <w:szCs w:val="24"/>
          <w:lang w:val="en-US" w:bidi="en-US"/>
        </w:rPr>
        <w:t>das</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уступки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obwohl</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сравнительные </w:t>
      </w:r>
      <w:r w:rsidRPr="00142A4F">
        <w:rPr>
          <w:sz w:val="24"/>
          <w:szCs w:val="24"/>
          <w:lang w:bidi="en-US"/>
        </w:rPr>
        <w:t xml:space="preserve">- </w:t>
      </w:r>
      <w:r w:rsidRPr="00142A4F">
        <w:rPr>
          <w:sz w:val="24"/>
          <w:szCs w:val="24"/>
        </w:rPr>
        <w:t xml:space="preserve">с союзами </w:t>
      </w:r>
      <w:r w:rsidRPr="00142A4F">
        <w:rPr>
          <w:sz w:val="24"/>
          <w:szCs w:val="24"/>
          <w:lang w:val="en-US" w:bidi="en-US"/>
        </w:rPr>
        <w:t>je</w:t>
      </w:r>
      <w:r w:rsidRPr="00142A4F">
        <w:rPr>
          <w:sz w:val="24"/>
          <w:szCs w:val="24"/>
          <w:lang w:bidi="en-US"/>
        </w:rPr>
        <w:t xml:space="preserve"> ... </w:t>
      </w:r>
      <w:r w:rsidRPr="00142A4F">
        <w:rPr>
          <w:sz w:val="24"/>
          <w:szCs w:val="24"/>
          <w:lang w:val="en-US" w:bidi="en-US"/>
        </w:rPr>
        <w:t>desto</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модальные </w:t>
      </w:r>
      <w:r w:rsidRPr="00142A4F">
        <w:rPr>
          <w:sz w:val="24"/>
          <w:szCs w:val="24"/>
          <w:lang w:bidi="en-US"/>
        </w:rPr>
        <w:t xml:space="preserve">- </w:t>
      </w:r>
      <w:r w:rsidRPr="00142A4F">
        <w:rPr>
          <w:sz w:val="24"/>
          <w:szCs w:val="24"/>
        </w:rPr>
        <w:t xml:space="preserve">с союзом </w:t>
      </w:r>
      <w:r w:rsidRPr="00142A4F">
        <w:rPr>
          <w:sz w:val="24"/>
          <w:szCs w:val="24"/>
          <w:lang w:val="en-US" w:bidi="en-US"/>
        </w:rPr>
        <w:t>indem</w:t>
      </w:r>
      <w:r w:rsidRPr="00142A4F">
        <w:rPr>
          <w:sz w:val="24"/>
          <w:szCs w:val="24"/>
          <w:lang w:bidi="en-US"/>
        </w:rPr>
        <w:t xml:space="preserve">; </w:t>
      </w:r>
      <w:r w:rsidRPr="00142A4F">
        <w:rPr>
          <w:sz w:val="24"/>
          <w:szCs w:val="24"/>
        </w:rPr>
        <w:t xml:space="preserve">следствия </w:t>
      </w:r>
      <w:r w:rsidRPr="00142A4F">
        <w:rPr>
          <w:sz w:val="24"/>
          <w:szCs w:val="24"/>
          <w:lang w:bidi="en-US"/>
        </w:rPr>
        <w:t xml:space="preserve">- </w:t>
      </w:r>
      <w:r w:rsidRPr="00142A4F">
        <w:rPr>
          <w:sz w:val="24"/>
          <w:szCs w:val="24"/>
        </w:rPr>
        <w:t xml:space="preserve">с союзом </w:t>
      </w:r>
      <w:r w:rsidRPr="00142A4F">
        <w:rPr>
          <w:sz w:val="24"/>
          <w:szCs w:val="24"/>
          <w:lang w:val="en-US" w:bidi="en-US"/>
        </w:rPr>
        <w:t>sodass</w:t>
      </w:r>
      <w:r w:rsidRPr="00142A4F">
        <w:rPr>
          <w:sz w:val="24"/>
          <w:szCs w:val="24"/>
          <w:lang w:bidi="en-US"/>
        </w:rPr>
        <w:t xml:space="preserve"> (</w:t>
      </w:r>
      <w:r w:rsidRPr="00142A4F">
        <w:rPr>
          <w:sz w:val="24"/>
          <w:szCs w:val="24"/>
          <w:lang w:val="en-US" w:bidi="en-US"/>
        </w:rPr>
        <w:t>so</w:t>
      </w:r>
      <w:r w:rsidRPr="00142A4F">
        <w:rPr>
          <w:sz w:val="24"/>
          <w:szCs w:val="24"/>
          <w:lang w:bidi="en-US"/>
        </w:rPr>
        <w:t xml:space="preserve"> ... </w:t>
      </w:r>
      <w:r w:rsidRPr="00142A4F">
        <w:rPr>
          <w:sz w:val="24"/>
          <w:szCs w:val="24"/>
          <w:lang w:val="en-US" w:bidi="en-US"/>
        </w:rPr>
        <w:t>dass</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Способы выражения косвенной речи, в том числе косвенный вопрос с союзом </w:t>
      </w:r>
      <w:r w:rsidRPr="00142A4F">
        <w:rPr>
          <w:sz w:val="24"/>
          <w:szCs w:val="24"/>
          <w:lang w:val="en-US" w:bidi="en-US"/>
        </w:rPr>
        <w:t>ob</w:t>
      </w:r>
      <w:r w:rsidRPr="00142A4F">
        <w:rPr>
          <w:sz w:val="24"/>
          <w:szCs w:val="24"/>
          <w:lang w:bidi="en-US"/>
        </w:rPr>
        <w:t xml:space="preserve">, </w:t>
      </w:r>
      <w:r w:rsidRPr="00142A4F">
        <w:rPr>
          <w:sz w:val="24"/>
          <w:szCs w:val="24"/>
        </w:rPr>
        <w:t>без использования сослагательного наклонения.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Сложноподчинённые придаточные предложения с использованием местоименных наречий </w:t>
      </w:r>
      <w:r w:rsidRPr="00142A4F">
        <w:rPr>
          <w:sz w:val="24"/>
          <w:szCs w:val="24"/>
          <w:lang w:val="en-US" w:bidi="en-US"/>
        </w:rPr>
        <w:t>woruber</w:t>
      </w:r>
      <w:r w:rsidRPr="00142A4F">
        <w:rPr>
          <w:sz w:val="24"/>
          <w:szCs w:val="24"/>
          <w:lang w:bidi="en-US"/>
        </w:rPr>
        <w:t xml:space="preserve">, </w:t>
      </w:r>
      <w:r w:rsidRPr="00142A4F">
        <w:rPr>
          <w:sz w:val="24"/>
          <w:szCs w:val="24"/>
          <w:lang w:val="en-US" w:bidi="en-US"/>
        </w:rPr>
        <w:t>wofur</w:t>
      </w:r>
      <w:r w:rsidRPr="00142A4F">
        <w:rPr>
          <w:sz w:val="24"/>
          <w:szCs w:val="24"/>
          <w:lang w:bidi="en-US"/>
        </w:rPr>
        <w:t xml:space="preserve">, </w:t>
      </w:r>
      <w:r w:rsidRPr="00142A4F">
        <w:rPr>
          <w:sz w:val="24"/>
          <w:szCs w:val="24"/>
          <w:lang w:val="en-US" w:bidi="en-US"/>
        </w:rPr>
        <w:t>woran</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Средства связи в тексте для обеспечения его целостности, в том числе с помощью наречий </w:t>
      </w:r>
      <w:r w:rsidRPr="00142A4F">
        <w:rPr>
          <w:sz w:val="24"/>
          <w:szCs w:val="24"/>
          <w:lang w:val="en-US" w:bidi="en-US"/>
        </w:rPr>
        <w:t>zuerst</w:t>
      </w:r>
      <w:r w:rsidRPr="00142A4F">
        <w:rPr>
          <w:sz w:val="24"/>
          <w:szCs w:val="24"/>
          <w:lang w:bidi="en-US"/>
        </w:rPr>
        <w:t xml:space="preserve">, </w:t>
      </w:r>
      <w:r w:rsidRPr="00142A4F">
        <w:rPr>
          <w:sz w:val="24"/>
          <w:szCs w:val="24"/>
          <w:lang w:val="en-US" w:bidi="en-US"/>
        </w:rPr>
        <w:t>dann</w:t>
      </w:r>
      <w:r w:rsidRPr="00142A4F">
        <w:rPr>
          <w:sz w:val="24"/>
          <w:szCs w:val="24"/>
          <w:lang w:bidi="en-US"/>
        </w:rPr>
        <w:t xml:space="preserve">, </w:t>
      </w:r>
      <w:r w:rsidRPr="00142A4F">
        <w:rPr>
          <w:sz w:val="24"/>
          <w:szCs w:val="24"/>
          <w:lang w:val="en-US" w:bidi="en-US"/>
        </w:rPr>
        <w:t>danach</w:t>
      </w:r>
      <w:r w:rsidRPr="00142A4F">
        <w:rPr>
          <w:sz w:val="24"/>
          <w:szCs w:val="24"/>
          <w:lang w:bidi="en-US"/>
        </w:rPr>
        <w:t xml:space="preserve">, </w:t>
      </w:r>
      <w:r w:rsidRPr="00142A4F">
        <w:rPr>
          <w:sz w:val="24"/>
          <w:szCs w:val="24"/>
          <w:lang w:val="en-US" w:bidi="en-US"/>
        </w:rPr>
        <w:t>spater</w:t>
      </w:r>
      <w:r w:rsidRPr="00142A4F">
        <w:rPr>
          <w:sz w:val="24"/>
          <w:szCs w:val="24"/>
          <w:lang w:bidi="en-US"/>
        </w:rPr>
        <w:t xml:space="preserve">, </w:t>
      </w:r>
      <w:r w:rsidRPr="00142A4F">
        <w:rPr>
          <w:sz w:val="24"/>
          <w:szCs w:val="24"/>
          <w:lang w:val="en-US" w:bidi="en-US"/>
        </w:rPr>
        <w:t>schliefilich</w:t>
      </w:r>
      <w:r w:rsidRPr="00142A4F">
        <w:rPr>
          <w:sz w:val="24"/>
          <w:szCs w:val="24"/>
        </w:rPr>
        <w:t>и других.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Все типы вопросительных предложений (общий, специальный, альтернативный вопросы 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Побудительные предложения в утвердительной </w:t>
      </w:r>
      <w:r w:rsidRPr="00142A4F">
        <w:rPr>
          <w:sz w:val="24"/>
          <w:szCs w:val="24"/>
          <w:lang w:bidi="en-US"/>
        </w:rPr>
        <w:t>(</w:t>
      </w:r>
      <w:r w:rsidRPr="00142A4F">
        <w:rPr>
          <w:sz w:val="24"/>
          <w:szCs w:val="24"/>
          <w:lang w:val="en-US" w:bidi="en-US"/>
        </w:rPr>
        <w:t>Gibmil</w:t>
      </w:r>
      <w:r w:rsidRPr="00142A4F">
        <w:rPr>
          <w:sz w:val="24"/>
          <w:szCs w:val="24"/>
          <w:lang w:bidi="en-US"/>
        </w:rPr>
        <w:t xml:space="preserve">* </w:t>
      </w:r>
      <w:r w:rsidRPr="00142A4F">
        <w:rPr>
          <w:sz w:val="24"/>
          <w:szCs w:val="24"/>
          <w:lang w:val="en-US" w:bidi="en-US"/>
        </w:rPr>
        <w:t>bitteeineTasseKaffee</w:t>
      </w:r>
      <w:r w:rsidRPr="00142A4F">
        <w:rPr>
          <w:sz w:val="24"/>
          <w:szCs w:val="24"/>
          <w:lang w:bidi="en-US"/>
        </w:rPr>
        <w:t xml:space="preserve">!) </w:t>
      </w:r>
      <w:r w:rsidRPr="00142A4F">
        <w:rPr>
          <w:sz w:val="24"/>
          <w:szCs w:val="24"/>
        </w:rPr>
        <w:t xml:space="preserve">и отрицательной </w:t>
      </w:r>
      <w:r w:rsidRPr="00142A4F">
        <w:rPr>
          <w:sz w:val="24"/>
          <w:szCs w:val="24"/>
          <w:lang w:bidi="en-US"/>
        </w:rPr>
        <w:t>(</w:t>
      </w:r>
      <w:r w:rsidRPr="00142A4F">
        <w:rPr>
          <w:sz w:val="24"/>
          <w:szCs w:val="24"/>
          <w:lang w:val="en-US" w:bidi="en-US"/>
        </w:rPr>
        <w:t>MachtkeinenLarm</w:t>
      </w:r>
      <w:r w:rsidRPr="00142A4F">
        <w:rPr>
          <w:sz w:val="24"/>
          <w:szCs w:val="24"/>
          <w:lang w:bidi="en-US"/>
        </w:rPr>
        <w:t xml:space="preserve">!) </w:t>
      </w:r>
      <w:r w:rsidRPr="00142A4F">
        <w:rPr>
          <w:sz w:val="24"/>
          <w:szCs w:val="24"/>
        </w:rPr>
        <w:t>форме во 2-м л. ед. ч. и мн. ч. и в вежливой форме.</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w:t>
      </w:r>
      <w:r w:rsidRPr="00142A4F">
        <w:rPr>
          <w:sz w:val="24"/>
          <w:szCs w:val="24"/>
          <w:lang w:bidi="en-US"/>
        </w:rPr>
        <w:t xml:space="preserve"> 1)</w:t>
      </w:r>
      <w:r w:rsidRPr="00142A4F">
        <w:rPr>
          <w:sz w:val="24"/>
          <w:szCs w:val="24"/>
        </w:rPr>
        <w:t xml:space="preserve">Возвратные глаголы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Видовременная глагольная форма действительного залога </w:t>
      </w:r>
      <w:r w:rsidRPr="00142A4F">
        <w:rPr>
          <w:sz w:val="24"/>
          <w:szCs w:val="24"/>
          <w:lang w:val="en-US" w:bidi="en-US"/>
        </w:rPr>
        <w:t>Plusquamperfekt</w:t>
      </w:r>
      <w:r w:rsidRPr="00142A4F">
        <w:rPr>
          <w:sz w:val="24"/>
          <w:szCs w:val="24"/>
        </w:rPr>
        <w:t>(при согласовании времён).</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Формы сослагательного наклонения от глаголов </w:t>
      </w:r>
      <w:r w:rsidRPr="00142A4F">
        <w:rPr>
          <w:sz w:val="24"/>
          <w:szCs w:val="24"/>
          <w:lang w:val="en-US" w:bidi="en-US"/>
        </w:rPr>
        <w:t>haben</w:t>
      </w:r>
      <w:r w:rsidRPr="00142A4F">
        <w:rPr>
          <w:sz w:val="24"/>
          <w:szCs w:val="24"/>
          <w:lang w:bidi="en-US"/>
        </w:rPr>
        <w:t xml:space="preserve">, </w:t>
      </w:r>
      <w:r w:rsidRPr="00142A4F">
        <w:rPr>
          <w:sz w:val="24"/>
          <w:szCs w:val="24"/>
          <w:lang w:val="en-US" w:bidi="en-US"/>
        </w:rPr>
        <w:t>sein</w:t>
      </w:r>
      <w:r w:rsidRPr="00142A4F">
        <w:rPr>
          <w:sz w:val="24"/>
          <w:szCs w:val="24"/>
          <w:lang w:bidi="en-US"/>
        </w:rPr>
        <w:t xml:space="preserve">, </w:t>
      </w:r>
      <w:r w:rsidRPr="00142A4F">
        <w:rPr>
          <w:sz w:val="24"/>
          <w:szCs w:val="24"/>
          <w:lang w:val="en-US" w:bidi="en-US"/>
        </w:rPr>
        <w:t>werden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mogen</w:t>
      </w:r>
      <w:r w:rsidRPr="00142A4F">
        <w:rPr>
          <w:sz w:val="24"/>
          <w:szCs w:val="24"/>
          <w:lang w:bidi="en-US"/>
        </w:rPr>
        <w:t xml:space="preserve">; </w:t>
      </w:r>
      <w:r w:rsidRPr="00142A4F">
        <w:rPr>
          <w:sz w:val="24"/>
          <w:szCs w:val="24"/>
        </w:rPr>
        <w:t xml:space="preserve">сочетание </w:t>
      </w:r>
      <w:r w:rsidRPr="00142A4F">
        <w:rPr>
          <w:sz w:val="24"/>
          <w:szCs w:val="24"/>
          <w:lang w:val="en-US" w:bidi="en-US"/>
        </w:rPr>
        <w:t>wurde</w:t>
      </w:r>
      <w:r w:rsidRPr="00142A4F">
        <w:rPr>
          <w:sz w:val="24"/>
          <w:szCs w:val="24"/>
          <w:lang w:bidi="en-US"/>
        </w:rPr>
        <w:t xml:space="preserve"> + </w:t>
      </w:r>
      <w:r w:rsidRPr="00142A4F">
        <w:rPr>
          <w:sz w:val="24"/>
          <w:szCs w:val="24"/>
          <w:lang w:val="en-US" w:bidi="en-US"/>
        </w:rPr>
        <w:t>Infinitiv</w:t>
      </w:r>
      <w:r w:rsidRPr="00142A4F">
        <w:rPr>
          <w:sz w:val="24"/>
          <w:szCs w:val="24"/>
        </w:rPr>
        <w:t xml:space="preserve">для выражения вежливой просьбы, желания, в придаточных предложениях условия с </w:t>
      </w:r>
      <w:r w:rsidRPr="00142A4F">
        <w:rPr>
          <w:sz w:val="24"/>
          <w:szCs w:val="24"/>
          <w:lang w:val="en-US" w:bidi="en-US"/>
        </w:rPr>
        <w:t>wenn</w:t>
      </w:r>
      <w:r w:rsidRPr="00142A4F">
        <w:rPr>
          <w:sz w:val="24"/>
          <w:szCs w:val="24"/>
          <w:lang w:bidi="en-US"/>
        </w:rPr>
        <w:t xml:space="preserve"> (</w:t>
      </w:r>
      <w:r w:rsidRPr="00142A4F">
        <w:rPr>
          <w:sz w:val="24"/>
          <w:szCs w:val="24"/>
          <w:lang w:val="en-US" w:bidi="en-US"/>
        </w:rPr>
        <w:t>KonjunktivPrateritum</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Модальные глаголы </w:t>
      </w:r>
      <w:r w:rsidRPr="00142A4F">
        <w:rPr>
          <w:sz w:val="24"/>
          <w:szCs w:val="24"/>
          <w:lang w:bidi="en-US"/>
        </w:rPr>
        <w:t>(</w:t>
      </w:r>
      <w:r w:rsidRPr="00142A4F">
        <w:rPr>
          <w:sz w:val="24"/>
          <w:szCs w:val="24"/>
          <w:lang w:val="en-US" w:bidi="en-US"/>
        </w:rPr>
        <w:t>mogen</w:t>
      </w:r>
      <w:r w:rsidRPr="00142A4F">
        <w:rPr>
          <w:sz w:val="24"/>
          <w:szCs w:val="24"/>
          <w:lang w:bidi="en-US"/>
        </w:rPr>
        <w:t xml:space="preserve">, </w:t>
      </w:r>
      <w:r w:rsidRPr="00142A4F">
        <w:rPr>
          <w:sz w:val="24"/>
          <w:szCs w:val="24"/>
          <w:lang w:val="en-US" w:bidi="en-US"/>
        </w:rPr>
        <w:t>wollen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mtissen</w:t>
      </w:r>
      <w:r w:rsidRPr="00142A4F">
        <w:rPr>
          <w:sz w:val="24"/>
          <w:szCs w:val="24"/>
          <w:lang w:bidi="en-US"/>
        </w:rPr>
        <w:t xml:space="preserve">, </w:t>
      </w:r>
      <w:r w:rsidRPr="00142A4F">
        <w:rPr>
          <w:sz w:val="24"/>
          <w:szCs w:val="24"/>
          <w:lang w:val="en-US" w:bidi="en-US"/>
        </w:rPr>
        <w:t>durfen</w:t>
      </w:r>
      <w:r w:rsidRPr="00142A4F">
        <w:rPr>
          <w:sz w:val="24"/>
          <w:szCs w:val="24"/>
          <w:lang w:bidi="en-US"/>
        </w:rPr>
        <w:t xml:space="preserve">, </w:t>
      </w:r>
      <w:r w:rsidRPr="00142A4F">
        <w:rPr>
          <w:sz w:val="24"/>
          <w:szCs w:val="24"/>
          <w:lang w:val="en-US" w:bidi="en-US"/>
        </w:rPr>
        <w:t>sollen</w:t>
      </w:r>
      <w:r w:rsidRPr="00142A4F">
        <w:rPr>
          <w:sz w:val="24"/>
          <w:szCs w:val="24"/>
          <w:lang w:bidi="en-US"/>
        </w:rPr>
        <w:t xml:space="preserve">) </w:t>
      </w:r>
      <w:r w:rsidRPr="00142A4F">
        <w:rPr>
          <w:sz w:val="24"/>
          <w:szCs w:val="24"/>
        </w:rPr>
        <w:t xml:space="preserve">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rPr>
        <w:t>неопределённая форма глагола в страдательном залоге с модальными глаголами.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Наиболее распространённые глаголы с управлением и местоименные наречия </w:t>
      </w:r>
      <w:r w:rsidRPr="00142A4F">
        <w:rPr>
          <w:sz w:val="24"/>
          <w:szCs w:val="24"/>
          <w:lang w:bidi="en-US"/>
        </w:rPr>
        <w:t>(</w:t>
      </w:r>
      <w:r w:rsidRPr="00142A4F">
        <w:rPr>
          <w:sz w:val="24"/>
          <w:szCs w:val="24"/>
          <w:lang w:val="en-US" w:bidi="en-US"/>
        </w:rPr>
        <w:t>worauf</w:t>
      </w:r>
      <w:r w:rsidRPr="00142A4F">
        <w:rPr>
          <w:sz w:val="24"/>
          <w:szCs w:val="24"/>
          <w:lang w:bidi="en-US"/>
        </w:rPr>
        <w:t xml:space="preserve">, </w:t>
      </w:r>
      <w:r w:rsidRPr="00142A4F">
        <w:rPr>
          <w:sz w:val="24"/>
          <w:szCs w:val="24"/>
          <w:lang w:val="en-US" w:bidi="en-US"/>
        </w:rPr>
        <w:t>wozu</w:t>
      </w:r>
      <w:r w:rsidRPr="00142A4F">
        <w:rPr>
          <w:sz w:val="24"/>
          <w:szCs w:val="24"/>
        </w:rPr>
        <w:t xml:space="preserve">и тому подобные </w:t>
      </w:r>
      <w:r w:rsidRPr="00142A4F">
        <w:rPr>
          <w:sz w:val="24"/>
          <w:szCs w:val="24"/>
          <w:lang w:bidi="en-US"/>
        </w:rPr>
        <w:t>,</w:t>
      </w:r>
      <w:r w:rsidRPr="00142A4F">
        <w:rPr>
          <w:sz w:val="24"/>
          <w:szCs w:val="24"/>
          <w:lang w:val="en-US" w:bidi="en-US"/>
        </w:rPr>
        <w:t>darauf</w:t>
      </w:r>
      <w:r w:rsidRPr="00142A4F">
        <w:rPr>
          <w:sz w:val="24"/>
          <w:szCs w:val="24"/>
          <w:lang w:bidi="en-US"/>
        </w:rPr>
        <w:t xml:space="preserve">, </w:t>
      </w:r>
      <w:r w:rsidRPr="00142A4F">
        <w:rPr>
          <w:sz w:val="24"/>
          <w:szCs w:val="24"/>
          <w:lang w:val="en-US" w:bidi="en-US"/>
        </w:rPr>
        <w:t>dazu</w:t>
      </w:r>
      <w:r w:rsidRPr="00142A4F">
        <w:rPr>
          <w:sz w:val="24"/>
          <w:szCs w:val="24"/>
        </w:rPr>
        <w:t>и тому подобные).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Определённый, неопределённый и нулевой артикли.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Имена существительные во множественном числе, образованные по правилу, и исключения.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Склонение имен существительных в единственном и множественном числе.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Склонение имён прилагательных.</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Наречия в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Личные местоимения (в именительном, дательном и винительном падежах), указательные местоимения </w:t>
      </w:r>
      <w:r w:rsidRPr="00142A4F">
        <w:rPr>
          <w:sz w:val="24"/>
          <w:szCs w:val="24"/>
          <w:lang w:bidi="en-US"/>
        </w:rPr>
        <w:t>(</w:t>
      </w:r>
      <w:r w:rsidRPr="00142A4F">
        <w:rPr>
          <w:sz w:val="24"/>
          <w:szCs w:val="24"/>
          <w:lang w:val="en-US" w:bidi="en-US"/>
        </w:rPr>
        <w:t>dieser</w:t>
      </w:r>
      <w:r w:rsidRPr="00142A4F">
        <w:rPr>
          <w:sz w:val="24"/>
          <w:szCs w:val="24"/>
          <w:lang w:bidi="en-US"/>
        </w:rPr>
        <w:t xml:space="preserve">, </w:t>
      </w:r>
      <w:r w:rsidRPr="00142A4F">
        <w:rPr>
          <w:sz w:val="24"/>
          <w:szCs w:val="24"/>
          <w:lang w:val="en-US" w:bidi="en-US"/>
        </w:rPr>
        <w:t>jener</w:t>
      </w:r>
      <w:r w:rsidRPr="00142A4F">
        <w:rPr>
          <w:sz w:val="24"/>
          <w:szCs w:val="24"/>
          <w:lang w:bidi="en-US"/>
        </w:rPr>
        <w:t xml:space="preserve">); </w:t>
      </w:r>
      <w:r w:rsidRPr="00142A4F">
        <w:rPr>
          <w:sz w:val="24"/>
          <w:szCs w:val="24"/>
        </w:rPr>
        <w:t xml:space="preserve">притяжательные местоимения; вопросительные местоимения, неопределённые местоимения </w:t>
      </w:r>
      <w:r w:rsidRPr="00142A4F">
        <w:rPr>
          <w:sz w:val="24"/>
          <w:szCs w:val="24"/>
          <w:lang w:bidi="en-US"/>
        </w:rPr>
        <w:t>(</w:t>
      </w:r>
      <w:r w:rsidRPr="00142A4F">
        <w:rPr>
          <w:sz w:val="24"/>
          <w:szCs w:val="24"/>
          <w:lang w:val="en-US" w:bidi="en-US"/>
        </w:rPr>
        <w:t>jemand</w:t>
      </w:r>
      <w:r w:rsidRPr="00142A4F">
        <w:rPr>
          <w:sz w:val="24"/>
          <w:szCs w:val="24"/>
          <w:lang w:bidi="en-US"/>
        </w:rPr>
        <w:t xml:space="preserve">, </w:t>
      </w:r>
      <w:r w:rsidRPr="00142A4F">
        <w:rPr>
          <w:sz w:val="24"/>
          <w:szCs w:val="24"/>
          <w:lang w:val="en-US" w:bidi="en-US"/>
        </w:rPr>
        <w:t>niemand</w:t>
      </w:r>
      <w:r w:rsidRPr="00142A4F">
        <w:rPr>
          <w:sz w:val="24"/>
          <w:szCs w:val="24"/>
          <w:lang w:bidi="en-US"/>
        </w:rPr>
        <w:t xml:space="preserve">, </w:t>
      </w:r>
      <w:r w:rsidRPr="00142A4F">
        <w:rPr>
          <w:sz w:val="24"/>
          <w:szCs w:val="24"/>
          <w:lang w:val="en-US" w:bidi="en-US"/>
        </w:rPr>
        <w:t>alle</w:t>
      </w:r>
      <w:r w:rsidRPr="00142A4F">
        <w:rPr>
          <w:sz w:val="24"/>
          <w:szCs w:val="24"/>
          <w:lang w:bidi="en-US"/>
        </w:rPr>
        <w:t xml:space="preserve">, </w:t>
      </w:r>
      <w:r w:rsidRPr="00142A4F">
        <w:rPr>
          <w:sz w:val="24"/>
          <w:szCs w:val="24"/>
          <w:lang w:val="en-US" w:bidi="en-US"/>
        </w:rPr>
        <w:t>viel</w:t>
      </w:r>
      <w:r w:rsidRPr="00142A4F">
        <w:rPr>
          <w:sz w:val="24"/>
          <w:szCs w:val="24"/>
          <w:lang w:bidi="en-US"/>
        </w:rPr>
        <w:t xml:space="preserve">, </w:t>
      </w:r>
      <w:r w:rsidRPr="00142A4F">
        <w:rPr>
          <w:sz w:val="24"/>
          <w:szCs w:val="24"/>
          <w:lang w:val="en-US" w:bidi="en-US"/>
        </w:rPr>
        <w:t>etwas</w:t>
      </w:r>
      <w:r w:rsidRPr="00142A4F">
        <w:rPr>
          <w:sz w:val="24"/>
          <w:szCs w:val="24"/>
        </w:rPr>
        <w:t>и другие).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Способы выражения отрицания: </w:t>
      </w:r>
      <w:r w:rsidRPr="00142A4F">
        <w:rPr>
          <w:sz w:val="24"/>
          <w:szCs w:val="24"/>
          <w:lang w:val="en-US" w:bidi="en-US"/>
        </w:rPr>
        <w:t>kein</w:t>
      </w:r>
      <w:r w:rsidRPr="00142A4F">
        <w:rPr>
          <w:sz w:val="24"/>
          <w:szCs w:val="24"/>
          <w:lang w:bidi="en-US"/>
        </w:rPr>
        <w:t xml:space="preserve">, </w:t>
      </w:r>
      <w:r w:rsidRPr="00142A4F">
        <w:rPr>
          <w:sz w:val="24"/>
          <w:szCs w:val="24"/>
          <w:lang w:val="en-US" w:bidi="en-US"/>
        </w:rPr>
        <w:t>nicht</w:t>
      </w:r>
      <w:r w:rsidRPr="00142A4F">
        <w:rPr>
          <w:sz w:val="24"/>
          <w:szCs w:val="24"/>
          <w:lang w:bidi="en-US"/>
        </w:rPr>
        <w:t xml:space="preserve">, </w:t>
      </w:r>
      <w:r w:rsidRPr="00142A4F">
        <w:rPr>
          <w:sz w:val="24"/>
          <w:szCs w:val="24"/>
          <w:lang w:val="en-US" w:bidi="en-US"/>
        </w:rPr>
        <w:t>nichts</w:t>
      </w:r>
      <w:r w:rsidRPr="00142A4F">
        <w:rPr>
          <w:sz w:val="24"/>
          <w:szCs w:val="24"/>
          <w:lang w:bidi="en-US"/>
        </w:rPr>
        <w:t xml:space="preserve">, </w:t>
      </w:r>
      <w:r w:rsidRPr="00142A4F">
        <w:rPr>
          <w:sz w:val="24"/>
          <w:szCs w:val="24"/>
          <w:lang w:val="en-US" w:bidi="en-US"/>
        </w:rPr>
        <w:t>doch</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Количественные и порядковые числительные, числительные для обозначения дат и больших чисел.</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142A4F">
        <w:rPr>
          <w:sz w:val="24"/>
          <w:szCs w:val="24"/>
          <w:lang w:bidi="en-US"/>
        </w:rPr>
        <w:t>(</w:t>
      </w:r>
      <w:r w:rsidRPr="00142A4F">
        <w:rPr>
          <w:sz w:val="24"/>
          <w:szCs w:val="24"/>
          <w:lang w:val="en-US" w:bidi="en-US"/>
        </w:rPr>
        <w:t>trotz</w:t>
      </w:r>
      <w:r w:rsidRPr="00142A4F">
        <w:rPr>
          <w:sz w:val="24"/>
          <w:szCs w:val="24"/>
          <w:lang w:bidi="en-US"/>
        </w:rPr>
        <w:t xml:space="preserve">, </w:t>
      </w:r>
      <w:r w:rsidRPr="00142A4F">
        <w:rPr>
          <w:sz w:val="24"/>
          <w:szCs w:val="24"/>
          <w:lang w:val="en-US" w:bidi="en-US"/>
        </w:rPr>
        <w:t>wegen</w:t>
      </w:r>
      <w:r w:rsidRPr="00142A4F">
        <w:rPr>
          <w:sz w:val="24"/>
          <w:szCs w:val="24"/>
          <w:lang w:bidi="en-US"/>
        </w:rPr>
        <w:t xml:space="preserve">, </w:t>
      </w:r>
      <w:r w:rsidRPr="00142A4F">
        <w:rPr>
          <w:sz w:val="24"/>
          <w:szCs w:val="24"/>
          <w:lang w:val="en-US" w:bidi="en-US"/>
        </w:rPr>
        <w:t>wahrend</w:t>
      </w:r>
      <w:r w:rsidRPr="00142A4F">
        <w:rPr>
          <w:sz w:val="24"/>
          <w:szCs w:val="24"/>
          <w:lang w:bidi="en-US"/>
        </w:rPr>
        <w:t>).</w:t>
      </w:r>
    </w:p>
    <w:p w:rsidR="00142A4F" w:rsidRPr="00A16E14" w:rsidRDefault="00A16E14" w:rsidP="00A16E14">
      <w:pPr>
        <w:pStyle w:val="22"/>
        <w:shd w:val="clear" w:color="auto" w:fill="auto"/>
        <w:tabs>
          <w:tab w:val="left" w:pos="1575"/>
        </w:tabs>
        <w:spacing w:line="240" w:lineRule="auto"/>
        <w:jc w:val="both"/>
        <w:rPr>
          <w:b/>
          <w:sz w:val="24"/>
          <w:szCs w:val="24"/>
        </w:rPr>
      </w:pPr>
      <w:r>
        <w:rPr>
          <w:sz w:val="24"/>
          <w:szCs w:val="24"/>
        </w:rPr>
        <w:tab/>
      </w:r>
      <w:r w:rsidR="00142A4F" w:rsidRPr="00A16E14">
        <w:rPr>
          <w:b/>
          <w:sz w:val="24"/>
          <w:szCs w:val="24"/>
        </w:rPr>
        <w:t>Социокультурные знания и умения.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Владение основными сведениями о социокультурном портрете и культурном наследии страны/стран, говорящих на немецком языке.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142A4F" w:rsidRPr="00A16E14" w:rsidRDefault="00A16E14" w:rsidP="00A16E14">
      <w:pPr>
        <w:pStyle w:val="22"/>
        <w:shd w:val="clear" w:color="auto" w:fill="auto"/>
        <w:tabs>
          <w:tab w:val="left" w:pos="1575"/>
        </w:tabs>
        <w:spacing w:line="240" w:lineRule="auto"/>
        <w:jc w:val="both"/>
        <w:rPr>
          <w:b/>
          <w:sz w:val="24"/>
          <w:szCs w:val="24"/>
        </w:rPr>
      </w:pPr>
      <w:r>
        <w:rPr>
          <w:sz w:val="24"/>
          <w:szCs w:val="24"/>
        </w:rPr>
        <w:tab/>
      </w:r>
      <w:r w:rsidR="00142A4F" w:rsidRPr="00A16E14">
        <w:rPr>
          <w:b/>
          <w:sz w:val="24"/>
          <w:szCs w:val="24"/>
        </w:rPr>
        <w:t>Компенсаторные умения.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 чтении и аудировании - языковую и контекстуальную догадку.</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42A4F" w:rsidRDefault="00142A4F" w:rsidP="00A16E14">
      <w:pPr>
        <w:pStyle w:val="22"/>
        <w:shd w:val="clear" w:color="auto" w:fill="auto"/>
        <w:spacing w:line="240" w:lineRule="auto"/>
        <w:ind w:firstLine="720"/>
        <w:jc w:val="center"/>
        <w:rPr>
          <w:b/>
          <w:sz w:val="24"/>
          <w:szCs w:val="24"/>
        </w:rPr>
      </w:pPr>
      <w:r w:rsidRPr="00A16E14">
        <w:rPr>
          <w:b/>
          <w:sz w:val="24"/>
          <w:szCs w:val="24"/>
        </w:rPr>
        <w:t>Планируемые результаты освоения программы по немецкому языку на уро</w:t>
      </w:r>
      <w:r w:rsidR="00A16E14">
        <w:rPr>
          <w:b/>
          <w:sz w:val="24"/>
          <w:szCs w:val="24"/>
        </w:rPr>
        <w:t>вне среднего общего образования</w:t>
      </w:r>
    </w:p>
    <w:p w:rsidR="00A16E14" w:rsidRPr="00A16E14" w:rsidRDefault="00A16E14" w:rsidP="00A16E14">
      <w:pPr>
        <w:pStyle w:val="22"/>
        <w:shd w:val="clear" w:color="auto" w:fill="auto"/>
        <w:spacing w:line="240" w:lineRule="auto"/>
        <w:ind w:firstLine="720"/>
        <w:jc w:val="center"/>
        <w:rPr>
          <w:b/>
          <w:sz w:val="24"/>
          <w:szCs w:val="24"/>
        </w:rPr>
      </w:pPr>
      <w:r>
        <w:rPr>
          <w:b/>
          <w:sz w:val="24"/>
          <w:szCs w:val="24"/>
        </w:rPr>
        <w:t>Личностные УУД</w:t>
      </w:r>
    </w:p>
    <w:p w:rsidR="00142A4F" w:rsidRPr="00142A4F" w:rsidRDefault="00A16E14" w:rsidP="00A16E14">
      <w:pPr>
        <w:pStyle w:val="22"/>
        <w:shd w:val="clear" w:color="auto" w:fill="auto"/>
        <w:tabs>
          <w:tab w:val="left" w:pos="1532"/>
        </w:tabs>
        <w:spacing w:line="240" w:lineRule="auto"/>
        <w:jc w:val="both"/>
        <w:rPr>
          <w:sz w:val="24"/>
          <w:szCs w:val="24"/>
        </w:rPr>
      </w:pPr>
      <w:r>
        <w:rPr>
          <w:sz w:val="24"/>
          <w:szCs w:val="24"/>
        </w:rPr>
        <w:tab/>
      </w:r>
      <w:r w:rsidR="00142A4F" w:rsidRPr="00142A4F">
        <w:rPr>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2A4F" w:rsidRPr="00142A4F" w:rsidRDefault="00A16E14" w:rsidP="00A16E14">
      <w:pPr>
        <w:pStyle w:val="22"/>
        <w:shd w:val="clear" w:color="auto" w:fill="auto"/>
        <w:tabs>
          <w:tab w:val="left" w:pos="1537"/>
        </w:tabs>
        <w:spacing w:line="240" w:lineRule="auto"/>
        <w:jc w:val="both"/>
        <w:rPr>
          <w:sz w:val="24"/>
          <w:szCs w:val="24"/>
        </w:rPr>
      </w:pPr>
      <w:r>
        <w:rPr>
          <w:sz w:val="24"/>
          <w:szCs w:val="24"/>
        </w:rPr>
        <w:tab/>
      </w:r>
      <w:r w:rsidR="00142A4F" w:rsidRPr="00142A4F">
        <w:rPr>
          <w:sz w:val="24"/>
          <w:szCs w:val="24"/>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42A4F" w:rsidRPr="00142A4F" w:rsidRDefault="00A16E14" w:rsidP="00A16E14">
      <w:pPr>
        <w:pStyle w:val="22"/>
        <w:shd w:val="clear" w:color="auto" w:fill="auto"/>
        <w:tabs>
          <w:tab w:val="left" w:pos="1532"/>
        </w:tabs>
        <w:spacing w:line="240" w:lineRule="auto"/>
        <w:jc w:val="both"/>
        <w:rPr>
          <w:sz w:val="24"/>
          <w:szCs w:val="24"/>
        </w:rPr>
      </w:pPr>
      <w:r>
        <w:rPr>
          <w:sz w:val="24"/>
          <w:szCs w:val="24"/>
        </w:rPr>
        <w:tab/>
      </w:r>
      <w:r w:rsidR="00142A4F" w:rsidRPr="00142A4F">
        <w:rPr>
          <w:sz w:val="24"/>
          <w:szCs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142A4F" w:rsidRPr="00142A4F" w:rsidRDefault="00142A4F" w:rsidP="00787D26">
      <w:pPr>
        <w:pStyle w:val="22"/>
        <w:numPr>
          <w:ilvl w:val="0"/>
          <w:numId w:val="28"/>
        </w:numPr>
        <w:shd w:val="clear" w:color="auto" w:fill="auto"/>
        <w:tabs>
          <w:tab w:val="left" w:pos="1042"/>
        </w:tabs>
        <w:spacing w:line="240" w:lineRule="auto"/>
        <w:ind w:firstLine="720"/>
        <w:jc w:val="both"/>
        <w:rPr>
          <w:sz w:val="24"/>
          <w:szCs w:val="24"/>
        </w:rPr>
      </w:pPr>
      <w:r w:rsidRPr="00142A4F">
        <w:rPr>
          <w:sz w:val="24"/>
          <w:szCs w:val="24"/>
        </w:rPr>
        <w:t>гражданского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сформированность гражданской позиции обучающегося как активного и ответственного члена российского общества;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осознание своих конституционных прав и обязанностей, уважение закона</w:t>
      </w:r>
    </w:p>
    <w:p w:rsidR="00142A4F" w:rsidRPr="00142A4F" w:rsidRDefault="00142A4F" w:rsidP="00142A4F">
      <w:pPr>
        <w:pStyle w:val="22"/>
        <w:shd w:val="clear" w:color="auto" w:fill="auto"/>
        <w:spacing w:line="240" w:lineRule="auto"/>
        <w:rPr>
          <w:sz w:val="24"/>
          <w:szCs w:val="24"/>
        </w:rPr>
      </w:pPr>
      <w:r w:rsidRPr="00142A4F">
        <w:rPr>
          <w:sz w:val="24"/>
          <w:szCs w:val="24"/>
        </w:rPr>
        <w:t>и правопорядка;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принятие традиционных национальных, общечеловеческих гуманистических и демократических ценностей;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умение взаимодействовать с социальными институтами в соответствии с их функциями и назначением;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к гуманитарной и волонтерской деятельности;</w:t>
      </w:r>
    </w:p>
    <w:p w:rsidR="00142A4F" w:rsidRPr="00142A4F" w:rsidRDefault="00142A4F" w:rsidP="00787D26">
      <w:pPr>
        <w:pStyle w:val="22"/>
        <w:numPr>
          <w:ilvl w:val="0"/>
          <w:numId w:val="28"/>
        </w:numPr>
        <w:shd w:val="clear" w:color="auto" w:fill="auto"/>
        <w:tabs>
          <w:tab w:val="left" w:pos="1082"/>
        </w:tabs>
        <w:spacing w:line="240" w:lineRule="auto"/>
        <w:ind w:firstLine="720"/>
        <w:jc w:val="both"/>
        <w:rPr>
          <w:sz w:val="24"/>
          <w:szCs w:val="24"/>
        </w:rPr>
      </w:pPr>
      <w:r w:rsidRPr="00142A4F">
        <w:rPr>
          <w:sz w:val="24"/>
          <w:szCs w:val="24"/>
        </w:rPr>
        <w:t>патриотического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идейная убеждённость, готовность к служению и защите Отечества, ответственность за его судьбу;</w:t>
      </w:r>
    </w:p>
    <w:p w:rsidR="00142A4F" w:rsidRPr="00142A4F" w:rsidRDefault="00142A4F" w:rsidP="00787D26">
      <w:pPr>
        <w:pStyle w:val="22"/>
        <w:numPr>
          <w:ilvl w:val="0"/>
          <w:numId w:val="28"/>
        </w:numPr>
        <w:shd w:val="clear" w:color="auto" w:fill="auto"/>
        <w:tabs>
          <w:tab w:val="left" w:pos="1086"/>
        </w:tabs>
        <w:spacing w:line="240" w:lineRule="auto"/>
        <w:ind w:left="720"/>
        <w:rPr>
          <w:sz w:val="24"/>
          <w:szCs w:val="24"/>
        </w:rPr>
      </w:pPr>
      <w:r w:rsidRPr="00142A4F">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42A4F" w:rsidRPr="00142A4F" w:rsidRDefault="00142A4F" w:rsidP="00142A4F">
      <w:pPr>
        <w:pStyle w:val="22"/>
        <w:shd w:val="clear" w:color="auto" w:fill="auto"/>
        <w:spacing w:line="240" w:lineRule="auto"/>
        <w:rPr>
          <w:sz w:val="24"/>
          <w:szCs w:val="24"/>
        </w:rPr>
      </w:pPr>
      <w:r w:rsidRPr="00142A4F">
        <w:rPr>
          <w:sz w:val="24"/>
          <w:szCs w:val="24"/>
        </w:rPr>
        <w:t>ориентируясь на морально-нравственные нормы и ценности;</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42A4F" w:rsidRPr="00142A4F" w:rsidRDefault="00142A4F" w:rsidP="00787D26">
      <w:pPr>
        <w:pStyle w:val="22"/>
        <w:numPr>
          <w:ilvl w:val="0"/>
          <w:numId w:val="28"/>
        </w:numPr>
        <w:shd w:val="clear" w:color="auto" w:fill="auto"/>
        <w:tabs>
          <w:tab w:val="left" w:pos="1115"/>
        </w:tabs>
        <w:spacing w:line="240" w:lineRule="auto"/>
        <w:ind w:firstLine="720"/>
        <w:jc w:val="both"/>
        <w:rPr>
          <w:sz w:val="24"/>
          <w:szCs w:val="24"/>
        </w:rPr>
      </w:pPr>
      <w:r w:rsidRPr="00142A4F">
        <w:rPr>
          <w:sz w:val="24"/>
          <w:szCs w:val="24"/>
        </w:rPr>
        <w:t>эстетического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к самовыражению в разных видах искусства, стремление проявлять качества творческой личности;</w:t>
      </w:r>
    </w:p>
    <w:p w:rsidR="00142A4F" w:rsidRPr="00142A4F" w:rsidRDefault="00142A4F" w:rsidP="00787D26">
      <w:pPr>
        <w:pStyle w:val="22"/>
        <w:numPr>
          <w:ilvl w:val="0"/>
          <w:numId w:val="28"/>
        </w:numPr>
        <w:shd w:val="clear" w:color="auto" w:fill="auto"/>
        <w:tabs>
          <w:tab w:val="left" w:pos="1115"/>
        </w:tabs>
        <w:spacing w:line="240" w:lineRule="auto"/>
        <w:ind w:firstLine="720"/>
        <w:jc w:val="both"/>
        <w:rPr>
          <w:sz w:val="24"/>
          <w:szCs w:val="24"/>
        </w:rPr>
      </w:pPr>
      <w:r w:rsidRPr="00142A4F">
        <w:rPr>
          <w:sz w:val="24"/>
          <w:szCs w:val="24"/>
        </w:rPr>
        <w:t>физического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сформированность здорового и безопасного образа жизни, ответственного отношения к своему здоровью;</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потребность в физическом совершенствовании, занятиях спортивно- оздоровительной деятельностью;</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активное неприятие вредных привычек и иных форм причинения вреда физическому и психическому здоровью;</w:t>
      </w:r>
    </w:p>
    <w:p w:rsidR="00142A4F" w:rsidRPr="00142A4F" w:rsidRDefault="00142A4F" w:rsidP="00787D26">
      <w:pPr>
        <w:pStyle w:val="22"/>
        <w:numPr>
          <w:ilvl w:val="0"/>
          <w:numId w:val="28"/>
        </w:numPr>
        <w:shd w:val="clear" w:color="auto" w:fill="auto"/>
        <w:tabs>
          <w:tab w:val="left" w:pos="1115"/>
        </w:tabs>
        <w:spacing w:line="240" w:lineRule="auto"/>
        <w:ind w:firstLine="720"/>
        <w:jc w:val="both"/>
        <w:rPr>
          <w:sz w:val="24"/>
          <w:szCs w:val="24"/>
        </w:rPr>
      </w:pPr>
      <w:r w:rsidRPr="00142A4F">
        <w:rPr>
          <w:sz w:val="24"/>
          <w:szCs w:val="24"/>
        </w:rPr>
        <w:t>трудового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к труду, осознание ценности мастерства, трудолюбие;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142A4F" w:rsidRPr="00142A4F" w:rsidRDefault="00142A4F" w:rsidP="00787D26">
      <w:pPr>
        <w:pStyle w:val="22"/>
        <w:numPr>
          <w:ilvl w:val="0"/>
          <w:numId w:val="28"/>
        </w:numPr>
        <w:shd w:val="clear" w:color="auto" w:fill="auto"/>
        <w:tabs>
          <w:tab w:val="left" w:pos="1087"/>
        </w:tabs>
        <w:spacing w:line="240" w:lineRule="auto"/>
        <w:ind w:firstLine="720"/>
        <w:jc w:val="both"/>
        <w:rPr>
          <w:sz w:val="24"/>
          <w:szCs w:val="24"/>
        </w:rPr>
      </w:pPr>
      <w:r w:rsidRPr="00142A4F">
        <w:rPr>
          <w:sz w:val="24"/>
          <w:szCs w:val="24"/>
        </w:rPr>
        <w:t>экологического воспитания: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планирование и осуществление действий в окружающей среде на основе знания целей устойчивого развития человечества;</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расширение опыта деятельности экологической направленности;</w:t>
      </w:r>
    </w:p>
    <w:p w:rsidR="00142A4F" w:rsidRPr="00142A4F" w:rsidRDefault="00142A4F" w:rsidP="00787D26">
      <w:pPr>
        <w:pStyle w:val="22"/>
        <w:numPr>
          <w:ilvl w:val="0"/>
          <w:numId w:val="28"/>
        </w:numPr>
        <w:shd w:val="clear" w:color="auto" w:fill="auto"/>
        <w:tabs>
          <w:tab w:val="left" w:pos="1087"/>
        </w:tabs>
        <w:spacing w:line="240" w:lineRule="auto"/>
        <w:ind w:firstLine="720"/>
        <w:jc w:val="both"/>
        <w:rPr>
          <w:sz w:val="24"/>
          <w:szCs w:val="24"/>
        </w:rPr>
      </w:pPr>
      <w:r w:rsidRPr="00142A4F">
        <w:rPr>
          <w:sz w:val="24"/>
          <w:szCs w:val="24"/>
        </w:rPr>
        <w:t>ценности научного познания: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совершенствование языковой и читательской культуры как средства взаимодействия между людьми и познания мира;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142A4F" w:rsidRPr="00142A4F" w:rsidRDefault="00A16E14" w:rsidP="00A16E14">
      <w:pPr>
        <w:pStyle w:val="22"/>
        <w:shd w:val="clear" w:color="auto" w:fill="auto"/>
        <w:tabs>
          <w:tab w:val="left" w:pos="1552"/>
        </w:tabs>
        <w:spacing w:line="240" w:lineRule="auto"/>
        <w:jc w:val="both"/>
        <w:rPr>
          <w:sz w:val="24"/>
          <w:szCs w:val="24"/>
        </w:rPr>
      </w:pPr>
      <w:r>
        <w:rPr>
          <w:sz w:val="24"/>
          <w:szCs w:val="24"/>
        </w:rPr>
        <w:tab/>
      </w:r>
      <w:r w:rsidR="00142A4F" w:rsidRPr="00142A4F">
        <w:rPr>
          <w:sz w:val="24"/>
          <w:szCs w:val="24"/>
        </w:rPr>
        <w:t>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w:t>
      </w:r>
    </w:p>
    <w:p w:rsidR="00142A4F" w:rsidRPr="00142A4F" w:rsidRDefault="00142A4F" w:rsidP="00142A4F">
      <w:pPr>
        <w:pStyle w:val="22"/>
        <w:shd w:val="clear" w:color="auto" w:fill="auto"/>
        <w:spacing w:line="240" w:lineRule="auto"/>
        <w:rPr>
          <w:sz w:val="24"/>
          <w:szCs w:val="24"/>
        </w:rPr>
      </w:pPr>
      <w:r w:rsidRPr="00142A4F">
        <w:rPr>
          <w:sz w:val="24"/>
          <w:szCs w:val="24"/>
        </w:rPr>
        <w:t>изменениям и проявлять гибкость, быть открытым новому;</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2A4F" w:rsidRDefault="00142A4F" w:rsidP="00142A4F">
      <w:pPr>
        <w:pStyle w:val="22"/>
        <w:shd w:val="clear" w:color="auto" w:fill="auto"/>
        <w:spacing w:line="240" w:lineRule="auto"/>
        <w:ind w:firstLine="720"/>
        <w:jc w:val="both"/>
        <w:rPr>
          <w:sz w:val="24"/>
          <w:szCs w:val="24"/>
        </w:rPr>
      </w:pPr>
      <w:r w:rsidRPr="00142A4F">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16E14" w:rsidRPr="00A16E14" w:rsidRDefault="00A16E14" w:rsidP="00A16E14">
      <w:pPr>
        <w:pStyle w:val="22"/>
        <w:shd w:val="clear" w:color="auto" w:fill="auto"/>
        <w:spacing w:line="240" w:lineRule="auto"/>
        <w:ind w:firstLine="720"/>
        <w:jc w:val="center"/>
        <w:rPr>
          <w:b/>
          <w:sz w:val="24"/>
          <w:szCs w:val="24"/>
        </w:rPr>
      </w:pPr>
      <w:r w:rsidRPr="00A16E14">
        <w:rPr>
          <w:b/>
          <w:sz w:val="24"/>
          <w:szCs w:val="24"/>
        </w:rPr>
        <w:t>Познавательные УУД</w:t>
      </w:r>
    </w:p>
    <w:p w:rsidR="00142A4F" w:rsidRPr="00142A4F" w:rsidRDefault="00A16E14" w:rsidP="00A16E14">
      <w:pPr>
        <w:pStyle w:val="22"/>
        <w:shd w:val="clear" w:color="auto" w:fill="auto"/>
        <w:tabs>
          <w:tab w:val="left" w:pos="1541"/>
        </w:tabs>
        <w:spacing w:line="240" w:lineRule="auto"/>
        <w:jc w:val="both"/>
        <w:rPr>
          <w:sz w:val="24"/>
          <w:szCs w:val="24"/>
        </w:rPr>
      </w:pPr>
      <w:r>
        <w:rPr>
          <w:sz w:val="24"/>
          <w:szCs w:val="24"/>
        </w:rPr>
        <w:tab/>
      </w:r>
      <w:r w:rsidR="00142A4F" w:rsidRPr="00142A4F">
        <w:rPr>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142A4F" w:rsidRPr="00142A4F" w:rsidRDefault="00A16E14" w:rsidP="00A16E14">
      <w:pPr>
        <w:pStyle w:val="22"/>
        <w:shd w:val="clear" w:color="auto" w:fill="auto"/>
        <w:tabs>
          <w:tab w:val="left" w:pos="1891"/>
        </w:tabs>
        <w:spacing w:line="240" w:lineRule="auto"/>
        <w:jc w:val="both"/>
        <w:rPr>
          <w:sz w:val="24"/>
          <w:szCs w:val="24"/>
        </w:rPr>
      </w:pPr>
      <w:r>
        <w:rPr>
          <w:sz w:val="24"/>
          <w:szCs w:val="24"/>
        </w:rPr>
        <w:tab/>
      </w:r>
      <w:r w:rsidR="00142A4F" w:rsidRPr="00142A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разрабатывать план решения проблемы с учётом анализа имеющихся материальных и нематериальных ресурсов;</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вносить коррективы в деятельность, оценивать соответствие результатов целям, оценивать риски последствий деятельности;</w:t>
      </w:r>
    </w:p>
    <w:p w:rsidR="00142A4F" w:rsidRPr="00142A4F" w:rsidRDefault="00142A4F" w:rsidP="00A16E14">
      <w:pPr>
        <w:pStyle w:val="22"/>
        <w:shd w:val="clear" w:color="auto" w:fill="auto"/>
        <w:spacing w:line="240" w:lineRule="auto"/>
        <w:ind w:firstLine="720"/>
        <w:jc w:val="both"/>
        <w:rPr>
          <w:sz w:val="24"/>
          <w:szCs w:val="24"/>
        </w:rPr>
      </w:pPr>
      <w:r w:rsidRPr="00142A4F">
        <w:rPr>
          <w:sz w:val="24"/>
          <w:szCs w:val="24"/>
        </w:rPr>
        <w:t>координировать и выполнять работу в условиях реального, виртуального</w:t>
      </w:r>
    </w:p>
    <w:p w:rsidR="00142A4F" w:rsidRPr="00142A4F" w:rsidRDefault="00142A4F" w:rsidP="00A16E14">
      <w:pPr>
        <w:pStyle w:val="22"/>
        <w:shd w:val="clear" w:color="auto" w:fill="auto"/>
        <w:spacing w:line="240" w:lineRule="auto"/>
        <w:jc w:val="both"/>
        <w:rPr>
          <w:sz w:val="24"/>
          <w:szCs w:val="24"/>
        </w:rPr>
      </w:pPr>
      <w:r w:rsidRPr="00142A4F">
        <w:rPr>
          <w:sz w:val="24"/>
          <w:szCs w:val="24"/>
        </w:rPr>
        <w:t>и комбинированного взаимодействия;</w:t>
      </w:r>
    </w:p>
    <w:p w:rsidR="00142A4F" w:rsidRPr="00142A4F" w:rsidRDefault="00142A4F" w:rsidP="00A16E14">
      <w:pPr>
        <w:pStyle w:val="22"/>
        <w:shd w:val="clear" w:color="auto" w:fill="auto"/>
        <w:spacing w:line="240" w:lineRule="auto"/>
        <w:ind w:firstLine="700"/>
        <w:jc w:val="both"/>
        <w:rPr>
          <w:sz w:val="24"/>
          <w:szCs w:val="24"/>
        </w:rPr>
      </w:pPr>
      <w:r w:rsidRPr="00142A4F">
        <w:rPr>
          <w:sz w:val="24"/>
          <w:szCs w:val="24"/>
        </w:rPr>
        <w:t>развивать креативное мышление при решении жизненных проблем;</w:t>
      </w:r>
    </w:p>
    <w:p w:rsidR="00142A4F" w:rsidRPr="00142A4F" w:rsidRDefault="008E3DEE" w:rsidP="008E3DEE">
      <w:pPr>
        <w:pStyle w:val="22"/>
        <w:shd w:val="clear" w:color="auto" w:fill="auto"/>
        <w:tabs>
          <w:tab w:val="left" w:pos="1941"/>
        </w:tabs>
        <w:spacing w:line="240" w:lineRule="auto"/>
        <w:jc w:val="both"/>
        <w:rPr>
          <w:sz w:val="24"/>
          <w:szCs w:val="24"/>
        </w:rPr>
      </w:pPr>
      <w:r>
        <w:rPr>
          <w:sz w:val="24"/>
          <w:szCs w:val="24"/>
        </w:rPr>
        <w:tab/>
      </w:r>
      <w:r w:rsidR="00142A4F" w:rsidRPr="00142A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владеть научной лингвистической терминологией, ключевыми понятиями и методами;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ставить и формулировать собственные задачи в образовательной деятельности и жизненных ситуациях;</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42A4F" w:rsidRPr="00142A4F" w:rsidRDefault="00142A4F" w:rsidP="00142A4F">
      <w:pPr>
        <w:pStyle w:val="22"/>
        <w:shd w:val="clear" w:color="auto" w:fill="auto"/>
        <w:spacing w:line="240" w:lineRule="auto"/>
        <w:ind w:firstLine="700"/>
        <w:rPr>
          <w:sz w:val="24"/>
          <w:szCs w:val="24"/>
        </w:rPr>
      </w:pPr>
      <w:r w:rsidRPr="00142A4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уметь переносить знания в познавательную и практическую области жизнедеятельности;</w:t>
      </w:r>
    </w:p>
    <w:p w:rsidR="00142A4F" w:rsidRPr="00142A4F" w:rsidRDefault="00142A4F" w:rsidP="00142A4F">
      <w:pPr>
        <w:pStyle w:val="22"/>
        <w:shd w:val="clear" w:color="auto" w:fill="auto"/>
        <w:spacing w:line="240" w:lineRule="auto"/>
        <w:ind w:left="700" w:right="1100"/>
        <w:rPr>
          <w:sz w:val="24"/>
          <w:szCs w:val="24"/>
        </w:rPr>
      </w:pPr>
      <w:r w:rsidRPr="00142A4F">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42A4F" w:rsidRPr="00142A4F" w:rsidRDefault="008E3DEE" w:rsidP="008E3DEE">
      <w:pPr>
        <w:pStyle w:val="22"/>
        <w:shd w:val="clear" w:color="auto" w:fill="auto"/>
        <w:tabs>
          <w:tab w:val="left" w:pos="1941"/>
        </w:tabs>
        <w:spacing w:line="240" w:lineRule="auto"/>
        <w:jc w:val="both"/>
        <w:rPr>
          <w:sz w:val="24"/>
          <w:szCs w:val="24"/>
        </w:rPr>
      </w:pPr>
      <w:r>
        <w:rPr>
          <w:sz w:val="24"/>
          <w:szCs w:val="24"/>
        </w:rPr>
        <w:tab/>
      </w:r>
      <w:r w:rsidR="00142A4F" w:rsidRPr="00142A4F">
        <w:rPr>
          <w:sz w:val="24"/>
          <w:szCs w:val="24"/>
        </w:rPr>
        <w:t>У обучающегося будут сформированы умения работать</w:t>
      </w:r>
    </w:p>
    <w:p w:rsidR="00142A4F" w:rsidRPr="00142A4F" w:rsidRDefault="00142A4F" w:rsidP="00142A4F">
      <w:pPr>
        <w:pStyle w:val="22"/>
        <w:shd w:val="clear" w:color="auto" w:fill="auto"/>
        <w:spacing w:line="240" w:lineRule="auto"/>
        <w:rPr>
          <w:sz w:val="24"/>
          <w:szCs w:val="24"/>
        </w:rPr>
      </w:pPr>
      <w:r w:rsidRPr="00142A4F">
        <w:rPr>
          <w:sz w:val="24"/>
          <w:szCs w:val="24"/>
        </w:rPr>
        <w:t>с информацией как часть познавательных универсальных учебных действий: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оценивать достоверность информации, её соответствие морально-этическим нормам;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2A4F" w:rsidRDefault="00142A4F" w:rsidP="00142A4F">
      <w:pPr>
        <w:pStyle w:val="22"/>
        <w:shd w:val="clear" w:color="auto" w:fill="auto"/>
        <w:spacing w:line="240" w:lineRule="auto"/>
        <w:ind w:firstLine="720"/>
        <w:jc w:val="both"/>
        <w:rPr>
          <w:sz w:val="24"/>
          <w:szCs w:val="24"/>
        </w:rPr>
      </w:pPr>
      <w:r w:rsidRPr="00142A4F">
        <w:rPr>
          <w:sz w:val="24"/>
          <w:szCs w:val="24"/>
        </w:rPr>
        <w:t>владеть навыками распознавания и защиты информации, информационной безопасности личности.</w:t>
      </w:r>
    </w:p>
    <w:p w:rsidR="008E3DEE" w:rsidRPr="008E3DEE" w:rsidRDefault="008E3DEE" w:rsidP="008E3DEE">
      <w:pPr>
        <w:pStyle w:val="22"/>
        <w:shd w:val="clear" w:color="auto" w:fill="auto"/>
        <w:spacing w:line="240" w:lineRule="auto"/>
        <w:ind w:firstLine="720"/>
        <w:jc w:val="center"/>
        <w:rPr>
          <w:b/>
          <w:sz w:val="24"/>
          <w:szCs w:val="24"/>
        </w:rPr>
      </w:pPr>
      <w:r w:rsidRPr="008E3DEE">
        <w:rPr>
          <w:b/>
          <w:sz w:val="24"/>
          <w:szCs w:val="24"/>
        </w:rPr>
        <w:t>Коммуникативные УУД</w:t>
      </w:r>
    </w:p>
    <w:p w:rsidR="00142A4F" w:rsidRPr="00142A4F" w:rsidRDefault="008E3DEE" w:rsidP="008E3DEE">
      <w:pPr>
        <w:pStyle w:val="22"/>
        <w:shd w:val="clear" w:color="auto" w:fill="auto"/>
        <w:tabs>
          <w:tab w:val="left" w:pos="1740"/>
        </w:tabs>
        <w:spacing w:line="240" w:lineRule="auto"/>
        <w:jc w:val="both"/>
        <w:rPr>
          <w:sz w:val="24"/>
          <w:szCs w:val="24"/>
        </w:rPr>
      </w:pPr>
      <w:r>
        <w:rPr>
          <w:sz w:val="24"/>
          <w:szCs w:val="24"/>
        </w:rPr>
        <w:tab/>
      </w:r>
      <w:r w:rsidR="00142A4F" w:rsidRPr="00142A4F">
        <w:rPr>
          <w:sz w:val="24"/>
          <w:szCs w:val="24"/>
        </w:rPr>
        <w:t>У обучающегося будут сформированы умения общения как часть коммуникативных универсальных учебных действий: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осуществлять коммуникации во всех сферах жизни;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развёрнуто и логично излагать свою точку зрения с использованием языковых средств;</w:t>
      </w:r>
    </w:p>
    <w:p w:rsidR="00142A4F" w:rsidRPr="00142A4F" w:rsidRDefault="008E3DEE" w:rsidP="008E3DEE">
      <w:pPr>
        <w:pStyle w:val="22"/>
        <w:shd w:val="clear" w:color="auto" w:fill="auto"/>
        <w:tabs>
          <w:tab w:val="left" w:pos="1745"/>
        </w:tabs>
        <w:spacing w:line="240" w:lineRule="auto"/>
        <w:jc w:val="both"/>
        <w:rPr>
          <w:sz w:val="24"/>
          <w:szCs w:val="24"/>
        </w:rPr>
      </w:pPr>
      <w:r>
        <w:rPr>
          <w:sz w:val="24"/>
          <w:szCs w:val="24"/>
        </w:rPr>
        <w:tab/>
      </w:r>
      <w:r w:rsidR="00142A4F" w:rsidRPr="00142A4F">
        <w:rPr>
          <w:sz w:val="24"/>
          <w:szCs w:val="24"/>
        </w:rPr>
        <w:t>У обучающегося будут сформированы умения совместной деятельности: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понимать и использовать преимущества командной и индивидуальной работы;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выбирать тематику и методы совместных действий с учётом общих интересов и возможностей каждого члена коллектива;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оценивать качество своего вклада и каждого участника команды в общий результат по разработанным критериям;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предлагать новые проекты, оценивать идеи с позиции новизны, оригинальности, практической значимости.</w:t>
      </w:r>
    </w:p>
    <w:p w:rsidR="00142A4F" w:rsidRPr="008E3DEE" w:rsidRDefault="008E3DEE" w:rsidP="008E3DEE">
      <w:pPr>
        <w:pStyle w:val="22"/>
        <w:shd w:val="clear" w:color="auto" w:fill="auto"/>
        <w:spacing w:line="240" w:lineRule="auto"/>
        <w:ind w:firstLine="720"/>
        <w:jc w:val="center"/>
        <w:rPr>
          <w:b/>
          <w:sz w:val="24"/>
          <w:szCs w:val="24"/>
        </w:rPr>
      </w:pPr>
      <w:r w:rsidRPr="008E3DEE">
        <w:rPr>
          <w:b/>
          <w:sz w:val="24"/>
          <w:szCs w:val="24"/>
        </w:rPr>
        <w:t>Регулятивные УУД</w:t>
      </w:r>
    </w:p>
    <w:p w:rsidR="00142A4F" w:rsidRPr="00142A4F" w:rsidRDefault="008E3DEE" w:rsidP="008E3DEE">
      <w:pPr>
        <w:pStyle w:val="22"/>
        <w:shd w:val="clear" w:color="auto" w:fill="auto"/>
        <w:tabs>
          <w:tab w:val="left" w:pos="1779"/>
        </w:tabs>
        <w:spacing w:line="240" w:lineRule="auto"/>
        <w:jc w:val="both"/>
        <w:rPr>
          <w:sz w:val="24"/>
          <w:szCs w:val="24"/>
        </w:rPr>
      </w:pPr>
      <w:r>
        <w:rPr>
          <w:sz w:val="24"/>
          <w:szCs w:val="24"/>
        </w:rPr>
        <w:tab/>
      </w:r>
      <w:r w:rsidR="00142A4F" w:rsidRPr="00142A4F">
        <w:rPr>
          <w:sz w:val="24"/>
          <w:szCs w:val="24"/>
        </w:rPr>
        <w:t>У обучающегося будут сформированы умения самоорганизации как часть регулятивных универсальных учебных действий: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самостоятельно составлять план решения проблемы с учётом имеющихся ресурсов, собственных возможностей и предпочтений;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давать оценку новым ситуациям;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делать осознанный выбор, аргументировать его, брать ответственность за решение;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оценивать приобретённый опыт;</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42A4F" w:rsidRPr="00142A4F" w:rsidRDefault="008E3DEE" w:rsidP="008E3DEE">
      <w:pPr>
        <w:pStyle w:val="22"/>
        <w:shd w:val="clear" w:color="auto" w:fill="auto"/>
        <w:tabs>
          <w:tab w:val="left" w:pos="1779"/>
        </w:tabs>
        <w:spacing w:line="240" w:lineRule="auto"/>
        <w:jc w:val="both"/>
        <w:rPr>
          <w:sz w:val="24"/>
          <w:szCs w:val="24"/>
        </w:rPr>
      </w:pPr>
      <w:r>
        <w:rPr>
          <w:sz w:val="24"/>
          <w:szCs w:val="24"/>
        </w:rPr>
        <w:tab/>
      </w:r>
      <w:r w:rsidR="00142A4F" w:rsidRPr="00142A4F">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давать оценку новым ситуациям;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оценивать риски и своевременно принимать решения по их снижению;</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принимать мотивы и аргументы других при анализе результатов деятельности;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принимать себя, понимая свои недостатки и достоинства;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принимать мотивы и аргументы других при анализе результатов деятельности;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признавать своё право и право других на ошибку;</w:t>
      </w:r>
    </w:p>
    <w:p w:rsidR="00142A4F" w:rsidRDefault="00142A4F" w:rsidP="00142A4F">
      <w:pPr>
        <w:pStyle w:val="22"/>
        <w:shd w:val="clear" w:color="auto" w:fill="auto"/>
        <w:spacing w:line="240" w:lineRule="auto"/>
        <w:ind w:firstLine="700"/>
        <w:jc w:val="both"/>
        <w:rPr>
          <w:sz w:val="24"/>
          <w:szCs w:val="24"/>
        </w:rPr>
      </w:pPr>
      <w:r w:rsidRPr="00142A4F">
        <w:rPr>
          <w:sz w:val="24"/>
          <w:szCs w:val="24"/>
        </w:rPr>
        <w:t>развивать способность понимать мир с позиции другого человека.</w:t>
      </w:r>
    </w:p>
    <w:p w:rsidR="008E3DEE" w:rsidRPr="008E3DEE" w:rsidRDefault="008E3DEE" w:rsidP="008E3DEE">
      <w:pPr>
        <w:pStyle w:val="22"/>
        <w:shd w:val="clear" w:color="auto" w:fill="auto"/>
        <w:spacing w:line="240" w:lineRule="auto"/>
        <w:ind w:firstLine="700"/>
        <w:jc w:val="center"/>
        <w:rPr>
          <w:b/>
          <w:sz w:val="24"/>
          <w:szCs w:val="24"/>
        </w:rPr>
      </w:pPr>
      <w:r w:rsidRPr="008E3DEE">
        <w:rPr>
          <w:b/>
          <w:sz w:val="24"/>
          <w:szCs w:val="24"/>
        </w:rPr>
        <w:t>Предметные УУД</w:t>
      </w:r>
    </w:p>
    <w:p w:rsidR="00142A4F" w:rsidRPr="00142A4F" w:rsidRDefault="008E3DEE" w:rsidP="008E3DEE">
      <w:pPr>
        <w:pStyle w:val="22"/>
        <w:shd w:val="clear" w:color="auto" w:fill="auto"/>
        <w:tabs>
          <w:tab w:val="left" w:pos="1546"/>
        </w:tabs>
        <w:spacing w:line="240" w:lineRule="auto"/>
        <w:ind w:left="700"/>
        <w:jc w:val="both"/>
        <w:rPr>
          <w:sz w:val="24"/>
          <w:szCs w:val="24"/>
        </w:rPr>
      </w:pPr>
      <w:r>
        <w:rPr>
          <w:sz w:val="24"/>
          <w:szCs w:val="24"/>
        </w:rPr>
        <w:tab/>
      </w:r>
      <w:r w:rsidR="00142A4F" w:rsidRPr="00142A4F">
        <w:rPr>
          <w:sz w:val="24"/>
          <w:szCs w:val="24"/>
        </w:rPr>
        <w:t>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142A4F" w:rsidRPr="008E3DEE" w:rsidRDefault="008E3DEE" w:rsidP="008E3DEE">
      <w:pPr>
        <w:pStyle w:val="22"/>
        <w:shd w:val="clear" w:color="auto" w:fill="auto"/>
        <w:tabs>
          <w:tab w:val="left" w:pos="1546"/>
        </w:tabs>
        <w:spacing w:line="240" w:lineRule="auto"/>
        <w:jc w:val="both"/>
        <w:rPr>
          <w:b/>
          <w:sz w:val="24"/>
          <w:szCs w:val="24"/>
        </w:rPr>
      </w:pPr>
      <w:r>
        <w:rPr>
          <w:sz w:val="24"/>
          <w:szCs w:val="24"/>
        </w:rPr>
        <w:tab/>
      </w:r>
      <w:r w:rsidR="00142A4F" w:rsidRPr="008E3DEE">
        <w:rPr>
          <w:b/>
          <w:sz w:val="24"/>
          <w:szCs w:val="24"/>
        </w:rPr>
        <w:t>К концу обучения в 10 классе обучающийся получит следующие предметные результаты по отдельным темам программы по немецкому языку:</w:t>
      </w:r>
    </w:p>
    <w:p w:rsidR="00142A4F" w:rsidRPr="00142A4F" w:rsidRDefault="008E3DEE" w:rsidP="008E3DEE">
      <w:pPr>
        <w:pStyle w:val="22"/>
        <w:shd w:val="clear" w:color="auto" w:fill="auto"/>
        <w:tabs>
          <w:tab w:val="left" w:pos="1752"/>
        </w:tabs>
        <w:spacing w:line="240" w:lineRule="auto"/>
        <w:ind w:right="2300"/>
        <w:rPr>
          <w:sz w:val="24"/>
          <w:szCs w:val="24"/>
        </w:rPr>
      </w:pPr>
      <w:r>
        <w:rPr>
          <w:sz w:val="24"/>
          <w:szCs w:val="24"/>
        </w:rPr>
        <w:tab/>
      </w:r>
      <w:r w:rsidR="00142A4F" w:rsidRPr="00142A4F">
        <w:rPr>
          <w:sz w:val="24"/>
          <w:szCs w:val="24"/>
        </w:rPr>
        <w:t>Владеть основными видами речевой деятельности: говорение: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устно излагать результаты выполненной проектной работы (объём - до 16 фраз);</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создавать письменные высказывания на основе плана, иллюстрации/иллюстраций и/или прочитанного/прослушанного текста</w:t>
      </w:r>
    </w:p>
    <w:p w:rsidR="00142A4F" w:rsidRPr="00142A4F" w:rsidRDefault="00142A4F" w:rsidP="00142A4F">
      <w:pPr>
        <w:pStyle w:val="22"/>
        <w:shd w:val="clear" w:color="auto" w:fill="auto"/>
        <w:spacing w:line="240" w:lineRule="auto"/>
        <w:rPr>
          <w:sz w:val="24"/>
          <w:szCs w:val="24"/>
        </w:rPr>
      </w:pPr>
      <w:r w:rsidRPr="00142A4F">
        <w:rPr>
          <w:sz w:val="24"/>
          <w:szCs w:val="24"/>
        </w:rPr>
        <w:t>с использованием и без использованием образца (объём высказывания - до 160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письменно представлять результаты выполненной проектной работы (объём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142A4F" w:rsidRPr="00142A4F" w:rsidRDefault="008E3DEE" w:rsidP="008E3DEE">
      <w:pPr>
        <w:pStyle w:val="22"/>
        <w:shd w:val="clear" w:color="auto" w:fill="auto"/>
        <w:tabs>
          <w:tab w:val="left" w:pos="1772"/>
        </w:tabs>
        <w:spacing w:line="240" w:lineRule="auto"/>
        <w:jc w:val="both"/>
        <w:rPr>
          <w:sz w:val="24"/>
          <w:szCs w:val="24"/>
        </w:rPr>
      </w:pPr>
      <w:r>
        <w:rPr>
          <w:sz w:val="24"/>
          <w:szCs w:val="24"/>
        </w:rPr>
        <w:tab/>
      </w:r>
      <w:r w:rsidR="00142A4F" w:rsidRPr="00142A4F">
        <w:rPr>
          <w:sz w:val="24"/>
          <w:szCs w:val="24"/>
        </w:rPr>
        <w:t>Владеть фонетическими навыками: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владеть орфографическими навыками: правильно писать изученные слова;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142A4F" w:rsidRPr="00142A4F" w:rsidRDefault="008E3DEE" w:rsidP="008E3DEE">
      <w:pPr>
        <w:pStyle w:val="22"/>
        <w:shd w:val="clear" w:color="auto" w:fill="auto"/>
        <w:tabs>
          <w:tab w:val="left" w:pos="1734"/>
        </w:tabs>
        <w:spacing w:line="240" w:lineRule="auto"/>
        <w:jc w:val="both"/>
        <w:rPr>
          <w:sz w:val="24"/>
          <w:szCs w:val="24"/>
        </w:rPr>
      </w:pPr>
      <w:r>
        <w:rPr>
          <w:sz w:val="24"/>
          <w:szCs w:val="24"/>
        </w:rPr>
        <w:tab/>
      </w:r>
      <w:r w:rsidR="00142A4F" w:rsidRPr="00142A4F">
        <w:rPr>
          <w:sz w:val="24"/>
          <w:szCs w:val="24"/>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42A4F">
        <w:rPr>
          <w:sz w:val="24"/>
          <w:szCs w:val="24"/>
          <w:lang w:bidi="en-US"/>
        </w:rPr>
        <w:t>-</w:t>
      </w:r>
      <w:r w:rsidRPr="00142A4F">
        <w:rPr>
          <w:sz w:val="24"/>
          <w:szCs w:val="24"/>
          <w:lang w:val="en-US" w:bidi="en-US"/>
        </w:rPr>
        <w:t>er</w:t>
      </w:r>
      <w:r w:rsidRPr="00142A4F">
        <w:rPr>
          <w:sz w:val="24"/>
          <w:szCs w:val="24"/>
          <w:lang w:bidi="en-US"/>
        </w:rPr>
        <w:t>, -</w:t>
      </w:r>
      <w:r w:rsidRPr="00142A4F">
        <w:rPr>
          <w:sz w:val="24"/>
          <w:szCs w:val="24"/>
          <w:lang w:val="en-US" w:bidi="en-US"/>
        </w:rPr>
        <w:t>ler</w:t>
      </w:r>
      <w:r w:rsidRPr="00142A4F">
        <w:rPr>
          <w:sz w:val="24"/>
          <w:szCs w:val="24"/>
          <w:lang w:bidi="en-US"/>
        </w:rPr>
        <w:t>, -</w:t>
      </w:r>
      <w:r w:rsidRPr="00142A4F">
        <w:rPr>
          <w:sz w:val="24"/>
          <w:szCs w:val="24"/>
          <w:lang w:val="en-US" w:bidi="en-US"/>
        </w:rPr>
        <w:t>in</w:t>
      </w:r>
      <w:r w:rsidRPr="00142A4F">
        <w:rPr>
          <w:sz w:val="24"/>
          <w:szCs w:val="24"/>
          <w:lang w:bidi="en-US"/>
        </w:rPr>
        <w:t>, -</w:t>
      </w:r>
      <w:r w:rsidRPr="00142A4F">
        <w:rPr>
          <w:sz w:val="24"/>
          <w:szCs w:val="24"/>
          <w:lang w:val="en-US" w:bidi="en-US"/>
        </w:rPr>
        <w:t>chen</w:t>
      </w:r>
      <w:r w:rsidRPr="00142A4F">
        <w:rPr>
          <w:sz w:val="24"/>
          <w:szCs w:val="24"/>
          <w:lang w:bidi="en-US"/>
        </w:rPr>
        <w:t>, -</w:t>
      </w:r>
      <w:r w:rsidRPr="00142A4F">
        <w:rPr>
          <w:sz w:val="24"/>
          <w:szCs w:val="24"/>
          <w:lang w:val="en-US" w:bidi="en-US"/>
        </w:rPr>
        <w:t>keit</w:t>
      </w:r>
      <w:r w:rsidRPr="00142A4F">
        <w:rPr>
          <w:sz w:val="24"/>
          <w:szCs w:val="24"/>
          <w:lang w:bidi="en-US"/>
        </w:rPr>
        <w:t>, -</w:t>
      </w:r>
      <w:r w:rsidRPr="00142A4F">
        <w:rPr>
          <w:sz w:val="24"/>
          <w:szCs w:val="24"/>
          <w:lang w:val="en-US" w:bidi="en-US"/>
        </w:rPr>
        <w:t>heit</w:t>
      </w:r>
      <w:r w:rsidRPr="00142A4F">
        <w:rPr>
          <w:sz w:val="24"/>
          <w:szCs w:val="24"/>
          <w:lang w:bidi="en-US"/>
        </w:rPr>
        <w:t>, -</w:t>
      </w:r>
      <w:r w:rsidRPr="00142A4F">
        <w:rPr>
          <w:sz w:val="24"/>
          <w:szCs w:val="24"/>
          <w:lang w:val="en-US" w:bidi="en-US"/>
        </w:rPr>
        <w:t>ung</w:t>
      </w:r>
      <w:r w:rsidRPr="00142A4F">
        <w:rPr>
          <w:sz w:val="24"/>
          <w:szCs w:val="24"/>
          <w:lang w:bidi="en-US"/>
        </w:rPr>
        <w:t>, -</w:t>
      </w:r>
      <w:r w:rsidRPr="00142A4F">
        <w:rPr>
          <w:sz w:val="24"/>
          <w:szCs w:val="24"/>
          <w:lang w:val="en-US" w:bidi="en-US"/>
        </w:rPr>
        <w:t>schaft</w:t>
      </w:r>
      <w:r w:rsidRPr="00142A4F">
        <w:rPr>
          <w:sz w:val="24"/>
          <w:szCs w:val="24"/>
          <w:lang w:bidi="en-US"/>
        </w:rPr>
        <w:t>, -</w:t>
      </w:r>
      <w:r w:rsidRPr="00142A4F">
        <w:rPr>
          <w:sz w:val="24"/>
          <w:szCs w:val="24"/>
          <w:lang w:val="en-US" w:bidi="en-US"/>
        </w:rPr>
        <w:t>ion</w:t>
      </w:r>
      <w:r w:rsidRPr="00142A4F">
        <w:rPr>
          <w:sz w:val="24"/>
          <w:szCs w:val="24"/>
          <w:lang w:bidi="en-US"/>
        </w:rPr>
        <w:t>, -</w:t>
      </w:r>
      <w:r w:rsidRPr="00142A4F">
        <w:rPr>
          <w:sz w:val="24"/>
          <w:szCs w:val="24"/>
          <w:lang w:val="en-US" w:bidi="en-US"/>
        </w:rPr>
        <w:t>e</w:t>
      </w:r>
      <w:r w:rsidRPr="00142A4F">
        <w:rPr>
          <w:sz w:val="24"/>
          <w:szCs w:val="24"/>
          <w:lang w:bidi="en-US"/>
        </w:rPr>
        <w:t>, -</w:t>
      </w:r>
      <w:r w:rsidRPr="00142A4F">
        <w:rPr>
          <w:sz w:val="24"/>
          <w:szCs w:val="24"/>
          <w:lang w:val="en-US" w:bidi="en-US"/>
        </w:rPr>
        <w:t>itat</w:t>
      </w:r>
      <w:r w:rsidRPr="00142A4F">
        <w:rPr>
          <w:sz w:val="24"/>
          <w:szCs w:val="24"/>
          <w:lang w:bidi="en-US"/>
        </w:rPr>
        <w:t>, -</w:t>
      </w:r>
      <w:r w:rsidRPr="00142A4F">
        <w:rPr>
          <w:sz w:val="24"/>
          <w:szCs w:val="24"/>
          <w:lang w:val="en-US" w:bidi="en-US"/>
        </w:rPr>
        <w:t>nis</w:t>
      </w:r>
      <w:r w:rsidRPr="00142A4F">
        <w:rPr>
          <w:sz w:val="24"/>
          <w:szCs w:val="24"/>
          <w:lang w:bidi="en-US"/>
        </w:rPr>
        <w:t>, -</w:t>
      </w:r>
      <w:r w:rsidRPr="00142A4F">
        <w:rPr>
          <w:sz w:val="24"/>
          <w:szCs w:val="24"/>
          <w:lang w:val="en-US" w:bidi="en-US"/>
        </w:rPr>
        <w:t>turn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имена прилагательные при помощи суффиксов </w:t>
      </w:r>
      <w:r w:rsidRPr="00142A4F">
        <w:rPr>
          <w:sz w:val="24"/>
          <w:szCs w:val="24"/>
          <w:lang w:bidi="en-US"/>
        </w:rPr>
        <w:t>-</w:t>
      </w:r>
      <w:r w:rsidRPr="00142A4F">
        <w:rPr>
          <w:sz w:val="24"/>
          <w:szCs w:val="24"/>
          <w:lang w:val="en-US" w:bidi="en-US"/>
        </w:rPr>
        <w:t>ig</w:t>
      </w:r>
      <w:r w:rsidRPr="00142A4F">
        <w:rPr>
          <w:sz w:val="24"/>
          <w:szCs w:val="24"/>
          <w:lang w:bidi="en-US"/>
        </w:rPr>
        <w:t>, -</w:t>
      </w:r>
      <w:r w:rsidRPr="00142A4F">
        <w:rPr>
          <w:sz w:val="24"/>
          <w:szCs w:val="24"/>
          <w:lang w:val="en-US" w:bidi="en-US"/>
        </w:rPr>
        <w:t>lich</w:t>
      </w:r>
      <w:r w:rsidRPr="00142A4F">
        <w:rPr>
          <w:sz w:val="24"/>
          <w:szCs w:val="24"/>
          <w:lang w:bidi="en-US"/>
        </w:rPr>
        <w:t>, -</w:t>
      </w:r>
      <w:r w:rsidRPr="00142A4F">
        <w:rPr>
          <w:sz w:val="24"/>
          <w:szCs w:val="24"/>
          <w:lang w:val="en-US" w:bidi="en-US"/>
        </w:rPr>
        <w:t>isch</w:t>
      </w:r>
      <w:r w:rsidRPr="00142A4F">
        <w:rPr>
          <w:sz w:val="24"/>
          <w:szCs w:val="24"/>
          <w:lang w:bidi="en-US"/>
        </w:rPr>
        <w:t>, -</w:t>
      </w:r>
      <w:r w:rsidRPr="00142A4F">
        <w:rPr>
          <w:sz w:val="24"/>
          <w:szCs w:val="24"/>
          <w:lang w:val="en-US" w:bidi="en-US"/>
        </w:rPr>
        <w:t>los</w:t>
      </w:r>
      <w:r w:rsidRPr="00142A4F">
        <w:rPr>
          <w:sz w:val="24"/>
          <w:szCs w:val="24"/>
          <w:lang w:bidi="en-US"/>
        </w:rPr>
        <w:t>, -</w:t>
      </w:r>
      <w:r w:rsidRPr="00142A4F">
        <w:rPr>
          <w:sz w:val="24"/>
          <w:szCs w:val="24"/>
          <w:lang w:val="en-US" w:bidi="en-US"/>
        </w:rPr>
        <w:t>bar</w:t>
      </w:r>
      <w:r w:rsidRPr="00142A4F">
        <w:rPr>
          <w:sz w:val="24"/>
          <w:szCs w:val="24"/>
          <w:lang w:bidi="en-US"/>
        </w:rPr>
        <w:t>, -</w:t>
      </w:r>
      <w:r w:rsidRPr="00142A4F">
        <w:rPr>
          <w:sz w:val="24"/>
          <w:szCs w:val="24"/>
          <w:lang w:val="en-US" w:bidi="en-US"/>
        </w:rPr>
        <w:t>er</w:t>
      </w:r>
      <w:r w:rsidRPr="00142A4F">
        <w:rPr>
          <w:sz w:val="24"/>
          <w:szCs w:val="24"/>
          <w:lang w:bidi="en-US"/>
        </w:rPr>
        <w:t>, -</w:t>
      </w:r>
    </w:p>
    <w:p w:rsidR="00142A4F" w:rsidRPr="00142A4F" w:rsidRDefault="00142A4F" w:rsidP="00142A4F">
      <w:pPr>
        <w:pStyle w:val="22"/>
        <w:shd w:val="clear" w:color="auto" w:fill="auto"/>
        <w:spacing w:line="240" w:lineRule="auto"/>
        <w:rPr>
          <w:sz w:val="24"/>
          <w:szCs w:val="24"/>
        </w:rPr>
      </w:pPr>
      <w:r w:rsidRPr="00142A4F">
        <w:rPr>
          <w:sz w:val="24"/>
          <w:szCs w:val="24"/>
          <w:lang w:val="en-US" w:bidi="en-US"/>
        </w:rPr>
        <w:t>sam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имена существительные, имена прилагательные и наречия при помощи префикса </w:t>
      </w:r>
      <w:r w:rsidRPr="00142A4F">
        <w:rPr>
          <w:sz w:val="24"/>
          <w:szCs w:val="24"/>
          <w:lang w:val="en-US" w:bidi="en-US"/>
        </w:rPr>
        <w:t>un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при помощи суффикса </w:t>
      </w:r>
      <w:r w:rsidRPr="00142A4F">
        <w:rPr>
          <w:sz w:val="24"/>
          <w:szCs w:val="24"/>
          <w:lang w:bidi="en-US"/>
        </w:rPr>
        <w:t>-</w:t>
      </w:r>
      <w:r w:rsidRPr="00142A4F">
        <w:rPr>
          <w:sz w:val="24"/>
          <w:szCs w:val="24"/>
          <w:lang w:val="en-US" w:bidi="en-US"/>
        </w:rPr>
        <w:t>ier</w:t>
      </w:r>
      <w:r w:rsidRPr="00142A4F">
        <w:rPr>
          <w:sz w:val="24"/>
          <w:szCs w:val="24"/>
          <w:lang w:bidi="en-US"/>
        </w:rPr>
        <w:t>;</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числительные при помощи суффиксов </w:t>
      </w:r>
      <w:r w:rsidRPr="00142A4F">
        <w:rPr>
          <w:sz w:val="24"/>
          <w:szCs w:val="24"/>
          <w:lang w:bidi="en-US"/>
        </w:rPr>
        <w:t>-</w:t>
      </w:r>
      <w:r w:rsidRPr="00142A4F">
        <w:rPr>
          <w:sz w:val="24"/>
          <w:szCs w:val="24"/>
          <w:lang w:val="en-US" w:bidi="en-US"/>
        </w:rPr>
        <w:t>zehn</w:t>
      </w:r>
      <w:r w:rsidRPr="00142A4F">
        <w:rPr>
          <w:sz w:val="24"/>
          <w:szCs w:val="24"/>
          <w:lang w:bidi="en-US"/>
        </w:rPr>
        <w:t>, -</w:t>
      </w:r>
      <w:r w:rsidRPr="00142A4F">
        <w:rPr>
          <w:sz w:val="24"/>
          <w:szCs w:val="24"/>
          <w:lang w:val="en-US" w:bidi="en-US"/>
        </w:rPr>
        <w:t>zig</w:t>
      </w:r>
      <w:r w:rsidRPr="00142A4F">
        <w:rPr>
          <w:sz w:val="24"/>
          <w:szCs w:val="24"/>
          <w:lang w:bidi="en-US"/>
        </w:rPr>
        <w:t>, -</w:t>
      </w:r>
      <w:r w:rsidRPr="00142A4F">
        <w:rPr>
          <w:sz w:val="24"/>
          <w:szCs w:val="24"/>
          <w:lang w:val="en-US" w:bidi="en-US"/>
        </w:rPr>
        <w:t>Big</w:t>
      </w:r>
      <w:r w:rsidRPr="00142A4F">
        <w:rPr>
          <w:sz w:val="24"/>
          <w:szCs w:val="24"/>
          <w:lang w:bidi="en-US"/>
        </w:rPr>
        <w:t>, -</w:t>
      </w:r>
      <w:r w:rsidRPr="00142A4F">
        <w:rPr>
          <w:sz w:val="24"/>
          <w:szCs w:val="24"/>
          <w:lang w:val="en-US" w:bidi="en-US"/>
        </w:rPr>
        <w:t>te</w:t>
      </w:r>
      <w:r w:rsidRPr="00142A4F">
        <w:rPr>
          <w:sz w:val="24"/>
          <w:szCs w:val="24"/>
          <w:lang w:bidi="en-US"/>
        </w:rPr>
        <w:t>, -</w:t>
      </w:r>
      <w:r w:rsidRPr="00142A4F">
        <w:rPr>
          <w:sz w:val="24"/>
          <w:szCs w:val="24"/>
          <w:lang w:val="en-US" w:bidi="en-US"/>
        </w:rPr>
        <w:t>ste</w:t>
      </w:r>
      <w:r w:rsidRPr="00142A4F">
        <w:rPr>
          <w:sz w:val="24"/>
          <w:szCs w:val="24"/>
          <w:lang w:bidi="en-US"/>
        </w:rPr>
        <w:t xml:space="preserve">); </w:t>
      </w:r>
      <w:r w:rsidRPr="00142A4F">
        <w:rPr>
          <w:sz w:val="24"/>
          <w:szCs w:val="24"/>
        </w:rPr>
        <w:t xml:space="preserve">с использованием словосложения (сложные существительные путём соединения основ существительных </w:t>
      </w:r>
      <w:r w:rsidRPr="00142A4F">
        <w:rPr>
          <w:sz w:val="24"/>
          <w:szCs w:val="24"/>
          <w:lang w:bidi="en-US"/>
        </w:rPr>
        <w:t>(</w:t>
      </w:r>
      <w:r w:rsidRPr="00142A4F">
        <w:rPr>
          <w:sz w:val="24"/>
          <w:szCs w:val="24"/>
          <w:lang w:val="en-US" w:bidi="en-US"/>
        </w:rPr>
        <w:t>derWintersport</w:t>
      </w:r>
      <w:r w:rsidRPr="00142A4F">
        <w:rPr>
          <w:sz w:val="24"/>
          <w:szCs w:val="24"/>
          <w:lang w:bidi="en-US"/>
        </w:rPr>
        <w:t xml:space="preserve">, </w:t>
      </w:r>
      <w:r w:rsidRPr="00142A4F">
        <w:rPr>
          <w:sz w:val="24"/>
          <w:szCs w:val="24"/>
          <w:lang w:val="en-US" w:bidi="en-US"/>
        </w:rPr>
        <w:t>dasKlassenzimmer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сложные существительные путём соединения основы глагола с основой существительного </w:t>
      </w:r>
      <w:r w:rsidRPr="00142A4F">
        <w:rPr>
          <w:sz w:val="24"/>
          <w:szCs w:val="24"/>
          <w:lang w:bidi="en-US"/>
        </w:rPr>
        <w:t>(</w:t>
      </w:r>
      <w:r w:rsidRPr="00142A4F">
        <w:rPr>
          <w:sz w:val="24"/>
          <w:szCs w:val="24"/>
          <w:lang w:val="en-US" w:bidi="en-US"/>
        </w:rPr>
        <w:t>derSchreibtisch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сложные существительные путём соединения основы прилагательного и основы существительного </w:t>
      </w:r>
      <w:r w:rsidRPr="00142A4F">
        <w:rPr>
          <w:sz w:val="24"/>
          <w:szCs w:val="24"/>
          <w:lang w:bidi="en-US"/>
        </w:rPr>
        <w:t>(</w:t>
      </w:r>
      <w:r w:rsidRPr="00142A4F">
        <w:rPr>
          <w:sz w:val="24"/>
          <w:szCs w:val="24"/>
          <w:lang w:val="en-US" w:bidi="en-US"/>
        </w:rPr>
        <w:t>dieKleinstadt</w:t>
      </w:r>
      <w:r w:rsidRPr="00142A4F">
        <w:rPr>
          <w:sz w:val="24"/>
          <w:szCs w:val="24"/>
          <w:lang w:bidi="en-US"/>
        </w:rPr>
        <w:t>);</w:t>
      </w:r>
    </w:p>
    <w:p w:rsidR="00142A4F" w:rsidRPr="00142A4F" w:rsidRDefault="00142A4F" w:rsidP="00142A4F">
      <w:pPr>
        <w:pStyle w:val="22"/>
        <w:shd w:val="clear" w:color="auto" w:fill="auto"/>
        <w:tabs>
          <w:tab w:val="left" w:pos="5136"/>
        </w:tabs>
        <w:spacing w:line="240" w:lineRule="auto"/>
        <w:ind w:firstLine="720"/>
        <w:jc w:val="both"/>
        <w:rPr>
          <w:sz w:val="24"/>
          <w:szCs w:val="24"/>
        </w:rPr>
      </w:pPr>
      <w:r w:rsidRPr="00142A4F">
        <w:rPr>
          <w:sz w:val="24"/>
          <w:szCs w:val="24"/>
        </w:rPr>
        <w:t>сложные прилагательные путём</w:t>
      </w:r>
      <w:r w:rsidRPr="00142A4F">
        <w:rPr>
          <w:sz w:val="24"/>
          <w:szCs w:val="24"/>
        </w:rPr>
        <w:tab/>
        <w:t>соединения основ прилагательных</w:t>
      </w:r>
    </w:p>
    <w:p w:rsidR="00142A4F" w:rsidRPr="00142A4F" w:rsidRDefault="00142A4F" w:rsidP="00142A4F">
      <w:pPr>
        <w:pStyle w:val="22"/>
        <w:shd w:val="clear" w:color="auto" w:fill="auto"/>
        <w:spacing w:line="240" w:lineRule="auto"/>
        <w:rPr>
          <w:sz w:val="24"/>
          <w:szCs w:val="24"/>
        </w:rPr>
      </w:pPr>
      <w:r w:rsidRPr="00142A4F">
        <w:rPr>
          <w:sz w:val="24"/>
          <w:szCs w:val="24"/>
          <w:lang w:bidi="en-US"/>
        </w:rPr>
        <w:t>(</w:t>
      </w:r>
      <w:r w:rsidRPr="00142A4F">
        <w:rPr>
          <w:sz w:val="24"/>
          <w:szCs w:val="24"/>
          <w:lang w:val="en-US" w:bidi="en-US"/>
        </w:rPr>
        <w:t>dunkelblau</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 использованием конверсии (образование имён существительных от неопределённых форм глаголов </w:t>
      </w:r>
      <w:r w:rsidRPr="00142A4F">
        <w:rPr>
          <w:sz w:val="24"/>
          <w:szCs w:val="24"/>
          <w:lang w:bidi="en-US"/>
        </w:rPr>
        <w:t>(</w:t>
      </w:r>
      <w:r w:rsidRPr="00142A4F">
        <w:rPr>
          <w:sz w:val="24"/>
          <w:szCs w:val="24"/>
          <w:lang w:val="en-US" w:bidi="en-US"/>
        </w:rPr>
        <w:t>lesen</w:t>
      </w:r>
      <w:r w:rsidRPr="00142A4F">
        <w:rPr>
          <w:sz w:val="24"/>
          <w:szCs w:val="24"/>
        </w:rPr>
        <w:t xml:space="preserve">- </w:t>
      </w:r>
      <w:r w:rsidRPr="00142A4F">
        <w:rPr>
          <w:sz w:val="24"/>
          <w:szCs w:val="24"/>
          <w:lang w:val="en-US" w:bidi="en-US"/>
        </w:rPr>
        <w:t>dasLesen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основы глагола без изменения корневой гласной </w:t>
      </w:r>
      <w:r w:rsidRPr="00142A4F">
        <w:rPr>
          <w:sz w:val="24"/>
          <w:szCs w:val="24"/>
          <w:lang w:bidi="en-US"/>
        </w:rPr>
        <w:t>(</w:t>
      </w:r>
      <w:r w:rsidRPr="00142A4F">
        <w:rPr>
          <w:sz w:val="24"/>
          <w:szCs w:val="24"/>
          <w:lang w:val="en-US" w:bidi="en-US"/>
        </w:rPr>
        <w:t>derAnfang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основы глагола с изменением корневой гласной </w:t>
      </w:r>
      <w:r w:rsidRPr="00142A4F">
        <w:rPr>
          <w:sz w:val="24"/>
          <w:szCs w:val="24"/>
          <w:lang w:bidi="en-US"/>
        </w:rPr>
        <w:t>(</w:t>
      </w:r>
      <w:r w:rsidRPr="00142A4F">
        <w:rPr>
          <w:sz w:val="24"/>
          <w:szCs w:val="24"/>
          <w:lang w:val="en-US" w:bidi="en-US"/>
        </w:rPr>
        <w:t>derSprung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имён существительных от имён прилагательных и причастий </w:t>
      </w:r>
      <w:r w:rsidRPr="00142A4F">
        <w:rPr>
          <w:sz w:val="24"/>
          <w:szCs w:val="24"/>
          <w:lang w:bidi="en-US"/>
        </w:rPr>
        <w:t>(</w:t>
      </w:r>
      <w:r w:rsidRPr="00142A4F">
        <w:rPr>
          <w:sz w:val="24"/>
          <w:szCs w:val="24"/>
          <w:lang w:val="en-US" w:bidi="en-US"/>
        </w:rPr>
        <w:t>dasBeste</w:t>
      </w:r>
      <w:r w:rsidRPr="00142A4F">
        <w:rPr>
          <w:sz w:val="24"/>
          <w:szCs w:val="24"/>
          <w:lang w:bidi="en-US"/>
        </w:rPr>
        <w:t xml:space="preserve">, </w:t>
      </w:r>
      <w:r w:rsidRPr="00142A4F">
        <w:rPr>
          <w:sz w:val="24"/>
          <w:szCs w:val="24"/>
          <w:lang w:val="en-US" w:bidi="en-US"/>
        </w:rPr>
        <w:t>dieBekannte</w:t>
      </w:r>
      <w:r w:rsidRPr="00142A4F">
        <w:rPr>
          <w:sz w:val="24"/>
          <w:szCs w:val="24"/>
          <w:lang w:bidi="en-US"/>
        </w:rPr>
        <w:t xml:space="preserve">, </w:t>
      </w:r>
      <w:r w:rsidRPr="00142A4F">
        <w:rPr>
          <w:sz w:val="24"/>
          <w:szCs w:val="24"/>
          <w:lang w:val="en-US" w:bidi="en-US"/>
        </w:rPr>
        <w:t>derDeutsche</w:t>
      </w:r>
      <w:r w:rsidRPr="00142A4F">
        <w:rPr>
          <w:sz w:val="24"/>
          <w:szCs w:val="24"/>
          <w:lang w:bidi="en-US"/>
        </w:rPr>
        <w:t xml:space="preserve">, </w:t>
      </w:r>
      <w:r w:rsidRPr="00142A4F">
        <w:rPr>
          <w:sz w:val="24"/>
          <w:szCs w:val="24"/>
          <w:lang w:val="en-US" w:bidi="en-US"/>
        </w:rPr>
        <w:t>derVervandte</w:t>
      </w:r>
      <w:r w:rsidRPr="00142A4F">
        <w:rPr>
          <w:sz w:val="24"/>
          <w:szCs w:val="24"/>
          <w:lang w:bidi="en-US"/>
        </w:rPr>
        <w:t xml:space="preserve">, </w:t>
      </w:r>
      <w:r w:rsidRPr="00142A4F">
        <w:rPr>
          <w:sz w:val="24"/>
          <w:szCs w:val="24"/>
          <w:lang w:val="en-US" w:bidi="en-US"/>
        </w:rPr>
        <w:t>dasGrim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142A4F" w:rsidRPr="00142A4F" w:rsidRDefault="00142A4F" w:rsidP="00142A4F">
      <w:pPr>
        <w:pStyle w:val="22"/>
        <w:shd w:val="clear" w:color="auto" w:fill="auto"/>
        <w:spacing w:line="240" w:lineRule="auto"/>
        <w:rPr>
          <w:sz w:val="24"/>
          <w:szCs w:val="24"/>
        </w:rPr>
      </w:pPr>
      <w:r w:rsidRPr="00142A4F">
        <w:rPr>
          <w:sz w:val="24"/>
          <w:szCs w:val="24"/>
        </w:rPr>
        <w:t>высказывания.</w:t>
      </w:r>
    </w:p>
    <w:p w:rsidR="00142A4F" w:rsidRPr="00142A4F" w:rsidRDefault="008E3DEE" w:rsidP="008E3DEE">
      <w:pPr>
        <w:pStyle w:val="22"/>
        <w:shd w:val="clear" w:color="auto" w:fill="auto"/>
        <w:tabs>
          <w:tab w:val="left" w:pos="1800"/>
        </w:tabs>
        <w:spacing w:line="240" w:lineRule="auto"/>
        <w:rPr>
          <w:sz w:val="24"/>
          <w:szCs w:val="24"/>
        </w:rPr>
      </w:pPr>
      <w:r>
        <w:rPr>
          <w:sz w:val="24"/>
          <w:szCs w:val="24"/>
        </w:rPr>
        <w:tab/>
      </w:r>
      <w:r w:rsidR="00142A4F" w:rsidRPr="00142A4F">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00142A4F" w:rsidRPr="00142A4F">
        <w:rPr>
          <w:sz w:val="24"/>
          <w:szCs w:val="24"/>
          <w:lang w:val="en-US" w:bidi="en-US"/>
        </w:rPr>
        <w:t>es</w:t>
      </w:r>
      <w:r w:rsidR="00142A4F" w:rsidRPr="00142A4F">
        <w:rPr>
          <w:sz w:val="24"/>
          <w:szCs w:val="24"/>
          <w:lang w:bidi="en-US"/>
        </w:rPr>
        <w:t xml:space="preserve">; </w:t>
      </w:r>
      <w:r w:rsidR="00142A4F" w:rsidRPr="00142A4F">
        <w:rPr>
          <w:sz w:val="24"/>
          <w:szCs w:val="24"/>
        </w:rPr>
        <w:t xml:space="preserve">предложения с конструкцией </w:t>
      </w:r>
      <w:r w:rsidR="00142A4F" w:rsidRPr="00142A4F">
        <w:rPr>
          <w:sz w:val="24"/>
          <w:szCs w:val="24"/>
          <w:lang w:val="en-US" w:bidi="en-US"/>
        </w:rPr>
        <w:t>esgibt</w:t>
      </w:r>
      <w:r w:rsidR="00142A4F"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предложения с неопределённо-личным местоимением </w:t>
      </w:r>
      <w:r w:rsidRPr="00142A4F">
        <w:rPr>
          <w:sz w:val="24"/>
          <w:szCs w:val="24"/>
          <w:lang w:val="en-US" w:bidi="en-US"/>
        </w:rPr>
        <w:t>man</w:t>
      </w:r>
      <w:r w:rsidRPr="00142A4F">
        <w:rPr>
          <w:sz w:val="24"/>
          <w:szCs w:val="24"/>
          <w:lang w:bidi="en-US"/>
        </w:rPr>
        <w:t xml:space="preserve">, </w:t>
      </w:r>
      <w:r w:rsidRPr="00142A4F">
        <w:rPr>
          <w:sz w:val="24"/>
          <w:szCs w:val="24"/>
        </w:rPr>
        <w:t>в том числе с модальными глаголами;</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предложения с инфинитивным оборотом шп ... </w:t>
      </w:r>
      <w:r w:rsidRPr="00142A4F">
        <w:rPr>
          <w:sz w:val="24"/>
          <w:szCs w:val="24"/>
          <w:lang w:val="en-US" w:bidi="en-US"/>
        </w:rPr>
        <w:t>zu</w:t>
      </w:r>
      <w:r w:rsidRPr="00142A4F">
        <w:rPr>
          <w:sz w:val="24"/>
          <w:szCs w:val="24"/>
          <w:lang w:bidi="en-US"/>
        </w:rPr>
        <w:t>;</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предложения с глаголами, требующими употребления после себя частицы </w:t>
      </w:r>
      <w:r w:rsidRPr="00142A4F">
        <w:rPr>
          <w:sz w:val="24"/>
          <w:szCs w:val="24"/>
          <w:lang w:val="en-US" w:bidi="en-US"/>
        </w:rPr>
        <w:t>zu</w:t>
      </w:r>
      <w:r w:rsidRPr="00142A4F">
        <w:rPr>
          <w:sz w:val="24"/>
          <w:szCs w:val="24"/>
        </w:rPr>
        <w:t>и инфинитива;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сложносочинённые предложения с сочинительными союзами </w:t>
      </w:r>
      <w:r w:rsidRPr="00142A4F">
        <w:rPr>
          <w:sz w:val="24"/>
          <w:szCs w:val="24"/>
          <w:lang w:val="en-US" w:bidi="en-US"/>
        </w:rPr>
        <w:t>und</w:t>
      </w:r>
      <w:r w:rsidRPr="00142A4F">
        <w:rPr>
          <w:sz w:val="24"/>
          <w:szCs w:val="24"/>
          <w:lang w:bidi="en-US"/>
        </w:rPr>
        <w:t xml:space="preserve">, </w:t>
      </w:r>
      <w:r w:rsidRPr="00142A4F">
        <w:rPr>
          <w:sz w:val="24"/>
          <w:szCs w:val="24"/>
          <w:lang w:val="en-US" w:bidi="en-US"/>
        </w:rPr>
        <w:t>aber</w:t>
      </w:r>
      <w:r w:rsidRPr="00142A4F">
        <w:rPr>
          <w:sz w:val="24"/>
          <w:szCs w:val="24"/>
          <w:lang w:bidi="en-US"/>
        </w:rPr>
        <w:t xml:space="preserve">, </w:t>
      </w:r>
      <w:r w:rsidRPr="00142A4F">
        <w:rPr>
          <w:sz w:val="24"/>
          <w:szCs w:val="24"/>
          <w:lang w:val="en-US" w:bidi="en-US"/>
        </w:rPr>
        <w:t>oder</w:t>
      </w:r>
      <w:r w:rsidRPr="00142A4F">
        <w:rPr>
          <w:sz w:val="24"/>
          <w:szCs w:val="24"/>
          <w:lang w:bidi="en-US"/>
        </w:rPr>
        <w:t xml:space="preserve">, </w:t>
      </w:r>
      <w:r w:rsidRPr="00142A4F">
        <w:rPr>
          <w:sz w:val="24"/>
          <w:szCs w:val="24"/>
          <w:lang w:val="en-US" w:bidi="en-US"/>
        </w:rPr>
        <w:t>sondem</w:t>
      </w:r>
      <w:r w:rsidRPr="00142A4F">
        <w:rPr>
          <w:sz w:val="24"/>
          <w:szCs w:val="24"/>
          <w:lang w:bidi="en-US"/>
        </w:rPr>
        <w:t xml:space="preserve">, </w:t>
      </w:r>
      <w:r w:rsidRPr="00142A4F">
        <w:rPr>
          <w:sz w:val="24"/>
          <w:szCs w:val="24"/>
          <w:lang w:val="en-US" w:bidi="en-US"/>
        </w:rPr>
        <w:t>denn</w:t>
      </w:r>
      <w:r w:rsidRPr="00142A4F">
        <w:rPr>
          <w:sz w:val="24"/>
          <w:szCs w:val="24"/>
          <w:lang w:bidi="en-US"/>
        </w:rPr>
        <w:t xml:space="preserve">, </w:t>
      </w:r>
      <w:r w:rsidRPr="00142A4F">
        <w:rPr>
          <w:sz w:val="24"/>
          <w:szCs w:val="24"/>
          <w:lang w:val="en-US" w:bidi="en-US"/>
        </w:rPr>
        <w:t>nichtnur</w:t>
      </w:r>
      <w:r w:rsidRPr="00142A4F">
        <w:rPr>
          <w:sz w:val="24"/>
          <w:szCs w:val="24"/>
          <w:lang w:bidi="en-US"/>
        </w:rPr>
        <w:t xml:space="preserve"> ... </w:t>
      </w:r>
      <w:r w:rsidRPr="00142A4F">
        <w:rPr>
          <w:sz w:val="24"/>
          <w:szCs w:val="24"/>
          <w:lang w:val="en-US" w:bidi="en-US"/>
        </w:rPr>
        <w:t>sondemauch</w:t>
      </w:r>
      <w:r w:rsidRPr="00142A4F">
        <w:rPr>
          <w:sz w:val="24"/>
          <w:szCs w:val="24"/>
          <w:lang w:bidi="en-US"/>
        </w:rPr>
        <w:t xml:space="preserve">, </w:t>
      </w:r>
      <w:r w:rsidRPr="00142A4F">
        <w:rPr>
          <w:sz w:val="24"/>
          <w:szCs w:val="24"/>
          <w:lang w:val="en-US" w:bidi="en-US"/>
        </w:rPr>
        <w:t>entweder</w:t>
      </w:r>
      <w:r w:rsidRPr="00142A4F">
        <w:rPr>
          <w:sz w:val="24"/>
          <w:szCs w:val="24"/>
          <w:lang w:bidi="en-US"/>
        </w:rPr>
        <w:t xml:space="preserve"> ... </w:t>
      </w:r>
      <w:r w:rsidRPr="00142A4F">
        <w:rPr>
          <w:sz w:val="24"/>
          <w:szCs w:val="24"/>
          <w:lang w:val="en-US" w:bidi="en-US"/>
        </w:rPr>
        <w:t>oder</w:t>
      </w:r>
      <w:r w:rsidRPr="00142A4F">
        <w:rPr>
          <w:sz w:val="24"/>
          <w:szCs w:val="24"/>
          <w:lang w:bidi="en-US"/>
        </w:rPr>
        <w:t xml:space="preserve">, </w:t>
      </w:r>
      <w:r w:rsidRPr="00142A4F">
        <w:rPr>
          <w:sz w:val="24"/>
          <w:szCs w:val="24"/>
        </w:rPr>
        <w:t xml:space="preserve">наречиями </w:t>
      </w:r>
      <w:r w:rsidRPr="00142A4F">
        <w:rPr>
          <w:sz w:val="24"/>
          <w:szCs w:val="24"/>
          <w:lang w:val="en-US" w:bidi="en-US"/>
        </w:rPr>
        <w:t>deshalb</w:t>
      </w:r>
      <w:r w:rsidRPr="00142A4F">
        <w:rPr>
          <w:sz w:val="24"/>
          <w:szCs w:val="24"/>
          <w:lang w:bidi="en-US"/>
        </w:rPr>
        <w:t xml:space="preserve">, </w:t>
      </w:r>
      <w:r w:rsidRPr="00142A4F">
        <w:rPr>
          <w:sz w:val="24"/>
          <w:szCs w:val="24"/>
          <w:lang w:val="en-US" w:bidi="en-US"/>
        </w:rPr>
        <w:t>darum</w:t>
      </w:r>
      <w:r w:rsidRPr="00142A4F">
        <w:rPr>
          <w:sz w:val="24"/>
          <w:szCs w:val="24"/>
          <w:lang w:bidi="en-US"/>
        </w:rPr>
        <w:t xml:space="preserve">, </w:t>
      </w:r>
      <w:r w:rsidRPr="00142A4F">
        <w:rPr>
          <w:sz w:val="24"/>
          <w:szCs w:val="24"/>
          <w:lang w:val="en-US" w:bidi="en-US"/>
        </w:rPr>
        <w:t>trotzdem</w:t>
      </w:r>
      <w:r w:rsidRPr="00142A4F">
        <w:rPr>
          <w:sz w:val="24"/>
          <w:szCs w:val="24"/>
          <w:lang w:bidi="en-US"/>
        </w:rPr>
        <w:t xml:space="preserve">, </w:t>
      </w:r>
      <w:r w:rsidRPr="00142A4F">
        <w:rPr>
          <w:sz w:val="24"/>
          <w:szCs w:val="24"/>
          <w:lang w:val="en-US" w:bidi="en-US"/>
        </w:rPr>
        <w:t>deswegen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сложноподчинённые предложения: дополнительные </w:t>
      </w:r>
      <w:r w:rsidRPr="00142A4F">
        <w:rPr>
          <w:sz w:val="24"/>
          <w:szCs w:val="24"/>
          <w:lang w:bidi="en-US"/>
        </w:rPr>
        <w:t xml:space="preserve">- </w:t>
      </w:r>
      <w:r w:rsidRPr="00142A4F">
        <w:rPr>
          <w:sz w:val="24"/>
          <w:szCs w:val="24"/>
        </w:rPr>
        <w:t xml:space="preserve">с союзами </w:t>
      </w:r>
      <w:r w:rsidRPr="00142A4F">
        <w:rPr>
          <w:sz w:val="24"/>
          <w:szCs w:val="24"/>
          <w:lang w:val="en-US" w:bidi="en-US"/>
        </w:rPr>
        <w:t>dass</w:t>
      </w:r>
      <w:r w:rsidRPr="00142A4F">
        <w:rPr>
          <w:sz w:val="24"/>
          <w:szCs w:val="24"/>
          <w:lang w:bidi="en-US"/>
        </w:rPr>
        <w:t xml:space="preserve">, </w:t>
      </w:r>
      <w:r w:rsidRPr="00142A4F">
        <w:rPr>
          <w:sz w:val="24"/>
          <w:szCs w:val="24"/>
          <w:lang w:val="en-US" w:bidi="en-US"/>
        </w:rPr>
        <w:t>ob</w:t>
      </w:r>
      <w:r w:rsidRPr="00142A4F">
        <w:rPr>
          <w:sz w:val="24"/>
          <w:szCs w:val="24"/>
        </w:rPr>
        <w:t xml:space="preserve">и другими; причины - с союзами </w:t>
      </w:r>
      <w:r w:rsidRPr="00142A4F">
        <w:rPr>
          <w:sz w:val="24"/>
          <w:szCs w:val="24"/>
          <w:lang w:val="en-US" w:bidi="en-US"/>
        </w:rPr>
        <w:t>weil</w:t>
      </w:r>
      <w:r w:rsidRPr="00142A4F">
        <w:rPr>
          <w:sz w:val="24"/>
          <w:szCs w:val="24"/>
          <w:lang w:bidi="en-US"/>
        </w:rPr>
        <w:t xml:space="preserve">, </w:t>
      </w:r>
      <w:r w:rsidRPr="00142A4F">
        <w:rPr>
          <w:sz w:val="24"/>
          <w:szCs w:val="24"/>
          <w:lang w:val="en-US" w:bidi="en-US"/>
        </w:rPr>
        <w:t>da</w:t>
      </w:r>
      <w:r w:rsidRPr="00142A4F">
        <w:rPr>
          <w:sz w:val="24"/>
          <w:szCs w:val="24"/>
          <w:lang w:bidi="en-US"/>
        </w:rPr>
        <w:t xml:space="preserve">; </w:t>
      </w:r>
      <w:r w:rsidRPr="00142A4F">
        <w:rPr>
          <w:sz w:val="24"/>
          <w:szCs w:val="24"/>
        </w:rPr>
        <w:t xml:space="preserve">условия - с союзом </w:t>
      </w:r>
      <w:r w:rsidRPr="00142A4F">
        <w:rPr>
          <w:sz w:val="24"/>
          <w:szCs w:val="24"/>
          <w:lang w:val="en-US" w:bidi="en-US"/>
        </w:rPr>
        <w:t>wenn</w:t>
      </w:r>
      <w:r w:rsidRPr="00142A4F">
        <w:rPr>
          <w:sz w:val="24"/>
          <w:szCs w:val="24"/>
          <w:lang w:bidi="en-US"/>
        </w:rPr>
        <w:t xml:space="preserve">; </w:t>
      </w:r>
      <w:r w:rsidRPr="00142A4F">
        <w:rPr>
          <w:sz w:val="24"/>
          <w:szCs w:val="24"/>
        </w:rPr>
        <w:t xml:space="preserve">времени - с союзами </w:t>
      </w:r>
      <w:r w:rsidRPr="00142A4F">
        <w:rPr>
          <w:sz w:val="24"/>
          <w:szCs w:val="24"/>
          <w:lang w:val="en-US" w:bidi="en-US"/>
        </w:rPr>
        <w:t>wenn</w:t>
      </w:r>
      <w:r w:rsidRPr="00142A4F">
        <w:rPr>
          <w:sz w:val="24"/>
          <w:szCs w:val="24"/>
          <w:lang w:bidi="en-US"/>
        </w:rPr>
        <w:t xml:space="preserve">, </w:t>
      </w:r>
      <w:r w:rsidRPr="00142A4F">
        <w:rPr>
          <w:sz w:val="24"/>
          <w:szCs w:val="24"/>
          <w:lang w:val="en-US" w:bidi="en-US"/>
        </w:rPr>
        <w:t>als</w:t>
      </w:r>
      <w:r w:rsidRPr="00142A4F">
        <w:rPr>
          <w:sz w:val="24"/>
          <w:szCs w:val="24"/>
          <w:lang w:bidi="en-US"/>
        </w:rPr>
        <w:t xml:space="preserve">, </w:t>
      </w:r>
      <w:r w:rsidRPr="00142A4F">
        <w:rPr>
          <w:sz w:val="24"/>
          <w:szCs w:val="24"/>
          <w:lang w:val="en-US" w:bidi="en-US"/>
        </w:rPr>
        <w:t>nachdem</w:t>
      </w:r>
      <w:r w:rsidRPr="00142A4F">
        <w:rPr>
          <w:sz w:val="24"/>
          <w:szCs w:val="24"/>
          <w:lang w:bidi="en-US"/>
        </w:rPr>
        <w:t xml:space="preserve">, </w:t>
      </w:r>
      <w:r w:rsidRPr="00142A4F">
        <w:rPr>
          <w:sz w:val="24"/>
          <w:szCs w:val="24"/>
          <w:lang w:val="en-US" w:bidi="en-US"/>
        </w:rPr>
        <w:t>seit</w:t>
      </w:r>
      <w:r w:rsidRPr="00142A4F">
        <w:rPr>
          <w:sz w:val="24"/>
          <w:szCs w:val="24"/>
          <w:lang w:bidi="en-US"/>
        </w:rPr>
        <w:t>(</w:t>
      </w:r>
      <w:r w:rsidRPr="00142A4F">
        <w:rPr>
          <w:sz w:val="24"/>
          <w:szCs w:val="24"/>
          <w:lang w:val="en-US" w:bidi="en-US"/>
        </w:rPr>
        <w:t>dem</w:t>
      </w:r>
      <w:r w:rsidRPr="00142A4F">
        <w:rPr>
          <w:sz w:val="24"/>
          <w:szCs w:val="24"/>
          <w:lang w:bidi="en-US"/>
        </w:rPr>
        <w:t xml:space="preserve">), </w:t>
      </w:r>
      <w:r w:rsidRPr="00142A4F">
        <w:rPr>
          <w:sz w:val="24"/>
          <w:szCs w:val="24"/>
          <w:lang w:val="en-US" w:bidi="en-US"/>
        </w:rPr>
        <w:t>bis</w:t>
      </w:r>
      <w:r w:rsidRPr="00142A4F">
        <w:rPr>
          <w:sz w:val="24"/>
          <w:szCs w:val="24"/>
          <w:lang w:bidi="en-US"/>
        </w:rPr>
        <w:t xml:space="preserve">; </w:t>
      </w:r>
      <w:r w:rsidRPr="00142A4F">
        <w:rPr>
          <w:sz w:val="24"/>
          <w:szCs w:val="24"/>
        </w:rPr>
        <w:t xml:space="preserve">цели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damit</w:t>
      </w:r>
      <w:r w:rsidRPr="00142A4F">
        <w:rPr>
          <w:sz w:val="24"/>
          <w:szCs w:val="24"/>
          <w:lang w:bidi="en-US"/>
        </w:rPr>
        <w:t xml:space="preserve">; </w:t>
      </w:r>
      <w:r w:rsidRPr="00142A4F">
        <w:rPr>
          <w:sz w:val="24"/>
          <w:szCs w:val="24"/>
        </w:rPr>
        <w:t xml:space="preserve">определительные с относительными местоимениями </w:t>
      </w:r>
      <w:r w:rsidRPr="00142A4F">
        <w:rPr>
          <w:sz w:val="24"/>
          <w:szCs w:val="24"/>
          <w:lang w:val="en-US" w:bidi="en-US"/>
        </w:rPr>
        <w:t>die</w:t>
      </w:r>
      <w:r w:rsidRPr="00142A4F">
        <w:rPr>
          <w:sz w:val="24"/>
          <w:szCs w:val="24"/>
          <w:lang w:bidi="en-US"/>
        </w:rPr>
        <w:t xml:space="preserve">, </w:t>
      </w:r>
      <w:r w:rsidRPr="00142A4F">
        <w:rPr>
          <w:sz w:val="24"/>
          <w:szCs w:val="24"/>
          <w:lang w:val="en-US" w:bidi="en-US"/>
        </w:rPr>
        <w:t>der</w:t>
      </w:r>
      <w:r w:rsidRPr="00142A4F">
        <w:rPr>
          <w:sz w:val="24"/>
          <w:szCs w:val="24"/>
          <w:lang w:bidi="en-US"/>
        </w:rPr>
        <w:t xml:space="preserve">, </w:t>
      </w:r>
      <w:r w:rsidRPr="00142A4F">
        <w:rPr>
          <w:sz w:val="24"/>
          <w:szCs w:val="24"/>
          <w:lang w:val="en-US" w:bidi="en-US"/>
        </w:rPr>
        <w:t>das</w:t>
      </w:r>
      <w:r w:rsidRPr="00142A4F">
        <w:rPr>
          <w:sz w:val="24"/>
          <w:szCs w:val="24"/>
          <w:lang w:bidi="en-US"/>
        </w:rPr>
        <w:t xml:space="preserve">; </w:t>
      </w:r>
      <w:r w:rsidRPr="00142A4F">
        <w:rPr>
          <w:sz w:val="24"/>
          <w:szCs w:val="24"/>
        </w:rPr>
        <w:t xml:space="preserve">уступки - с союзом </w:t>
      </w:r>
      <w:r w:rsidRPr="00142A4F">
        <w:rPr>
          <w:sz w:val="24"/>
          <w:szCs w:val="24"/>
          <w:lang w:val="en-US" w:bidi="en-US"/>
        </w:rPr>
        <w:t>obwohl</w:t>
      </w:r>
      <w:r w:rsidRPr="00142A4F">
        <w:rPr>
          <w:sz w:val="24"/>
          <w:szCs w:val="24"/>
          <w:lang w:bidi="en-US"/>
        </w:rPr>
        <w:t xml:space="preserve">; </w:t>
      </w:r>
      <w:r w:rsidRPr="00142A4F">
        <w:rPr>
          <w:sz w:val="24"/>
          <w:szCs w:val="24"/>
        </w:rPr>
        <w:t xml:space="preserve">следствия - с союзом </w:t>
      </w:r>
      <w:r w:rsidRPr="00142A4F">
        <w:rPr>
          <w:sz w:val="24"/>
          <w:szCs w:val="24"/>
          <w:lang w:val="en-US" w:bidi="en-US"/>
        </w:rPr>
        <w:t>sodass</w:t>
      </w:r>
      <w:r w:rsidRPr="00142A4F">
        <w:rPr>
          <w:sz w:val="24"/>
          <w:szCs w:val="24"/>
          <w:lang w:bidi="en-US"/>
        </w:rPr>
        <w:t xml:space="preserve"> (</w:t>
      </w:r>
      <w:r w:rsidRPr="00142A4F">
        <w:rPr>
          <w:sz w:val="24"/>
          <w:szCs w:val="24"/>
          <w:lang w:val="en-US" w:bidi="en-US"/>
        </w:rPr>
        <w:t>so</w:t>
      </w:r>
      <w:r w:rsidRPr="00142A4F">
        <w:rPr>
          <w:sz w:val="24"/>
          <w:szCs w:val="24"/>
        </w:rPr>
        <w:t xml:space="preserve">... </w:t>
      </w:r>
      <w:r w:rsidRPr="00142A4F">
        <w:rPr>
          <w:sz w:val="24"/>
          <w:szCs w:val="24"/>
          <w:lang w:val="en-US" w:bidi="en-US"/>
        </w:rPr>
        <w:t>dass</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способы выражения косвенной речи, в том числе косвенный вопрос с союзом </w:t>
      </w:r>
      <w:r w:rsidRPr="00142A4F">
        <w:rPr>
          <w:sz w:val="24"/>
          <w:szCs w:val="24"/>
          <w:lang w:val="en-US" w:bidi="en-US"/>
        </w:rPr>
        <w:t>ob</w:t>
      </w:r>
      <w:r w:rsidRPr="00142A4F">
        <w:rPr>
          <w:sz w:val="24"/>
          <w:szCs w:val="24"/>
          <w:lang w:bidi="en-US"/>
        </w:rPr>
        <w:t xml:space="preserve">, </w:t>
      </w:r>
      <w:r w:rsidRPr="00142A4F">
        <w:rPr>
          <w:sz w:val="24"/>
          <w:szCs w:val="24"/>
        </w:rPr>
        <w:t>без использования сослагательного наклонения;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средства связи в тексте для обеспечения его целостности, в том числе с помощью наречий </w:t>
      </w:r>
      <w:r w:rsidRPr="00142A4F">
        <w:rPr>
          <w:sz w:val="24"/>
          <w:szCs w:val="24"/>
          <w:lang w:val="en-US" w:bidi="en-US"/>
        </w:rPr>
        <w:t>zuerst</w:t>
      </w:r>
      <w:r w:rsidRPr="00142A4F">
        <w:rPr>
          <w:sz w:val="24"/>
          <w:szCs w:val="24"/>
          <w:lang w:bidi="en-US"/>
        </w:rPr>
        <w:t xml:space="preserve">, </w:t>
      </w:r>
      <w:r w:rsidRPr="00142A4F">
        <w:rPr>
          <w:sz w:val="24"/>
          <w:szCs w:val="24"/>
          <w:lang w:val="en-US" w:bidi="en-US"/>
        </w:rPr>
        <w:t>dann</w:t>
      </w:r>
      <w:r w:rsidRPr="00142A4F">
        <w:rPr>
          <w:sz w:val="24"/>
          <w:szCs w:val="24"/>
          <w:lang w:bidi="en-US"/>
        </w:rPr>
        <w:t xml:space="preserve">, </w:t>
      </w:r>
      <w:r w:rsidRPr="00142A4F">
        <w:rPr>
          <w:sz w:val="24"/>
          <w:szCs w:val="24"/>
          <w:lang w:val="en-US" w:bidi="en-US"/>
        </w:rPr>
        <w:t>danach</w:t>
      </w:r>
      <w:r w:rsidRPr="00142A4F">
        <w:rPr>
          <w:sz w:val="24"/>
          <w:szCs w:val="24"/>
          <w:lang w:bidi="en-US"/>
        </w:rPr>
        <w:t xml:space="preserve">, </w:t>
      </w:r>
      <w:r w:rsidRPr="00142A4F">
        <w:rPr>
          <w:sz w:val="24"/>
          <w:szCs w:val="24"/>
          <w:lang w:val="en-US" w:bidi="en-US"/>
        </w:rPr>
        <w:t>spater</w:t>
      </w:r>
      <w:r w:rsidRPr="00142A4F">
        <w:rPr>
          <w:sz w:val="24"/>
          <w:szCs w:val="24"/>
          <w:lang w:bidi="en-US"/>
        </w:rPr>
        <w:t xml:space="preserve">, </w:t>
      </w:r>
      <w:r w:rsidRPr="00142A4F">
        <w:rPr>
          <w:sz w:val="24"/>
          <w:szCs w:val="24"/>
          <w:lang w:val="en-US" w:bidi="en-US"/>
        </w:rPr>
        <w:t>schlieBlich</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все типы вопросительных предложений (общий, специальный, альтернативный вопросы 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w:t>
      </w:r>
      <w:r w:rsidRPr="00142A4F">
        <w:rPr>
          <w:sz w:val="24"/>
          <w:szCs w:val="24"/>
          <w:lang w:bidi="en-US"/>
        </w:rPr>
        <w:t xml:space="preserve"> 1);</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возвратные глаголы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видовременная глагольная форма действительного залога </w:t>
      </w:r>
      <w:r w:rsidRPr="00142A4F">
        <w:rPr>
          <w:sz w:val="24"/>
          <w:szCs w:val="24"/>
          <w:lang w:val="en-US" w:bidi="en-US"/>
        </w:rPr>
        <w:t>Plusquamperfekt</w:t>
      </w:r>
      <w:r w:rsidRPr="00142A4F">
        <w:rPr>
          <w:sz w:val="24"/>
          <w:szCs w:val="24"/>
        </w:rPr>
        <w:t>(при согласовании времён);</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формы сослагательного наклонения от глаголов </w:t>
      </w:r>
      <w:r w:rsidRPr="00142A4F">
        <w:rPr>
          <w:sz w:val="24"/>
          <w:szCs w:val="24"/>
          <w:lang w:val="en-US" w:bidi="en-US"/>
        </w:rPr>
        <w:t>haben</w:t>
      </w:r>
      <w:r w:rsidRPr="00142A4F">
        <w:rPr>
          <w:sz w:val="24"/>
          <w:szCs w:val="24"/>
          <w:lang w:bidi="en-US"/>
        </w:rPr>
        <w:t xml:space="preserve">, </w:t>
      </w:r>
      <w:r w:rsidRPr="00142A4F">
        <w:rPr>
          <w:sz w:val="24"/>
          <w:szCs w:val="24"/>
          <w:lang w:val="en-US" w:bidi="en-US"/>
        </w:rPr>
        <w:t>sein</w:t>
      </w:r>
      <w:r w:rsidRPr="00142A4F">
        <w:rPr>
          <w:sz w:val="24"/>
          <w:szCs w:val="24"/>
          <w:lang w:bidi="en-US"/>
        </w:rPr>
        <w:t xml:space="preserve">, </w:t>
      </w:r>
      <w:r w:rsidRPr="00142A4F">
        <w:rPr>
          <w:sz w:val="24"/>
          <w:szCs w:val="24"/>
          <w:lang w:val="en-US" w:bidi="en-US"/>
        </w:rPr>
        <w:t>werden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mogen</w:t>
      </w:r>
      <w:r w:rsidRPr="00142A4F">
        <w:rPr>
          <w:sz w:val="24"/>
          <w:szCs w:val="24"/>
          <w:lang w:bidi="en-US"/>
        </w:rPr>
        <w:t xml:space="preserve">; </w:t>
      </w:r>
      <w:r w:rsidRPr="00142A4F">
        <w:rPr>
          <w:sz w:val="24"/>
          <w:szCs w:val="24"/>
        </w:rPr>
        <w:t xml:space="preserve">сочетания </w:t>
      </w:r>
      <w:r w:rsidRPr="00142A4F">
        <w:rPr>
          <w:sz w:val="24"/>
          <w:szCs w:val="24"/>
          <w:lang w:val="en-US" w:bidi="en-US"/>
        </w:rPr>
        <w:t>wiirde</w:t>
      </w:r>
      <w:r w:rsidRPr="00142A4F">
        <w:rPr>
          <w:sz w:val="24"/>
          <w:szCs w:val="24"/>
          <w:lang w:bidi="en-US"/>
        </w:rPr>
        <w:t xml:space="preserve"> + </w:t>
      </w:r>
      <w:r w:rsidRPr="00142A4F">
        <w:rPr>
          <w:sz w:val="24"/>
          <w:szCs w:val="24"/>
          <w:lang w:val="en-US" w:bidi="en-US"/>
        </w:rPr>
        <w:t>Infmitiv</w:t>
      </w:r>
      <w:r w:rsidRPr="00142A4F">
        <w:rPr>
          <w:sz w:val="24"/>
          <w:szCs w:val="24"/>
        </w:rPr>
        <w:t xml:space="preserve">для выражения вежливой просьбы, желания, в придаточных предложениях условия с </w:t>
      </w:r>
      <w:r w:rsidRPr="00142A4F">
        <w:rPr>
          <w:sz w:val="24"/>
          <w:szCs w:val="24"/>
          <w:lang w:val="en-US" w:bidi="en-US"/>
        </w:rPr>
        <w:t>wenn</w:t>
      </w:r>
      <w:r w:rsidRPr="00142A4F">
        <w:rPr>
          <w:sz w:val="24"/>
          <w:szCs w:val="24"/>
          <w:lang w:bidi="en-US"/>
        </w:rPr>
        <w:t xml:space="preserve"> (</w:t>
      </w:r>
      <w:r w:rsidRPr="00142A4F">
        <w:rPr>
          <w:sz w:val="24"/>
          <w:szCs w:val="24"/>
          <w:lang w:val="en-US" w:bidi="en-US"/>
        </w:rPr>
        <w:t>KonjunktivPrateritum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lang w:val="en-US"/>
        </w:rPr>
      </w:pPr>
      <w:r w:rsidRPr="00142A4F">
        <w:rPr>
          <w:sz w:val="24"/>
          <w:szCs w:val="24"/>
        </w:rPr>
        <w:t>модальныеглаголы</w:t>
      </w:r>
      <w:r w:rsidRPr="00142A4F">
        <w:rPr>
          <w:sz w:val="24"/>
          <w:szCs w:val="24"/>
          <w:lang w:val="en-US" w:bidi="en-US"/>
        </w:rPr>
        <w:t xml:space="preserve">(mogen, wollen, konnen, mussen, diirfen, sollen) </w:t>
      </w:r>
      <w:r w:rsidRPr="00142A4F">
        <w:rPr>
          <w:sz w:val="24"/>
          <w:szCs w:val="24"/>
        </w:rPr>
        <w:t>в</w:t>
      </w:r>
      <w:r w:rsidRPr="00142A4F">
        <w:rPr>
          <w:sz w:val="24"/>
          <w:szCs w:val="24"/>
          <w:lang w:val="en-US" w:bidi="en-US"/>
        </w:rPr>
        <w:t>Prasens, Prateritum;</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наиболее распространённые глаголы с управлением и местоименные наречия </w:t>
      </w:r>
      <w:r w:rsidRPr="00142A4F">
        <w:rPr>
          <w:sz w:val="24"/>
          <w:szCs w:val="24"/>
          <w:lang w:bidi="en-US"/>
        </w:rPr>
        <w:t>(</w:t>
      </w:r>
      <w:r w:rsidRPr="00142A4F">
        <w:rPr>
          <w:sz w:val="24"/>
          <w:szCs w:val="24"/>
          <w:lang w:val="en-US" w:bidi="en-US"/>
        </w:rPr>
        <w:t>worauf</w:t>
      </w:r>
      <w:r w:rsidRPr="00142A4F">
        <w:rPr>
          <w:sz w:val="24"/>
          <w:szCs w:val="24"/>
          <w:lang w:bidi="en-US"/>
        </w:rPr>
        <w:t xml:space="preserve">, </w:t>
      </w:r>
      <w:r w:rsidRPr="00142A4F">
        <w:rPr>
          <w:sz w:val="24"/>
          <w:szCs w:val="24"/>
          <w:lang w:val="en-US" w:bidi="en-US"/>
        </w:rPr>
        <w:t>wozu</w:t>
      </w:r>
      <w:r w:rsidRPr="00142A4F">
        <w:rPr>
          <w:sz w:val="24"/>
          <w:szCs w:val="24"/>
        </w:rPr>
        <w:t xml:space="preserve">и тому подобные, </w:t>
      </w:r>
      <w:r w:rsidRPr="00142A4F">
        <w:rPr>
          <w:sz w:val="24"/>
          <w:szCs w:val="24"/>
          <w:lang w:val="en-US" w:bidi="en-US"/>
        </w:rPr>
        <w:t>darauf</w:t>
      </w:r>
      <w:r w:rsidRPr="00142A4F">
        <w:rPr>
          <w:sz w:val="24"/>
          <w:szCs w:val="24"/>
          <w:lang w:bidi="en-US"/>
        </w:rPr>
        <w:t xml:space="preserve">, </w:t>
      </w:r>
      <w:r w:rsidRPr="00142A4F">
        <w:rPr>
          <w:sz w:val="24"/>
          <w:szCs w:val="24"/>
          <w:lang w:val="en-US" w:bidi="en-US"/>
        </w:rPr>
        <w:t>dazu</w:t>
      </w:r>
      <w:r w:rsidRPr="00142A4F">
        <w:rPr>
          <w:sz w:val="24"/>
          <w:szCs w:val="24"/>
        </w:rPr>
        <w:t>и тому подобные);</w:t>
      </w:r>
    </w:p>
    <w:p w:rsidR="00142A4F" w:rsidRPr="00142A4F" w:rsidRDefault="00142A4F" w:rsidP="00142A4F">
      <w:pPr>
        <w:pStyle w:val="22"/>
        <w:shd w:val="clear" w:color="auto" w:fill="auto"/>
        <w:spacing w:line="240" w:lineRule="auto"/>
        <w:ind w:left="720"/>
        <w:rPr>
          <w:sz w:val="24"/>
          <w:szCs w:val="24"/>
        </w:rPr>
      </w:pPr>
      <w:r w:rsidRPr="00142A4F">
        <w:rPr>
          <w:sz w:val="24"/>
          <w:szCs w:val="24"/>
        </w:rPr>
        <w:t>причастия I и II в качестве определений, в том числе распространённых; определённый, неопределённый и нулевой артикли;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имена существительные во множественном числе, образованные по правилу, и исключения;</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наречия в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личные местоимения (в именительном, дательном и винительном падежах), указательные местоимения </w:t>
      </w:r>
      <w:r w:rsidRPr="00142A4F">
        <w:rPr>
          <w:sz w:val="24"/>
          <w:szCs w:val="24"/>
          <w:lang w:bidi="en-US"/>
        </w:rPr>
        <w:t>(</w:t>
      </w:r>
      <w:r w:rsidRPr="00142A4F">
        <w:rPr>
          <w:sz w:val="24"/>
          <w:szCs w:val="24"/>
          <w:lang w:val="en-US" w:bidi="en-US"/>
        </w:rPr>
        <w:t>dieser</w:t>
      </w:r>
      <w:r w:rsidRPr="00142A4F">
        <w:rPr>
          <w:sz w:val="24"/>
          <w:szCs w:val="24"/>
          <w:lang w:bidi="en-US"/>
        </w:rPr>
        <w:t xml:space="preserve">, </w:t>
      </w:r>
      <w:r w:rsidRPr="00142A4F">
        <w:rPr>
          <w:sz w:val="24"/>
          <w:szCs w:val="24"/>
          <w:lang w:val="en-US" w:bidi="en-US"/>
        </w:rPr>
        <w:t>jener</w:t>
      </w:r>
      <w:r w:rsidRPr="00142A4F">
        <w:rPr>
          <w:sz w:val="24"/>
          <w:szCs w:val="24"/>
          <w:lang w:bidi="en-US"/>
        </w:rPr>
        <w:t xml:space="preserve">); </w:t>
      </w:r>
      <w:r w:rsidRPr="00142A4F">
        <w:rPr>
          <w:sz w:val="24"/>
          <w:szCs w:val="24"/>
        </w:rPr>
        <w:t xml:space="preserve">притяжательные местоимения; вопросительные местоимения, неопределённые местоимения </w:t>
      </w:r>
      <w:r w:rsidRPr="00142A4F">
        <w:rPr>
          <w:sz w:val="24"/>
          <w:szCs w:val="24"/>
          <w:lang w:bidi="en-US"/>
        </w:rPr>
        <w:t>(</w:t>
      </w:r>
      <w:r w:rsidRPr="00142A4F">
        <w:rPr>
          <w:sz w:val="24"/>
          <w:szCs w:val="24"/>
          <w:lang w:val="en-US" w:bidi="en-US"/>
        </w:rPr>
        <w:t>jemand</w:t>
      </w:r>
      <w:r w:rsidRPr="00142A4F">
        <w:rPr>
          <w:sz w:val="24"/>
          <w:szCs w:val="24"/>
          <w:lang w:bidi="en-US"/>
        </w:rPr>
        <w:t xml:space="preserve">, </w:t>
      </w:r>
      <w:r w:rsidRPr="00142A4F">
        <w:rPr>
          <w:sz w:val="24"/>
          <w:szCs w:val="24"/>
          <w:lang w:val="en-US" w:bidi="en-US"/>
        </w:rPr>
        <w:t>niemand</w:t>
      </w:r>
      <w:r w:rsidRPr="00142A4F">
        <w:rPr>
          <w:sz w:val="24"/>
          <w:szCs w:val="24"/>
          <w:lang w:bidi="en-US"/>
        </w:rPr>
        <w:t xml:space="preserve">, </w:t>
      </w:r>
      <w:r w:rsidRPr="00142A4F">
        <w:rPr>
          <w:sz w:val="24"/>
          <w:szCs w:val="24"/>
          <w:lang w:val="en-US" w:bidi="en-US"/>
        </w:rPr>
        <w:t>alle</w:t>
      </w:r>
      <w:r w:rsidRPr="00142A4F">
        <w:rPr>
          <w:sz w:val="24"/>
          <w:szCs w:val="24"/>
          <w:lang w:bidi="en-US"/>
        </w:rPr>
        <w:t xml:space="preserve">, </w:t>
      </w:r>
      <w:r w:rsidRPr="00142A4F">
        <w:rPr>
          <w:sz w:val="24"/>
          <w:szCs w:val="24"/>
          <w:lang w:val="en-US" w:bidi="en-US"/>
        </w:rPr>
        <w:t>viel</w:t>
      </w:r>
      <w:r w:rsidRPr="00142A4F">
        <w:rPr>
          <w:sz w:val="24"/>
          <w:szCs w:val="24"/>
          <w:lang w:bidi="en-US"/>
        </w:rPr>
        <w:t xml:space="preserve">, </w:t>
      </w:r>
      <w:r w:rsidRPr="00142A4F">
        <w:rPr>
          <w:sz w:val="24"/>
          <w:szCs w:val="24"/>
          <w:lang w:val="en-US" w:bidi="en-US"/>
        </w:rPr>
        <w:t>etwas</w:t>
      </w:r>
      <w:r w:rsidRPr="00142A4F">
        <w:rPr>
          <w:sz w:val="24"/>
          <w:szCs w:val="24"/>
        </w:rPr>
        <w:t>и другие);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способы выражения отрицания: </w:t>
      </w:r>
      <w:r w:rsidRPr="00142A4F">
        <w:rPr>
          <w:sz w:val="24"/>
          <w:szCs w:val="24"/>
          <w:lang w:val="en-US" w:bidi="en-US"/>
        </w:rPr>
        <w:t>kein</w:t>
      </w:r>
      <w:r w:rsidRPr="00142A4F">
        <w:rPr>
          <w:sz w:val="24"/>
          <w:szCs w:val="24"/>
          <w:lang w:bidi="en-US"/>
        </w:rPr>
        <w:t xml:space="preserve">, </w:t>
      </w:r>
      <w:r w:rsidRPr="00142A4F">
        <w:rPr>
          <w:sz w:val="24"/>
          <w:szCs w:val="24"/>
          <w:lang w:val="en-US" w:bidi="en-US"/>
        </w:rPr>
        <w:t>nicht</w:t>
      </w:r>
      <w:r w:rsidRPr="00142A4F">
        <w:rPr>
          <w:sz w:val="24"/>
          <w:szCs w:val="24"/>
          <w:lang w:bidi="en-US"/>
        </w:rPr>
        <w:t xml:space="preserve">, </w:t>
      </w:r>
      <w:r w:rsidRPr="00142A4F">
        <w:rPr>
          <w:sz w:val="24"/>
          <w:szCs w:val="24"/>
          <w:lang w:val="en-US" w:bidi="en-US"/>
        </w:rPr>
        <w:t>nichts</w:t>
      </w:r>
      <w:r w:rsidRPr="00142A4F">
        <w:rPr>
          <w:sz w:val="24"/>
          <w:szCs w:val="24"/>
          <w:lang w:bidi="en-US"/>
        </w:rPr>
        <w:t xml:space="preserve">, </w:t>
      </w:r>
      <w:r w:rsidRPr="00142A4F">
        <w:rPr>
          <w:sz w:val="24"/>
          <w:szCs w:val="24"/>
          <w:lang w:val="en-US" w:bidi="en-US"/>
        </w:rPr>
        <w:t>doch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количественные и порядковые числительные, числительные для обозначения дат и больших чисел;</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142A4F">
        <w:rPr>
          <w:sz w:val="24"/>
          <w:szCs w:val="24"/>
          <w:lang w:bidi="en-US"/>
        </w:rPr>
        <w:t>(</w:t>
      </w:r>
      <w:r w:rsidRPr="00142A4F">
        <w:rPr>
          <w:sz w:val="24"/>
          <w:szCs w:val="24"/>
          <w:lang w:val="en-US" w:bidi="en-US"/>
        </w:rPr>
        <w:t>trotz</w:t>
      </w:r>
      <w:r w:rsidRPr="00142A4F">
        <w:rPr>
          <w:sz w:val="24"/>
          <w:szCs w:val="24"/>
          <w:lang w:bidi="en-US"/>
        </w:rPr>
        <w:t xml:space="preserve">, </w:t>
      </w:r>
      <w:r w:rsidRPr="00142A4F">
        <w:rPr>
          <w:sz w:val="24"/>
          <w:szCs w:val="24"/>
          <w:lang w:val="en-US" w:bidi="en-US"/>
        </w:rPr>
        <w:t>wegen</w:t>
      </w:r>
      <w:r w:rsidRPr="00142A4F">
        <w:rPr>
          <w:sz w:val="24"/>
          <w:szCs w:val="24"/>
          <w:lang w:bidi="en-US"/>
        </w:rPr>
        <w:t xml:space="preserve">, </w:t>
      </w:r>
      <w:r w:rsidRPr="00142A4F">
        <w:rPr>
          <w:sz w:val="24"/>
          <w:szCs w:val="24"/>
          <w:lang w:val="en-US" w:bidi="en-US"/>
        </w:rPr>
        <w:t>wahrend</w:t>
      </w:r>
      <w:r w:rsidRPr="00142A4F">
        <w:rPr>
          <w:sz w:val="24"/>
          <w:szCs w:val="24"/>
          <w:lang w:bidi="en-US"/>
        </w:rPr>
        <w:t>).</w:t>
      </w:r>
    </w:p>
    <w:p w:rsidR="00142A4F" w:rsidRPr="00142A4F" w:rsidRDefault="008E3DEE" w:rsidP="00E059E9">
      <w:pPr>
        <w:pStyle w:val="22"/>
        <w:shd w:val="clear" w:color="auto" w:fill="auto"/>
        <w:tabs>
          <w:tab w:val="left" w:pos="1802"/>
        </w:tabs>
        <w:spacing w:line="240" w:lineRule="auto"/>
        <w:rPr>
          <w:sz w:val="24"/>
          <w:szCs w:val="24"/>
        </w:rPr>
      </w:pPr>
      <w:r>
        <w:rPr>
          <w:sz w:val="24"/>
          <w:szCs w:val="24"/>
        </w:rPr>
        <w:tab/>
      </w:r>
      <w:r w:rsidR="00142A4F" w:rsidRPr="00142A4F">
        <w:rPr>
          <w:sz w:val="24"/>
          <w:szCs w:val="24"/>
        </w:rPr>
        <w:t>Владеть социокультурными знаниями и умениями: знать/понимать речевые различия в ситуациях официального и неофициальногообщения в рамках тематического содержания речи и использовать лексико</w:t>
      </w:r>
      <w:r w:rsidR="00142A4F" w:rsidRPr="00142A4F">
        <w:rPr>
          <w:sz w:val="24"/>
          <w:szCs w:val="24"/>
        </w:rPr>
        <w:softHyphen/>
      </w:r>
      <w:r>
        <w:rPr>
          <w:sz w:val="24"/>
          <w:szCs w:val="24"/>
        </w:rPr>
        <w:t xml:space="preserve"> - </w:t>
      </w:r>
      <w:r w:rsidR="00142A4F" w:rsidRPr="00142A4F">
        <w:rPr>
          <w:sz w:val="24"/>
          <w:szCs w:val="24"/>
        </w:rPr>
        <w:t>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иметь базовые знания о социокультурном портрете и культурном наследии родной страны и страны/стран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представлять родную страну и её культуру на иностранном языке;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проявлять уважение к иной культуре;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соблюдать нормы вежливости в межкультурном общении.</w:t>
      </w:r>
    </w:p>
    <w:p w:rsidR="00142A4F" w:rsidRPr="00142A4F" w:rsidRDefault="008E3DEE" w:rsidP="008E3DEE">
      <w:pPr>
        <w:pStyle w:val="22"/>
        <w:shd w:val="clear" w:color="auto" w:fill="auto"/>
        <w:tabs>
          <w:tab w:val="left" w:pos="1764"/>
        </w:tabs>
        <w:spacing w:line="240" w:lineRule="auto"/>
        <w:jc w:val="both"/>
        <w:rPr>
          <w:sz w:val="24"/>
          <w:szCs w:val="24"/>
        </w:rPr>
      </w:pPr>
      <w:r>
        <w:rPr>
          <w:sz w:val="24"/>
          <w:szCs w:val="24"/>
        </w:rPr>
        <w:tab/>
      </w:r>
      <w:r w:rsidR="00142A4F" w:rsidRPr="00142A4F">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 говорении и письме - описание/перифраз/толкование;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при чтении и аудировании - языковую и контекстуальную догадку.</w:t>
      </w:r>
    </w:p>
    <w:p w:rsidR="00142A4F" w:rsidRPr="00142A4F" w:rsidRDefault="008E3DEE" w:rsidP="008E3DEE">
      <w:pPr>
        <w:pStyle w:val="22"/>
        <w:shd w:val="clear" w:color="auto" w:fill="auto"/>
        <w:tabs>
          <w:tab w:val="left" w:pos="2146"/>
        </w:tabs>
        <w:spacing w:line="240" w:lineRule="auto"/>
        <w:jc w:val="both"/>
        <w:rPr>
          <w:sz w:val="24"/>
          <w:szCs w:val="24"/>
        </w:rPr>
      </w:pPr>
      <w:r>
        <w:rPr>
          <w:sz w:val="24"/>
          <w:szCs w:val="24"/>
        </w:rPr>
        <w:tab/>
      </w:r>
      <w:r w:rsidR="00142A4F" w:rsidRPr="00142A4F">
        <w:rPr>
          <w:sz w:val="24"/>
          <w:szCs w:val="24"/>
        </w:rPr>
        <w:t>Владеть метапредметными умениями, позволяющими совершенствовать учебную деятельность по овладению иностранным языком;</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использовать иноязычные словари и справочники, в том числе информационно-справочные системы в электронной форме;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8E3DEE" w:rsidRDefault="00142A4F" w:rsidP="008E3DEE">
      <w:pPr>
        <w:pStyle w:val="22"/>
        <w:shd w:val="clear" w:color="auto" w:fill="auto"/>
        <w:spacing w:line="240" w:lineRule="auto"/>
        <w:ind w:firstLine="720"/>
        <w:jc w:val="both"/>
        <w:rPr>
          <w:sz w:val="24"/>
          <w:szCs w:val="24"/>
        </w:rPr>
      </w:pPr>
      <w:r w:rsidRPr="00142A4F">
        <w:rPr>
          <w:sz w:val="24"/>
          <w:szCs w:val="24"/>
        </w:rPr>
        <w:t xml:space="preserve">соблюдать правила информационной безопасности в ситуациях повседневной </w:t>
      </w:r>
      <w:r w:rsidR="008E3DEE">
        <w:rPr>
          <w:sz w:val="24"/>
          <w:szCs w:val="24"/>
        </w:rPr>
        <w:t>жизни и при работе в Интернете.</w:t>
      </w:r>
    </w:p>
    <w:p w:rsidR="00142A4F" w:rsidRPr="008E3DEE" w:rsidRDefault="00142A4F" w:rsidP="008E3DEE">
      <w:pPr>
        <w:pStyle w:val="22"/>
        <w:shd w:val="clear" w:color="auto" w:fill="auto"/>
        <w:spacing w:line="240" w:lineRule="auto"/>
        <w:ind w:firstLine="720"/>
        <w:jc w:val="both"/>
        <w:rPr>
          <w:b/>
          <w:sz w:val="24"/>
          <w:szCs w:val="24"/>
        </w:rPr>
      </w:pPr>
      <w:r w:rsidRPr="008E3DEE">
        <w:rPr>
          <w:b/>
          <w:sz w:val="24"/>
          <w:szCs w:val="24"/>
        </w:rPr>
        <w:t xml:space="preserve"> К концу обучения в 11 классе обучающийся получит следующие предметные результаты по отдельным темам программы по немецкому языку:</w:t>
      </w:r>
    </w:p>
    <w:p w:rsidR="00142A4F" w:rsidRPr="00142A4F" w:rsidRDefault="008E3DEE" w:rsidP="008E3DEE">
      <w:pPr>
        <w:pStyle w:val="22"/>
        <w:shd w:val="clear" w:color="auto" w:fill="auto"/>
        <w:tabs>
          <w:tab w:val="left" w:pos="1797"/>
        </w:tabs>
        <w:spacing w:line="240" w:lineRule="auto"/>
        <w:ind w:right="2300"/>
        <w:rPr>
          <w:sz w:val="24"/>
          <w:szCs w:val="24"/>
        </w:rPr>
      </w:pPr>
      <w:r>
        <w:rPr>
          <w:sz w:val="24"/>
          <w:szCs w:val="24"/>
        </w:rPr>
        <w:tab/>
      </w:r>
      <w:r w:rsidR="00142A4F" w:rsidRPr="00142A4F">
        <w:rPr>
          <w:sz w:val="24"/>
          <w:szCs w:val="24"/>
        </w:rPr>
        <w:t>Владеть основными видами речевой деятельности: говорение: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142A4F" w:rsidRPr="00142A4F" w:rsidRDefault="00142A4F" w:rsidP="008E3DEE">
      <w:pPr>
        <w:pStyle w:val="22"/>
        <w:shd w:val="clear" w:color="auto" w:fill="auto"/>
        <w:tabs>
          <w:tab w:val="left" w:pos="2333"/>
          <w:tab w:val="left" w:pos="5208"/>
        </w:tabs>
        <w:spacing w:line="240" w:lineRule="auto"/>
        <w:ind w:firstLine="720"/>
        <w:jc w:val="both"/>
        <w:rPr>
          <w:sz w:val="24"/>
          <w:szCs w:val="24"/>
        </w:rPr>
      </w:pPr>
      <w:r w:rsidRPr="00142A4F">
        <w:rPr>
          <w:sz w:val="24"/>
          <w:szCs w:val="24"/>
        </w:rPr>
        <w:t>излагать основное содержание прочитанного/пр</w:t>
      </w:r>
      <w:r w:rsidR="008E3DEE">
        <w:rPr>
          <w:sz w:val="24"/>
          <w:szCs w:val="24"/>
        </w:rPr>
        <w:t xml:space="preserve">ослушанного текста с выражением </w:t>
      </w:r>
      <w:r w:rsidRPr="00142A4F">
        <w:rPr>
          <w:sz w:val="24"/>
          <w:szCs w:val="24"/>
        </w:rPr>
        <w:t>своего отношен</w:t>
      </w:r>
      <w:r w:rsidR="008E3DEE">
        <w:rPr>
          <w:sz w:val="24"/>
          <w:szCs w:val="24"/>
        </w:rPr>
        <w:t>ия;</w:t>
      </w:r>
      <w:r w:rsidR="008E3DEE">
        <w:rPr>
          <w:sz w:val="24"/>
          <w:szCs w:val="24"/>
        </w:rPr>
        <w:tab/>
        <w:t xml:space="preserve">создавать сообщения в связи </w:t>
      </w:r>
      <w:r w:rsidRPr="00142A4F">
        <w:rPr>
          <w:sz w:val="24"/>
          <w:szCs w:val="24"/>
        </w:rPr>
        <w:t>с прочитанным/прослушанным текстом с выражением своего отношения (объем монологического высказывания - 17-18 фраз);</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устно излагать результаты выполненной проектной работы (объём - 17-18 фраз);</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аудирование:</w:t>
      </w:r>
    </w:p>
    <w:p w:rsidR="00142A4F" w:rsidRPr="00142A4F" w:rsidRDefault="00142A4F" w:rsidP="00142A4F">
      <w:pPr>
        <w:pStyle w:val="22"/>
        <w:shd w:val="clear" w:color="auto" w:fill="auto"/>
        <w:tabs>
          <w:tab w:val="left" w:pos="3931"/>
        </w:tabs>
        <w:spacing w:line="240" w:lineRule="auto"/>
        <w:ind w:firstLine="720"/>
        <w:jc w:val="both"/>
        <w:rPr>
          <w:sz w:val="24"/>
          <w:szCs w:val="24"/>
        </w:rPr>
      </w:pPr>
      <w:r w:rsidRPr="00142A4F">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rsidRPr="00142A4F">
        <w:rPr>
          <w:sz w:val="24"/>
          <w:szCs w:val="24"/>
        </w:rPr>
        <w:tab/>
        <w:t>с пониманием основного содержания,</w:t>
      </w:r>
    </w:p>
    <w:p w:rsidR="00142A4F" w:rsidRPr="00142A4F" w:rsidRDefault="00142A4F" w:rsidP="00142A4F">
      <w:pPr>
        <w:pStyle w:val="22"/>
        <w:shd w:val="clear" w:color="auto" w:fill="auto"/>
        <w:spacing w:line="240" w:lineRule="auto"/>
        <w:jc w:val="both"/>
        <w:rPr>
          <w:sz w:val="24"/>
          <w:szCs w:val="24"/>
        </w:rPr>
      </w:pPr>
      <w:r w:rsidRPr="00142A4F">
        <w:rPr>
          <w:sz w:val="24"/>
          <w:szCs w:val="24"/>
        </w:rPr>
        <w:t>с пониманием нужной/интересующей/запрашиваемой информации;</w:t>
      </w:r>
    </w:p>
    <w:p w:rsidR="00142A4F" w:rsidRPr="00142A4F" w:rsidRDefault="00142A4F" w:rsidP="008E3DEE">
      <w:pPr>
        <w:pStyle w:val="22"/>
        <w:shd w:val="clear" w:color="auto" w:fill="auto"/>
        <w:spacing w:line="240" w:lineRule="auto"/>
        <w:jc w:val="both"/>
        <w:rPr>
          <w:sz w:val="24"/>
          <w:szCs w:val="24"/>
        </w:rPr>
      </w:pPr>
      <w:r w:rsidRPr="00142A4F">
        <w:rPr>
          <w:sz w:val="24"/>
          <w:szCs w:val="24"/>
        </w:rPr>
        <w:t>с полным пониманием (время звучания текста/текстов для аудирования - до 3,5 минут);</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смысловое чтение: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142A4F" w:rsidRPr="00142A4F" w:rsidRDefault="008E3DEE" w:rsidP="008E3DEE">
      <w:pPr>
        <w:pStyle w:val="22"/>
        <w:shd w:val="clear" w:color="auto" w:fill="auto"/>
        <w:tabs>
          <w:tab w:val="left" w:pos="2784"/>
          <w:tab w:val="left" w:pos="4699"/>
          <w:tab w:val="left" w:pos="6398"/>
          <w:tab w:val="left" w:pos="8419"/>
        </w:tabs>
        <w:spacing w:line="240" w:lineRule="auto"/>
        <w:ind w:firstLine="720"/>
        <w:jc w:val="both"/>
        <w:rPr>
          <w:sz w:val="24"/>
          <w:szCs w:val="24"/>
        </w:rPr>
      </w:pPr>
      <w:r>
        <w:rPr>
          <w:sz w:val="24"/>
          <w:szCs w:val="24"/>
        </w:rPr>
        <w:t>заполнять таблицу,</w:t>
      </w:r>
      <w:r>
        <w:rPr>
          <w:sz w:val="24"/>
          <w:szCs w:val="24"/>
        </w:rPr>
        <w:tab/>
        <w:t>кратко фиксируя</w:t>
      </w:r>
      <w:r>
        <w:rPr>
          <w:sz w:val="24"/>
          <w:szCs w:val="24"/>
        </w:rPr>
        <w:tab/>
        <w:t xml:space="preserve">содержание </w:t>
      </w:r>
      <w:r w:rsidR="00142A4F" w:rsidRPr="00142A4F">
        <w:rPr>
          <w:sz w:val="24"/>
          <w:szCs w:val="24"/>
        </w:rPr>
        <w:t>прочитанного/прослушанного текста или дополняя информацию в таблице;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142A4F" w:rsidRPr="00142A4F" w:rsidRDefault="008E3DEE" w:rsidP="008E3DEE">
      <w:pPr>
        <w:pStyle w:val="22"/>
        <w:shd w:val="clear" w:color="auto" w:fill="auto"/>
        <w:tabs>
          <w:tab w:val="left" w:pos="1772"/>
        </w:tabs>
        <w:spacing w:line="240" w:lineRule="auto"/>
        <w:jc w:val="both"/>
        <w:rPr>
          <w:sz w:val="24"/>
          <w:szCs w:val="24"/>
        </w:rPr>
      </w:pPr>
      <w:r>
        <w:rPr>
          <w:sz w:val="24"/>
          <w:szCs w:val="24"/>
        </w:rPr>
        <w:tab/>
      </w:r>
      <w:r w:rsidR="00142A4F" w:rsidRPr="00142A4F">
        <w:rPr>
          <w:sz w:val="24"/>
          <w:szCs w:val="24"/>
        </w:rPr>
        <w:t>Владеть фонетическими навыками: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пунктуационно правильно оформлять электронное сообщение личного характера, официального (делового) письма, в том числе электронного.</w:t>
      </w:r>
    </w:p>
    <w:p w:rsidR="00142A4F" w:rsidRPr="00142A4F" w:rsidRDefault="008E3DEE" w:rsidP="008E3DEE">
      <w:pPr>
        <w:pStyle w:val="22"/>
        <w:shd w:val="clear" w:color="auto" w:fill="auto"/>
        <w:tabs>
          <w:tab w:val="left" w:pos="1734"/>
        </w:tabs>
        <w:spacing w:line="240" w:lineRule="auto"/>
        <w:jc w:val="both"/>
        <w:rPr>
          <w:sz w:val="24"/>
          <w:szCs w:val="24"/>
        </w:rPr>
      </w:pPr>
      <w:r>
        <w:rPr>
          <w:sz w:val="24"/>
          <w:szCs w:val="24"/>
        </w:rPr>
        <w:tab/>
      </w:r>
      <w:r w:rsidR="00142A4F" w:rsidRPr="00142A4F">
        <w:rPr>
          <w:sz w:val="24"/>
          <w:szCs w:val="24"/>
        </w:rP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142A4F">
        <w:rPr>
          <w:sz w:val="24"/>
          <w:szCs w:val="24"/>
          <w:lang w:bidi="en-US"/>
        </w:rPr>
        <w:t>-</w:t>
      </w:r>
      <w:r w:rsidRPr="00142A4F">
        <w:rPr>
          <w:sz w:val="24"/>
          <w:szCs w:val="24"/>
          <w:lang w:val="en-US" w:bidi="en-US"/>
        </w:rPr>
        <w:t>er</w:t>
      </w:r>
      <w:r w:rsidRPr="00142A4F">
        <w:rPr>
          <w:sz w:val="24"/>
          <w:szCs w:val="24"/>
          <w:lang w:bidi="en-US"/>
        </w:rPr>
        <w:t>, -</w:t>
      </w:r>
      <w:r w:rsidRPr="00142A4F">
        <w:rPr>
          <w:sz w:val="24"/>
          <w:szCs w:val="24"/>
          <w:lang w:val="en-US" w:bidi="en-US"/>
        </w:rPr>
        <w:t>ler</w:t>
      </w:r>
      <w:r w:rsidRPr="00142A4F">
        <w:rPr>
          <w:sz w:val="24"/>
          <w:szCs w:val="24"/>
          <w:lang w:bidi="en-US"/>
        </w:rPr>
        <w:t>, -</w:t>
      </w:r>
      <w:r w:rsidRPr="00142A4F">
        <w:rPr>
          <w:sz w:val="24"/>
          <w:szCs w:val="24"/>
          <w:lang w:val="en-US" w:bidi="en-US"/>
        </w:rPr>
        <w:t>in</w:t>
      </w:r>
      <w:r w:rsidRPr="00142A4F">
        <w:rPr>
          <w:sz w:val="24"/>
          <w:szCs w:val="24"/>
          <w:lang w:bidi="en-US"/>
        </w:rPr>
        <w:t>, -</w:t>
      </w:r>
      <w:r w:rsidRPr="00142A4F">
        <w:rPr>
          <w:sz w:val="24"/>
          <w:szCs w:val="24"/>
          <w:lang w:val="en-US" w:bidi="en-US"/>
        </w:rPr>
        <w:t>chen</w:t>
      </w:r>
      <w:r w:rsidRPr="00142A4F">
        <w:rPr>
          <w:sz w:val="24"/>
          <w:szCs w:val="24"/>
          <w:lang w:bidi="en-US"/>
        </w:rPr>
        <w:t>, -</w:t>
      </w:r>
      <w:r w:rsidRPr="00142A4F">
        <w:rPr>
          <w:sz w:val="24"/>
          <w:szCs w:val="24"/>
          <w:lang w:val="en-US" w:bidi="en-US"/>
        </w:rPr>
        <w:t>keit</w:t>
      </w:r>
      <w:r w:rsidRPr="00142A4F">
        <w:rPr>
          <w:sz w:val="24"/>
          <w:szCs w:val="24"/>
          <w:lang w:bidi="en-US"/>
        </w:rPr>
        <w:t>, -</w:t>
      </w:r>
      <w:r w:rsidRPr="00142A4F">
        <w:rPr>
          <w:sz w:val="24"/>
          <w:szCs w:val="24"/>
          <w:lang w:val="en-US" w:bidi="en-US"/>
        </w:rPr>
        <w:t>heit</w:t>
      </w:r>
      <w:r w:rsidRPr="00142A4F">
        <w:rPr>
          <w:sz w:val="24"/>
          <w:szCs w:val="24"/>
          <w:lang w:bidi="en-US"/>
        </w:rPr>
        <w:t>, -</w:t>
      </w:r>
      <w:r w:rsidRPr="00142A4F">
        <w:rPr>
          <w:sz w:val="24"/>
          <w:szCs w:val="24"/>
          <w:lang w:val="en-US" w:bidi="en-US"/>
        </w:rPr>
        <w:t>ung</w:t>
      </w:r>
      <w:r w:rsidRPr="00142A4F">
        <w:rPr>
          <w:sz w:val="24"/>
          <w:szCs w:val="24"/>
          <w:lang w:bidi="en-US"/>
        </w:rPr>
        <w:t>, -</w:t>
      </w:r>
      <w:r w:rsidRPr="00142A4F">
        <w:rPr>
          <w:sz w:val="24"/>
          <w:szCs w:val="24"/>
          <w:lang w:val="en-US" w:bidi="en-US"/>
        </w:rPr>
        <w:t>schaft</w:t>
      </w:r>
      <w:r w:rsidRPr="00142A4F">
        <w:rPr>
          <w:sz w:val="24"/>
          <w:szCs w:val="24"/>
          <w:lang w:bidi="en-US"/>
        </w:rPr>
        <w:t>, -</w:t>
      </w:r>
      <w:r w:rsidRPr="00142A4F">
        <w:rPr>
          <w:sz w:val="24"/>
          <w:szCs w:val="24"/>
          <w:lang w:val="en-US" w:bidi="en-US"/>
        </w:rPr>
        <w:t>ion</w:t>
      </w:r>
      <w:r w:rsidRPr="00142A4F">
        <w:rPr>
          <w:sz w:val="24"/>
          <w:szCs w:val="24"/>
          <w:lang w:bidi="en-US"/>
        </w:rPr>
        <w:t>, -</w:t>
      </w:r>
      <w:r w:rsidRPr="00142A4F">
        <w:rPr>
          <w:sz w:val="24"/>
          <w:szCs w:val="24"/>
          <w:lang w:val="en-US" w:bidi="en-US"/>
        </w:rPr>
        <w:t>e</w:t>
      </w:r>
      <w:r w:rsidRPr="00142A4F">
        <w:rPr>
          <w:sz w:val="24"/>
          <w:szCs w:val="24"/>
          <w:lang w:bidi="en-US"/>
        </w:rPr>
        <w:t>, -</w:t>
      </w:r>
      <w:r w:rsidRPr="00142A4F">
        <w:rPr>
          <w:sz w:val="24"/>
          <w:szCs w:val="24"/>
          <w:lang w:val="en-US" w:bidi="en-US"/>
        </w:rPr>
        <w:t>itat</w:t>
      </w:r>
      <w:r w:rsidRPr="00142A4F">
        <w:rPr>
          <w:sz w:val="24"/>
          <w:szCs w:val="24"/>
          <w:lang w:bidi="en-US"/>
        </w:rPr>
        <w:t>, -</w:t>
      </w:r>
      <w:r w:rsidRPr="00142A4F">
        <w:rPr>
          <w:sz w:val="24"/>
          <w:szCs w:val="24"/>
          <w:lang w:val="en-US" w:bidi="en-US"/>
        </w:rPr>
        <w:t>nis</w:t>
      </w:r>
      <w:r w:rsidRPr="00142A4F">
        <w:rPr>
          <w:sz w:val="24"/>
          <w:szCs w:val="24"/>
          <w:lang w:bidi="en-US"/>
        </w:rPr>
        <w:t>, -</w:t>
      </w:r>
      <w:r w:rsidRPr="00142A4F">
        <w:rPr>
          <w:sz w:val="24"/>
          <w:szCs w:val="24"/>
          <w:lang w:val="en-US" w:bidi="en-US"/>
        </w:rPr>
        <w:t>turn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имена прилагательные при помощи суффиксов </w:t>
      </w:r>
      <w:r w:rsidRPr="00142A4F">
        <w:rPr>
          <w:sz w:val="24"/>
          <w:szCs w:val="24"/>
          <w:lang w:bidi="en-US"/>
        </w:rPr>
        <w:t>-</w:t>
      </w:r>
      <w:r w:rsidRPr="00142A4F">
        <w:rPr>
          <w:sz w:val="24"/>
          <w:szCs w:val="24"/>
          <w:lang w:val="en-US" w:bidi="en-US"/>
        </w:rPr>
        <w:t>ig</w:t>
      </w:r>
      <w:r w:rsidRPr="00142A4F">
        <w:rPr>
          <w:sz w:val="24"/>
          <w:szCs w:val="24"/>
          <w:lang w:bidi="en-US"/>
        </w:rPr>
        <w:t>, -</w:t>
      </w:r>
      <w:r w:rsidRPr="00142A4F">
        <w:rPr>
          <w:sz w:val="24"/>
          <w:szCs w:val="24"/>
          <w:lang w:val="en-US" w:bidi="en-US"/>
        </w:rPr>
        <w:t>lich</w:t>
      </w:r>
      <w:r w:rsidRPr="00142A4F">
        <w:rPr>
          <w:sz w:val="24"/>
          <w:szCs w:val="24"/>
          <w:lang w:bidi="en-US"/>
        </w:rPr>
        <w:t>, -</w:t>
      </w:r>
      <w:r w:rsidRPr="00142A4F">
        <w:rPr>
          <w:sz w:val="24"/>
          <w:szCs w:val="24"/>
          <w:lang w:val="en-US" w:bidi="en-US"/>
        </w:rPr>
        <w:t>isch</w:t>
      </w:r>
      <w:r w:rsidRPr="00142A4F">
        <w:rPr>
          <w:sz w:val="24"/>
          <w:szCs w:val="24"/>
          <w:lang w:bidi="en-US"/>
        </w:rPr>
        <w:t>, -</w:t>
      </w:r>
      <w:r w:rsidRPr="00142A4F">
        <w:rPr>
          <w:sz w:val="24"/>
          <w:szCs w:val="24"/>
          <w:lang w:val="en-US" w:bidi="en-US"/>
        </w:rPr>
        <w:t>los</w:t>
      </w:r>
      <w:r w:rsidRPr="00142A4F">
        <w:rPr>
          <w:sz w:val="24"/>
          <w:szCs w:val="24"/>
          <w:lang w:bidi="en-US"/>
        </w:rPr>
        <w:t>, -</w:t>
      </w:r>
      <w:r w:rsidRPr="00142A4F">
        <w:rPr>
          <w:sz w:val="24"/>
          <w:szCs w:val="24"/>
          <w:lang w:val="en-US" w:bidi="en-US"/>
        </w:rPr>
        <w:t>bar</w:t>
      </w:r>
      <w:r w:rsidRPr="00142A4F">
        <w:rPr>
          <w:sz w:val="24"/>
          <w:szCs w:val="24"/>
          <w:lang w:bidi="en-US"/>
        </w:rPr>
        <w:t>, -</w:t>
      </w:r>
      <w:r w:rsidRPr="00142A4F">
        <w:rPr>
          <w:sz w:val="24"/>
          <w:szCs w:val="24"/>
          <w:lang w:val="en-US" w:bidi="en-US"/>
        </w:rPr>
        <w:t>er</w:t>
      </w:r>
      <w:r w:rsidRPr="00142A4F">
        <w:rPr>
          <w:sz w:val="24"/>
          <w:szCs w:val="24"/>
          <w:lang w:bidi="en-US"/>
        </w:rPr>
        <w:t>, -</w:t>
      </w:r>
    </w:p>
    <w:p w:rsidR="00142A4F" w:rsidRPr="00142A4F" w:rsidRDefault="00142A4F" w:rsidP="00142A4F">
      <w:pPr>
        <w:pStyle w:val="22"/>
        <w:shd w:val="clear" w:color="auto" w:fill="auto"/>
        <w:spacing w:line="240" w:lineRule="auto"/>
        <w:rPr>
          <w:sz w:val="24"/>
          <w:szCs w:val="24"/>
        </w:rPr>
      </w:pPr>
      <w:r w:rsidRPr="00142A4F">
        <w:rPr>
          <w:sz w:val="24"/>
          <w:szCs w:val="24"/>
          <w:lang w:val="en-US" w:bidi="en-US"/>
        </w:rPr>
        <w:t>sam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имена существительные, имена прилагательные и наречия при помощи префикса </w:t>
      </w:r>
      <w:r w:rsidRPr="00142A4F">
        <w:rPr>
          <w:sz w:val="24"/>
          <w:szCs w:val="24"/>
          <w:lang w:val="en-US" w:bidi="en-US"/>
        </w:rPr>
        <w:t>un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при помощи суффикса </w:t>
      </w:r>
      <w:r w:rsidRPr="00142A4F">
        <w:rPr>
          <w:sz w:val="24"/>
          <w:szCs w:val="24"/>
          <w:lang w:bidi="en-US"/>
        </w:rPr>
        <w:t>-</w:t>
      </w:r>
      <w:r w:rsidRPr="00142A4F">
        <w:rPr>
          <w:sz w:val="24"/>
          <w:szCs w:val="24"/>
          <w:lang w:val="en-US" w:bidi="en-US"/>
        </w:rPr>
        <w:t>ier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числительные при помощи суффиксов </w:t>
      </w:r>
      <w:r w:rsidRPr="00142A4F">
        <w:rPr>
          <w:sz w:val="24"/>
          <w:szCs w:val="24"/>
          <w:lang w:bidi="en-US"/>
        </w:rPr>
        <w:t>-</w:t>
      </w:r>
      <w:r w:rsidRPr="00142A4F">
        <w:rPr>
          <w:sz w:val="24"/>
          <w:szCs w:val="24"/>
          <w:lang w:val="en-US" w:bidi="en-US"/>
        </w:rPr>
        <w:t>zehn</w:t>
      </w:r>
      <w:r w:rsidRPr="00142A4F">
        <w:rPr>
          <w:sz w:val="24"/>
          <w:szCs w:val="24"/>
          <w:lang w:bidi="en-US"/>
        </w:rPr>
        <w:t>, -</w:t>
      </w:r>
      <w:r w:rsidRPr="00142A4F">
        <w:rPr>
          <w:sz w:val="24"/>
          <w:szCs w:val="24"/>
          <w:lang w:val="en-US" w:bidi="en-US"/>
        </w:rPr>
        <w:t>zig</w:t>
      </w:r>
      <w:r w:rsidRPr="00142A4F">
        <w:rPr>
          <w:sz w:val="24"/>
          <w:szCs w:val="24"/>
          <w:lang w:bidi="en-US"/>
        </w:rPr>
        <w:t>, -</w:t>
      </w:r>
      <w:r w:rsidRPr="00142A4F">
        <w:rPr>
          <w:sz w:val="24"/>
          <w:szCs w:val="24"/>
          <w:lang w:val="en-US" w:bidi="en-US"/>
        </w:rPr>
        <w:t>Big</w:t>
      </w:r>
      <w:r w:rsidRPr="00142A4F">
        <w:rPr>
          <w:sz w:val="24"/>
          <w:szCs w:val="24"/>
          <w:lang w:bidi="en-US"/>
        </w:rPr>
        <w:t>, -</w:t>
      </w:r>
      <w:r w:rsidRPr="00142A4F">
        <w:rPr>
          <w:sz w:val="24"/>
          <w:szCs w:val="24"/>
          <w:lang w:val="en-US" w:bidi="en-US"/>
        </w:rPr>
        <w:t>te</w:t>
      </w:r>
      <w:r w:rsidRPr="00142A4F">
        <w:rPr>
          <w:sz w:val="24"/>
          <w:szCs w:val="24"/>
          <w:lang w:bidi="en-US"/>
        </w:rPr>
        <w:t>, -</w:t>
      </w:r>
      <w:r w:rsidRPr="00142A4F">
        <w:rPr>
          <w:sz w:val="24"/>
          <w:szCs w:val="24"/>
          <w:lang w:val="en-US" w:bidi="en-US"/>
        </w:rPr>
        <w:t>ste</w:t>
      </w:r>
      <w:r w:rsidRPr="00142A4F">
        <w:rPr>
          <w:sz w:val="24"/>
          <w:szCs w:val="24"/>
          <w:lang w:bidi="en-US"/>
        </w:rPr>
        <w:t xml:space="preserve">); </w:t>
      </w:r>
      <w:r w:rsidRPr="00142A4F">
        <w:rPr>
          <w:sz w:val="24"/>
          <w:szCs w:val="24"/>
        </w:rPr>
        <w:t xml:space="preserve">с использованием словосложения (сложные существительные путём соединения основ существительных </w:t>
      </w:r>
      <w:r w:rsidRPr="00142A4F">
        <w:rPr>
          <w:sz w:val="24"/>
          <w:szCs w:val="24"/>
          <w:lang w:bidi="en-US"/>
        </w:rPr>
        <w:t>(</w:t>
      </w:r>
      <w:r w:rsidRPr="00142A4F">
        <w:rPr>
          <w:sz w:val="24"/>
          <w:szCs w:val="24"/>
          <w:lang w:val="en-US" w:bidi="en-US"/>
        </w:rPr>
        <w:t>derWintersport</w:t>
      </w:r>
      <w:r w:rsidRPr="00142A4F">
        <w:rPr>
          <w:sz w:val="24"/>
          <w:szCs w:val="24"/>
          <w:lang w:bidi="en-US"/>
        </w:rPr>
        <w:t xml:space="preserve">, </w:t>
      </w:r>
      <w:r w:rsidRPr="00142A4F">
        <w:rPr>
          <w:sz w:val="24"/>
          <w:szCs w:val="24"/>
          <w:lang w:val="en-US" w:bidi="en-US"/>
        </w:rPr>
        <w:t>dasKlassenzimmer</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сложные существительные путём соединения основы глагола с основой существительного </w:t>
      </w:r>
      <w:r w:rsidRPr="00142A4F">
        <w:rPr>
          <w:sz w:val="24"/>
          <w:szCs w:val="24"/>
          <w:lang w:bidi="en-US"/>
        </w:rPr>
        <w:t>(</w:t>
      </w:r>
      <w:r w:rsidRPr="00142A4F">
        <w:rPr>
          <w:sz w:val="24"/>
          <w:szCs w:val="24"/>
          <w:lang w:val="en-US" w:bidi="en-US"/>
        </w:rPr>
        <w:t>derSchreibtisch</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сложные существительные путём соединения основы прилагательного и основы существительного </w:t>
      </w:r>
      <w:r w:rsidRPr="00142A4F">
        <w:rPr>
          <w:sz w:val="24"/>
          <w:szCs w:val="24"/>
          <w:lang w:bidi="en-US"/>
        </w:rPr>
        <w:t>(</w:t>
      </w:r>
      <w:r w:rsidRPr="00142A4F">
        <w:rPr>
          <w:sz w:val="24"/>
          <w:szCs w:val="24"/>
          <w:lang w:val="en-US" w:bidi="en-US"/>
        </w:rPr>
        <w:t>dieKleinstadt</w:t>
      </w:r>
      <w:r w:rsidRPr="00142A4F">
        <w:rPr>
          <w:sz w:val="24"/>
          <w:szCs w:val="24"/>
          <w:lang w:bidi="en-US"/>
        </w:rPr>
        <w:t>);</w:t>
      </w:r>
    </w:p>
    <w:p w:rsidR="00142A4F" w:rsidRPr="00142A4F" w:rsidRDefault="00142A4F" w:rsidP="00142A4F">
      <w:pPr>
        <w:pStyle w:val="22"/>
        <w:shd w:val="clear" w:color="auto" w:fill="auto"/>
        <w:tabs>
          <w:tab w:val="left" w:pos="7810"/>
        </w:tabs>
        <w:spacing w:line="240" w:lineRule="auto"/>
        <w:ind w:firstLine="720"/>
        <w:jc w:val="both"/>
        <w:rPr>
          <w:sz w:val="24"/>
          <w:szCs w:val="24"/>
        </w:rPr>
      </w:pPr>
      <w:r w:rsidRPr="00142A4F">
        <w:rPr>
          <w:sz w:val="24"/>
          <w:szCs w:val="24"/>
        </w:rPr>
        <w:t>сложные прилаг</w:t>
      </w:r>
      <w:r w:rsidR="008E3DEE">
        <w:rPr>
          <w:sz w:val="24"/>
          <w:szCs w:val="24"/>
        </w:rPr>
        <w:t xml:space="preserve">ательные путём соединения основ </w:t>
      </w:r>
      <w:r w:rsidRPr="00142A4F">
        <w:rPr>
          <w:sz w:val="24"/>
          <w:szCs w:val="24"/>
        </w:rPr>
        <w:t>прилагательных</w:t>
      </w:r>
    </w:p>
    <w:p w:rsidR="00142A4F" w:rsidRPr="00142A4F" w:rsidRDefault="00142A4F" w:rsidP="00142A4F">
      <w:pPr>
        <w:pStyle w:val="22"/>
        <w:shd w:val="clear" w:color="auto" w:fill="auto"/>
        <w:spacing w:line="240" w:lineRule="auto"/>
        <w:rPr>
          <w:sz w:val="24"/>
          <w:szCs w:val="24"/>
        </w:rPr>
      </w:pPr>
      <w:r w:rsidRPr="00142A4F">
        <w:rPr>
          <w:sz w:val="24"/>
          <w:szCs w:val="24"/>
          <w:lang w:bidi="en-US"/>
        </w:rPr>
        <w:t>(</w:t>
      </w:r>
      <w:r w:rsidRPr="00142A4F">
        <w:rPr>
          <w:sz w:val="24"/>
          <w:szCs w:val="24"/>
          <w:lang w:val="en-US" w:bidi="en-US"/>
        </w:rPr>
        <w:t>dunkelblau</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 использованием конверсии (образование имён существительных от неопределённых форм глаголов </w:t>
      </w:r>
      <w:r w:rsidRPr="00142A4F">
        <w:rPr>
          <w:sz w:val="24"/>
          <w:szCs w:val="24"/>
          <w:lang w:bidi="en-US"/>
        </w:rPr>
        <w:t>(</w:t>
      </w:r>
      <w:r w:rsidRPr="00142A4F">
        <w:rPr>
          <w:sz w:val="24"/>
          <w:szCs w:val="24"/>
          <w:lang w:val="en-US" w:bidi="en-US"/>
        </w:rPr>
        <w:t>lesen</w:t>
      </w:r>
      <w:r w:rsidRPr="00142A4F">
        <w:rPr>
          <w:sz w:val="24"/>
          <w:szCs w:val="24"/>
        </w:rPr>
        <w:t xml:space="preserve">- </w:t>
      </w:r>
      <w:r w:rsidRPr="00142A4F">
        <w:rPr>
          <w:sz w:val="24"/>
          <w:szCs w:val="24"/>
          <w:lang w:val="en-US" w:bidi="en-US"/>
        </w:rPr>
        <w:t>dasLesen</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существительных от основы глагола без изменения корневой гласной </w:t>
      </w:r>
      <w:r w:rsidRPr="00142A4F">
        <w:rPr>
          <w:sz w:val="24"/>
          <w:szCs w:val="24"/>
          <w:lang w:bidi="en-US"/>
        </w:rPr>
        <w:t>(</w:t>
      </w:r>
      <w:r w:rsidRPr="00142A4F">
        <w:rPr>
          <w:sz w:val="24"/>
          <w:szCs w:val="24"/>
          <w:lang w:val="en-US" w:bidi="en-US"/>
        </w:rPr>
        <w:t>derAnfang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существительных от основы глагола с изменением корневой гласной </w:t>
      </w:r>
      <w:r w:rsidRPr="00142A4F">
        <w:rPr>
          <w:sz w:val="24"/>
          <w:szCs w:val="24"/>
          <w:lang w:bidi="en-US"/>
        </w:rPr>
        <w:t>(</w:t>
      </w:r>
      <w:r w:rsidRPr="00142A4F">
        <w:rPr>
          <w:sz w:val="24"/>
          <w:szCs w:val="24"/>
          <w:lang w:val="en-US" w:bidi="en-US"/>
        </w:rPr>
        <w:t>derSprung</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существительных от прилагательных и причастий </w:t>
      </w:r>
      <w:r w:rsidRPr="00142A4F">
        <w:rPr>
          <w:sz w:val="24"/>
          <w:szCs w:val="24"/>
          <w:lang w:bidi="en-US"/>
        </w:rPr>
        <w:t>(</w:t>
      </w:r>
      <w:r w:rsidRPr="00142A4F">
        <w:rPr>
          <w:sz w:val="24"/>
          <w:szCs w:val="24"/>
          <w:lang w:val="en-US" w:bidi="en-US"/>
        </w:rPr>
        <w:t>dasBeste</w:t>
      </w:r>
      <w:r w:rsidRPr="00142A4F">
        <w:rPr>
          <w:sz w:val="24"/>
          <w:szCs w:val="24"/>
          <w:lang w:bidi="en-US"/>
        </w:rPr>
        <w:t xml:space="preserve">, </w:t>
      </w:r>
      <w:r w:rsidRPr="00142A4F">
        <w:rPr>
          <w:sz w:val="24"/>
          <w:szCs w:val="24"/>
          <w:lang w:val="en-US" w:bidi="en-US"/>
        </w:rPr>
        <w:t>dieBekannte</w:t>
      </w:r>
      <w:r w:rsidRPr="00142A4F">
        <w:rPr>
          <w:sz w:val="24"/>
          <w:szCs w:val="24"/>
          <w:lang w:bidi="en-US"/>
        </w:rPr>
        <w:t xml:space="preserve">, </w:t>
      </w:r>
      <w:r w:rsidRPr="00142A4F">
        <w:rPr>
          <w:sz w:val="24"/>
          <w:szCs w:val="24"/>
          <w:lang w:val="en-US" w:bidi="en-US"/>
        </w:rPr>
        <w:t>derDeutsche</w:t>
      </w:r>
      <w:r w:rsidRPr="00142A4F">
        <w:rPr>
          <w:sz w:val="24"/>
          <w:szCs w:val="24"/>
          <w:lang w:bidi="en-US"/>
        </w:rPr>
        <w:t xml:space="preserve">, </w:t>
      </w:r>
      <w:r w:rsidRPr="00142A4F">
        <w:rPr>
          <w:sz w:val="24"/>
          <w:szCs w:val="24"/>
          <w:lang w:val="en-US" w:bidi="en-US"/>
        </w:rPr>
        <w:t>derVerwandte</w:t>
      </w:r>
      <w:r w:rsidRPr="00142A4F">
        <w:rPr>
          <w:sz w:val="24"/>
          <w:szCs w:val="24"/>
          <w:lang w:bidi="en-US"/>
        </w:rPr>
        <w:t xml:space="preserve">, </w:t>
      </w:r>
      <w:r w:rsidRPr="00142A4F">
        <w:rPr>
          <w:sz w:val="24"/>
          <w:szCs w:val="24"/>
          <w:lang w:val="en-US" w:bidi="en-US"/>
        </w:rPr>
        <w:t>dasGrim</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42A4F" w:rsidRPr="00142A4F" w:rsidRDefault="008E3DEE" w:rsidP="008E3DEE">
      <w:pPr>
        <w:pStyle w:val="22"/>
        <w:shd w:val="clear" w:color="auto" w:fill="auto"/>
        <w:tabs>
          <w:tab w:val="left" w:pos="1814"/>
        </w:tabs>
        <w:spacing w:line="240" w:lineRule="auto"/>
        <w:jc w:val="both"/>
        <w:rPr>
          <w:sz w:val="24"/>
          <w:szCs w:val="24"/>
        </w:rPr>
      </w:pPr>
      <w:r>
        <w:rPr>
          <w:sz w:val="24"/>
          <w:szCs w:val="24"/>
        </w:rPr>
        <w:tab/>
      </w:r>
      <w:r w:rsidR="00142A4F" w:rsidRPr="00142A4F">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00142A4F" w:rsidRPr="00142A4F">
        <w:rPr>
          <w:sz w:val="24"/>
          <w:szCs w:val="24"/>
          <w:lang w:val="en-US" w:bidi="en-US"/>
        </w:rPr>
        <w:t>es</w:t>
      </w:r>
      <w:r w:rsidR="00142A4F" w:rsidRPr="00142A4F">
        <w:rPr>
          <w:sz w:val="24"/>
          <w:szCs w:val="24"/>
          <w:lang w:bidi="en-US"/>
        </w:rPr>
        <w:t>;</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предложения с конструкцией </w:t>
      </w:r>
      <w:r w:rsidRPr="00142A4F">
        <w:rPr>
          <w:sz w:val="24"/>
          <w:szCs w:val="24"/>
          <w:lang w:val="en-US" w:bidi="en-US"/>
        </w:rPr>
        <w:t>esgibt</w:t>
      </w:r>
      <w:r w:rsidRPr="00142A4F">
        <w:rPr>
          <w:sz w:val="24"/>
          <w:szCs w:val="24"/>
          <w:lang w:bidi="en-US"/>
        </w:rPr>
        <w:t>;</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предложения с неопределённо-личным местоимением </w:t>
      </w:r>
      <w:r w:rsidRPr="00142A4F">
        <w:rPr>
          <w:sz w:val="24"/>
          <w:szCs w:val="24"/>
          <w:lang w:val="en-US" w:bidi="en-US"/>
        </w:rPr>
        <w:t>man</w:t>
      </w:r>
      <w:r w:rsidRPr="00142A4F">
        <w:rPr>
          <w:sz w:val="24"/>
          <w:szCs w:val="24"/>
          <w:lang w:bidi="en-US"/>
        </w:rPr>
        <w:t xml:space="preserve">, </w:t>
      </w:r>
      <w:r w:rsidRPr="00142A4F">
        <w:rPr>
          <w:sz w:val="24"/>
          <w:szCs w:val="24"/>
        </w:rPr>
        <w:t>в том числе с модальными глаголами;</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предложения с инфинитивным оборотом шп ... </w:t>
      </w:r>
      <w:r w:rsidRPr="00142A4F">
        <w:rPr>
          <w:sz w:val="24"/>
          <w:szCs w:val="24"/>
          <w:lang w:val="en-US" w:bidi="en-US"/>
        </w:rPr>
        <w:t>zu</w:t>
      </w:r>
      <w:r w:rsidRPr="00142A4F">
        <w:rPr>
          <w:sz w:val="24"/>
          <w:szCs w:val="24"/>
          <w:lang w:bidi="en-US"/>
        </w:rPr>
        <w:t>, (</w:t>
      </w:r>
      <w:r w:rsidRPr="00142A4F">
        <w:rPr>
          <w:sz w:val="24"/>
          <w:szCs w:val="24"/>
          <w:lang w:val="en-US" w:bidi="en-US"/>
        </w:rPr>
        <w:t>an</w:t>
      </w:r>
      <w:r w:rsidRPr="00142A4F">
        <w:rPr>
          <w:sz w:val="24"/>
          <w:szCs w:val="24"/>
          <w:lang w:bidi="en-US"/>
        </w:rPr>
        <w:t>)</w:t>
      </w:r>
      <w:r w:rsidRPr="00142A4F">
        <w:rPr>
          <w:sz w:val="24"/>
          <w:szCs w:val="24"/>
          <w:lang w:val="en-US" w:bidi="en-US"/>
        </w:rPr>
        <w:t>statt</w:t>
      </w:r>
      <w:r w:rsidRPr="00142A4F">
        <w:rPr>
          <w:sz w:val="24"/>
          <w:szCs w:val="24"/>
        </w:rPr>
        <w:t xml:space="preserve">... </w:t>
      </w:r>
      <w:r w:rsidRPr="00142A4F">
        <w:rPr>
          <w:sz w:val="24"/>
          <w:szCs w:val="24"/>
          <w:lang w:val="en-US" w:bidi="en-US"/>
        </w:rPr>
        <w:t>zu</w:t>
      </w:r>
      <w:r w:rsidRPr="00142A4F">
        <w:rPr>
          <w:sz w:val="24"/>
          <w:szCs w:val="24"/>
          <w:lang w:bidi="en-US"/>
        </w:rPr>
        <w:t xml:space="preserve">; </w:t>
      </w:r>
      <w:r w:rsidRPr="00142A4F">
        <w:rPr>
          <w:sz w:val="24"/>
          <w:szCs w:val="24"/>
        </w:rPr>
        <w:t xml:space="preserve">предложения с глаголами, требующими употребления после себя частицы </w:t>
      </w:r>
      <w:r w:rsidRPr="00142A4F">
        <w:rPr>
          <w:sz w:val="24"/>
          <w:szCs w:val="24"/>
          <w:lang w:val="en-US" w:bidi="en-US"/>
        </w:rPr>
        <w:t>zu</w:t>
      </w:r>
      <w:r w:rsidRPr="00142A4F">
        <w:rPr>
          <w:sz w:val="24"/>
          <w:szCs w:val="24"/>
        </w:rPr>
        <w:t>и инфинитива;</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сложносочинённые предложения с сочинительными союзами </w:t>
      </w:r>
      <w:r w:rsidRPr="00142A4F">
        <w:rPr>
          <w:sz w:val="24"/>
          <w:szCs w:val="24"/>
          <w:lang w:val="en-US" w:bidi="en-US"/>
        </w:rPr>
        <w:t>und</w:t>
      </w:r>
      <w:r w:rsidRPr="00142A4F">
        <w:rPr>
          <w:sz w:val="24"/>
          <w:szCs w:val="24"/>
          <w:lang w:bidi="en-US"/>
        </w:rPr>
        <w:t xml:space="preserve">, </w:t>
      </w:r>
      <w:r w:rsidRPr="00142A4F">
        <w:rPr>
          <w:sz w:val="24"/>
          <w:szCs w:val="24"/>
          <w:lang w:val="en-US" w:bidi="en-US"/>
        </w:rPr>
        <w:t>aber</w:t>
      </w:r>
      <w:r w:rsidRPr="00142A4F">
        <w:rPr>
          <w:sz w:val="24"/>
          <w:szCs w:val="24"/>
          <w:lang w:bidi="en-US"/>
        </w:rPr>
        <w:t xml:space="preserve">, </w:t>
      </w:r>
      <w:r w:rsidRPr="00142A4F">
        <w:rPr>
          <w:sz w:val="24"/>
          <w:szCs w:val="24"/>
          <w:lang w:val="en-US" w:bidi="en-US"/>
        </w:rPr>
        <w:t>oder</w:t>
      </w:r>
      <w:r w:rsidRPr="00142A4F">
        <w:rPr>
          <w:sz w:val="24"/>
          <w:szCs w:val="24"/>
          <w:lang w:bidi="en-US"/>
        </w:rPr>
        <w:t xml:space="preserve">, </w:t>
      </w:r>
      <w:r w:rsidRPr="00142A4F">
        <w:rPr>
          <w:sz w:val="24"/>
          <w:szCs w:val="24"/>
          <w:lang w:val="en-US" w:bidi="en-US"/>
        </w:rPr>
        <w:t>sondem</w:t>
      </w:r>
      <w:r w:rsidRPr="00142A4F">
        <w:rPr>
          <w:sz w:val="24"/>
          <w:szCs w:val="24"/>
          <w:lang w:bidi="en-US"/>
        </w:rPr>
        <w:t xml:space="preserve">, </w:t>
      </w:r>
      <w:r w:rsidRPr="00142A4F">
        <w:rPr>
          <w:sz w:val="24"/>
          <w:szCs w:val="24"/>
          <w:lang w:val="en-US" w:bidi="en-US"/>
        </w:rPr>
        <w:t>derm</w:t>
      </w:r>
      <w:r w:rsidRPr="00142A4F">
        <w:rPr>
          <w:sz w:val="24"/>
          <w:szCs w:val="24"/>
          <w:lang w:bidi="en-US"/>
        </w:rPr>
        <w:t xml:space="preserve">, </w:t>
      </w:r>
      <w:r w:rsidRPr="00142A4F">
        <w:rPr>
          <w:sz w:val="24"/>
          <w:szCs w:val="24"/>
        </w:rPr>
        <w:t xml:space="preserve">наречиями </w:t>
      </w:r>
      <w:r w:rsidRPr="00142A4F">
        <w:rPr>
          <w:sz w:val="24"/>
          <w:szCs w:val="24"/>
          <w:lang w:val="en-US" w:bidi="en-US"/>
        </w:rPr>
        <w:t>deshalb</w:t>
      </w:r>
      <w:r w:rsidRPr="00142A4F">
        <w:rPr>
          <w:sz w:val="24"/>
          <w:szCs w:val="24"/>
          <w:lang w:bidi="en-US"/>
        </w:rPr>
        <w:t xml:space="preserve">, </w:t>
      </w:r>
      <w:r w:rsidRPr="00142A4F">
        <w:rPr>
          <w:sz w:val="24"/>
          <w:szCs w:val="24"/>
          <w:lang w:val="en-US" w:bidi="en-US"/>
        </w:rPr>
        <w:t>darum</w:t>
      </w:r>
      <w:r w:rsidRPr="00142A4F">
        <w:rPr>
          <w:sz w:val="24"/>
          <w:szCs w:val="24"/>
          <w:lang w:bidi="en-US"/>
        </w:rPr>
        <w:t xml:space="preserve">, </w:t>
      </w:r>
      <w:r w:rsidRPr="00142A4F">
        <w:rPr>
          <w:sz w:val="24"/>
          <w:szCs w:val="24"/>
          <w:lang w:val="en-US" w:bidi="en-US"/>
        </w:rPr>
        <w:t>trotzdem</w:t>
      </w:r>
      <w:r w:rsidRPr="00142A4F">
        <w:rPr>
          <w:sz w:val="24"/>
          <w:szCs w:val="24"/>
          <w:lang w:bidi="en-US"/>
        </w:rPr>
        <w:t xml:space="preserve">, </w:t>
      </w:r>
      <w:r w:rsidRPr="00142A4F">
        <w:rPr>
          <w:sz w:val="24"/>
          <w:szCs w:val="24"/>
          <w:lang w:val="en-US" w:bidi="en-US"/>
        </w:rPr>
        <w:t>deswegen</w:t>
      </w:r>
      <w:r w:rsidRPr="00142A4F">
        <w:rPr>
          <w:sz w:val="24"/>
          <w:szCs w:val="24"/>
          <w:lang w:bidi="en-US"/>
        </w:rPr>
        <w:t xml:space="preserve">, </w:t>
      </w:r>
      <w:r w:rsidRPr="00142A4F">
        <w:rPr>
          <w:sz w:val="24"/>
          <w:szCs w:val="24"/>
        </w:rPr>
        <w:t xml:space="preserve">двойными союзами </w:t>
      </w:r>
      <w:r w:rsidRPr="00142A4F">
        <w:rPr>
          <w:sz w:val="24"/>
          <w:szCs w:val="24"/>
          <w:lang w:val="en-US" w:bidi="en-US"/>
        </w:rPr>
        <w:t>nichtnur</w:t>
      </w:r>
      <w:r w:rsidRPr="00142A4F">
        <w:rPr>
          <w:sz w:val="24"/>
          <w:szCs w:val="24"/>
          <w:lang w:bidi="en-US"/>
        </w:rPr>
        <w:t xml:space="preserve"> ... </w:t>
      </w:r>
      <w:r w:rsidRPr="00142A4F">
        <w:rPr>
          <w:sz w:val="24"/>
          <w:szCs w:val="24"/>
          <w:lang w:val="en-US" w:bidi="en-US"/>
        </w:rPr>
        <w:t>sondemauch</w:t>
      </w:r>
      <w:r w:rsidRPr="00142A4F">
        <w:rPr>
          <w:sz w:val="24"/>
          <w:szCs w:val="24"/>
          <w:lang w:bidi="en-US"/>
        </w:rPr>
        <w:t xml:space="preserve">, </w:t>
      </w:r>
      <w:r w:rsidRPr="00142A4F">
        <w:rPr>
          <w:sz w:val="24"/>
          <w:szCs w:val="24"/>
          <w:lang w:val="en-US" w:bidi="en-US"/>
        </w:rPr>
        <w:t>weder</w:t>
      </w:r>
      <w:r w:rsidRPr="00142A4F">
        <w:rPr>
          <w:sz w:val="24"/>
          <w:szCs w:val="24"/>
          <w:lang w:bidi="en-US"/>
        </w:rPr>
        <w:t xml:space="preserve"> ... </w:t>
      </w:r>
      <w:r w:rsidRPr="00142A4F">
        <w:rPr>
          <w:sz w:val="24"/>
          <w:szCs w:val="24"/>
          <w:lang w:val="en-US" w:bidi="en-US"/>
        </w:rPr>
        <w:t>noch</w:t>
      </w:r>
      <w:r w:rsidRPr="00142A4F">
        <w:rPr>
          <w:sz w:val="24"/>
          <w:szCs w:val="24"/>
          <w:lang w:bidi="en-US"/>
        </w:rPr>
        <w:t xml:space="preserve">, </w:t>
      </w:r>
      <w:r w:rsidRPr="00142A4F">
        <w:rPr>
          <w:sz w:val="24"/>
          <w:szCs w:val="24"/>
          <w:lang w:val="en-US" w:bidi="en-US"/>
        </w:rPr>
        <w:t>sowohl</w:t>
      </w:r>
      <w:r w:rsidRPr="00142A4F">
        <w:rPr>
          <w:sz w:val="24"/>
          <w:szCs w:val="24"/>
          <w:lang w:bidi="en-US"/>
        </w:rPr>
        <w:t xml:space="preserve"> ... </w:t>
      </w:r>
      <w:r w:rsidRPr="00142A4F">
        <w:rPr>
          <w:sz w:val="24"/>
          <w:szCs w:val="24"/>
          <w:lang w:val="en-US" w:bidi="en-US"/>
        </w:rPr>
        <w:t>alsauch</w:t>
      </w:r>
      <w:r w:rsidRPr="00142A4F">
        <w:rPr>
          <w:sz w:val="24"/>
          <w:szCs w:val="24"/>
          <w:lang w:bidi="en-US"/>
        </w:rPr>
        <w:t xml:space="preserve">, </w:t>
      </w:r>
      <w:r w:rsidRPr="00142A4F">
        <w:rPr>
          <w:sz w:val="24"/>
          <w:szCs w:val="24"/>
          <w:lang w:val="en-US" w:bidi="en-US"/>
        </w:rPr>
        <w:t>entweder</w:t>
      </w:r>
      <w:r w:rsidRPr="00142A4F">
        <w:rPr>
          <w:sz w:val="24"/>
          <w:szCs w:val="24"/>
          <w:lang w:bidi="en-US"/>
        </w:rPr>
        <w:t xml:space="preserve"> ... </w:t>
      </w:r>
      <w:r w:rsidRPr="00142A4F">
        <w:rPr>
          <w:sz w:val="24"/>
          <w:szCs w:val="24"/>
          <w:lang w:val="en-US" w:bidi="en-US"/>
        </w:rPr>
        <w:t>oder</w:t>
      </w:r>
      <w:r w:rsidRPr="00142A4F">
        <w:rPr>
          <w:sz w:val="24"/>
          <w:szCs w:val="24"/>
          <w:lang w:bidi="en-US"/>
        </w:rPr>
        <w:t xml:space="preserve">, </w:t>
      </w:r>
      <w:r w:rsidRPr="00142A4F">
        <w:rPr>
          <w:sz w:val="24"/>
          <w:szCs w:val="24"/>
          <w:lang w:val="en-US" w:bidi="en-US"/>
        </w:rPr>
        <w:t>bald</w:t>
      </w:r>
      <w:r w:rsidRPr="00142A4F">
        <w:rPr>
          <w:sz w:val="24"/>
          <w:szCs w:val="24"/>
          <w:lang w:bidi="en-US"/>
        </w:rPr>
        <w:t xml:space="preserve"> ... </w:t>
      </w:r>
      <w:r w:rsidRPr="00142A4F">
        <w:rPr>
          <w:sz w:val="24"/>
          <w:szCs w:val="24"/>
          <w:lang w:val="en-US" w:bidi="en-US"/>
        </w:rPr>
        <w:t>bald</w:t>
      </w:r>
      <w:r w:rsidRPr="00142A4F">
        <w:rPr>
          <w:sz w:val="24"/>
          <w:szCs w:val="24"/>
          <w:lang w:bidi="en-US"/>
        </w:rPr>
        <w:t>;</w:t>
      </w:r>
    </w:p>
    <w:p w:rsidR="00142A4F" w:rsidRPr="00142A4F" w:rsidRDefault="00142A4F" w:rsidP="00142A4F">
      <w:pPr>
        <w:pStyle w:val="22"/>
        <w:shd w:val="clear" w:color="auto" w:fill="auto"/>
        <w:tabs>
          <w:tab w:val="left" w:pos="5287"/>
        </w:tabs>
        <w:spacing w:line="240" w:lineRule="auto"/>
        <w:ind w:firstLine="720"/>
        <w:jc w:val="both"/>
        <w:rPr>
          <w:sz w:val="24"/>
          <w:szCs w:val="24"/>
        </w:rPr>
      </w:pPr>
      <w:r w:rsidRPr="00142A4F">
        <w:rPr>
          <w:sz w:val="24"/>
          <w:szCs w:val="24"/>
        </w:rPr>
        <w:t xml:space="preserve">сложноподчинённые предложения: дополнительные </w:t>
      </w:r>
      <w:r w:rsidRPr="00142A4F">
        <w:rPr>
          <w:sz w:val="24"/>
          <w:szCs w:val="24"/>
          <w:lang w:bidi="en-US"/>
        </w:rPr>
        <w:t xml:space="preserve">- </w:t>
      </w:r>
      <w:r w:rsidRPr="00142A4F">
        <w:rPr>
          <w:sz w:val="24"/>
          <w:szCs w:val="24"/>
        </w:rPr>
        <w:t xml:space="preserve">с союзами </w:t>
      </w:r>
      <w:r w:rsidRPr="00142A4F">
        <w:rPr>
          <w:sz w:val="24"/>
          <w:szCs w:val="24"/>
          <w:lang w:val="en-US" w:bidi="en-US"/>
        </w:rPr>
        <w:t>dass</w:t>
      </w:r>
      <w:r w:rsidRPr="00142A4F">
        <w:rPr>
          <w:sz w:val="24"/>
          <w:szCs w:val="24"/>
          <w:lang w:bidi="en-US"/>
        </w:rPr>
        <w:t xml:space="preserve">, </w:t>
      </w:r>
      <w:r w:rsidRPr="00142A4F">
        <w:rPr>
          <w:sz w:val="24"/>
          <w:szCs w:val="24"/>
          <w:lang w:val="en-US" w:bidi="en-US"/>
        </w:rPr>
        <w:t>ob</w:t>
      </w:r>
      <w:r w:rsidRPr="00142A4F">
        <w:rPr>
          <w:sz w:val="24"/>
          <w:szCs w:val="24"/>
        </w:rPr>
        <w:t xml:space="preserve">и другие; причины - с союзами </w:t>
      </w:r>
      <w:r w:rsidRPr="00142A4F">
        <w:rPr>
          <w:sz w:val="24"/>
          <w:szCs w:val="24"/>
          <w:lang w:val="en-US" w:bidi="en-US"/>
        </w:rPr>
        <w:t>weil</w:t>
      </w:r>
      <w:r w:rsidRPr="00142A4F">
        <w:rPr>
          <w:sz w:val="24"/>
          <w:szCs w:val="24"/>
          <w:lang w:bidi="en-US"/>
        </w:rPr>
        <w:t xml:space="preserve">, </w:t>
      </w:r>
      <w:r w:rsidRPr="00142A4F">
        <w:rPr>
          <w:sz w:val="24"/>
          <w:szCs w:val="24"/>
          <w:lang w:val="en-US" w:bidi="en-US"/>
        </w:rPr>
        <w:t>da</w:t>
      </w:r>
      <w:r w:rsidRPr="00142A4F">
        <w:rPr>
          <w:sz w:val="24"/>
          <w:szCs w:val="24"/>
          <w:lang w:bidi="en-US"/>
        </w:rPr>
        <w:t xml:space="preserve">; </w:t>
      </w:r>
      <w:r w:rsidRPr="00142A4F">
        <w:rPr>
          <w:sz w:val="24"/>
          <w:szCs w:val="24"/>
        </w:rPr>
        <w:t xml:space="preserve">условия - с союзом </w:t>
      </w:r>
      <w:r w:rsidRPr="00142A4F">
        <w:rPr>
          <w:sz w:val="24"/>
          <w:szCs w:val="24"/>
          <w:lang w:val="en-US" w:bidi="en-US"/>
        </w:rPr>
        <w:t>wenn</w:t>
      </w:r>
      <w:r w:rsidRPr="00142A4F">
        <w:rPr>
          <w:sz w:val="24"/>
          <w:szCs w:val="24"/>
          <w:lang w:bidi="en-US"/>
        </w:rPr>
        <w:t xml:space="preserve">; </w:t>
      </w:r>
      <w:r w:rsidRPr="00142A4F">
        <w:rPr>
          <w:sz w:val="24"/>
          <w:szCs w:val="24"/>
        </w:rPr>
        <w:t xml:space="preserve">времени - с союзами </w:t>
      </w:r>
      <w:r w:rsidRPr="00142A4F">
        <w:rPr>
          <w:sz w:val="24"/>
          <w:szCs w:val="24"/>
          <w:lang w:val="en-US" w:bidi="en-US"/>
        </w:rPr>
        <w:t>wenn</w:t>
      </w:r>
      <w:r w:rsidRPr="00142A4F">
        <w:rPr>
          <w:sz w:val="24"/>
          <w:szCs w:val="24"/>
          <w:lang w:bidi="en-US"/>
        </w:rPr>
        <w:t xml:space="preserve">, </w:t>
      </w:r>
      <w:r w:rsidRPr="00142A4F">
        <w:rPr>
          <w:sz w:val="24"/>
          <w:szCs w:val="24"/>
          <w:lang w:val="en-US" w:bidi="en-US"/>
        </w:rPr>
        <w:t>als</w:t>
      </w:r>
      <w:r w:rsidRPr="00142A4F">
        <w:rPr>
          <w:sz w:val="24"/>
          <w:szCs w:val="24"/>
          <w:lang w:bidi="en-US"/>
        </w:rPr>
        <w:t xml:space="preserve">, </w:t>
      </w:r>
      <w:r w:rsidRPr="00142A4F">
        <w:rPr>
          <w:sz w:val="24"/>
          <w:szCs w:val="24"/>
          <w:lang w:val="en-US" w:bidi="en-US"/>
        </w:rPr>
        <w:t>nachdem</w:t>
      </w:r>
      <w:r w:rsidRPr="00142A4F">
        <w:rPr>
          <w:sz w:val="24"/>
          <w:szCs w:val="24"/>
          <w:lang w:bidi="en-US"/>
        </w:rPr>
        <w:t xml:space="preserve">, </w:t>
      </w:r>
      <w:r w:rsidRPr="00142A4F">
        <w:rPr>
          <w:sz w:val="24"/>
          <w:szCs w:val="24"/>
          <w:lang w:val="en-US" w:bidi="en-US"/>
        </w:rPr>
        <w:t>seit</w:t>
      </w:r>
      <w:r w:rsidRPr="00142A4F">
        <w:rPr>
          <w:sz w:val="24"/>
          <w:szCs w:val="24"/>
          <w:lang w:bidi="en-US"/>
        </w:rPr>
        <w:t>(</w:t>
      </w:r>
      <w:r w:rsidRPr="00142A4F">
        <w:rPr>
          <w:sz w:val="24"/>
          <w:szCs w:val="24"/>
          <w:lang w:val="en-US" w:bidi="en-US"/>
        </w:rPr>
        <w:t>dem</w:t>
      </w:r>
      <w:r w:rsidRPr="00142A4F">
        <w:rPr>
          <w:sz w:val="24"/>
          <w:szCs w:val="24"/>
          <w:lang w:bidi="en-US"/>
        </w:rPr>
        <w:t xml:space="preserve">), </w:t>
      </w:r>
      <w:r w:rsidRPr="00142A4F">
        <w:rPr>
          <w:sz w:val="24"/>
          <w:szCs w:val="24"/>
          <w:lang w:val="en-US" w:bidi="en-US"/>
        </w:rPr>
        <w:t>bis</w:t>
      </w:r>
      <w:r w:rsidRPr="00142A4F">
        <w:rPr>
          <w:sz w:val="24"/>
          <w:szCs w:val="24"/>
          <w:lang w:bidi="en-US"/>
        </w:rPr>
        <w:t xml:space="preserve">, </w:t>
      </w:r>
      <w:r w:rsidRPr="00142A4F">
        <w:rPr>
          <w:sz w:val="24"/>
          <w:szCs w:val="24"/>
          <w:lang w:val="en-US" w:bidi="en-US"/>
        </w:rPr>
        <w:t>bevor</w:t>
      </w:r>
      <w:r w:rsidRPr="00142A4F">
        <w:rPr>
          <w:sz w:val="24"/>
          <w:szCs w:val="24"/>
          <w:lang w:bidi="en-US"/>
        </w:rPr>
        <w:t xml:space="preserve">; </w:t>
      </w:r>
      <w:r w:rsidRPr="00142A4F">
        <w:rPr>
          <w:sz w:val="24"/>
          <w:szCs w:val="24"/>
        </w:rPr>
        <w:t xml:space="preserve">цели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damit</w:t>
      </w:r>
      <w:r w:rsidRPr="00142A4F">
        <w:rPr>
          <w:sz w:val="24"/>
          <w:szCs w:val="24"/>
          <w:lang w:bidi="en-US"/>
        </w:rPr>
        <w:t xml:space="preserve">; </w:t>
      </w:r>
      <w:r w:rsidRPr="00142A4F">
        <w:rPr>
          <w:sz w:val="24"/>
          <w:szCs w:val="24"/>
        </w:rPr>
        <w:t>определительные с относительными</w:t>
      </w:r>
      <w:r w:rsidRPr="00142A4F">
        <w:rPr>
          <w:sz w:val="24"/>
          <w:szCs w:val="24"/>
        </w:rPr>
        <w:tab/>
        <w:t xml:space="preserve">местоимениями </w:t>
      </w:r>
      <w:r w:rsidRPr="00142A4F">
        <w:rPr>
          <w:sz w:val="24"/>
          <w:szCs w:val="24"/>
          <w:lang w:val="en-US" w:bidi="en-US"/>
        </w:rPr>
        <w:t>die</w:t>
      </w:r>
      <w:r w:rsidRPr="00142A4F">
        <w:rPr>
          <w:sz w:val="24"/>
          <w:szCs w:val="24"/>
          <w:lang w:bidi="en-US"/>
        </w:rPr>
        <w:t xml:space="preserve">, </w:t>
      </w:r>
      <w:r w:rsidRPr="00142A4F">
        <w:rPr>
          <w:sz w:val="24"/>
          <w:szCs w:val="24"/>
          <w:lang w:val="en-US" w:bidi="en-US"/>
        </w:rPr>
        <w:t>der</w:t>
      </w:r>
      <w:r w:rsidRPr="00142A4F">
        <w:rPr>
          <w:sz w:val="24"/>
          <w:szCs w:val="24"/>
          <w:lang w:bidi="en-US"/>
        </w:rPr>
        <w:t xml:space="preserve">, </w:t>
      </w:r>
      <w:r w:rsidRPr="00142A4F">
        <w:rPr>
          <w:sz w:val="24"/>
          <w:szCs w:val="24"/>
          <w:lang w:val="en-US" w:bidi="en-US"/>
        </w:rPr>
        <w:t>das</w:t>
      </w:r>
      <w:r w:rsidRPr="00142A4F">
        <w:rPr>
          <w:sz w:val="24"/>
          <w:szCs w:val="24"/>
          <w:lang w:bidi="en-US"/>
        </w:rPr>
        <w:t>;</w:t>
      </w:r>
    </w:p>
    <w:p w:rsidR="00142A4F" w:rsidRPr="00142A4F" w:rsidRDefault="00142A4F" w:rsidP="00142A4F">
      <w:pPr>
        <w:pStyle w:val="22"/>
        <w:shd w:val="clear" w:color="auto" w:fill="auto"/>
        <w:spacing w:line="240" w:lineRule="auto"/>
        <w:jc w:val="both"/>
        <w:rPr>
          <w:sz w:val="24"/>
          <w:szCs w:val="24"/>
        </w:rPr>
      </w:pPr>
      <w:r w:rsidRPr="00142A4F">
        <w:rPr>
          <w:sz w:val="24"/>
          <w:szCs w:val="24"/>
        </w:rPr>
        <w:t xml:space="preserve">уступки </w:t>
      </w:r>
      <w:r w:rsidRPr="00142A4F">
        <w:rPr>
          <w:sz w:val="24"/>
          <w:szCs w:val="24"/>
          <w:lang w:bidi="en-US"/>
        </w:rPr>
        <w:t xml:space="preserve">- </w:t>
      </w:r>
      <w:r w:rsidRPr="00142A4F">
        <w:rPr>
          <w:sz w:val="24"/>
          <w:szCs w:val="24"/>
        </w:rPr>
        <w:t xml:space="preserve">с союзом </w:t>
      </w:r>
      <w:r w:rsidRPr="00142A4F">
        <w:rPr>
          <w:sz w:val="24"/>
          <w:szCs w:val="24"/>
          <w:lang w:val="en-US" w:bidi="en-US"/>
        </w:rPr>
        <w:t>obwohl</w:t>
      </w:r>
      <w:r w:rsidRPr="00142A4F">
        <w:rPr>
          <w:sz w:val="24"/>
          <w:szCs w:val="24"/>
          <w:lang w:bidi="en-US"/>
        </w:rPr>
        <w:t xml:space="preserve">; </w:t>
      </w:r>
      <w:r w:rsidRPr="00142A4F">
        <w:rPr>
          <w:sz w:val="24"/>
          <w:szCs w:val="24"/>
        </w:rPr>
        <w:t xml:space="preserve">сравнительные </w:t>
      </w:r>
      <w:r w:rsidRPr="00142A4F">
        <w:rPr>
          <w:sz w:val="24"/>
          <w:szCs w:val="24"/>
          <w:lang w:bidi="en-US"/>
        </w:rPr>
        <w:t xml:space="preserve">- </w:t>
      </w:r>
      <w:r w:rsidRPr="00142A4F">
        <w:rPr>
          <w:sz w:val="24"/>
          <w:szCs w:val="24"/>
        </w:rPr>
        <w:t xml:space="preserve">с союзами </w:t>
      </w:r>
      <w:r w:rsidRPr="00142A4F">
        <w:rPr>
          <w:sz w:val="24"/>
          <w:szCs w:val="24"/>
          <w:lang w:val="en-US" w:bidi="en-US"/>
        </w:rPr>
        <w:t>je</w:t>
      </w:r>
      <w:r w:rsidRPr="00142A4F">
        <w:rPr>
          <w:sz w:val="24"/>
          <w:szCs w:val="24"/>
          <w:lang w:bidi="en-US"/>
        </w:rPr>
        <w:t xml:space="preserve"> ... </w:t>
      </w:r>
      <w:r w:rsidRPr="00142A4F">
        <w:rPr>
          <w:sz w:val="24"/>
          <w:szCs w:val="24"/>
          <w:lang w:val="en-US" w:bidi="en-US"/>
        </w:rPr>
        <w:t>desto</w:t>
      </w:r>
      <w:r w:rsidRPr="00142A4F">
        <w:rPr>
          <w:sz w:val="24"/>
          <w:szCs w:val="24"/>
          <w:lang w:bidi="en-US"/>
        </w:rPr>
        <w:t xml:space="preserve">; </w:t>
      </w:r>
      <w:r w:rsidRPr="00142A4F">
        <w:rPr>
          <w:sz w:val="24"/>
          <w:szCs w:val="24"/>
        </w:rPr>
        <w:t xml:space="preserve">модальные </w:t>
      </w:r>
      <w:r w:rsidRPr="00142A4F">
        <w:rPr>
          <w:sz w:val="24"/>
          <w:szCs w:val="24"/>
          <w:lang w:bidi="en-US"/>
        </w:rPr>
        <w:t xml:space="preserve">- </w:t>
      </w:r>
      <w:r w:rsidRPr="00142A4F">
        <w:rPr>
          <w:sz w:val="24"/>
          <w:szCs w:val="24"/>
        </w:rPr>
        <w:t xml:space="preserve">с союзом </w:t>
      </w:r>
      <w:r w:rsidRPr="00142A4F">
        <w:rPr>
          <w:sz w:val="24"/>
          <w:szCs w:val="24"/>
          <w:lang w:val="en-US" w:bidi="en-US"/>
        </w:rPr>
        <w:t>indem</w:t>
      </w:r>
      <w:r w:rsidRPr="00142A4F">
        <w:rPr>
          <w:sz w:val="24"/>
          <w:szCs w:val="24"/>
          <w:lang w:bidi="en-US"/>
        </w:rPr>
        <w:t xml:space="preserve">; </w:t>
      </w:r>
      <w:r w:rsidRPr="00142A4F">
        <w:rPr>
          <w:sz w:val="24"/>
          <w:szCs w:val="24"/>
        </w:rPr>
        <w:t xml:space="preserve">следствия </w:t>
      </w:r>
      <w:r w:rsidRPr="00142A4F">
        <w:rPr>
          <w:sz w:val="24"/>
          <w:szCs w:val="24"/>
          <w:lang w:bidi="en-US"/>
        </w:rPr>
        <w:t xml:space="preserve">- </w:t>
      </w:r>
      <w:r w:rsidRPr="00142A4F">
        <w:rPr>
          <w:sz w:val="24"/>
          <w:szCs w:val="24"/>
        </w:rPr>
        <w:t xml:space="preserve">с союзом </w:t>
      </w:r>
      <w:r w:rsidRPr="00142A4F">
        <w:rPr>
          <w:sz w:val="24"/>
          <w:szCs w:val="24"/>
          <w:lang w:val="en-US" w:bidi="en-US"/>
        </w:rPr>
        <w:t>sodass</w:t>
      </w:r>
      <w:r w:rsidRPr="00142A4F">
        <w:rPr>
          <w:sz w:val="24"/>
          <w:szCs w:val="24"/>
          <w:lang w:bidi="en-US"/>
        </w:rPr>
        <w:t xml:space="preserve"> (</w:t>
      </w:r>
      <w:r w:rsidRPr="00142A4F">
        <w:rPr>
          <w:sz w:val="24"/>
          <w:szCs w:val="24"/>
          <w:lang w:val="en-US" w:bidi="en-US"/>
        </w:rPr>
        <w:t>so</w:t>
      </w:r>
      <w:r w:rsidRPr="00142A4F">
        <w:rPr>
          <w:sz w:val="24"/>
          <w:szCs w:val="24"/>
          <w:lang w:bidi="en-US"/>
        </w:rPr>
        <w:t xml:space="preserve"> ... </w:t>
      </w:r>
      <w:r w:rsidRPr="00142A4F">
        <w:rPr>
          <w:sz w:val="24"/>
          <w:szCs w:val="24"/>
          <w:lang w:val="en-US" w:bidi="en-US"/>
        </w:rPr>
        <w:t>dass</w:t>
      </w:r>
      <w:r w:rsidRPr="00142A4F">
        <w:rPr>
          <w:sz w:val="24"/>
          <w:szCs w:val="24"/>
          <w:lang w:bidi="en-US"/>
        </w:rPr>
        <w:t>);</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способы выражения косвенной речи, в том числе косвенный вопрос с союзом </w:t>
      </w:r>
      <w:r w:rsidRPr="00142A4F">
        <w:rPr>
          <w:sz w:val="24"/>
          <w:szCs w:val="24"/>
          <w:lang w:val="en-US" w:bidi="en-US"/>
        </w:rPr>
        <w:t>ob</w:t>
      </w:r>
      <w:r w:rsidRPr="00142A4F">
        <w:rPr>
          <w:sz w:val="24"/>
          <w:szCs w:val="24"/>
          <w:lang w:bidi="en-US"/>
        </w:rPr>
        <w:t xml:space="preserve">, </w:t>
      </w:r>
      <w:r w:rsidRPr="00142A4F">
        <w:rPr>
          <w:sz w:val="24"/>
          <w:szCs w:val="24"/>
        </w:rPr>
        <w:t>без использования сослагательного наклонения;</w:t>
      </w:r>
    </w:p>
    <w:p w:rsidR="00142A4F" w:rsidRPr="00142A4F" w:rsidRDefault="00142A4F" w:rsidP="00142A4F">
      <w:pPr>
        <w:pStyle w:val="22"/>
        <w:shd w:val="clear" w:color="auto" w:fill="auto"/>
        <w:tabs>
          <w:tab w:val="left" w:pos="5287"/>
          <w:tab w:val="left" w:pos="7282"/>
        </w:tabs>
        <w:spacing w:line="240" w:lineRule="auto"/>
        <w:ind w:firstLine="720"/>
        <w:jc w:val="both"/>
        <w:rPr>
          <w:sz w:val="24"/>
          <w:szCs w:val="24"/>
        </w:rPr>
      </w:pPr>
      <w:r w:rsidRPr="00142A4F">
        <w:rPr>
          <w:sz w:val="24"/>
          <w:szCs w:val="24"/>
        </w:rPr>
        <w:t>сложноподчинённые придаточные</w:t>
      </w:r>
      <w:r w:rsidRPr="00142A4F">
        <w:rPr>
          <w:sz w:val="24"/>
          <w:szCs w:val="24"/>
        </w:rPr>
        <w:tab/>
        <w:t>предложения</w:t>
      </w:r>
      <w:r w:rsidRPr="00142A4F">
        <w:rPr>
          <w:sz w:val="24"/>
          <w:szCs w:val="24"/>
        </w:rPr>
        <w:tab/>
        <w:t>с использованием</w:t>
      </w:r>
    </w:p>
    <w:p w:rsidR="00142A4F" w:rsidRPr="00142A4F" w:rsidRDefault="00142A4F" w:rsidP="00142A4F">
      <w:pPr>
        <w:pStyle w:val="22"/>
        <w:shd w:val="clear" w:color="auto" w:fill="auto"/>
        <w:spacing w:line="240" w:lineRule="auto"/>
        <w:jc w:val="both"/>
        <w:rPr>
          <w:sz w:val="24"/>
          <w:szCs w:val="24"/>
        </w:rPr>
      </w:pPr>
      <w:r w:rsidRPr="00142A4F">
        <w:rPr>
          <w:sz w:val="24"/>
          <w:szCs w:val="24"/>
        </w:rPr>
        <w:t xml:space="preserve">местоименных наречий </w:t>
      </w:r>
      <w:r w:rsidRPr="00142A4F">
        <w:rPr>
          <w:sz w:val="24"/>
          <w:szCs w:val="24"/>
          <w:lang w:val="en-US" w:bidi="en-US"/>
        </w:rPr>
        <w:t>woruber</w:t>
      </w:r>
      <w:r w:rsidRPr="00142A4F">
        <w:rPr>
          <w:sz w:val="24"/>
          <w:szCs w:val="24"/>
          <w:lang w:bidi="en-US"/>
        </w:rPr>
        <w:t xml:space="preserve">, </w:t>
      </w:r>
      <w:r w:rsidRPr="00142A4F">
        <w:rPr>
          <w:sz w:val="24"/>
          <w:szCs w:val="24"/>
          <w:lang w:val="en-US" w:bidi="en-US"/>
        </w:rPr>
        <w:t>wofur</w:t>
      </w:r>
      <w:r w:rsidRPr="00142A4F">
        <w:rPr>
          <w:sz w:val="24"/>
          <w:szCs w:val="24"/>
          <w:lang w:bidi="en-US"/>
        </w:rPr>
        <w:t xml:space="preserve">, </w:t>
      </w:r>
      <w:r w:rsidRPr="00142A4F">
        <w:rPr>
          <w:sz w:val="24"/>
          <w:szCs w:val="24"/>
          <w:lang w:val="en-US" w:bidi="en-US"/>
        </w:rPr>
        <w:t>woran</w:t>
      </w:r>
      <w:r w:rsidRPr="00142A4F">
        <w:rPr>
          <w:sz w:val="24"/>
          <w:szCs w:val="24"/>
        </w:rPr>
        <w:t>и других;</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средства связи в тексте для обеспечения его целостности, в том числе с помощью наречий </w:t>
      </w:r>
      <w:r w:rsidRPr="00142A4F">
        <w:rPr>
          <w:sz w:val="24"/>
          <w:szCs w:val="24"/>
          <w:lang w:val="en-US" w:bidi="en-US"/>
        </w:rPr>
        <w:t>zuerst</w:t>
      </w:r>
      <w:r w:rsidRPr="00142A4F">
        <w:rPr>
          <w:sz w:val="24"/>
          <w:szCs w:val="24"/>
          <w:lang w:bidi="en-US"/>
        </w:rPr>
        <w:t xml:space="preserve">, </w:t>
      </w:r>
      <w:r w:rsidRPr="00142A4F">
        <w:rPr>
          <w:sz w:val="24"/>
          <w:szCs w:val="24"/>
          <w:lang w:val="en-US" w:bidi="en-US"/>
        </w:rPr>
        <w:t>dann</w:t>
      </w:r>
      <w:r w:rsidRPr="00142A4F">
        <w:rPr>
          <w:sz w:val="24"/>
          <w:szCs w:val="24"/>
          <w:lang w:bidi="en-US"/>
        </w:rPr>
        <w:t xml:space="preserve">, </w:t>
      </w:r>
      <w:r w:rsidRPr="00142A4F">
        <w:rPr>
          <w:sz w:val="24"/>
          <w:szCs w:val="24"/>
          <w:lang w:val="en-US" w:bidi="en-US"/>
        </w:rPr>
        <w:t>danach</w:t>
      </w:r>
      <w:r w:rsidRPr="00142A4F">
        <w:rPr>
          <w:sz w:val="24"/>
          <w:szCs w:val="24"/>
          <w:lang w:bidi="en-US"/>
        </w:rPr>
        <w:t xml:space="preserve">, </w:t>
      </w:r>
      <w:r w:rsidRPr="00142A4F">
        <w:rPr>
          <w:sz w:val="24"/>
          <w:szCs w:val="24"/>
          <w:lang w:val="en-US" w:bidi="en-US"/>
        </w:rPr>
        <w:t>spater</w:t>
      </w:r>
      <w:r w:rsidRPr="00142A4F">
        <w:rPr>
          <w:sz w:val="24"/>
          <w:szCs w:val="24"/>
          <w:lang w:bidi="en-US"/>
        </w:rPr>
        <w:t xml:space="preserve">, </w:t>
      </w:r>
      <w:r w:rsidRPr="00142A4F">
        <w:rPr>
          <w:sz w:val="24"/>
          <w:szCs w:val="24"/>
          <w:lang w:val="en-US" w:bidi="en-US"/>
        </w:rPr>
        <w:t>schlieBlich</w:t>
      </w:r>
      <w:r w:rsidRPr="00142A4F">
        <w:rPr>
          <w:sz w:val="24"/>
          <w:szCs w:val="24"/>
        </w:rPr>
        <w:t>и других;</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все типы вопросительных предложений (общий, специальный, альтернативный вопросы в </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142A4F" w:rsidRPr="00142A4F" w:rsidRDefault="00142A4F" w:rsidP="00142A4F">
      <w:pPr>
        <w:pStyle w:val="22"/>
        <w:shd w:val="clear" w:color="auto" w:fill="auto"/>
        <w:spacing w:line="240" w:lineRule="auto"/>
        <w:ind w:firstLine="72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w:t>
      </w:r>
      <w:r w:rsidRPr="00142A4F">
        <w:rPr>
          <w:sz w:val="24"/>
          <w:szCs w:val="24"/>
          <w:lang w:bidi="en-US"/>
        </w:rPr>
        <w:t xml:space="preserve"> 1);</w:t>
      </w:r>
    </w:p>
    <w:p w:rsidR="00142A4F" w:rsidRPr="00142A4F" w:rsidRDefault="00142A4F" w:rsidP="00142A4F">
      <w:pPr>
        <w:pStyle w:val="22"/>
        <w:shd w:val="clear" w:color="auto" w:fill="auto"/>
        <w:spacing w:line="240" w:lineRule="auto"/>
        <w:ind w:firstLine="720"/>
        <w:rPr>
          <w:sz w:val="24"/>
          <w:szCs w:val="24"/>
        </w:rPr>
      </w:pPr>
      <w:r w:rsidRPr="00142A4F">
        <w:rPr>
          <w:sz w:val="24"/>
          <w:szCs w:val="24"/>
        </w:rPr>
        <w:t xml:space="preserve">возвратные глаголы в видовременных формах действительного залога в изъявительном наклонении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Perfekt</w:t>
      </w:r>
      <w:r w:rsidRPr="00142A4F">
        <w:rPr>
          <w:sz w:val="24"/>
          <w:szCs w:val="24"/>
          <w:lang w:bidi="en-US"/>
        </w:rPr>
        <w:t xml:space="preserve">, </w:t>
      </w:r>
      <w:r w:rsidRPr="00142A4F">
        <w:rPr>
          <w:sz w:val="24"/>
          <w:szCs w:val="24"/>
          <w:lang w:val="en-US" w:bidi="en-US"/>
        </w:rPr>
        <w:t>Prateritum</w:t>
      </w:r>
      <w:r w:rsidRPr="00142A4F">
        <w:rPr>
          <w:sz w:val="24"/>
          <w:szCs w:val="24"/>
          <w:lang w:bidi="en-US"/>
        </w:rPr>
        <w:t xml:space="preserve">, </w:t>
      </w:r>
      <w:r w:rsidRPr="00142A4F">
        <w:rPr>
          <w:sz w:val="24"/>
          <w:szCs w:val="24"/>
          <w:lang w:val="en-US" w:bidi="en-US"/>
        </w:rPr>
        <w:t>FuturI</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глаголы (слабые и сильные, с отделяемыми и неотделяемыми приставками) в видовременных формах страдательного залога </w:t>
      </w:r>
      <w:r w:rsidRPr="00142A4F">
        <w:rPr>
          <w:sz w:val="24"/>
          <w:szCs w:val="24"/>
          <w:lang w:bidi="en-US"/>
        </w:rPr>
        <w:t>(</w:t>
      </w:r>
      <w:r w:rsidRPr="00142A4F">
        <w:rPr>
          <w:sz w:val="24"/>
          <w:szCs w:val="24"/>
          <w:lang w:val="en-US" w:bidi="en-US"/>
        </w:rPr>
        <w:t>Prasens</w:t>
      </w:r>
      <w:r w:rsidRPr="00142A4F">
        <w:rPr>
          <w:sz w:val="24"/>
          <w:szCs w:val="24"/>
          <w:lang w:bidi="en-US"/>
        </w:rPr>
        <w:t xml:space="preserve">, </w:t>
      </w:r>
      <w:r w:rsidRPr="00142A4F">
        <w:rPr>
          <w:sz w:val="24"/>
          <w:szCs w:val="24"/>
          <w:lang w:val="en-US" w:bidi="en-US"/>
        </w:rPr>
        <w:t>Prateritum</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видовременная глагольная форма действительного залога </w:t>
      </w:r>
      <w:r w:rsidRPr="00142A4F">
        <w:rPr>
          <w:sz w:val="24"/>
          <w:szCs w:val="24"/>
          <w:lang w:val="en-US" w:bidi="en-US"/>
        </w:rPr>
        <w:t>Plusquamperfekt</w:t>
      </w:r>
      <w:r w:rsidRPr="00142A4F">
        <w:rPr>
          <w:sz w:val="24"/>
          <w:szCs w:val="24"/>
        </w:rPr>
        <w:t>(при согласовании времён);</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формы сослагательного наклонения от глаголов </w:t>
      </w:r>
      <w:r w:rsidRPr="00142A4F">
        <w:rPr>
          <w:sz w:val="24"/>
          <w:szCs w:val="24"/>
          <w:lang w:val="en-US" w:bidi="en-US"/>
        </w:rPr>
        <w:t>haben</w:t>
      </w:r>
      <w:r w:rsidRPr="00142A4F">
        <w:rPr>
          <w:sz w:val="24"/>
          <w:szCs w:val="24"/>
          <w:lang w:bidi="en-US"/>
        </w:rPr>
        <w:t xml:space="preserve">, </w:t>
      </w:r>
      <w:r w:rsidRPr="00142A4F">
        <w:rPr>
          <w:sz w:val="24"/>
          <w:szCs w:val="24"/>
          <w:lang w:val="en-US" w:bidi="en-US"/>
        </w:rPr>
        <w:t>sein</w:t>
      </w:r>
      <w:r w:rsidRPr="00142A4F">
        <w:rPr>
          <w:sz w:val="24"/>
          <w:szCs w:val="24"/>
          <w:lang w:bidi="en-US"/>
        </w:rPr>
        <w:t xml:space="preserve">, </w:t>
      </w:r>
      <w:r w:rsidRPr="00142A4F">
        <w:rPr>
          <w:sz w:val="24"/>
          <w:szCs w:val="24"/>
          <w:lang w:val="en-US" w:bidi="en-US"/>
        </w:rPr>
        <w:t>werden</w:t>
      </w:r>
      <w:r w:rsidRPr="00142A4F">
        <w:rPr>
          <w:sz w:val="24"/>
          <w:szCs w:val="24"/>
          <w:lang w:bidi="en-US"/>
        </w:rPr>
        <w:t xml:space="preserve">, </w:t>
      </w:r>
      <w:r w:rsidRPr="00142A4F">
        <w:rPr>
          <w:sz w:val="24"/>
          <w:szCs w:val="24"/>
          <w:lang w:val="en-US" w:bidi="en-US"/>
        </w:rPr>
        <w:t>konnen</w:t>
      </w:r>
      <w:r w:rsidRPr="00142A4F">
        <w:rPr>
          <w:sz w:val="24"/>
          <w:szCs w:val="24"/>
          <w:lang w:bidi="en-US"/>
        </w:rPr>
        <w:t xml:space="preserve">, </w:t>
      </w:r>
      <w:r w:rsidRPr="00142A4F">
        <w:rPr>
          <w:sz w:val="24"/>
          <w:szCs w:val="24"/>
          <w:lang w:val="en-US" w:bidi="en-US"/>
        </w:rPr>
        <w:t>mogen</w:t>
      </w:r>
      <w:r w:rsidRPr="00142A4F">
        <w:rPr>
          <w:sz w:val="24"/>
          <w:szCs w:val="24"/>
          <w:lang w:bidi="en-US"/>
        </w:rPr>
        <w:t xml:space="preserve">; </w:t>
      </w:r>
      <w:r w:rsidRPr="00142A4F">
        <w:rPr>
          <w:sz w:val="24"/>
          <w:szCs w:val="24"/>
        </w:rPr>
        <w:t xml:space="preserve">сочетания </w:t>
      </w:r>
      <w:r w:rsidRPr="00142A4F">
        <w:rPr>
          <w:sz w:val="24"/>
          <w:szCs w:val="24"/>
          <w:lang w:val="en-US" w:bidi="en-US"/>
        </w:rPr>
        <w:t>wiirde</w:t>
      </w:r>
      <w:r w:rsidRPr="00142A4F">
        <w:rPr>
          <w:sz w:val="24"/>
          <w:szCs w:val="24"/>
          <w:lang w:bidi="en-US"/>
        </w:rPr>
        <w:t xml:space="preserve"> + </w:t>
      </w:r>
      <w:r w:rsidRPr="00142A4F">
        <w:rPr>
          <w:sz w:val="24"/>
          <w:szCs w:val="24"/>
          <w:lang w:val="en-US" w:bidi="en-US"/>
        </w:rPr>
        <w:t>Infinitiv</w:t>
      </w:r>
      <w:r w:rsidRPr="00142A4F">
        <w:rPr>
          <w:sz w:val="24"/>
          <w:szCs w:val="24"/>
        </w:rPr>
        <w:t xml:space="preserve">для выражения вежливой просьбы, желания, в придаточных предложениях условия с </w:t>
      </w:r>
      <w:r w:rsidRPr="00142A4F">
        <w:rPr>
          <w:sz w:val="24"/>
          <w:szCs w:val="24"/>
          <w:lang w:val="en-US" w:bidi="en-US"/>
        </w:rPr>
        <w:t>wenn</w:t>
      </w:r>
      <w:r w:rsidRPr="00142A4F">
        <w:rPr>
          <w:sz w:val="24"/>
          <w:szCs w:val="24"/>
          <w:lang w:bidi="en-US"/>
        </w:rPr>
        <w:t xml:space="preserve"> (</w:t>
      </w:r>
      <w:r w:rsidRPr="00142A4F">
        <w:rPr>
          <w:sz w:val="24"/>
          <w:szCs w:val="24"/>
          <w:lang w:val="en-US" w:bidi="en-US"/>
        </w:rPr>
        <w:t>KonjunktivPrateritum</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lang w:val="en-US"/>
        </w:rPr>
      </w:pPr>
      <w:r w:rsidRPr="00142A4F">
        <w:rPr>
          <w:sz w:val="24"/>
          <w:szCs w:val="24"/>
        </w:rPr>
        <w:t>модальныеглаголы</w:t>
      </w:r>
      <w:r w:rsidRPr="00142A4F">
        <w:rPr>
          <w:sz w:val="24"/>
          <w:szCs w:val="24"/>
          <w:lang w:val="en-US" w:bidi="en-US"/>
        </w:rPr>
        <w:t xml:space="preserve">(mogen, wollen, konnen, mussen, durfen, sollen) </w:t>
      </w:r>
      <w:r w:rsidRPr="00142A4F">
        <w:rPr>
          <w:sz w:val="24"/>
          <w:szCs w:val="24"/>
        </w:rPr>
        <w:t>в</w:t>
      </w:r>
      <w:r w:rsidRPr="00142A4F">
        <w:rPr>
          <w:sz w:val="24"/>
          <w:szCs w:val="24"/>
          <w:lang w:val="en-US" w:bidi="en-US"/>
        </w:rPr>
        <w:t>Prasens, Prateritum;</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наиболее распространённые глаголы с управлением и местоименные наречия </w:t>
      </w:r>
      <w:r w:rsidRPr="00142A4F">
        <w:rPr>
          <w:sz w:val="24"/>
          <w:szCs w:val="24"/>
          <w:lang w:bidi="en-US"/>
        </w:rPr>
        <w:t>(</w:t>
      </w:r>
      <w:r w:rsidRPr="00142A4F">
        <w:rPr>
          <w:sz w:val="24"/>
          <w:szCs w:val="24"/>
          <w:lang w:val="en-US" w:bidi="en-US"/>
        </w:rPr>
        <w:t>worauf</w:t>
      </w:r>
      <w:r w:rsidRPr="00142A4F">
        <w:rPr>
          <w:sz w:val="24"/>
          <w:szCs w:val="24"/>
          <w:lang w:bidi="en-US"/>
        </w:rPr>
        <w:t xml:space="preserve">, </w:t>
      </w:r>
      <w:r w:rsidRPr="00142A4F">
        <w:rPr>
          <w:sz w:val="24"/>
          <w:szCs w:val="24"/>
          <w:lang w:val="en-US" w:bidi="en-US"/>
        </w:rPr>
        <w:t>wozu</w:t>
      </w:r>
      <w:r w:rsidRPr="00142A4F">
        <w:rPr>
          <w:sz w:val="24"/>
          <w:szCs w:val="24"/>
        </w:rPr>
        <w:t xml:space="preserve">и тому подобное, </w:t>
      </w:r>
      <w:r w:rsidRPr="00142A4F">
        <w:rPr>
          <w:sz w:val="24"/>
          <w:szCs w:val="24"/>
          <w:lang w:val="en-US" w:bidi="en-US"/>
        </w:rPr>
        <w:t>darauf</w:t>
      </w:r>
      <w:r w:rsidRPr="00142A4F">
        <w:rPr>
          <w:sz w:val="24"/>
          <w:szCs w:val="24"/>
          <w:lang w:bidi="en-US"/>
        </w:rPr>
        <w:t xml:space="preserve">, </w:t>
      </w:r>
      <w:r w:rsidRPr="00142A4F">
        <w:rPr>
          <w:sz w:val="24"/>
          <w:szCs w:val="24"/>
          <w:lang w:val="en-US" w:bidi="en-US"/>
        </w:rPr>
        <w:t>dazu</w:t>
      </w:r>
      <w:r w:rsidRPr="00142A4F">
        <w:rPr>
          <w:sz w:val="24"/>
          <w:szCs w:val="24"/>
        </w:rPr>
        <w:t>и тому подобное);</w:t>
      </w:r>
    </w:p>
    <w:p w:rsidR="00142A4F" w:rsidRPr="00142A4F" w:rsidRDefault="00142A4F" w:rsidP="00142A4F">
      <w:pPr>
        <w:pStyle w:val="22"/>
        <w:shd w:val="clear" w:color="auto" w:fill="auto"/>
        <w:spacing w:line="240" w:lineRule="auto"/>
        <w:ind w:left="700"/>
        <w:rPr>
          <w:sz w:val="24"/>
          <w:szCs w:val="24"/>
        </w:rPr>
      </w:pPr>
      <w:r w:rsidRPr="00142A4F">
        <w:rPr>
          <w:sz w:val="24"/>
          <w:szCs w:val="24"/>
        </w:rPr>
        <w:t>причастия I и II в качестве определений, в том числе распространённых; определённый, неопределённый и нулевой артикли;</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имена существительные во множественном числе, образованные по правилу, и исключения;</w:t>
      </w:r>
    </w:p>
    <w:p w:rsidR="00142A4F" w:rsidRPr="00142A4F" w:rsidRDefault="00142A4F" w:rsidP="00142A4F">
      <w:pPr>
        <w:pStyle w:val="22"/>
        <w:shd w:val="clear" w:color="auto" w:fill="auto"/>
        <w:spacing w:line="240" w:lineRule="auto"/>
        <w:ind w:firstLine="700"/>
        <w:rPr>
          <w:sz w:val="24"/>
          <w:szCs w:val="24"/>
        </w:rPr>
      </w:pPr>
      <w:r w:rsidRPr="00142A4F">
        <w:rPr>
          <w:sz w:val="24"/>
          <w:szCs w:val="24"/>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наречия в сравнительной и превосходной степенях сравнения, образованные по правилу, и исключения;</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личные местоимения (в именительном, дательном и винительном падежах), указательные местоимения </w:t>
      </w:r>
      <w:r w:rsidRPr="00142A4F">
        <w:rPr>
          <w:sz w:val="24"/>
          <w:szCs w:val="24"/>
          <w:lang w:bidi="en-US"/>
        </w:rPr>
        <w:t>(</w:t>
      </w:r>
      <w:r w:rsidRPr="00142A4F">
        <w:rPr>
          <w:sz w:val="24"/>
          <w:szCs w:val="24"/>
          <w:lang w:val="en-US" w:bidi="en-US"/>
        </w:rPr>
        <w:t>dieser</w:t>
      </w:r>
      <w:r w:rsidRPr="00142A4F">
        <w:rPr>
          <w:sz w:val="24"/>
          <w:szCs w:val="24"/>
          <w:lang w:bidi="en-US"/>
        </w:rPr>
        <w:t xml:space="preserve">, </w:t>
      </w:r>
      <w:r w:rsidRPr="00142A4F">
        <w:rPr>
          <w:sz w:val="24"/>
          <w:szCs w:val="24"/>
          <w:lang w:val="en-US" w:bidi="en-US"/>
        </w:rPr>
        <w:t>jener</w:t>
      </w:r>
      <w:r w:rsidRPr="00142A4F">
        <w:rPr>
          <w:sz w:val="24"/>
          <w:szCs w:val="24"/>
          <w:lang w:bidi="en-US"/>
        </w:rPr>
        <w:t xml:space="preserve">); </w:t>
      </w:r>
      <w:r w:rsidRPr="00142A4F">
        <w:rPr>
          <w:sz w:val="24"/>
          <w:szCs w:val="24"/>
        </w:rPr>
        <w:t xml:space="preserve">притяжательные местоимения; вопросительные местоимения, неопределённые местоимения </w:t>
      </w:r>
      <w:r w:rsidRPr="00142A4F">
        <w:rPr>
          <w:sz w:val="24"/>
          <w:szCs w:val="24"/>
          <w:lang w:bidi="en-US"/>
        </w:rPr>
        <w:t>(</w:t>
      </w:r>
      <w:r w:rsidRPr="00142A4F">
        <w:rPr>
          <w:sz w:val="24"/>
          <w:szCs w:val="24"/>
          <w:lang w:val="en-US" w:bidi="en-US"/>
        </w:rPr>
        <w:t>jemand</w:t>
      </w:r>
      <w:r w:rsidRPr="00142A4F">
        <w:rPr>
          <w:sz w:val="24"/>
          <w:szCs w:val="24"/>
          <w:lang w:bidi="en-US"/>
        </w:rPr>
        <w:t xml:space="preserve">, </w:t>
      </w:r>
      <w:r w:rsidRPr="00142A4F">
        <w:rPr>
          <w:sz w:val="24"/>
          <w:szCs w:val="24"/>
          <w:lang w:val="en-US" w:bidi="en-US"/>
        </w:rPr>
        <w:t>niemand</w:t>
      </w:r>
      <w:r w:rsidRPr="00142A4F">
        <w:rPr>
          <w:sz w:val="24"/>
          <w:szCs w:val="24"/>
          <w:lang w:bidi="en-US"/>
        </w:rPr>
        <w:t xml:space="preserve">, </w:t>
      </w:r>
      <w:r w:rsidRPr="00142A4F">
        <w:rPr>
          <w:sz w:val="24"/>
          <w:szCs w:val="24"/>
          <w:lang w:val="en-US" w:bidi="en-US"/>
        </w:rPr>
        <w:t>alle</w:t>
      </w:r>
      <w:r w:rsidRPr="00142A4F">
        <w:rPr>
          <w:sz w:val="24"/>
          <w:szCs w:val="24"/>
          <w:lang w:bidi="en-US"/>
        </w:rPr>
        <w:t xml:space="preserve">, </w:t>
      </w:r>
      <w:r w:rsidRPr="00142A4F">
        <w:rPr>
          <w:sz w:val="24"/>
          <w:szCs w:val="24"/>
          <w:lang w:val="en-US" w:bidi="en-US"/>
        </w:rPr>
        <w:t>viel</w:t>
      </w:r>
      <w:r w:rsidRPr="00142A4F">
        <w:rPr>
          <w:sz w:val="24"/>
          <w:szCs w:val="24"/>
          <w:lang w:bidi="en-US"/>
        </w:rPr>
        <w:t xml:space="preserve">, </w:t>
      </w:r>
      <w:r w:rsidRPr="00142A4F">
        <w:rPr>
          <w:sz w:val="24"/>
          <w:szCs w:val="24"/>
          <w:lang w:val="en-US" w:bidi="en-US"/>
        </w:rPr>
        <w:t>etwas</w:t>
      </w:r>
      <w:r w:rsidRPr="00142A4F">
        <w:rPr>
          <w:sz w:val="24"/>
          <w:szCs w:val="24"/>
        </w:rPr>
        <w:t>и другие);</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способы выражения отрицания: </w:t>
      </w:r>
      <w:r w:rsidRPr="00142A4F">
        <w:rPr>
          <w:sz w:val="24"/>
          <w:szCs w:val="24"/>
          <w:lang w:val="en-US" w:bidi="en-US"/>
        </w:rPr>
        <w:t>kein</w:t>
      </w:r>
      <w:r w:rsidRPr="00142A4F">
        <w:rPr>
          <w:sz w:val="24"/>
          <w:szCs w:val="24"/>
          <w:lang w:bidi="en-US"/>
        </w:rPr>
        <w:t xml:space="preserve">, </w:t>
      </w:r>
      <w:r w:rsidRPr="00142A4F">
        <w:rPr>
          <w:sz w:val="24"/>
          <w:szCs w:val="24"/>
          <w:lang w:val="en-US" w:bidi="en-US"/>
        </w:rPr>
        <w:t>nicht</w:t>
      </w:r>
      <w:r w:rsidRPr="00142A4F">
        <w:rPr>
          <w:sz w:val="24"/>
          <w:szCs w:val="24"/>
          <w:lang w:bidi="en-US"/>
        </w:rPr>
        <w:t xml:space="preserve">, </w:t>
      </w:r>
      <w:r w:rsidRPr="00142A4F">
        <w:rPr>
          <w:sz w:val="24"/>
          <w:szCs w:val="24"/>
          <w:lang w:val="en-US" w:bidi="en-US"/>
        </w:rPr>
        <w:t>nichts</w:t>
      </w:r>
      <w:r w:rsidRPr="00142A4F">
        <w:rPr>
          <w:sz w:val="24"/>
          <w:szCs w:val="24"/>
          <w:lang w:bidi="en-US"/>
        </w:rPr>
        <w:t xml:space="preserve">, </w:t>
      </w:r>
      <w:r w:rsidRPr="00142A4F">
        <w:rPr>
          <w:sz w:val="24"/>
          <w:szCs w:val="24"/>
          <w:lang w:val="en-US" w:bidi="en-US"/>
        </w:rPr>
        <w:t>doch</w:t>
      </w:r>
      <w:r w:rsidRPr="00142A4F">
        <w:rPr>
          <w:sz w:val="24"/>
          <w:szCs w:val="24"/>
          <w:lang w:bidi="en-US"/>
        </w:rPr>
        <w:t>;</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количественные и порядковые числительные, числительные для обозначения дат и больших чисел;</w:t>
      </w:r>
    </w:p>
    <w:p w:rsidR="00142A4F" w:rsidRPr="00142A4F" w:rsidRDefault="00142A4F" w:rsidP="00142A4F">
      <w:pPr>
        <w:pStyle w:val="22"/>
        <w:shd w:val="clear" w:color="auto" w:fill="auto"/>
        <w:spacing w:line="240" w:lineRule="auto"/>
        <w:ind w:firstLine="700"/>
        <w:jc w:val="both"/>
        <w:rPr>
          <w:sz w:val="24"/>
          <w:szCs w:val="24"/>
        </w:rPr>
      </w:pPr>
      <w:r w:rsidRPr="00142A4F">
        <w:rPr>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142A4F">
        <w:rPr>
          <w:sz w:val="24"/>
          <w:szCs w:val="24"/>
          <w:lang w:bidi="en-US"/>
        </w:rPr>
        <w:t>(</w:t>
      </w:r>
      <w:r w:rsidRPr="00142A4F">
        <w:rPr>
          <w:sz w:val="24"/>
          <w:szCs w:val="24"/>
          <w:lang w:val="en-US" w:bidi="en-US"/>
        </w:rPr>
        <w:t>trotz</w:t>
      </w:r>
      <w:r w:rsidRPr="00142A4F">
        <w:rPr>
          <w:sz w:val="24"/>
          <w:szCs w:val="24"/>
          <w:lang w:bidi="en-US"/>
        </w:rPr>
        <w:t xml:space="preserve">, </w:t>
      </w:r>
      <w:r w:rsidRPr="00142A4F">
        <w:rPr>
          <w:sz w:val="24"/>
          <w:szCs w:val="24"/>
          <w:lang w:val="en-US" w:bidi="en-US"/>
        </w:rPr>
        <w:t>wegen</w:t>
      </w:r>
      <w:r w:rsidRPr="00142A4F">
        <w:rPr>
          <w:sz w:val="24"/>
          <w:szCs w:val="24"/>
          <w:lang w:bidi="en-US"/>
        </w:rPr>
        <w:t xml:space="preserve">, </w:t>
      </w:r>
      <w:r w:rsidRPr="00142A4F">
        <w:rPr>
          <w:sz w:val="24"/>
          <w:szCs w:val="24"/>
          <w:lang w:val="en-US" w:bidi="en-US"/>
        </w:rPr>
        <w:t>wahrend</w:t>
      </w:r>
      <w:r w:rsidRPr="00142A4F">
        <w:rPr>
          <w:sz w:val="24"/>
          <w:szCs w:val="24"/>
          <w:lang w:bidi="en-US"/>
        </w:rPr>
        <w:t>).</w:t>
      </w:r>
    </w:p>
    <w:p w:rsidR="00142A4F" w:rsidRPr="00142A4F" w:rsidRDefault="008E3DEE" w:rsidP="008E3DEE">
      <w:pPr>
        <w:pStyle w:val="22"/>
        <w:shd w:val="clear" w:color="auto" w:fill="auto"/>
        <w:tabs>
          <w:tab w:val="left" w:pos="1772"/>
        </w:tabs>
        <w:spacing w:line="240" w:lineRule="auto"/>
        <w:jc w:val="both"/>
        <w:rPr>
          <w:sz w:val="24"/>
          <w:szCs w:val="24"/>
        </w:rPr>
      </w:pPr>
      <w:r>
        <w:rPr>
          <w:sz w:val="24"/>
          <w:szCs w:val="24"/>
        </w:rPr>
        <w:tab/>
      </w:r>
      <w:r w:rsidR="00142A4F" w:rsidRPr="00142A4F">
        <w:rPr>
          <w:sz w:val="24"/>
          <w:szCs w:val="24"/>
        </w:rPr>
        <w:t>Владеть социокультурными знаниями и умениями:</w:t>
      </w:r>
    </w:p>
    <w:p w:rsidR="00142A4F" w:rsidRPr="00142A4F" w:rsidRDefault="00142A4F" w:rsidP="00142A4F">
      <w:pPr>
        <w:pStyle w:val="22"/>
        <w:shd w:val="clear" w:color="auto" w:fill="auto"/>
        <w:tabs>
          <w:tab w:val="left" w:pos="6408"/>
        </w:tabs>
        <w:spacing w:line="240" w:lineRule="auto"/>
        <w:ind w:firstLine="720"/>
        <w:jc w:val="both"/>
        <w:rPr>
          <w:sz w:val="24"/>
          <w:szCs w:val="24"/>
        </w:rPr>
      </w:pPr>
      <w:r w:rsidRPr="00142A4F">
        <w:rPr>
          <w:sz w:val="24"/>
          <w:szCs w:val="24"/>
        </w:rPr>
        <w:t>знать/понимать речевые различия в</w:t>
      </w:r>
      <w:r w:rsidRPr="00142A4F">
        <w:rPr>
          <w:sz w:val="24"/>
          <w:szCs w:val="24"/>
        </w:rPr>
        <w:tab/>
        <w:t>ситуациях официального</w:t>
      </w:r>
    </w:p>
    <w:p w:rsidR="00142A4F" w:rsidRPr="00142A4F" w:rsidRDefault="00142A4F" w:rsidP="00142A4F">
      <w:pPr>
        <w:pStyle w:val="22"/>
        <w:shd w:val="clear" w:color="auto" w:fill="auto"/>
        <w:spacing w:line="240" w:lineRule="auto"/>
        <w:jc w:val="both"/>
        <w:rPr>
          <w:sz w:val="24"/>
          <w:szCs w:val="24"/>
        </w:rPr>
      </w:pPr>
      <w:r w:rsidRPr="00142A4F">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142A4F" w:rsidRPr="00142A4F" w:rsidRDefault="008E3DEE" w:rsidP="008E3DEE">
      <w:pPr>
        <w:pStyle w:val="22"/>
        <w:shd w:val="clear" w:color="auto" w:fill="auto"/>
        <w:tabs>
          <w:tab w:val="left" w:pos="1743"/>
        </w:tabs>
        <w:spacing w:line="240" w:lineRule="auto"/>
        <w:jc w:val="both"/>
        <w:rPr>
          <w:sz w:val="24"/>
          <w:szCs w:val="24"/>
        </w:rPr>
      </w:pPr>
      <w:r>
        <w:rPr>
          <w:sz w:val="24"/>
          <w:szCs w:val="24"/>
        </w:rPr>
        <w:tab/>
      </w:r>
      <w:r w:rsidR="00142A4F" w:rsidRPr="00142A4F">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42A4F" w:rsidRDefault="008E3DEE" w:rsidP="008E3DEE">
      <w:pPr>
        <w:pStyle w:val="22"/>
        <w:shd w:val="clear" w:color="auto" w:fill="auto"/>
        <w:tabs>
          <w:tab w:val="left" w:pos="2155"/>
        </w:tabs>
        <w:spacing w:line="240" w:lineRule="auto"/>
        <w:jc w:val="both"/>
      </w:pPr>
      <w:r>
        <w:rPr>
          <w:sz w:val="24"/>
          <w:szCs w:val="24"/>
        </w:rPr>
        <w:tab/>
      </w:r>
      <w:r w:rsidR="00142A4F" w:rsidRPr="00142A4F">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Pr>
          <w:sz w:val="24"/>
          <w:szCs w:val="24"/>
        </w:rPr>
        <w:t xml:space="preserve"> - </w:t>
      </w:r>
      <w:r w:rsidR="00142A4F" w:rsidRPr="00142A4F">
        <w:rPr>
          <w:sz w:val="24"/>
          <w:szCs w:val="24"/>
        </w:rPr>
        <w:softHyphen/>
        <w:t>справочные системы в электронной форме; участвовать в учебно</w:t>
      </w:r>
      <w:r w:rsidR="00142A4F" w:rsidRPr="00142A4F">
        <w:rPr>
          <w:sz w:val="24"/>
          <w:szCs w:val="24"/>
        </w:rPr>
        <w:softHyphen/>
      </w:r>
      <w:r>
        <w:rPr>
          <w:sz w:val="24"/>
          <w:szCs w:val="24"/>
        </w:rPr>
        <w:t xml:space="preserve"> - </w:t>
      </w:r>
      <w:r w:rsidR="00142A4F" w:rsidRPr="00142A4F">
        <w:rPr>
          <w:sz w:val="24"/>
          <w:szCs w:val="24"/>
        </w:rPr>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730BBC" w:rsidRDefault="00730BBC" w:rsidP="003B7EA6">
      <w:pPr>
        <w:spacing w:line="240" w:lineRule="auto"/>
        <w:jc w:val="center"/>
        <w:rPr>
          <w:rFonts w:ascii="Times New Roman" w:hAnsi="Times New Roman"/>
          <w:b/>
          <w:sz w:val="24"/>
          <w:szCs w:val="24"/>
        </w:rPr>
      </w:pPr>
    </w:p>
    <w:p w:rsidR="00142A4F" w:rsidRDefault="008E3DEE" w:rsidP="003B7EA6">
      <w:pPr>
        <w:spacing w:line="240" w:lineRule="auto"/>
        <w:jc w:val="center"/>
        <w:rPr>
          <w:rFonts w:ascii="Times New Roman" w:hAnsi="Times New Roman"/>
          <w:b/>
          <w:sz w:val="24"/>
          <w:szCs w:val="24"/>
        </w:rPr>
      </w:pPr>
      <w:r>
        <w:rPr>
          <w:rFonts w:ascii="Times New Roman" w:hAnsi="Times New Roman"/>
          <w:b/>
          <w:sz w:val="24"/>
          <w:szCs w:val="24"/>
        </w:rPr>
        <w:t>Английский язык. Второй иностранный язык (базовый ур</w:t>
      </w:r>
      <w:r w:rsidR="00730BBC">
        <w:rPr>
          <w:rFonts w:ascii="Times New Roman" w:hAnsi="Times New Roman"/>
          <w:b/>
          <w:sz w:val="24"/>
          <w:szCs w:val="24"/>
        </w:rPr>
        <w:t>о</w:t>
      </w:r>
      <w:r>
        <w:rPr>
          <w:rFonts w:ascii="Times New Roman" w:hAnsi="Times New Roman"/>
          <w:b/>
          <w:sz w:val="24"/>
          <w:szCs w:val="24"/>
        </w:rPr>
        <w:t>вень)</w:t>
      </w:r>
    </w:p>
    <w:p w:rsidR="00730BBC" w:rsidRPr="00730BBC" w:rsidRDefault="00E059E9" w:rsidP="00730BBC">
      <w:pPr>
        <w:pStyle w:val="22"/>
        <w:shd w:val="clear" w:color="auto" w:fill="auto"/>
        <w:tabs>
          <w:tab w:val="left" w:pos="1460"/>
        </w:tabs>
        <w:spacing w:line="240" w:lineRule="auto"/>
        <w:jc w:val="both"/>
        <w:rPr>
          <w:sz w:val="24"/>
          <w:szCs w:val="24"/>
        </w:rPr>
      </w:pPr>
      <w:r>
        <w:rPr>
          <w:sz w:val="24"/>
          <w:szCs w:val="24"/>
        </w:rPr>
        <w:tab/>
      </w:r>
      <w:r w:rsidR="00730BBC" w:rsidRPr="00730BBC">
        <w:rPr>
          <w:sz w:val="24"/>
          <w:szCs w:val="24"/>
        </w:rPr>
        <w:t>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730BBC" w:rsidRPr="00730BBC" w:rsidRDefault="00E059E9" w:rsidP="00730BBC">
      <w:pPr>
        <w:pStyle w:val="22"/>
        <w:shd w:val="clear" w:color="auto" w:fill="auto"/>
        <w:tabs>
          <w:tab w:val="left" w:pos="1455"/>
        </w:tabs>
        <w:spacing w:line="240" w:lineRule="auto"/>
        <w:jc w:val="both"/>
        <w:rPr>
          <w:sz w:val="24"/>
          <w:szCs w:val="24"/>
        </w:rPr>
      </w:pPr>
      <w:r>
        <w:rPr>
          <w:sz w:val="24"/>
          <w:szCs w:val="24"/>
        </w:rPr>
        <w:tab/>
      </w:r>
      <w:r w:rsidR="00730BBC" w:rsidRPr="00730BBC">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30BBC" w:rsidRPr="00730BBC" w:rsidRDefault="00730BBC" w:rsidP="00730BBC">
      <w:pPr>
        <w:pStyle w:val="22"/>
        <w:shd w:val="clear" w:color="auto" w:fill="auto"/>
        <w:tabs>
          <w:tab w:val="left" w:pos="759"/>
        </w:tabs>
        <w:spacing w:line="240" w:lineRule="auto"/>
        <w:jc w:val="both"/>
        <w:rPr>
          <w:sz w:val="24"/>
          <w:szCs w:val="24"/>
        </w:rPr>
      </w:pPr>
      <w:r>
        <w:rPr>
          <w:sz w:val="24"/>
          <w:szCs w:val="24"/>
        </w:rPr>
        <w:tab/>
      </w:r>
      <w:r w:rsidRPr="00730BBC">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730BBC" w:rsidRPr="00730BBC" w:rsidRDefault="00730BBC" w:rsidP="00730BBC">
      <w:pPr>
        <w:pStyle w:val="22"/>
        <w:shd w:val="clear" w:color="auto" w:fill="auto"/>
        <w:tabs>
          <w:tab w:val="left" w:pos="1470"/>
        </w:tabs>
        <w:spacing w:line="240" w:lineRule="auto"/>
        <w:jc w:val="both"/>
        <w:rPr>
          <w:sz w:val="24"/>
          <w:szCs w:val="24"/>
        </w:rPr>
      </w:pPr>
      <w:r>
        <w:rPr>
          <w:sz w:val="24"/>
          <w:szCs w:val="24"/>
        </w:rPr>
        <w:tab/>
      </w:r>
      <w:r w:rsidRPr="00730BBC">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30BBC" w:rsidRPr="00730BBC" w:rsidRDefault="00730BBC" w:rsidP="00730BBC">
      <w:pPr>
        <w:pStyle w:val="22"/>
        <w:shd w:val="clear" w:color="auto" w:fill="auto"/>
        <w:tabs>
          <w:tab w:val="left" w:pos="1504"/>
        </w:tabs>
        <w:spacing w:line="240" w:lineRule="auto"/>
        <w:jc w:val="center"/>
        <w:rPr>
          <w:b/>
          <w:sz w:val="24"/>
          <w:szCs w:val="24"/>
        </w:rPr>
      </w:pPr>
      <w:r w:rsidRPr="00730BBC">
        <w:rPr>
          <w:b/>
          <w:sz w:val="24"/>
          <w:szCs w:val="24"/>
        </w:rPr>
        <w:t>Пояснительная записка.</w:t>
      </w:r>
    </w:p>
    <w:p w:rsidR="00730BBC" w:rsidRDefault="00730BBC" w:rsidP="00730BBC">
      <w:pPr>
        <w:pStyle w:val="22"/>
        <w:shd w:val="clear" w:color="auto" w:fill="auto"/>
        <w:tabs>
          <w:tab w:val="left" w:pos="1662"/>
        </w:tabs>
        <w:spacing w:line="240" w:lineRule="auto"/>
        <w:jc w:val="both"/>
        <w:rPr>
          <w:sz w:val="24"/>
          <w:szCs w:val="24"/>
        </w:rPr>
      </w:pPr>
      <w:r>
        <w:rPr>
          <w:sz w:val="24"/>
          <w:szCs w:val="24"/>
        </w:rPr>
        <w:tab/>
      </w:r>
      <w:r w:rsidRPr="00730BBC">
        <w:rPr>
          <w:sz w:val="24"/>
          <w:szCs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730BBC">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730BBC" w:rsidRPr="00730BBC" w:rsidRDefault="00730BBC" w:rsidP="00730BBC">
      <w:pPr>
        <w:pStyle w:val="22"/>
        <w:shd w:val="clear" w:color="auto" w:fill="auto"/>
        <w:tabs>
          <w:tab w:val="left" w:pos="1662"/>
        </w:tabs>
        <w:spacing w:line="240" w:lineRule="auto"/>
        <w:jc w:val="both"/>
        <w:rPr>
          <w:sz w:val="24"/>
          <w:szCs w:val="24"/>
        </w:rPr>
      </w:pPr>
      <w:r>
        <w:rPr>
          <w:sz w:val="24"/>
          <w:szCs w:val="24"/>
        </w:rPr>
        <w:tab/>
      </w:r>
      <w:r w:rsidRPr="00730BBC">
        <w:rPr>
          <w:sz w:val="24"/>
          <w:szCs w:val="24"/>
        </w:rPr>
        <w:t>Программа по</w:t>
      </w:r>
      <w:r w:rsidRPr="00730BBC">
        <w:rPr>
          <w:sz w:val="24"/>
          <w:szCs w:val="24"/>
        </w:rPr>
        <w:tab/>
        <w:t>английскому</w:t>
      </w:r>
      <w:r w:rsidRPr="00730BBC">
        <w:rPr>
          <w:sz w:val="24"/>
          <w:szCs w:val="24"/>
        </w:rPr>
        <w:tab/>
        <w:t>языку является ориентиром</w:t>
      </w:r>
    </w:p>
    <w:p w:rsidR="00730BBC" w:rsidRPr="00730BBC" w:rsidRDefault="00730BBC" w:rsidP="00730BBC">
      <w:pPr>
        <w:pStyle w:val="22"/>
        <w:shd w:val="clear" w:color="auto" w:fill="auto"/>
        <w:spacing w:line="240" w:lineRule="auto"/>
        <w:jc w:val="both"/>
        <w:rPr>
          <w:sz w:val="24"/>
          <w:szCs w:val="24"/>
        </w:rPr>
      </w:pPr>
      <w:r w:rsidRPr="00730BBC">
        <w:rPr>
          <w:sz w:val="24"/>
          <w:szCs w:val="24"/>
        </w:rPr>
        <w:t>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730BBC" w:rsidRPr="00730BBC" w:rsidRDefault="00730BBC" w:rsidP="00730BBC">
      <w:pPr>
        <w:pStyle w:val="22"/>
        <w:shd w:val="clear" w:color="auto" w:fill="auto"/>
        <w:tabs>
          <w:tab w:val="left" w:pos="1666"/>
        </w:tabs>
        <w:spacing w:line="240" w:lineRule="auto"/>
        <w:jc w:val="both"/>
        <w:rPr>
          <w:sz w:val="24"/>
          <w:szCs w:val="24"/>
        </w:rPr>
      </w:pPr>
      <w:r>
        <w:rPr>
          <w:sz w:val="24"/>
          <w:szCs w:val="24"/>
        </w:rPr>
        <w:tab/>
      </w:r>
      <w:r w:rsidRPr="00730BBC">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730BBC" w:rsidRPr="00730BBC" w:rsidRDefault="00730BBC" w:rsidP="00730BBC">
      <w:pPr>
        <w:pStyle w:val="22"/>
        <w:shd w:val="clear" w:color="auto" w:fill="auto"/>
        <w:tabs>
          <w:tab w:val="left" w:pos="1671"/>
        </w:tabs>
        <w:spacing w:line="240" w:lineRule="auto"/>
        <w:jc w:val="both"/>
        <w:rPr>
          <w:sz w:val="24"/>
          <w:szCs w:val="24"/>
        </w:rPr>
      </w:pPr>
      <w:r>
        <w:rPr>
          <w:sz w:val="24"/>
          <w:szCs w:val="24"/>
        </w:rPr>
        <w:tab/>
      </w:r>
      <w:r w:rsidRPr="00730BBC">
        <w:rPr>
          <w:sz w:val="24"/>
          <w:szCs w:val="24"/>
        </w:rPr>
        <w:t>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730BBC" w:rsidRPr="00730BBC" w:rsidRDefault="00730BBC" w:rsidP="00730BBC">
      <w:pPr>
        <w:pStyle w:val="22"/>
        <w:shd w:val="clear" w:color="auto" w:fill="auto"/>
        <w:tabs>
          <w:tab w:val="left" w:pos="1666"/>
        </w:tabs>
        <w:spacing w:line="240" w:lineRule="auto"/>
        <w:jc w:val="both"/>
        <w:rPr>
          <w:sz w:val="24"/>
          <w:szCs w:val="24"/>
        </w:rPr>
      </w:pPr>
      <w:r>
        <w:rPr>
          <w:sz w:val="24"/>
          <w:szCs w:val="24"/>
        </w:rPr>
        <w:tab/>
      </w:r>
      <w:r w:rsidRPr="00730BBC">
        <w:rPr>
          <w:sz w:val="24"/>
          <w:szCs w:val="24"/>
        </w:rP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730BBC" w:rsidRPr="00730BBC" w:rsidRDefault="00730BBC" w:rsidP="00730BBC">
      <w:pPr>
        <w:pStyle w:val="22"/>
        <w:shd w:val="clear" w:color="auto" w:fill="auto"/>
        <w:tabs>
          <w:tab w:val="left" w:pos="1662"/>
        </w:tabs>
        <w:spacing w:line="240" w:lineRule="auto"/>
        <w:jc w:val="both"/>
        <w:rPr>
          <w:sz w:val="24"/>
          <w:szCs w:val="24"/>
        </w:rPr>
      </w:pPr>
      <w:r>
        <w:rPr>
          <w:sz w:val="24"/>
          <w:szCs w:val="24"/>
        </w:rPr>
        <w:tab/>
      </w:r>
      <w:r w:rsidRPr="00730BBC">
        <w:rPr>
          <w:sz w:val="24"/>
          <w:szCs w:val="24"/>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730BBC" w:rsidRPr="00730BBC" w:rsidRDefault="00730BBC" w:rsidP="00730BBC">
      <w:pPr>
        <w:pStyle w:val="22"/>
        <w:shd w:val="clear" w:color="auto" w:fill="auto"/>
        <w:tabs>
          <w:tab w:val="left" w:pos="1676"/>
        </w:tabs>
        <w:spacing w:line="240" w:lineRule="auto"/>
        <w:jc w:val="both"/>
        <w:rPr>
          <w:sz w:val="24"/>
          <w:szCs w:val="24"/>
        </w:rPr>
      </w:pPr>
      <w:r>
        <w:rPr>
          <w:sz w:val="24"/>
          <w:szCs w:val="24"/>
        </w:rPr>
        <w:tab/>
      </w:r>
      <w:r w:rsidRPr="00730BBC">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30BBC" w:rsidRPr="00730BBC" w:rsidRDefault="00730BBC" w:rsidP="00730BBC">
      <w:pPr>
        <w:pStyle w:val="22"/>
        <w:shd w:val="clear" w:color="auto" w:fill="auto"/>
        <w:tabs>
          <w:tab w:val="left" w:pos="1666"/>
        </w:tabs>
        <w:spacing w:line="240" w:lineRule="auto"/>
        <w:jc w:val="both"/>
        <w:rPr>
          <w:sz w:val="24"/>
          <w:szCs w:val="24"/>
        </w:rPr>
      </w:pPr>
      <w:r>
        <w:rPr>
          <w:sz w:val="24"/>
          <w:szCs w:val="24"/>
        </w:rPr>
        <w:tab/>
      </w:r>
      <w:r w:rsidRPr="00730BBC">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30BBC" w:rsidRPr="00730BBC" w:rsidRDefault="00730BBC" w:rsidP="00730BBC">
      <w:pPr>
        <w:pStyle w:val="22"/>
        <w:shd w:val="clear" w:color="auto" w:fill="auto"/>
        <w:tabs>
          <w:tab w:val="left" w:pos="1680"/>
        </w:tabs>
        <w:spacing w:line="240" w:lineRule="auto"/>
        <w:jc w:val="both"/>
        <w:rPr>
          <w:sz w:val="24"/>
          <w:szCs w:val="24"/>
        </w:rPr>
      </w:pPr>
      <w:r>
        <w:rPr>
          <w:sz w:val="24"/>
          <w:szCs w:val="24"/>
        </w:rPr>
        <w:tab/>
      </w:r>
      <w:r w:rsidRPr="00730BBC">
        <w:rPr>
          <w:sz w:val="24"/>
          <w:szCs w:val="24"/>
        </w:rPr>
        <w:t>Возрастание значимости владения иностранными языками приводит к переосмыслению целей и содержания обучения предмету.</w:t>
      </w:r>
    </w:p>
    <w:p w:rsidR="00730BBC" w:rsidRPr="00730BBC" w:rsidRDefault="00730BBC" w:rsidP="00730BBC">
      <w:pPr>
        <w:pStyle w:val="22"/>
        <w:shd w:val="clear" w:color="auto" w:fill="auto"/>
        <w:tabs>
          <w:tab w:val="left" w:pos="1810"/>
        </w:tabs>
        <w:spacing w:line="240" w:lineRule="auto"/>
        <w:jc w:val="both"/>
        <w:rPr>
          <w:sz w:val="24"/>
          <w:szCs w:val="24"/>
        </w:rPr>
      </w:pPr>
      <w:r>
        <w:rPr>
          <w:sz w:val="24"/>
          <w:szCs w:val="24"/>
        </w:rPr>
        <w:tab/>
      </w:r>
      <w:r w:rsidRPr="00730BBC">
        <w:rPr>
          <w:b/>
          <w:sz w:val="24"/>
          <w:szCs w:val="24"/>
        </w:rPr>
        <w:t>Цели</w:t>
      </w:r>
      <w:r w:rsidRPr="00730BBC">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30BBC" w:rsidRPr="00730BBC" w:rsidRDefault="00730BBC" w:rsidP="00730BBC">
      <w:pPr>
        <w:pStyle w:val="22"/>
        <w:shd w:val="clear" w:color="auto" w:fill="auto"/>
        <w:tabs>
          <w:tab w:val="left" w:pos="1801"/>
        </w:tabs>
        <w:spacing w:line="240" w:lineRule="auto"/>
        <w:jc w:val="both"/>
        <w:rPr>
          <w:sz w:val="24"/>
          <w:szCs w:val="24"/>
        </w:rPr>
      </w:pPr>
      <w:r>
        <w:rPr>
          <w:sz w:val="24"/>
          <w:szCs w:val="24"/>
        </w:rPr>
        <w:tab/>
      </w:r>
      <w:r w:rsidRPr="00730BBC">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социокультурная/межкультурная компетенция - приобщение к культуре,</w:t>
      </w:r>
    </w:p>
    <w:p w:rsidR="00730BBC" w:rsidRPr="00730BBC" w:rsidRDefault="00730BBC" w:rsidP="00730BBC">
      <w:pPr>
        <w:pStyle w:val="22"/>
        <w:shd w:val="clear" w:color="auto" w:fill="auto"/>
        <w:spacing w:line="240" w:lineRule="auto"/>
        <w:jc w:val="both"/>
        <w:rPr>
          <w:sz w:val="24"/>
          <w:szCs w:val="24"/>
        </w:rPr>
      </w:pPr>
      <w:r w:rsidRPr="00730BBC">
        <w:rPr>
          <w:sz w:val="24"/>
          <w:szCs w:val="24"/>
        </w:rP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30BBC" w:rsidRPr="00730BBC" w:rsidRDefault="00730BBC" w:rsidP="00730BBC">
      <w:pPr>
        <w:pStyle w:val="22"/>
        <w:shd w:val="clear" w:color="auto" w:fill="auto"/>
        <w:tabs>
          <w:tab w:val="left" w:pos="1796"/>
        </w:tabs>
        <w:spacing w:line="240" w:lineRule="auto"/>
        <w:jc w:val="both"/>
        <w:rPr>
          <w:sz w:val="24"/>
          <w:szCs w:val="24"/>
        </w:rPr>
      </w:pPr>
      <w:r>
        <w:rPr>
          <w:sz w:val="24"/>
          <w:szCs w:val="24"/>
        </w:rPr>
        <w:tab/>
      </w:r>
      <w:r w:rsidRPr="00730BBC">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30BBC" w:rsidRPr="00730BBC" w:rsidRDefault="00730BBC" w:rsidP="00730BBC">
      <w:pPr>
        <w:pStyle w:val="22"/>
        <w:shd w:val="clear" w:color="auto" w:fill="auto"/>
        <w:tabs>
          <w:tab w:val="left" w:pos="1806"/>
        </w:tabs>
        <w:spacing w:line="240" w:lineRule="auto"/>
        <w:jc w:val="both"/>
        <w:rPr>
          <w:sz w:val="24"/>
          <w:szCs w:val="24"/>
        </w:rPr>
      </w:pPr>
      <w:r>
        <w:rPr>
          <w:sz w:val="24"/>
          <w:szCs w:val="24"/>
        </w:rPr>
        <w:tab/>
      </w:r>
      <w:r w:rsidRPr="00730BBC">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730BBC" w:rsidRPr="00730BBC" w:rsidRDefault="00730BBC" w:rsidP="00730BBC">
      <w:pPr>
        <w:pStyle w:val="22"/>
        <w:shd w:val="clear" w:color="auto" w:fill="auto"/>
        <w:tabs>
          <w:tab w:val="left" w:pos="1806"/>
        </w:tabs>
        <w:spacing w:line="240" w:lineRule="auto"/>
        <w:jc w:val="both"/>
        <w:rPr>
          <w:sz w:val="24"/>
          <w:szCs w:val="24"/>
        </w:rPr>
      </w:pPr>
      <w:r>
        <w:rPr>
          <w:sz w:val="24"/>
          <w:szCs w:val="24"/>
        </w:rPr>
        <w:tab/>
      </w:r>
      <w:r w:rsidRPr="00730BBC">
        <w:rPr>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730BBC" w:rsidRPr="00730BBC" w:rsidRDefault="00730BBC" w:rsidP="00730BBC">
      <w:pPr>
        <w:pStyle w:val="22"/>
        <w:shd w:val="clear" w:color="auto" w:fill="auto"/>
        <w:tabs>
          <w:tab w:val="left" w:pos="1801"/>
        </w:tabs>
        <w:spacing w:line="240" w:lineRule="auto"/>
        <w:jc w:val="both"/>
        <w:rPr>
          <w:sz w:val="24"/>
          <w:szCs w:val="24"/>
        </w:rPr>
      </w:pPr>
      <w:r>
        <w:rPr>
          <w:sz w:val="24"/>
          <w:szCs w:val="24"/>
        </w:rPr>
        <w:tab/>
      </w:r>
      <w:r w:rsidRPr="00730BBC">
        <w:rPr>
          <w:sz w:val="24"/>
          <w:szCs w:val="24"/>
        </w:rPr>
        <w:t>Общее число часов, рекомендованных для изучения английского языка - 136 часов: в 10 классе - 68 часов (2 часа в неделю), в 11 классе - 68 часов (2 часа в неделю).</w:t>
      </w:r>
    </w:p>
    <w:p w:rsidR="00730BBC" w:rsidRPr="00730BBC" w:rsidRDefault="00730BBC" w:rsidP="00730BBC">
      <w:pPr>
        <w:pStyle w:val="22"/>
        <w:shd w:val="clear" w:color="auto" w:fill="auto"/>
        <w:tabs>
          <w:tab w:val="left" w:pos="1796"/>
        </w:tabs>
        <w:spacing w:line="240" w:lineRule="auto"/>
        <w:jc w:val="both"/>
        <w:rPr>
          <w:sz w:val="24"/>
          <w:szCs w:val="24"/>
        </w:rPr>
      </w:pPr>
      <w:r>
        <w:rPr>
          <w:sz w:val="24"/>
          <w:szCs w:val="24"/>
        </w:rPr>
        <w:tab/>
      </w:r>
      <w:r w:rsidRPr="00730BBC">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730BBC" w:rsidRPr="00730BBC" w:rsidRDefault="00730BBC" w:rsidP="00730BBC">
      <w:pPr>
        <w:pStyle w:val="22"/>
        <w:shd w:val="clear" w:color="auto" w:fill="auto"/>
        <w:tabs>
          <w:tab w:val="left" w:pos="1801"/>
        </w:tabs>
        <w:spacing w:line="240" w:lineRule="auto"/>
        <w:jc w:val="both"/>
        <w:rPr>
          <w:sz w:val="24"/>
          <w:szCs w:val="24"/>
        </w:rPr>
      </w:pPr>
      <w:r>
        <w:rPr>
          <w:sz w:val="24"/>
          <w:szCs w:val="24"/>
        </w:rPr>
        <w:tab/>
      </w:r>
      <w:r w:rsidRPr="00730BBC">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30BBC" w:rsidRPr="00730BBC" w:rsidRDefault="00730BBC" w:rsidP="00730BBC">
      <w:pPr>
        <w:pStyle w:val="22"/>
        <w:shd w:val="clear" w:color="auto" w:fill="auto"/>
        <w:spacing w:line="240" w:lineRule="auto"/>
        <w:ind w:firstLine="708"/>
        <w:jc w:val="both"/>
        <w:rPr>
          <w:b/>
          <w:sz w:val="24"/>
          <w:szCs w:val="24"/>
        </w:rPr>
      </w:pPr>
      <w:r w:rsidRPr="00730BBC">
        <w:rPr>
          <w:b/>
          <w:sz w:val="24"/>
          <w:szCs w:val="24"/>
        </w:rPr>
        <w:t>Содержание обучения в 10 классе.</w:t>
      </w:r>
    </w:p>
    <w:p w:rsidR="00730BBC" w:rsidRPr="00730BBC" w:rsidRDefault="00730BBC" w:rsidP="00730BBC">
      <w:pPr>
        <w:pStyle w:val="22"/>
        <w:shd w:val="clear" w:color="auto" w:fill="auto"/>
        <w:tabs>
          <w:tab w:val="left" w:pos="1723"/>
        </w:tabs>
        <w:spacing w:line="240" w:lineRule="auto"/>
        <w:jc w:val="both"/>
        <w:rPr>
          <w:i/>
          <w:sz w:val="24"/>
          <w:szCs w:val="24"/>
        </w:rPr>
      </w:pPr>
      <w:r w:rsidRPr="00730BBC">
        <w:rPr>
          <w:i/>
          <w:sz w:val="24"/>
          <w:szCs w:val="24"/>
        </w:rPr>
        <w:t>Коммуникативные умения.</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730BBC" w:rsidRPr="00730BBC" w:rsidRDefault="00730BBC" w:rsidP="00730BBC">
      <w:pPr>
        <w:pStyle w:val="22"/>
        <w:shd w:val="clear" w:color="auto" w:fill="auto"/>
        <w:spacing w:line="240" w:lineRule="auto"/>
        <w:rPr>
          <w:sz w:val="24"/>
          <w:szCs w:val="24"/>
        </w:rPr>
      </w:pPr>
      <w:r w:rsidRPr="00730BBC">
        <w:rPr>
          <w:sz w:val="24"/>
          <w:szCs w:val="24"/>
        </w:rPr>
        <w:t>содержания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Повседневная жизнь семьи. Межличностные отношения в семье, с друзьями и знакомыми.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Внешность и характеристика человека, литературного персонажа.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Здоровый образ жизни и забота о здоровье: режим труда и отдыха, спорт, сбалансированное питание, посещение врача.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Школьное образование, школьная жизнь. Переписка с зарубежными сверстниками. Взаимоотношения в школе.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Молодёжь в современном обществе. Досуг молодёжи: чтение, кино, театр, музыка, музеи, Интернет, компьютерные игры.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Покупки: одежда, обувь и продукты питания. Карманные деньги. Молодёжная</w:t>
      </w:r>
    </w:p>
    <w:p w:rsidR="00730BBC" w:rsidRPr="00730BBC" w:rsidRDefault="00730BBC" w:rsidP="00730BBC">
      <w:pPr>
        <w:pStyle w:val="22"/>
        <w:shd w:val="clear" w:color="auto" w:fill="auto"/>
        <w:spacing w:line="240" w:lineRule="auto"/>
        <w:rPr>
          <w:sz w:val="24"/>
          <w:szCs w:val="24"/>
        </w:rPr>
      </w:pPr>
      <w:r w:rsidRPr="00730BBC">
        <w:rPr>
          <w:sz w:val="24"/>
          <w:szCs w:val="24"/>
        </w:rPr>
        <w:t>мода.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Путешествия по России и зарубежным странам. Виды отдыха.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Проблемы экологии. Защита окружающей среды.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Технический прогресс: перспективы и последствия. Современные средства</w:t>
      </w:r>
    </w:p>
    <w:p w:rsidR="00730BBC" w:rsidRPr="00730BBC" w:rsidRDefault="00730BBC" w:rsidP="00730BBC">
      <w:pPr>
        <w:pStyle w:val="22"/>
        <w:shd w:val="clear" w:color="auto" w:fill="auto"/>
        <w:spacing w:line="240" w:lineRule="auto"/>
        <w:rPr>
          <w:sz w:val="24"/>
          <w:szCs w:val="24"/>
        </w:rPr>
      </w:pPr>
      <w:r w:rsidRPr="00730BBC">
        <w:rPr>
          <w:sz w:val="24"/>
          <w:szCs w:val="24"/>
        </w:rPr>
        <w:t>связи.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Выдающиеся люди родной страны и страны/стран изучаемого языка, их вклад в науку и мировую культуру.</w:t>
      </w:r>
    </w:p>
    <w:p w:rsidR="00730BBC" w:rsidRPr="00730BBC" w:rsidRDefault="00730BBC" w:rsidP="00730BBC">
      <w:pPr>
        <w:pStyle w:val="22"/>
        <w:shd w:val="clear" w:color="auto" w:fill="auto"/>
        <w:tabs>
          <w:tab w:val="left" w:pos="1933"/>
        </w:tabs>
        <w:spacing w:line="240" w:lineRule="auto"/>
        <w:jc w:val="both"/>
        <w:rPr>
          <w:i/>
          <w:sz w:val="24"/>
          <w:szCs w:val="24"/>
        </w:rPr>
      </w:pPr>
      <w:r w:rsidRPr="00730BBC">
        <w:rPr>
          <w:i/>
          <w:sz w:val="24"/>
          <w:szCs w:val="24"/>
        </w:rPr>
        <w:t>Говорение.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включающийразные виды диалогов):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диалога - до 7 реплик со стороны каждого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устное представление (презентация) результатов выполненной проектной работы.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монологического высказывания - 11-12 фраз.</w:t>
      </w:r>
    </w:p>
    <w:p w:rsidR="00730BBC" w:rsidRPr="00730BBC" w:rsidRDefault="00730BBC" w:rsidP="00730BBC">
      <w:pPr>
        <w:pStyle w:val="22"/>
        <w:shd w:val="clear" w:color="auto" w:fill="auto"/>
        <w:tabs>
          <w:tab w:val="left" w:pos="1890"/>
        </w:tabs>
        <w:spacing w:line="240" w:lineRule="auto"/>
        <w:jc w:val="both"/>
        <w:rPr>
          <w:i/>
          <w:sz w:val="24"/>
          <w:szCs w:val="24"/>
        </w:rPr>
      </w:pPr>
      <w:r w:rsidRPr="00730BBC">
        <w:rPr>
          <w:i/>
          <w:sz w:val="24"/>
          <w:szCs w:val="24"/>
        </w:rPr>
        <w:t>Аудирование.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30BBC" w:rsidRPr="00730BBC" w:rsidRDefault="00730BBC" w:rsidP="00730BBC">
      <w:pPr>
        <w:pStyle w:val="22"/>
        <w:shd w:val="clear" w:color="auto" w:fill="auto"/>
        <w:tabs>
          <w:tab w:val="left" w:pos="4234"/>
        </w:tabs>
        <w:spacing w:line="240" w:lineRule="auto"/>
        <w:ind w:firstLine="720"/>
        <w:jc w:val="both"/>
        <w:rPr>
          <w:sz w:val="24"/>
          <w:szCs w:val="24"/>
        </w:rPr>
      </w:pPr>
      <w:r w:rsidRPr="00730BBC">
        <w:rPr>
          <w:sz w:val="24"/>
          <w:szCs w:val="24"/>
        </w:rPr>
        <w:t>Аудирование с пониманием основного содержания текста предполагает умение определять основную тему/идею и главные факты/с</w:t>
      </w:r>
      <w:r>
        <w:rPr>
          <w:sz w:val="24"/>
          <w:szCs w:val="24"/>
        </w:rPr>
        <w:t xml:space="preserve">обытия в воспринимаемом на слух </w:t>
      </w:r>
      <w:r w:rsidRPr="00730BBC">
        <w:rPr>
          <w:sz w:val="24"/>
          <w:szCs w:val="24"/>
        </w:rPr>
        <w:t>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Время звучания текста/текстов для аудирования - до 2 минут.</w:t>
      </w:r>
    </w:p>
    <w:p w:rsidR="00730BBC" w:rsidRPr="00730BBC" w:rsidRDefault="00730BBC" w:rsidP="00730BBC">
      <w:pPr>
        <w:pStyle w:val="22"/>
        <w:shd w:val="clear" w:color="auto" w:fill="auto"/>
        <w:tabs>
          <w:tab w:val="left" w:pos="1890"/>
        </w:tabs>
        <w:spacing w:line="240" w:lineRule="auto"/>
        <w:jc w:val="both"/>
        <w:rPr>
          <w:i/>
          <w:sz w:val="24"/>
          <w:szCs w:val="24"/>
        </w:rPr>
      </w:pPr>
      <w:r w:rsidRPr="00730BBC">
        <w:rPr>
          <w:i/>
          <w:sz w:val="24"/>
          <w:szCs w:val="24"/>
        </w:rPr>
        <w:t>Смысловое чтение.</w:t>
      </w:r>
    </w:p>
    <w:p w:rsid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 пониманием нужной/интересующей/запрашиваемой информации; с полным пониманием содержания текста.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несплошных текстов (таблиц, диаграмм, графиков и другие) и понимание представленной в них информации.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текста/текстов для чтения - 1050 - 1600 слов.</w:t>
      </w:r>
    </w:p>
    <w:p w:rsidR="00730BBC" w:rsidRPr="00730BBC" w:rsidRDefault="00730BBC" w:rsidP="00730BBC">
      <w:pPr>
        <w:pStyle w:val="22"/>
        <w:shd w:val="clear" w:color="auto" w:fill="auto"/>
        <w:tabs>
          <w:tab w:val="left" w:pos="1926"/>
        </w:tabs>
        <w:spacing w:after="13" w:line="240" w:lineRule="auto"/>
        <w:jc w:val="both"/>
        <w:rPr>
          <w:i/>
          <w:sz w:val="24"/>
          <w:szCs w:val="24"/>
        </w:rPr>
      </w:pPr>
      <w:r w:rsidRPr="00730BBC">
        <w:rPr>
          <w:i/>
          <w:sz w:val="24"/>
          <w:szCs w:val="24"/>
        </w:rPr>
        <w:t>Письменная речь.</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умений письменной речи на базе умений, сформированных на уровне основного общего образования: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заполнение анкет и формуляров в соответствии с нормами, принятыми в стране/странах изучаемого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написание резюме </w:t>
      </w:r>
      <w:r w:rsidRPr="00730BBC">
        <w:rPr>
          <w:sz w:val="24"/>
          <w:szCs w:val="24"/>
          <w:lang w:bidi="en-US"/>
        </w:rPr>
        <w:t>(</w:t>
      </w:r>
      <w:r w:rsidRPr="00730BBC">
        <w:rPr>
          <w:sz w:val="24"/>
          <w:szCs w:val="24"/>
          <w:lang w:val="en-US" w:bidi="en-US"/>
        </w:rPr>
        <w:t>CV</w:t>
      </w:r>
      <w:r w:rsidRPr="00730BBC">
        <w:rPr>
          <w:sz w:val="24"/>
          <w:szCs w:val="24"/>
          <w:lang w:bidi="en-US"/>
        </w:rPr>
        <w:t xml:space="preserve">) </w:t>
      </w:r>
      <w:r w:rsidRPr="00730BBC">
        <w:rPr>
          <w:sz w:val="24"/>
          <w:szCs w:val="24"/>
        </w:rPr>
        <w:t>с сообщением основных сведений о себе в соответствии с нормами, принятыми в стране/странах изучаемого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730BBC" w:rsidRPr="00730BBC" w:rsidRDefault="00730BBC" w:rsidP="00730BBC">
      <w:pPr>
        <w:pStyle w:val="22"/>
        <w:shd w:val="clear" w:color="auto" w:fill="auto"/>
        <w:tabs>
          <w:tab w:val="left" w:pos="2866"/>
          <w:tab w:val="left" w:pos="4752"/>
          <w:tab w:val="left" w:pos="6480"/>
          <w:tab w:val="left" w:pos="8419"/>
        </w:tabs>
        <w:spacing w:line="240" w:lineRule="auto"/>
        <w:ind w:firstLine="720"/>
        <w:jc w:val="both"/>
        <w:rPr>
          <w:sz w:val="24"/>
          <w:szCs w:val="24"/>
        </w:rPr>
      </w:pPr>
      <w:r w:rsidRPr="00730BBC">
        <w:rPr>
          <w:sz w:val="24"/>
          <w:szCs w:val="24"/>
        </w:rPr>
        <w:t>заполнение</w:t>
      </w:r>
      <w:r w:rsidRPr="00730BBC">
        <w:rPr>
          <w:sz w:val="24"/>
          <w:szCs w:val="24"/>
        </w:rPr>
        <w:tab/>
        <w:t>таблицы:</w:t>
      </w:r>
      <w:r w:rsidRPr="00730BBC">
        <w:rPr>
          <w:sz w:val="24"/>
          <w:szCs w:val="24"/>
        </w:rPr>
        <w:tab/>
        <w:t>краткая</w:t>
      </w:r>
      <w:r w:rsidRPr="00730BBC">
        <w:rPr>
          <w:sz w:val="24"/>
          <w:szCs w:val="24"/>
        </w:rPr>
        <w:tab/>
        <w:t>фиксация</w:t>
      </w:r>
      <w:r w:rsidRPr="00730BBC">
        <w:rPr>
          <w:sz w:val="24"/>
          <w:szCs w:val="24"/>
        </w:rPr>
        <w:tab/>
        <w:t>содержания</w:t>
      </w:r>
    </w:p>
    <w:p w:rsidR="00730BBC" w:rsidRPr="00730BBC" w:rsidRDefault="00730BBC" w:rsidP="00730BBC">
      <w:pPr>
        <w:pStyle w:val="22"/>
        <w:shd w:val="clear" w:color="auto" w:fill="auto"/>
        <w:spacing w:line="240" w:lineRule="auto"/>
        <w:rPr>
          <w:sz w:val="24"/>
          <w:szCs w:val="24"/>
        </w:rPr>
      </w:pPr>
      <w:r w:rsidRPr="00730BBC">
        <w:rPr>
          <w:sz w:val="24"/>
          <w:szCs w:val="24"/>
        </w:rPr>
        <w:t>прочитанного/прослушанного текста или дополнение информации в таблице;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письменное предоставление результатов выполненной проектной работы, в том числе в форме презентации. Объем - до 1105 слов.</w:t>
      </w:r>
    </w:p>
    <w:p w:rsidR="00730BBC" w:rsidRPr="00730BBC" w:rsidRDefault="00730BBC" w:rsidP="00730BBC">
      <w:pPr>
        <w:pStyle w:val="22"/>
        <w:shd w:val="clear" w:color="auto" w:fill="auto"/>
        <w:spacing w:line="240" w:lineRule="auto"/>
        <w:ind w:firstLine="708"/>
        <w:jc w:val="both"/>
        <w:rPr>
          <w:b/>
          <w:sz w:val="24"/>
          <w:szCs w:val="24"/>
        </w:rPr>
      </w:pPr>
      <w:r w:rsidRPr="00730BBC">
        <w:rPr>
          <w:b/>
          <w:sz w:val="24"/>
          <w:szCs w:val="24"/>
        </w:rPr>
        <w:t>Языковые знания и навыки.</w:t>
      </w:r>
    </w:p>
    <w:p w:rsidR="00730BBC" w:rsidRPr="00730BBC" w:rsidRDefault="00730BBC" w:rsidP="00730BBC">
      <w:pPr>
        <w:pStyle w:val="22"/>
        <w:shd w:val="clear" w:color="auto" w:fill="auto"/>
        <w:tabs>
          <w:tab w:val="left" w:pos="1921"/>
        </w:tabs>
        <w:spacing w:line="240" w:lineRule="auto"/>
        <w:jc w:val="both"/>
        <w:rPr>
          <w:i/>
          <w:sz w:val="24"/>
          <w:szCs w:val="24"/>
        </w:rPr>
      </w:pPr>
      <w:r w:rsidRPr="00730BBC">
        <w:rPr>
          <w:i/>
          <w:sz w:val="24"/>
          <w:szCs w:val="24"/>
        </w:rPr>
        <w:t>Фонетическая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730BBC" w:rsidRPr="00730BBC" w:rsidRDefault="00730BBC" w:rsidP="00730BBC">
      <w:pPr>
        <w:pStyle w:val="22"/>
        <w:shd w:val="clear" w:color="auto" w:fill="auto"/>
        <w:spacing w:line="240" w:lineRule="auto"/>
        <w:rPr>
          <w:sz w:val="24"/>
          <w:szCs w:val="24"/>
        </w:rPr>
      </w:pPr>
      <w:r w:rsidRPr="00730BBC">
        <w:rPr>
          <w:sz w:val="24"/>
          <w:szCs w:val="24"/>
        </w:rPr>
        <w:t>текста для чтения вслух - до 120 слов.</w:t>
      </w:r>
    </w:p>
    <w:p w:rsidR="00730BBC" w:rsidRPr="00730BBC" w:rsidRDefault="00730BBC" w:rsidP="00730BBC">
      <w:pPr>
        <w:pStyle w:val="22"/>
        <w:shd w:val="clear" w:color="auto" w:fill="auto"/>
        <w:tabs>
          <w:tab w:val="left" w:pos="1922"/>
        </w:tabs>
        <w:spacing w:line="240" w:lineRule="auto"/>
        <w:jc w:val="both"/>
        <w:rPr>
          <w:i/>
          <w:sz w:val="24"/>
          <w:szCs w:val="24"/>
        </w:rPr>
      </w:pPr>
      <w:r w:rsidRPr="00730BBC">
        <w:rPr>
          <w:i/>
          <w:sz w:val="24"/>
          <w:szCs w:val="24"/>
        </w:rPr>
        <w:t>Орфография и пунктуация.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Правильное написание изученных слов.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730BBC">
        <w:rPr>
          <w:sz w:val="24"/>
          <w:szCs w:val="24"/>
          <w:lang w:val="en-US" w:bidi="en-US"/>
        </w:rPr>
        <w:t>firstly</w:t>
      </w:r>
      <w:r w:rsidRPr="00730BBC">
        <w:rPr>
          <w:sz w:val="24"/>
          <w:szCs w:val="24"/>
          <w:lang w:bidi="en-US"/>
        </w:rPr>
        <w:t xml:space="preserve">, </w:t>
      </w:r>
      <w:r w:rsidRPr="00730BBC">
        <w:rPr>
          <w:sz w:val="24"/>
          <w:szCs w:val="24"/>
          <w:lang w:val="en-US" w:bidi="en-US"/>
        </w:rPr>
        <w:t>secondly</w:t>
      </w:r>
      <w:r w:rsidRPr="00730BBC">
        <w:rPr>
          <w:sz w:val="24"/>
          <w:szCs w:val="24"/>
          <w:lang w:bidi="en-US"/>
        </w:rPr>
        <w:t xml:space="preserve">, </w:t>
      </w:r>
      <w:r w:rsidRPr="00730BBC">
        <w:rPr>
          <w:sz w:val="24"/>
          <w:szCs w:val="24"/>
          <w:lang w:val="en-US" w:bidi="en-US"/>
        </w:rPr>
        <w:t>finally</w:t>
      </w:r>
      <w:r w:rsidRPr="00730BBC">
        <w:rPr>
          <w:sz w:val="24"/>
          <w:szCs w:val="24"/>
          <w:lang w:bidi="en-US"/>
        </w:rPr>
        <w:t xml:space="preserve">; </w:t>
      </w:r>
      <w:r w:rsidRPr="00730BBC">
        <w:rPr>
          <w:sz w:val="24"/>
          <w:szCs w:val="24"/>
          <w:lang w:val="en-US" w:bidi="en-US"/>
        </w:rPr>
        <w:t>ontheonehand</w:t>
      </w:r>
      <w:r w:rsidRPr="00730BBC">
        <w:rPr>
          <w:sz w:val="24"/>
          <w:szCs w:val="24"/>
          <w:lang w:bidi="en-US"/>
        </w:rPr>
        <w:t xml:space="preserve">, </w:t>
      </w:r>
      <w:r w:rsidRPr="00730BBC">
        <w:rPr>
          <w:sz w:val="24"/>
          <w:szCs w:val="24"/>
          <w:lang w:val="en-US" w:bidi="en-US"/>
        </w:rPr>
        <w:t>ontheotherhand</w:t>
      </w:r>
      <w:r w:rsidRPr="00730BBC">
        <w:rPr>
          <w:sz w:val="24"/>
          <w:szCs w:val="24"/>
          <w:lang w:bidi="en-US"/>
        </w:rPr>
        <w:t xml:space="preserve">); </w:t>
      </w:r>
      <w:r w:rsidRPr="00730BBC">
        <w:rPr>
          <w:sz w:val="24"/>
          <w:szCs w:val="24"/>
        </w:rPr>
        <w:t>апострофа; точки, вопросительного, восклицательного знака в конце предложения, отсутствие точки после заголовка.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30BBC" w:rsidRPr="00730BBC" w:rsidRDefault="00730BBC" w:rsidP="00730BBC">
      <w:pPr>
        <w:pStyle w:val="22"/>
        <w:shd w:val="clear" w:color="auto" w:fill="auto"/>
        <w:tabs>
          <w:tab w:val="left" w:pos="1922"/>
        </w:tabs>
        <w:spacing w:line="240" w:lineRule="auto"/>
        <w:jc w:val="both"/>
        <w:rPr>
          <w:i/>
          <w:sz w:val="24"/>
          <w:szCs w:val="24"/>
        </w:rPr>
      </w:pPr>
      <w:r w:rsidRPr="00730BBC">
        <w:rPr>
          <w:i/>
          <w:sz w:val="24"/>
          <w:szCs w:val="24"/>
        </w:rPr>
        <w:t>Лексическая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Основные способы словообразования:</w:t>
      </w:r>
    </w:p>
    <w:p w:rsidR="00730BBC" w:rsidRPr="00730BBC" w:rsidRDefault="00730BBC" w:rsidP="00730BBC">
      <w:pPr>
        <w:pStyle w:val="22"/>
        <w:shd w:val="clear" w:color="auto" w:fill="auto"/>
        <w:tabs>
          <w:tab w:val="left" w:pos="1092"/>
        </w:tabs>
        <w:spacing w:line="240" w:lineRule="auto"/>
        <w:ind w:firstLine="720"/>
        <w:jc w:val="both"/>
        <w:rPr>
          <w:sz w:val="24"/>
          <w:szCs w:val="24"/>
        </w:rPr>
      </w:pPr>
      <w:r w:rsidRPr="00730BBC">
        <w:rPr>
          <w:sz w:val="24"/>
          <w:szCs w:val="24"/>
        </w:rPr>
        <w:t>а)</w:t>
      </w:r>
      <w:r w:rsidRPr="00730BBC">
        <w:rPr>
          <w:sz w:val="24"/>
          <w:szCs w:val="24"/>
        </w:rPr>
        <w:tab/>
        <w:t xml:space="preserve">аффиксация: образованиеглаголов при помощи префиксов </w:t>
      </w:r>
      <w:r w:rsidRPr="00730BBC">
        <w:rPr>
          <w:sz w:val="24"/>
          <w:szCs w:val="24"/>
          <w:lang w:val="en-US" w:bidi="en-US"/>
        </w:rPr>
        <w:t>dis</w:t>
      </w:r>
      <w:r w:rsidRPr="00730BBC">
        <w:rPr>
          <w:sz w:val="24"/>
          <w:szCs w:val="24"/>
          <w:lang w:bidi="en-US"/>
        </w:rPr>
        <w:t xml:space="preserve">-, </w:t>
      </w:r>
      <w:r w:rsidRPr="00730BBC">
        <w:rPr>
          <w:sz w:val="24"/>
          <w:szCs w:val="24"/>
          <w:lang w:val="en-US" w:bidi="en-US"/>
        </w:rPr>
        <w:t>mis</w:t>
      </w:r>
      <w:r w:rsidRPr="00730BBC">
        <w:rPr>
          <w:sz w:val="24"/>
          <w:szCs w:val="24"/>
          <w:lang w:bidi="en-US"/>
        </w:rPr>
        <w:t xml:space="preserve">-, </w:t>
      </w:r>
      <w:r w:rsidRPr="00730BBC">
        <w:rPr>
          <w:sz w:val="24"/>
          <w:szCs w:val="24"/>
          <w:lang w:val="en-US" w:bidi="en-US"/>
        </w:rPr>
        <w:t>re</w:t>
      </w:r>
      <w:r w:rsidRPr="00730BBC">
        <w:rPr>
          <w:sz w:val="24"/>
          <w:szCs w:val="24"/>
          <w:lang w:bidi="en-US"/>
        </w:rPr>
        <w:t xml:space="preserve">-, </w:t>
      </w:r>
      <w:r w:rsidRPr="00730BBC">
        <w:rPr>
          <w:sz w:val="24"/>
          <w:szCs w:val="24"/>
          <w:lang w:val="en-US" w:bidi="en-US"/>
        </w:rPr>
        <w:t>over</w:t>
      </w:r>
      <w:r w:rsidRPr="00730BBC">
        <w:rPr>
          <w:sz w:val="24"/>
          <w:szCs w:val="24"/>
          <w:lang w:bidi="en-US"/>
        </w:rPr>
        <w:t xml:space="preserve">-, </w:t>
      </w:r>
      <w:r w:rsidRPr="00730BBC">
        <w:rPr>
          <w:sz w:val="24"/>
          <w:szCs w:val="24"/>
          <w:lang w:val="en-US" w:bidi="en-US"/>
        </w:rPr>
        <w:t>under</w:t>
      </w:r>
      <w:r w:rsidRPr="00730BBC">
        <w:rPr>
          <w:sz w:val="24"/>
          <w:szCs w:val="24"/>
          <w:lang w:bidi="en-US"/>
        </w:rPr>
        <w:t xml:space="preserve">- </w:t>
      </w:r>
      <w:r w:rsidRPr="00730BBC">
        <w:rPr>
          <w:sz w:val="24"/>
          <w:szCs w:val="24"/>
        </w:rPr>
        <w:t xml:space="preserve">суффикса </w:t>
      </w:r>
      <w:r w:rsidRPr="00730BBC">
        <w:rPr>
          <w:sz w:val="24"/>
          <w:szCs w:val="24"/>
          <w:lang w:bidi="en-US"/>
        </w:rPr>
        <w:t>-</w:t>
      </w:r>
      <w:r w:rsidRPr="00730BBC">
        <w:rPr>
          <w:sz w:val="24"/>
          <w:szCs w:val="24"/>
          <w:lang w:val="en-US" w:bidi="en-US"/>
        </w:rPr>
        <w:t>ise</w:t>
      </w:r>
      <w:r w:rsidRPr="00730BBC">
        <w:rPr>
          <w:sz w:val="24"/>
          <w:szCs w:val="24"/>
          <w:lang w:bidi="en-US"/>
        </w:rPr>
        <w:t>/-</w:t>
      </w:r>
      <w:r w:rsidRPr="00730BBC">
        <w:rPr>
          <w:sz w:val="24"/>
          <w:szCs w:val="24"/>
          <w:lang w:val="en-US" w:bidi="en-US"/>
        </w:rPr>
        <w:t>ize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имёнсуществительныхприпомощипрефиксов</w:t>
      </w:r>
      <w:r w:rsidRPr="00730BBC">
        <w:rPr>
          <w:sz w:val="24"/>
          <w:szCs w:val="24"/>
          <w:lang w:val="en-US" w:bidi="en-US"/>
        </w:rPr>
        <w:t xml:space="preserve">un-, in-/im- </w:t>
      </w:r>
      <w:r w:rsidRPr="00730BBC">
        <w:rPr>
          <w:sz w:val="24"/>
          <w:szCs w:val="24"/>
        </w:rPr>
        <w:t>исуффиксов</w:t>
      </w:r>
      <w:r w:rsidRPr="00730BBC">
        <w:rPr>
          <w:sz w:val="24"/>
          <w:szCs w:val="24"/>
          <w:lang w:val="en-US" w:bidi="en-US"/>
        </w:rPr>
        <w:t>-ance/-ence, -er/-or, -ing, -ist, -ity, -ment, -ness, -sion/-tion -ship;</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имёнприлагательныхприпомощипрефиксов</w:t>
      </w:r>
      <w:r w:rsidRPr="00730BBC">
        <w:rPr>
          <w:sz w:val="24"/>
          <w:szCs w:val="24"/>
          <w:lang w:val="en-US" w:bidi="en-US"/>
        </w:rPr>
        <w:t xml:space="preserve">un-, in-/im-, inter-, non- </w:t>
      </w:r>
      <w:r w:rsidRPr="00730BBC">
        <w:rPr>
          <w:sz w:val="24"/>
          <w:szCs w:val="24"/>
        </w:rPr>
        <w:t>исуффиксов</w:t>
      </w:r>
      <w:r w:rsidRPr="00730BBC">
        <w:rPr>
          <w:sz w:val="24"/>
          <w:szCs w:val="24"/>
          <w:lang w:val="en-US" w:bidi="en-US"/>
        </w:rPr>
        <w:t>-able/-ible, -al, -ed, -ese, -ful, - ian/-an, -ing, -ish -ive, -less, -ly, -ous, -y;</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наречий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rPr>
        <w:t xml:space="preserve">и суффикса </w:t>
      </w:r>
      <w:r w:rsidRPr="00730BBC">
        <w:rPr>
          <w:sz w:val="24"/>
          <w:szCs w:val="24"/>
          <w:lang w:bidi="en-US"/>
        </w:rPr>
        <w:t>-</w:t>
      </w:r>
      <w:r w:rsidRPr="00730BBC">
        <w:rPr>
          <w:sz w:val="24"/>
          <w:szCs w:val="24"/>
          <w:lang w:val="en-US" w:bidi="en-US"/>
        </w:rPr>
        <w:t>ly</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числительных при помощи суффиксов </w:t>
      </w:r>
      <w:r w:rsidRPr="00730BBC">
        <w:rPr>
          <w:sz w:val="24"/>
          <w:szCs w:val="24"/>
          <w:lang w:bidi="en-US"/>
        </w:rPr>
        <w:t>-</w:t>
      </w:r>
      <w:r w:rsidRPr="00730BBC">
        <w:rPr>
          <w:sz w:val="24"/>
          <w:szCs w:val="24"/>
          <w:lang w:val="en-US" w:bidi="en-US"/>
        </w:rPr>
        <w:t>teen</w:t>
      </w:r>
      <w:r w:rsidRPr="00730BBC">
        <w:rPr>
          <w:sz w:val="24"/>
          <w:szCs w:val="24"/>
          <w:lang w:bidi="en-US"/>
        </w:rPr>
        <w:t>, -</w:t>
      </w:r>
      <w:r w:rsidRPr="00730BBC">
        <w:rPr>
          <w:sz w:val="24"/>
          <w:szCs w:val="24"/>
          <w:lang w:val="en-US" w:bidi="en-US"/>
        </w:rPr>
        <w:t>ty</w:t>
      </w:r>
      <w:r w:rsidRPr="00730BBC">
        <w:rPr>
          <w:sz w:val="24"/>
          <w:szCs w:val="24"/>
          <w:lang w:bidi="en-US"/>
        </w:rPr>
        <w:t>, -</w:t>
      </w:r>
      <w:r w:rsidRPr="00730BBC">
        <w:rPr>
          <w:sz w:val="24"/>
          <w:szCs w:val="24"/>
          <w:lang w:val="en-US" w:bidi="en-US"/>
        </w:rPr>
        <w:t>th</w:t>
      </w:r>
      <w:r w:rsidRPr="00730BBC">
        <w:rPr>
          <w:sz w:val="24"/>
          <w:szCs w:val="24"/>
          <w:lang w:bidi="en-US"/>
        </w:rPr>
        <w:t>.</w:t>
      </w:r>
    </w:p>
    <w:p w:rsidR="00730BBC" w:rsidRPr="00730BBC" w:rsidRDefault="00730BBC" w:rsidP="00730BBC">
      <w:pPr>
        <w:pStyle w:val="22"/>
        <w:shd w:val="clear" w:color="auto" w:fill="auto"/>
        <w:tabs>
          <w:tab w:val="left" w:pos="1131"/>
        </w:tabs>
        <w:spacing w:line="240" w:lineRule="auto"/>
        <w:ind w:firstLine="720"/>
        <w:jc w:val="both"/>
        <w:rPr>
          <w:sz w:val="24"/>
          <w:szCs w:val="24"/>
        </w:rPr>
      </w:pPr>
      <w:r w:rsidRPr="00730BBC">
        <w:rPr>
          <w:sz w:val="24"/>
          <w:szCs w:val="24"/>
        </w:rPr>
        <w:t>б)</w:t>
      </w:r>
      <w:r w:rsidRPr="00730BBC">
        <w:rPr>
          <w:sz w:val="24"/>
          <w:szCs w:val="24"/>
        </w:rPr>
        <w:tab/>
        <w:t>словосложение: образованиесложных</w:t>
      </w:r>
      <w:r w:rsidRPr="00730BBC">
        <w:rPr>
          <w:sz w:val="24"/>
          <w:szCs w:val="24"/>
        </w:rPr>
        <w:tab/>
        <w:t>существительных</w:t>
      </w:r>
      <w:r w:rsidRPr="00730BBC">
        <w:rPr>
          <w:sz w:val="24"/>
          <w:szCs w:val="24"/>
        </w:rPr>
        <w:tab/>
        <w:t>путём</w:t>
      </w:r>
      <w:r w:rsidRPr="00730BBC">
        <w:rPr>
          <w:sz w:val="24"/>
          <w:szCs w:val="24"/>
        </w:rPr>
        <w:tab/>
        <w:t>соединения</w:t>
      </w:r>
      <w:r w:rsidRPr="00730BBC">
        <w:rPr>
          <w:sz w:val="24"/>
          <w:szCs w:val="24"/>
        </w:rPr>
        <w:tab/>
        <w:t>основ</w:t>
      </w:r>
      <w:r w:rsidRPr="00730BBC">
        <w:rPr>
          <w:sz w:val="24"/>
          <w:szCs w:val="24"/>
        </w:rPr>
        <w:tab/>
        <w:t>существительных</w:t>
      </w:r>
      <w:r w:rsidRPr="00730BBC">
        <w:rPr>
          <w:sz w:val="24"/>
          <w:szCs w:val="24"/>
          <w:lang w:bidi="en-US"/>
        </w:rPr>
        <w:t>(</w:t>
      </w:r>
      <w:r w:rsidRPr="00730BBC">
        <w:rPr>
          <w:sz w:val="24"/>
          <w:szCs w:val="24"/>
          <w:lang w:val="en-US" w:bidi="en-US"/>
        </w:rPr>
        <w:t>football</w:t>
      </w:r>
      <w:r w:rsidRPr="00730BBC">
        <w:rPr>
          <w:sz w:val="24"/>
          <w:szCs w:val="24"/>
          <w:lang w:bidi="en-US"/>
        </w:rPr>
        <w:t>);</w:t>
      </w:r>
    </w:p>
    <w:p w:rsidR="00730BBC" w:rsidRPr="00730BBC" w:rsidRDefault="00730BBC" w:rsidP="00730BBC">
      <w:pPr>
        <w:pStyle w:val="22"/>
        <w:shd w:val="clear" w:color="auto" w:fill="auto"/>
        <w:tabs>
          <w:tab w:val="right" w:pos="4240"/>
          <w:tab w:val="left" w:pos="4443"/>
          <w:tab w:val="left" w:pos="5162"/>
          <w:tab w:val="left" w:pos="6714"/>
          <w:tab w:val="right" w:pos="9758"/>
        </w:tabs>
        <w:spacing w:line="240" w:lineRule="auto"/>
        <w:ind w:firstLine="720"/>
        <w:jc w:val="both"/>
        <w:rPr>
          <w:sz w:val="24"/>
          <w:szCs w:val="24"/>
        </w:rPr>
      </w:pPr>
      <w:r w:rsidRPr="00730BBC">
        <w:rPr>
          <w:sz w:val="24"/>
          <w:szCs w:val="24"/>
        </w:rPr>
        <w:t>сложных</w:t>
      </w:r>
      <w:r w:rsidRPr="00730BBC">
        <w:rPr>
          <w:sz w:val="24"/>
          <w:szCs w:val="24"/>
        </w:rPr>
        <w:tab/>
        <w:t>существительных</w:t>
      </w:r>
      <w:r w:rsidRPr="00730BBC">
        <w:rPr>
          <w:sz w:val="24"/>
          <w:szCs w:val="24"/>
        </w:rPr>
        <w:tab/>
        <w:t>путём</w:t>
      </w:r>
      <w:r w:rsidRPr="00730BBC">
        <w:rPr>
          <w:sz w:val="24"/>
          <w:szCs w:val="24"/>
        </w:rPr>
        <w:tab/>
        <w:t>соединения</w:t>
      </w:r>
      <w:r w:rsidRPr="00730BBC">
        <w:rPr>
          <w:sz w:val="24"/>
          <w:szCs w:val="24"/>
        </w:rPr>
        <w:tab/>
        <w:t>основы</w:t>
      </w:r>
      <w:r w:rsidRPr="00730BBC">
        <w:rPr>
          <w:sz w:val="24"/>
          <w:szCs w:val="24"/>
        </w:rPr>
        <w:tab/>
        <w:t>прилагательного</w:t>
      </w:r>
    </w:p>
    <w:p w:rsidR="00730BBC" w:rsidRPr="00730BBC" w:rsidRDefault="00730BBC" w:rsidP="00730BBC">
      <w:pPr>
        <w:pStyle w:val="22"/>
        <w:shd w:val="clear" w:color="auto" w:fill="auto"/>
        <w:spacing w:line="240" w:lineRule="auto"/>
        <w:rPr>
          <w:sz w:val="24"/>
          <w:szCs w:val="24"/>
        </w:rPr>
      </w:pPr>
      <w:r w:rsidRPr="00730BBC">
        <w:rPr>
          <w:sz w:val="24"/>
          <w:szCs w:val="24"/>
        </w:rPr>
        <w:t xml:space="preserve">с основой существительного </w:t>
      </w:r>
      <w:r w:rsidRPr="00730BBC">
        <w:rPr>
          <w:sz w:val="24"/>
          <w:szCs w:val="24"/>
          <w:lang w:bidi="en-US"/>
        </w:rPr>
        <w:t>(</w:t>
      </w:r>
      <w:r w:rsidRPr="00730BBC">
        <w:rPr>
          <w:sz w:val="24"/>
          <w:szCs w:val="24"/>
          <w:lang w:val="en-US" w:bidi="en-US"/>
        </w:rPr>
        <w:t>blackboard</w:t>
      </w:r>
      <w:r w:rsidRPr="00730BBC">
        <w:rPr>
          <w:sz w:val="24"/>
          <w:szCs w:val="24"/>
          <w:lang w:bidi="en-US"/>
        </w:rPr>
        <w:t>);</w:t>
      </w:r>
    </w:p>
    <w:p w:rsidR="00730BBC" w:rsidRPr="00730BBC" w:rsidRDefault="00730BBC" w:rsidP="00730BBC">
      <w:pPr>
        <w:pStyle w:val="22"/>
        <w:shd w:val="clear" w:color="auto" w:fill="auto"/>
        <w:tabs>
          <w:tab w:val="right" w:pos="4240"/>
          <w:tab w:val="left" w:pos="4448"/>
          <w:tab w:val="left" w:pos="5168"/>
          <w:tab w:val="left" w:pos="6752"/>
          <w:tab w:val="right" w:pos="9758"/>
        </w:tabs>
        <w:spacing w:line="240" w:lineRule="auto"/>
        <w:ind w:firstLine="720"/>
        <w:jc w:val="both"/>
        <w:rPr>
          <w:sz w:val="24"/>
          <w:szCs w:val="24"/>
        </w:rPr>
      </w:pPr>
      <w:r w:rsidRPr="00730BBC">
        <w:rPr>
          <w:sz w:val="24"/>
          <w:szCs w:val="24"/>
        </w:rPr>
        <w:t>сложных</w:t>
      </w:r>
      <w:r w:rsidRPr="00730BBC">
        <w:rPr>
          <w:sz w:val="24"/>
          <w:szCs w:val="24"/>
        </w:rPr>
        <w:tab/>
        <w:t>существительных</w:t>
      </w:r>
      <w:r w:rsidRPr="00730BBC">
        <w:rPr>
          <w:sz w:val="24"/>
          <w:szCs w:val="24"/>
        </w:rPr>
        <w:tab/>
        <w:t>путём</w:t>
      </w:r>
      <w:r w:rsidRPr="00730BBC">
        <w:rPr>
          <w:sz w:val="24"/>
          <w:szCs w:val="24"/>
        </w:rPr>
        <w:tab/>
        <w:t>соединения</w:t>
      </w:r>
      <w:r w:rsidRPr="00730BBC">
        <w:rPr>
          <w:sz w:val="24"/>
          <w:szCs w:val="24"/>
        </w:rPr>
        <w:tab/>
        <w:t>основ</w:t>
      </w:r>
      <w:r w:rsidRPr="00730BBC">
        <w:rPr>
          <w:sz w:val="24"/>
          <w:szCs w:val="24"/>
        </w:rPr>
        <w:tab/>
        <w:t>существительных</w:t>
      </w:r>
    </w:p>
    <w:p w:rsidR="00730BBC" w:rsidRPr="00834F5A" w:rsidRDefault="00730BBC" w:rsidP="00730BBC">
      <w:pPr>
        <w:pStyle w:val="22"/>
        <w:shd w:val="clear" w:color="auto" w:fill="auto"/>
        <w:spacing w:line="240" w:lineRule="auto"/>
        <w:rPr>
          <w:sz w:val="24"/>
          <w:szCs w:val="24"/>
        </w:rPr>
      </w:pPr>
      <w:r w:rsidRPr="00730BBC">
        <w:rPr>
          <w:sz w:val="24"/>
          <w:szCs w:val="24"/>
        </w:rPr>
        <w:t>спредлогом</w:t>
      </w:r>
      <w:r w:rsidRPr="00834F5A">
        <w:rPr>
          <w:sz w:val="24"/>
          <w:szCs w:val="24"/>
          <w:lang w:bidi="en-US"/>
        </w:rPr>
        <w:t>(</w:t>
      </w:r>
      <w:r w:rsidRPr="00730BBC">
        <w:rPr>
          <w:sz w:val="24"/>
          <w:szCs w:val="24"/>
          <w:lang w:val="en-US" w:bidi="en-US"/>
        </w:rPr>
        <w:t>father</w:t>
      </w:r>
      <w:r w:rsidRPr="00834F5A">
        <w:rPr>
          <w:sz w:val="24"/>
          <w:szCs w:val="24"/>
          <w:lang w:bidi="en-US"/>
        </w:rPr>
        <w:t>-</w:t>
      </w:r>
      <w:r w:rsidRPr="00730BBC">
        <w:rPr>
          <w:sz w:val="24"/>
          <w:szCs w:val="24"/>
          <w:lang w:val="en-US" w:bidi="en-US"/>
        </w:rPr>
        <w:t>in</w:t>
      </w:r>
      <w:r w:rsidRPr="00834F5A">
        <w:rPr>
          <w:sz w:val="24"/>
          <w:szCs w:val="24"/>
          <w:lang w:bidi="en-US"/>
        </w:rPr>
        <w:t>-</w:t>
      </w:r>
      <w:r w:rsidRPr="00730BBC">
        <w:rPr>
          <w:sz w:val="24"/>
          <w:szCs w:val="24"/>
          <w:lang w:val="en-US" w:bidi="en-US"/>
        </w:rPr>
        <w:t>law</w:t>
      </w:r>
      <w:r w:rsidRPr="00834F5A">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сложных прилагательных путём соединения основы прилагательного с основой причастия </w:t>
      </w:r>
      <w:r w:rsidRPr="00730BBC">
        <w:rPr>
          <w:sz w:val="24"/>
          <w:szCs w:val="24"/>
          <w:lang w:val="en-US" w:bidi="en-US"/>
        </w:rPr>
        <w:t>I</w:t>
      </w:r>
      <w:r w:rsidRPr="00730BBC">
        <w:rPr>
          <w:sz w:val="24"/>
          <w:szCs w:val="24"/>
          <w:lang w:bidi="en-US"/>
        </w:rPr>
        <w:t xml:space="preserve"> (</w:t>
      </w:r>
      <w:r w:rsidRPr="00730BBC">
        <w:rPr>
          <w:sz w:val="24"/>
          <w:szCs w:val="24"/>
          <w:lang w:val="en-US" w:bidi="en-US"/>
        </w:rPr>
        <w:t>nice</w:t>
      </w:r>
      <w:r w:rsidRPr="00730BBC">
        <w:rPr>
          <w:sz w:val="24"/>
          <w:szCs w:val="24"/>
          <w:lang w:bidi="en-US"/>
        </w:rPr>
        <w:t>-</w:t>
      </w:r>
      <w:r w:rsidRPr="00730BBC">
        <w:rPr>
          <w:sz w:val="24"/>
          <w:szCs w:val="24"/>
          <w:lang w:val="en-US" w:bidi="en-US"/>
        </w:rPr>
        <w:t>looking</w:t>
      </w:r>
      <w:r w:rsidRPr="00730BBC">
        <w:rPr>
          <w:sz w:val="24"/>
          <w:szCs w:val="24"/>
          <w:lang w:bidi="en-US"/>
        </w:rPr>
        <w:t>).</w:t>
      </w:r>
    </w:p>
    <w:p w:rsidR="00730BBC" w:rsidRPr="00730BBC" w:rsidRDefault="00730BBC" w:rsidP="00730BBC">
      <w:pPr>
        <w:pStyle w:val="22"/>
        <w:shd w:val="clear" w:color="auto" w:fill="auto"/>
        <w:tabs>
          <w:tab w:val="left" w:pos="1131"/>
        </w:tabs>
        <w:spacing w:line="240" w:lineRule="auto"/>
        <w:ind w:firstLine="720"/>
        <w:jc w:val="both"/>
        <w:rPr>
          <w:sz w:val="24"/>
          <w:szCs w:val="24"/>
        </w:rPr>
      </w:pPr>
      <w:r w:rsidRPr="00730BBC">
        <w:rPr>
          <w:sz w:val="24"/>
          <w:szCs w:val="24"/>
        </w:rPr>
        <w:t>в)</w:t>
      </w:r>
      <w:r w:rsidRPr="00730BBC">
        <w:rPr>
          <w:sz w:val="24"/>
          <w:szCs w:val="24"/>
        </w:rPr>
        <w:tab/>
        <w:t>конверсия: образование</w:t>
      </w:r>
    </w:p>
    <w:p w:rsidR="00730BBC" w:rsidRPr="00730BBC" w:rsidRDefault="00730BBC" w:rsidP="00730BBC">
      <w:pPr>
        <w:pStyle w:val="22"/>
        <w:shd w:val="clear" w:color="auto" w:fill="auto"/>
        <w:tabs>
          <w:tab w:val="left" w:pos="4310"/>
        </w:tabs>
        <w:spacing w:line="240" w:lineRule="auto"/>
        <w:ind w:firstLine="720"/>
        <w:jc w:val="both"/>
        <w:rPr>
          <w:sz w:val="24"/>
          <w:szCs w:val="24"/>
        </w:rPr>
      </w:pPr>
      <w:r w:rsidRPr="00730BBC">
        <w:rPr>
          <w:sz w:val="24"/>
          <w:szCs w:val="24"/>
        </w:rPr>
        <w:t>имён существительных от</w:t>
      </w:r>
      <w:r w:rsidRPr="00730BBC">
        <w:rPr>
          <w:sz w:val="24"/>
          <w:szCs w:val="24"/>
        </w:rPr>
        <w:tab/>
        <w:t xml:space="preserve">неопределённых форм глаголов </w:t>
      </w:r>
      <w:r w:rsidRPr="00730BBC">
        <w:rPr>
          <w:sz w:val="24"/>
          <w:szCs w:val="24"/>
          <w:lang w:bidi="en-US"/>
        </w:rPr>
        <w:t>(</w:t>
      </w:r>
      <w:r w:rsidRPr="00730BBC">
        <w:rPr>
          <w:sz w:val="24"/>
          <w:szCs w:val="24"/>
          <w:lang w:val="en-US" w:bidi="en-US"/>
        </w:rPr>
        <w:t>torun</w:t>
      </w:r>
      <w:r w:rsidRPr="00730BBC">
        <w:rPr>
          <w:sz w:val="24"/>
          <w:szCs w:val="24"/>
        </w:rPr>
        <w:t>-</w:t>
      </w:r>
      <w:r w:rsidRPr="00730BBC">
        <w:rPr>
          <w:sz w:val="24"/>
          <w:szCs w:val="24"/>
          <w:lang w:val="en-US" w:bidi="en-US"/>
        </w:rPr>
        <w:t>arun</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имён существительных от имён прилагательных </w:t>
      </w:r>
      <w:r w:rsidRPr="00730BBC">
        <w:rPr>
          <w:sz w:val="24"/>
          <w:szCs w:val="24"/>
          <w:lang w:bidi="en-US"/>
        </w:rPr>
        <w:t>(</w:t>
      </w:r>
      <w:r w:rsidRPr="00730BBC">
        <w:rPr>
          <w:sz w:val="24"/>
          <w:szCs w:val="24"/>
          <w:lang w:val="en-US" w:bidi="en-US"/>
        </w:rPr>
        <w:t>richpeople</w:t>
      </w:r>
      <w:r w:rsidRPr="00730BBC">
        <w:rPr>
          <w:sz w:val="24"/>
          <w:szCs w:val="24"/>
        </w:rPr>
        <w:t xml:space="preserve">- </w:t>
      </w:r>
      <w:r w:rsidRPr="00730BBC">
        <w:rPr>
          <w:sz w:val="24"/>
          <w:szCs w:val="24"/>
          <w:lang w:val="en-US" w:bidi="en-US"/>
        </w:rPr>
        <w:t>therich</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глаголов от имён существительных </w:t>
      </w:r>
      <w:r w:rsidRPr="00730BBC">
        <w:rPr>
          <w:sz w:val="24"/>
          <w:szCs w:val="24"/>
          <w:lang w:bidi="en-US"/>
        </w:rPr>
        <w:t>(</w:t>
      </w:r>
      <w:r w:rsidRPr="00730BBC">
        <w:rPr>
          <w:sz w:val="24"/>
          <w:szCs w:val="24"/>
          <w:lang w:val="en-US" w:bidi="en-US"/>
        </w:rPr>
        <w:t>ahand</w:t>
      </w:r>
      <w:r w:rsidRPr="00730BBC">
        <w:rPr>
          <w:sz w:val="24"/>
          <w:szCs w:val="24"/>
        </w:rPr>
        <w:t xml:space="preserve">- </w:t>
      </w:r>
      <w:r w:rsidRPr="00730BBC">
        <w:rPr>
          <w:sz w:val="24"/>
          <w:szCs w:val="24"/>
          <w:lang w:val="en-US" w:bidi="en-US"/>
        </w:rPr>
        <w:t>tohand</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глаголов от имён прилагательных </w:t>
      </w:r>
      <w:r w:rsidRPr="00730BBC">
        <w:rPr>
          <w:sz w:val="24"/>
          <w:szCs w:val="24"/>
          <w:lang w:bidi="en-US"/>
        </w:rPr>
        <w:t>(</w:t>
      </w:r>
      <w:r w:rsidRPr="00730BBC">
        <w:rPr>
          <w:sz w:val="24"/>
          <w:szCs w:val="24"/>
          <w:lang w:val="en-US" w:bidi="en-US"/>
        </w:rPr>
        <w:t>cool</w:t>
      </w:r>
      <w:r w:rsidRPr="00730BBC">
        <w:rPr>
          <w:sz w:val="24"/>
          <w:szCs w:val="24"/>
        </w:rPr>
        <w:t xml:space="preserve">- </w:t>
      </w:r>
      <w:r w:rsidRPr="00730BBC">
        <w:rPr>
          <w:sz w:val="24"/>
          <w:szCs w:val="24"/>
          <w:lang w:val="en-US" w:bidi="en-US"/>
        </w:rPr>
        <w:t>tocool</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Имена прилагательные на </w:t>
      </w:r>
      <w:r w:rsidRPr="00730BBC">
        <w:rPr>
          <w:sz w:val="24"/>
          <w:szCs w:val="24"/>
          <w:lang w:bidi="en-US"/>
        </w:rPr>
        <w:t>-</w:t>
      </w:r>
      <w:r w:rsidRPr="00730BBC">
        <w:rPr>
          <w:sz w:val="24"/>
          <w:szCs w:val="24"/>
          <w:lang w:val="en-US" w:bidi="en-US"/>
        </w:rPr>
        <w:t>ed</w:t>
      </w:r>
      <w:r w:rsidRPr="00730BBC">
        <w:rPr>
          <w:sz w:val="24"/>
          <w:szCs w:val="24"/>
        </w:rPr>
        <w:t xml:space="preserve">и </w:t>
      </w:r>
      <w:r w:rsidRPr="00730BBC">
        <w:rPr>
          <w:sz w:val="24"/>
          <w:szCs w:val="24"/>
          <w:lang w:bidi="en-US"/>
        </w:rPr>
        <w:t>-</w:t>
      </w:r>
      <w:r w:rsidRPr="00730BBC">
        <w:rPr>
          <w:sz w:val="24"/>
          <w:szCs w:val="24"/>
          <w:lang w:val="en-US" w:bidi="en-US"/>
        </w:rPr>
        <w:t>ing</w:t>
      </w:r>
      <w:r w:rsidRPr="00730BBC">
        <w:rPr>
          <w:sz w:val="24"/>
          <w:szCs w:val="24"/>
          <w:lang w:bidi="en-US"/>
        </w:rPr>
        <w:t xml:space="preserve"> (</w:t>
      </w:r>
      <w:r w:rsidRPr="00730BBC">
        <w:rPr>
          <w:sz w:val="24"/>
          <w:szCs w:val="24"/>
          <w:lang w:val="en-US" w:bidi="en-US"/>
        </w:rPr>
        <w:t>excited</w:t>
      </w:r>
      <w:r w:rsidRPr="00730BBC">
        <w:rPr>
          <w:sz w:val="24"/>
          <w:szCs w:val="24"/>
        </w:rPr>
        <w:t xml:space="preserve">- </w:t>
      </w:r>
      <w:r w:rsidRPr="00730BBC">
        <w:rPr>
          <w:sz w:val="24"/>
          <w:szCs w:val="24"/>
          <w:lang w:val="en-US" w:bidi="en-US"/>
        </w:rPr>
        <w:t>exciting</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Различные средства связи для обеспечения целостности и логичности устного/письменного высказывания.</w:t>
      </w:r>
    </w:p>
    <w:p w:rsidR="00730BBC" w:rsidRPr="00730BBC" w:rsidRDefault="00730BBC" w:rsidP="00730BBC">
      <w:pPr>
        <w:pStyle w:val="22"/>
        <w:shd w:val="clear" w:color="auto" w:fill="auto"/>
        <w:tabs>
          <w:tab w:val="left" w:pos="1933"/>
        </w:tabs>
        <w:spacing w:line="240" w:lineRule="auto"/>
        <w:jc w:val="both"/>
        <w:rPr>
          <w:i/>
          <w:sz w:val="24"/>
          <w:szCs w:val="24"/>
        </w:rPr>
      </w:pPr>
      <w:r w:rsidRPr="00730BBC">
        <w:rPr>
          <w:i/>
          <w:sz w:val="24"/>
          <w:szCs w:val="24"/>
        </w:rPr>
        <w:t>Грамматическая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30BBC">
        <w:rPr>
          <w:sz w:val="24"/>
          <w:szCs w:val="24"/>
          <w:lang w:bidi="en-US"/>
        </w:rPr>
        <w:t>(</w:t>
      </w:r>
      <w:r w:rsidRPr="00730BBC">
        <w:rPr>
          <w:sz w:val="24"/>
          <w:szCs w:val="24"/>
          <w:lang w:val="en-US" w:bidi="en-US"/>
        </w:rPr>
        <w:t>Wemovedtoanewhouselastyear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начальным </w:t>
      </w:r>
      <w:r w:rsidRPr="00730BBC">
        <w:rPr>
          <w:sz w:val="24"/>
          <w:szCs w:val="24"/>
          <w:lang w:val="en-US" w:bidi="en-US"/>
        </w:rPr>
        <w:t>It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начальным </w:t>
      </w:r>
      <w:r w:rsidRPr="00730BBC">
        <w:rPr>
          <w:sz w:val="24"/>
          <w:szCs w:val="24"/>
          <w:lang w:val="en-US" w:bidi="en-US"/>
        </w:rPr>
        <w:t>There</w:t>
      </w:r>
      <w:r w:rsidRPr="00730BBC">
        <w:rPr>
          <w:sz w:val="24"/>
          <w:szCs w:val="24"/>
          <w:lang w:bidi="en-US"/>
        </w:rPr>
        <w:t xml:space="preserve"> + </w:t>
      </w:r>
      <w:r w:rsidRPr="00730BBC">
        <w:rPr>
          <w:sz w:val="24"/>
          <w:szCs w:val="24"/>
          <w:lang w:val="en-US" w:bidi="en-US"/>
        </w:rPr>
        <w:t>tobe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Предложениясглагольнымиконструкциями</w:t>
      </w:r>
      <w:r w:rsidRPr="00730BBC">
        <w:rPr>
          <w:sz w:val="24"/>
          <w:szCs w:val="24"/>
          <w:lang w:val="en-US"/>
        </w:rPr>
        <w:t xml:space="preserve">, </w:t>
      </w:r>
      <w:r w:rsidRPr="00730BBC">
        <w:rPr>
          <w:sz w:val="24"/>
          <w:szCs w:val="24"/>
        </w:rPr>
        <w:t>содержащимиглаголы</w:t>
      </w:r>
      <w:r w:rsidRPr="00730BBC">
        <w:rPr>
          <w:sz w:val="24"/>
          <w:szCs w:val="24"/>
          <w:lang w:val="en-US"/>
        </w:rPr>
        <w:t>-</w:t>
      </w:r>
      <w:r w:rsidRPr="00730BBC">
        <w:rPr>
          <w:sz w:val="24"/>
          <w:szCs w:val="24"/>
        </w:rPr>
        <w:t>связки</w:t>
      </w:r>
      <w:r w:rsidRPr="00730BBC">
        <w:rPr>
          <w:sz w:val="24"/>
          <w:szCs w:val="24"/>
          <w:lang w:val="en-US" w:bidi="en-US"/>
        </w:rPr>
        <w:t>to be, to look, to seem, to feel (He looks/seems/feels happy.).</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Предложениясосложнымдополнением</w:t>
      </w:r>
      <w:r w:rsidRPr="00730BBC">
        <w:rPr>
          <w:sz w:val="24"/>
          <w:szCs w:val="24"/>
          <w:lang w:val="en-US"/>
        </w:rPr>
        <w:t xml:space="preserve"> - </w:t>
      </w:r>
      <w:r w:rsidRPr="00730BBC">
        <w:rPr>
          <w:sz w:val="24"/>
          <w:szCs w:val="24"/>
          <w:lang w:val="en-US" w:bidi="en-US"/>
        </w:rPr>
        <w:t>Complex Object (I want you to help me. I saw her cross/crossing the road. I want to have my hair cut.)</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Сложносочинённыепредложенияссочинительнымисоюзами</w:t>
      </w:r>
      <w:r w:rsidRPr="00730BBC">
        <w:rPr>
          <w:sz w:val="24"/>
          <w:szCs w:val="24"/>
          <w:lang w:val="en-US" w:bidi="en-US"/>
        </w:rPr>
        <w:t>and, but, or.</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Сложноподчинённыепредложенияссоюзамиисоюзнымисловами</w:t>
      </w:r>
      <w:r w:rsidRPr="00730BBC">
        <w:rPr>
          <w:sz w:val="24"/>
          <w:szCs w:val="24"/>
          <w:lang w:val="en-US" w:bidi="en-US"/>
        </w:rPr>
        <w:t>because</w:t>
      </w:r>
      <w:r w:rsidRPr="002F4B54">
        <w:rPr>
          <w:sz w:val="24"/>
          <w:szCs w:val="24"/>
          <w:lang w:val="en-US" w:bidi="en-US"/>
        </w:rPr>
        <w:t xml:space="preserve">, </w:t>
      </w:r>
      <w:r w:rsidRPr="00730BBC">
        <w:rPr>
          <w:sz w:val="24"/>
          <w:szCs w:val="24"/>
          <w:lang w:val="en-US" w:bidi="en-US"/>
        </w:rPr>
        <w:t>if</w:t>
      </w:r>
      <w:r w:rsidRPr="002F4B54">
        <w:rPr>
          <w:sz w:val="24"/>
          <w:szCs w:val="24"/>
          <w:lang w:val="en-US" w:bidi="en-US"/>
        </w:rPr>
        <w:t xml:space="preserve">, </w:t>
      </w:r>
      <w:r w:rsidRPr="00730BBC">
        <w:rPr>
          <w:sz w:val="24"/>
          <w:szCs w:val="24"/>
          <w:lang w:val="en-US" w:bidi="en-US"/>
        </w:rPr>
        <w:t>when</w:t>
      </w:r>
      <w:r w:rsidRPr="002F4B54">
        <w:rPr>
          <w:sz w:val="24"/>
          <w:szCs w:val="24"/>
          <w:lang w:val="en-US" w:bidi="en-US"/>
        </w:rPr>
        <w:t xml:space="preserve">, </w:t>
      </w:r>
      <w:r w:rsidRPr="00730BBC">
        <w:rPr>
          <w:sz w:val="24"/>
          <w:szCs w:val="24"/>
          <w:lang w:val="en-US" w:bidi="en-US"/>
        </w:rPr>
        <w:t>where</w:t>
      </w:r>
      <w:r w:rsidRPr="002F4B54">
        <w:rPr>
          <w:sz w:val="24"/>
          <w:szCs w:val="24"/>
          <w:lang w:val="en-US" w:bidi="en-US"/>
        </w:rPr>
        <w:t xml:space="preserve">, </w:t>
      </w:r>
      <w:r w:rsidRPr="00730BBC">
        <w:rPr>
          <w:sz w:val="24"/>
          <w:szCs w:val="24"/>
          <w:lang w:val="en-US" w:bidi="en-US"/>
        </w:rPr>
        <w:t>what</w:t>
      </w:r>
      <w:r w:rsidRPr="002F4B54">
        <w:rPr>
          <w:sz w:val="24"/>
          <w:szCs w:val="24"/>
          <w:lang w:val="en-US" w:bidi="en-US"/>
        </w:rPr>
        <w:t xml:space="preserve">, </w:t>
      </w:r>
      <w:r w:rsidRPr="00730BBC">
        <w:rPr>
          <w:sz w:val="24"/>
          <w:szCs w:val="24"/>
          <w:lang w:val="en-US" w:bidi="en-US"/>
        </w:rPr>
        <w:t>why</w:t>
      </w:r>
      <w:r w:rsidRPr="002F4B54">
        <w:rPr>
          <w:sz w:val="24"/>
          <w:szCs w:val="24"/>
          <w:lang w:val="en-US" w:bidi="en-US"/>
        </w:rPr>
        <w:t xml:space="preserve">, </w:t>
      </w:r>
      <w:r w:rsidRPr="00730BBC">
        <w:rPr>
          <w:sz w:val="24"/>
          <w:szCs w:val="24"/>
          <w:lang w:val="en-US" w:bidi="en-US"/>
        </w:rPr>
        <w:t>how</w:t>
      </w:r>
      <w:r w:rsidRPr="002F4B54">
        <w:rPr>
          <w:sz w:val="24"/>
          <w:szCs w:val="24"/>
          <w:lang w:val="en-US"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союзными словами </w:t>
      </w:r>
      <w:r w:rsidRPr="00730BBC">
        <w:rPr>
          <w:sz w:val="24"/>
          <w:szCs w:val="24"/>
          <w:lang w:val="en-US" w:bidi="en-US"/>
        </w:rPr>
        <w:t>whoever</w:t>
      </w:r>
      <w:r w:rsidRPr="00730BBC">
        <w:rPr>
          <w:sz w:val="24"/>
          <w:szCs w:val="24"/>
          <w:lang w:bidi="en-US"/>
        </w:rPr>
        <w:t xml:space="preserve">, </w:t>
      </w:r>
      <w:r w:rsidRPr="00730BBC">
        <w:rPr>
          <w:sz w:val="24"/>
          <w:szCs w:val="24"/>
          <w:lang w:val="en-US" w:bidi="en-US"/>
        </w:rPr>
        <w:t>whatever</w:t>
      </w:r>
      <w:r w:rsidRPr="00730BBC">
        <w:rPr>
          <w:sz w:val="24"/>
          <w:szCs w:val="24"/>
          <w:lang w:bidi="en-US"/>
        </w:rPr>
        <w:t xml:space="preserve">, </w:t>
      </w:r>
      <w:r w:rsidRPr="00730BBC">
        <w:rPr>
          <w:sz w:val="24"/>
          <w:szCs w:val="24"/>
          <w:lang w:val="en-US" w:bidi="en-US"/>
        </w:rPr>
        <w:t>however</w:t>
      </w:r>
      <w:r w:rsidRPr="00730BBC">
        <w:rPr>
          <w:sz w:val="24"/>
          <w:szCs w:val="24"/>
          <w:lang w:bidi="en-US"/>
        </w:rPr>
        <w:t xml:space="preserve">, </w:t>
      </w:r>
      <w:r w:rsidRPr="00730BBC">
        <w:rPr>
          <w:sz w:val="24"/>
          <w:szCs w:val="24"/>
          <w:lang w:val="en-US" w:bidi="en-US"/>
        </w:rPr>
        <w:t>whenever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придаточными: времени с союзом </w:t>
      </w:r>
      <w:r w:rsidRPr="00730BBC">
        <w:rPr>
          <w:sz w:val="24"/>
          <w:szCs w:val="24"/>
          <w:lang w:val="en-US" w:bidi="en-US"/>
        </w:rPr>
        <w:t>since</w:t>
      </w:r>
      <w:r w:rsidRPr="00730BBC">
        <w:rPr>
          <w:sz w:val="24"/>
          <w:szCs w:val="24"/>
          <w:lang w:bidi="en-US"/>
        </w:rPr>
        <w:t xml:space="preserve">; </w:t>
      </w:r>
      <w:r w:rsidRPr="00730BBC">
        <w:rPr>
          <w:sz w:val="24"/>
          <w:szCs w:val="24"/>
        </w:rPr>
        <w:t xml:space="preserve">определительными с союзными словами </w:t>
      </w:r>
      <w:r w:rsidRPr="00730BBC">
        <w:rPr>
          <w:sz w:val="24"/>
          <w:szCs w:val="24"/>
          <w:lang w:val="en-US" w:bidi="en-US"/>
        </w:rPr>
        <w:t>who</w:t>
      </w:r>
      <w:r w:rsidRPr="00730BBC">
        <w:rPr>
          <w:sz w:val="24"/>
          <w:szCs w:val="24"/>
          <w:lang w:bidi="en-US"/>
        </w:rPr>
        <w:t xml:space="preserve">, </w:t>
      </w:r>
      <w:r w:rsidRPr="00730BBC">
        <w:rPr>
          <w:sz w:val="24"/>
          <w:szCs w:val="24"/>
          <w:lang w:val="en-US" w:bidi="en-US"/>
        </w:rPr>
        <w:t>which</w:t>
      </w:r>
      <w:r w:rsidRPr="00730BBC">
        <w:rPr>
          <w:sz w:val="24"/>
          <w:szCs w:val="24"/>
          <w:lang w:bidi="en-US"/>
        </w:rPr>
        <w:t xml:space="preserve">, </w:t>
      </w:r>
      <w:r w:rsidRPr="00730BBC">
        <w:rPr>
          <w:sz w:val="24"/>
          <w:szCs w:val="24"/>
          <w:lang w:val="en-US" w:bidi="en-US"/>
        </w:rPr>
        <w:t>that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Условныепредложениясглаголамивизъявительномнаклонении</w:t>
      </w:r>
      <w:r w:rsidRPr="00730BBC">
        <w:rPr>
          <w:sz w:val="24"/>
          <w:szCs w:val="24"/>
          <w:lang w:val="en-US"/>
        </w:rPr>
        <w:t xml:space="preserve">: </w:t>
      </w:r>
      <w:r w:rsidRPr="00730BBC">
        <w:rPr>
          <w:sz w:val="24"/>
          <w:szCs w:val="24"/>
          <w:lang w:val="en-US" w:bidi="en-US"/>
        </w:rPr>
        <w:t xml:space="preserve">Conditional </w:t>
      </w:r>
      <w:r w:rsidRPr="00730BBC">
        <w:rPr>
          <w:sz w:val="24"/>
          <w:szCs w:val="24"/>
        </w:rPr>
        <w:t>О</w:t>
      </w:r>
      <w:r w:rsidRPr="00730BBC">
        <w:rPr>
          <w:sz w:val="24"/>
          <w:szCs w:val="24"/>
          <w:lang w:val="en-US" w:bidi="en-US"/>
        </w:rPr>
        <w:t xml:space="preserve">(If you heat ice, it melts.), Conditional I (If the weather is fine, we’ll go for a walk.); </w:t>
      </w:r>
      <w:r w:rsidRPr="00730BBC">
        <w:rPr>
          <w:sz w:val="24"/>
          <w:szCs w:val="24"/>
        </w:rPr>
        <w:t>сглаголамивсослагательномнаклонении</w:t>
      </w:r>
      <w:r w:rsidRPr="00730BBC">
        <w:rPr>
          <w:sz w:val="24"/>
          <w:szCs w:val="24"/>
          <w:lang w:val="en-US"/>
        </w:rPr>
        <w:t xml:space="preserve">: </w:t>
      </w:r>
      <w:r w:rsidRPr="00730BBC">
        <w:rPr>
          <w:sz w:val="24"/>
          <w:szCs w:val="24"/>
          <w:lang w:val="en-US" w:bidi="en-US"/>
        </w:rPr>
        <w:t xml:space="preserve">Conditional </w:t>
      </w:r>
      <w:r w:rsidRPr="00730BBC">
        <w:rPr>
          <w:sz w:val="24"/>
          <w:szCs w:val="24"/>
          <w:lang w:val="en-US"/>
        </w:rPr>
        <w:t xml:space="preserve">II </w:t>
      </w:r>
      <w:r w:rsidRPr="00730BBC">
        <w:rPr>
          <w:sz w:val="24"/>
          <w:szCs w:val="24"/>
          <w:lang w:val="en-US" w:bidi="en-US"/>
        </w:rPr>
        <w:t>(If I had time, I would leam German.).</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Всетипывопросительныхпредложений</w:t>
      </w:r>
      <w:r w:rsidRPr="00730BBC">
        <w:rPr>
          <w:sz w:val="24"/>
          <w:szCs w:val="24"/>
          <w:lang w:val="en-US"/>
        </w:rPr>
        <w:t xml:space="preserve"> (</w:t>
      </w:r>
      <w:r w:rsidRPr="00730BBC">
        <w:rPr>
          <w:sz w:val="24"/>
          <w:szCs w:val="24"/>
        </w:rPr>
        <w:t>общий</w:t>
      </w:r>
      <w:r w:rsidRPr="00730BBC">
        <w:rPr>
          <w:sz w:val="24"/>
          <w:szCs w:val="24"/>
          <w:lang w:val="en-US"/>
        </w:rPr>
        <w:t xml:space="preserve">, </w:t>
      </w:r>
      <w:r w:rsidRPr="00730BBC">
        <w:rPr>
          <w:sz w:val="24"/>
          <w:szCs w:val="24"/>
        </w:rPr>
        <w:t>специальный</w:t>
      </w:r>
      <w:r w:rsidRPr="00730BBC">
        <w:rPr>
          <w:sz w:val="24"/>
          <w:szCs w:val="24"/>
          <w:lang w:val="en-US"/>
        </w:rPr>
        <w:t xml:space="preserve">, </w:t>
      </w:r>
      <w:r w:rsidRPr="00730BBC">
        <w:rPr>
          <w:sz w:val="24"/>
          <w:szCs w:val="24"/>
        </w:rPr>
        <w:t>альтернативный</w:t>
      </w:r>
      <w:r w:rsidRPr="00730BBC">
        <w:rPr>
          <w:sz w:val="24"/>
          <w:szCs w:val="24"/>
          <w:lang w:val="en-US"/>
        </w:rPr>
        <w:t xml:space="preserve">, </w:t>
      </w:r>
      <w:r w:rsidRPr="00730BBC">
        <w:rPr>
          <w:sz w:val="24"/>
          <w:szCs w:val="24"/>
        </w:rPr>
        <w:t>разделительныйвопросыв</w:t>
      </w:r>
      <w:r w:rsidRPr="00730BBC">
        <w:rPr>
          <w:sz w:val="24"/>
          <w:szCs w:val="24"/>
          <w:lang w:val="en-US" w:bidi="en-US"/>
        </w:rPr>
        <w:t>Present/Past/Future Simple Tense; Present/Past Continuous Tense; Present/Past Perfect Tense).</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Модальные глаголы в косвенной речи в настоящем и прошедшем времени.</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Предложениясконструкциями</w:t>
      </w:r>
      <w:r w:rsidRPr="00730BBC">
        <w:rPr>
          <w:sz w:val="24"/>
          <w:szCs w:val="24"/>
          <w:lang w:val="en-US"/>
        </w:rPr>
        <w:t xml:space="preserve">, </w:t>
      </w:r>
      <w:r w:rsidRPr="00730BBC">
        <w:rPr>
          <w:sz w:val="24"/>
          <w:szCs w:val="24"/>
          <w:lang w:val="en-US" w:bidi="en-US"/>
        </w:rPr>
        <w:t>as... as, not so... as; both... and.., either... or, neither... nor.</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w:t>
      </w:r>
      <w:r w:rsidRPr="00730BBC">
        <w:rPr>
          <w:sz w:val="24"/>
          <w:szCs w:val="24"/>
          <w:lang w:val="en-US" w:bidi="en-US"/>
        </w:rPr>
        <w:t>I wish... (I wish I had a dog.).</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Конструкциисглаголамина</w:t>
      </w:r>
      <w:r w:rsidRPr="00730BBC">
        <w:rPr>
          <w:sz w:val="24"/>
          <w:szCs w:val="24"/>
          <w:lang w:val="en-US" w:bidi="en-US"/>
        </w:rPr>
        <w:t>-ing: to love/hate doing smth.</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Конструкциисглаголами</w:t>
      </w:r>
      <w:r w:rsidRPr="00730BBC">
        <w:rPr>
          <w:sz w:val="24"/>
          <w:szCs w:val="24"/>
          <w:lang w:val="en-US" w:bidi="en-US"/>
        </w:rPr>
        <w:t>to stop, to remember, to forget.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It takes me... to do smth.</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used to + </w:t>
      </w:r>
      <w:r w:rsidRPr="00730BBC">
        <w:rPr>
          <w:sz w:val="24"/>
          <w:szCs w:val="24"/>
        </w:rPr>
        <w:t>инфинитивглагола</w:t>
      </w:r>
      <w:r w:rsidRPr="00730BBC">
        <w:rPr>
          <w:sz w:val="24"/>
          <w:szCs w:val="24"/>
          <w:lang w:val="en-US" w:bidi="en-US"/>
        </w:rPr>
        <w:t>(He used to play football. Now he plays rugby).</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w:t>
      </w:r>
      <w:r w:rsidRPr="00730BBC">
        <w:rPr>
          <w:sz w:val="24"/>
          <w:szCs w:val="24"/>
          <w:lang w:val="en-US" w:bidi="en-US"/>
        </w:rPr>
        <w:t>be/get used to smth (They are used to cold weather. It took him a week to get used to the routine.); be/get used to doing smth (She is used to living in the country.).</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w:t>
      </w:r>
      <w:r w:rsidRPr="00730BBC">
        <w:rPr>
          <w:sz w:val="24"/>
          <w:szCs w:val="24"/>
          <w:lang w:val="en-US" w:bidi="en-US"/>
        </w:rPr>
        <w:t>Iprefer</w:t>
      </w:r>
      <w:r w:rsidRPr="002F4B54">
        <w:rPr>
          <w:sz w:val="24"/>
          <w:szCs w:val="24"/>
          <w:lang w:val="en-US" w:bidi="en-US"/>
        </w:rPr>
        <w:t xml:space="preserve">, </w:t>
      </w:r>
      <w:r w:rsidRPr="00730BBC">
        <w:rPr>
          <w:sz w:val="24"/>
          <w:szCs w:val="24"/>
          <w:lang w:val="en-US" w:bidi="en-US"/>
        </w:rPr>
        <w:t>I</w:t>
      </w:r>
      <w:r w:rsidRPr="002F4B54">
        <w:rPr>
          <w:sz w:val="24"/>
          <w:szCs w:val="24"/>
          <w:lang w:val="en-US" w:bidi="en-US"/>
        </w:rPr>
        <w:t>’</w:t>
      </w:r>
      <w:r w:rsidRPr="00730BBC">
        <w:rPr>
          <w:sz w:val="24"/>
          <w:szCs w:val="24"/>
          <w:lang w:val="en-US" w:bidi="en-US"/>
        </w:rPr>
        <w:t>dprefer</w:t>
      </w:r>
      <w:r w:rsidRPr="002F4B54">
        <w:rPr>
          <w:sz w:val="24"/>
          <w:szCs w:val="24"/>
          <w:lang w:val="en-US" w:bidi="en-US"/>
        </w:rPr>
        <w:t xml:space="preserve">, </w:t>
      </w:r>
      <w:r w:rsidRPr="00730BBC">
        <w:rPr>
          <w:sz w:val="24"/>
          <w:szCs w:val="24"/>
          <w:lang w:val="en-US" w:bidi="en-US"/>
        </w:rPr>
        <w:t>I</w:t>
      </w:r>
      <w:r w:rsidRPr="002F4B54">
        <w:rPr>
          <w:sz w:val="24"/>
          <w:szCs w:val="24"/>
          <w:lang w:val="en-US" w:bidi="en-US"/>
        </w:rPr>
        <w:t>’</w:t>
      </w:r>
      <w:r w:rsidRPr="00730BBC">
        <w:rPr>
          <w:sz w:val="24"/>
          <w:szCs w:val="24"/>
          <w:lang w:val="en-US" w:bidi="en-US"/>
        </w:rPr>
        <w:t>dratherprefer</w:t>
      </w:r>
      <w:r w:rsidRPr="002F4B54">
        <w:rPr>
          <w:sz w:val="24"/>
          <w:szCs w:val="24"/>
          <w:lang w:val="en-US" w:bidi="en-US"/>
        </w:rPr>
        <w:t xml:space="preserve">, </w:t>
      </w:r>
      <w:r w:rsidRPr="00730BBC">
        <w:rPr>
          <w:sz w:val="24"/>
          <w:szCs w:val="24"/>
        </w:rPr>
        <w:t>выражающихпредпочтение</w:t>
      </w:r>
      <w:r w:rsidRPr="002F4B54">
        <w:rPr>
          <w:sz w:val="24"/>
          <w:szCs w:val="24"/>
          <w:lang w:val="en-US"/>
        </w:rPr>
        <w:t xml:space="preserve">, </w:t>
      </w:r>
      <w:r w:rsidRPr="00730BBC">
        <w:rPr>
          <w:sz w:val="24"/>
          <w:szCs w:val="24"/>
        </w:rPr>
        <w:t>атакжеконструкций</w:t>
      </w:r>
      <w:r w:rsidRPr="00730BBC">
        <w:rPr>
          <w:sz w:val="24"/>
          <w:szCs w:val="24"/>
          <w:lang w:val="en-US" w:bidi="en-US"/>
        </w:rPr>
        <w:t>I</w:t>
      </w:r>
      <w:r w:rsidRPr="002F4B54">
        <w:rPr>
          <w:sz w:val="24"/>
          <w:szCs w:val="24"/>
          <w:lang w:val="en-US" w:bidi="en-US"/>
        </w:rPr>
        <w:t>’</w:t>
      </w:r>
      <w:r w:rsidRPr="00730BBC">
        <w:rPr>
          <w:sz w:val="24"/>
          <w:szCs w:val="24"/>
          <w:lang w:val="en-US" w:bidi="en-US"/>
        </w:rPr>
        <w:t>drather</w:t>
      </w:r>
      <w:r w:rsidRPr="002F4B54">
        <w:rPr>
          <w:sz w:val="24"/>
          <w:szCs w:val="24"/>
          <w:lang w:val="en-US" w:bidi="en-US"/>
        </w:rPr>
        <w:t xml:space="preserve">, </w:t>
      </w:r>
      <w:r w:rsidRPr="00730BBC">
        <w:rPr>
          <w:sz w:val="24"/>
          <w:szCs w:val="24"/>
          <w:lang w:val="en-US" w:bidi="en-US"/>
        </w:rPr>
        <w:t>You</w:t>
      </w:r>
      <w:r w:rsidRPr="002F4B54">
        <w:rPr>
          <w:sz w:val="24"/>
          <w:szCs w:val="24"/>
          <w:lang w:val="en-US" w:bidi="en-US"/>
        </w:rPr>
        <w:t>’</w:t>
      </w:r>
      <w:r w:rsidRPr="00730BBC">
        <w:rPr>
          <w:sz w:val="24"/>
          <w:szCs w:val="24"/>
          <w:lang w:val="en-US" w:bidi="en-US"/>
        </w:rPr>
        <w:t>dbetter</w:t>
      </w:r>
      <w:r w:rsidRPr="002F4B54">
        <w:rPr>
          <w:sz w:val="24"/>
          <w:szCs w:val="24"/>
          <w:lang w:val="en-US" w:bidi="en-US"/>
        </w:rPr>
        <w:t>.</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Глаголы</w:t>
      </w:r>
      <w:r w:rsidRPr="002F4B54">
        <w:rPr>
          <w:sz w:val="24"/>
          <w:szCs w:val="24"/>
          <w:lang w:val="en-US"/>
        </w:rPr>
        <w:t xml:space="preserve"> (</w:t>
      </w:r>
      <w:r w:rsidRPr="00730BBC">
        <w:rPr>
          <w:sz w:val="24"/>
          <w:szCs w:val="24"/>
        </w:rPr>
        <w:t>правильныхинеправильных</w:t>
      </w:r>
      <w:r w:rsidRPr="002F4B54">
        <w:rPr>
          <w:sz w:val="24"/>
          <w:szCs w:val="24"/>
          <w:lang w:val="en-US"/>
        </w:rPr>
        <w:t xml:space="preserve">) </w:t>
      </w:r>
      <w:r w:rsidRPr="00730BBC">
        <w:rPr>
          <w:sz w:val="24"/>
          <w:szCs w:val="24"/>
        </w:rPr>
        <w:t>ввидовременныхформахдействительногозалогавизъявительномнаклонении</w:t>
      </w:r>
      <w:r w:rsidRPr="002F4B54">
        <w:rPr>
          <w:sz w:val="24"/>
          <w:szCs w:val="24"/>
          <w:lang w:val="en-US" w:bidi="en-US"/>
        </w:rPr>
        <w:t>(</w:t>
      </w:r>
      <w:r w:rsidRPr="00730BBC">
        <w:rPr>
          <w:sz w:val="24"/>
          <w:szCs w:val="24"/>
          <w:lang w:val="en-US" w:bidi="en-US"/>
        </w:rPr>
        <w:t>Present</w:t>
      </w:r>
      <w:r w:rsidRPr="002F4B54">
        <w:rPr>
          <w:sz w:val="24"/>
          <w:szCs w:val="24"/>
          <w:lang w:val="en-US" w:bidi="en-US"/>
        </w:rPr>
        <w:t>/</w:t>
      </w:r>
      <w:r w:rsidRPr="00730BBC">
        <w:rPr>
          <w:sz w:val="24"/>
          <w:szCs w:val="24"/>
          <w:lang w:val="en-US" w:bidi="en-US"/>
        </w:rPr>
        <w:t>Past</w:t>
      </w:r>
      <w:r w:rsidRPr="002F4B54">
        <w:rPr>
          <w:sz w:val="24"/>
          <w:szCs w:val="24"/>
          <w:lang w:val="en-US" w:bidi="en-US"/>
        </w:rPr>
        <w:t>/</w:t>
      </w:r>
      <w:r w:rsidRPr="00730BBC">
        <w:rPr>
          <w:sz w:val="24"/>
          <w:szCs w:val="24"/>
          <w:lang w:val="en-US" w:bidi="en-US"/>
        </w:rPr>
        <w:t>FutureSimpleTense</w:t>
      </w:r>
      <w:r w:rsidRPr="002F4B54">
        <w:rPr>
          <w:sz w:val="24"/>
          <w:szCs w:val="24"/>
          <w:lang w:val="en-US" w:bidi="en-US"/>
        </w:rPr>
        <w:t xml:space="preserve">; </w:t>
      </w:r>
      <w:r w:rsidRPr="00730BBC">
        <w:rPr>
          <w:sz w:val="24"/>
          <w:szCs w:val="24"/>
          <w:lang w:val="en-US" w:bidi="en-US"/>
        </w:rPr>
        <w:t>Present</w:t>
      </w:r>
      <w:r w:rsidRPr="002F4B54">
        <w:rPr>
          <w:sz w:val="24"/>
          <w:szCs w:val="24"/>
          <w:lang w:val="en-US" w:bidi="en-US"/>
        </w:rPr>
        <w:t>/</w:t>
      </w:r>
      <w:r w:rsidRPr="00730BBC">
        <w:rPr>
          <w:sz w:val="24"/>
          <w:szCs w:val="24"/>
          <w:lang w:val="en-US" w:bidi="en-US"/>
        </w:rPr>
        <w:t>PastContinuousTense</w:t>
      </w:r>
      <w:r w:rsidRPr="002F4B54">
        <w:rPr>
          <w:sz w:val="24"/>
          <w:szCs w:val="24"/>
          <w:lang w:val="en-US" w:bidi="en-US"/>
        </w:rPr>
        <w:t xml:space="preserve">; </w:t>
      </w:r>
      <w:r w:rsidRPr="00730BBC">
        <w:rPr>
          <w:sz w:val="24"/>
          <w:szCs w:val="24"/>
          <w:lang w:val="en-US" w:bidi="en-US"/>
        </w:rPr>
        <w:t>Present</w:t>
      </w:r>
      <w:r w:rsidRPr="002F4B54">
        <w:rPr>
          <w:sz w:val="24"/>
          <w:szCs w:val="24"/>
          <w:lang w:val="en-US" w:bidi="en-US"/>
        </w:rPr>
        <w:t>/</w:t>
      </w:r>
      <w:r w:rsidRPr="00730BBC">
        <w:rPr>
          <w:sz w:val="24"/>
          <w:szCs w:val="24"/>
          <w:lang w:val="en-US" w:bidi="en-US"/>
        </w:rPr>
        <w:t>PastPerfectTense</w:t>
      </w:r>
      <w:r w:rsidRPr="002F4B54">
        <w:rPr>
          <w:sz w:val="24"/>
          <w:szCs w:val="24"/>
          <w:lang w:val="en-US" w:bidi="en-US"/>
        </w:rPr>
        <w:t xml:space="preserve">; </w:t>
      </w:r>
      <w:r w:rsidRPr="00730BBC">
        <w:rPr>
          <w:sz w:val="24"/>
          <w:szCs w:val="24"/>
          <w:lang w:val="en-US" w:bidi="en-US"/>
        </w:rPr>
        <w:t>Future</w:t>
      </w:r>
      <w:r w:rsidRPr="002F4B54">
        <w:rPr>
          <w:sz w:val="24"/>
          <w:szCs w:val="24"/>
          <w:lang w:val="en-US" w:bidi="en-US"/>
        </w:rPr>
        <w:t>-</w:t>
      </w:r>
      <w:r w:rsidRPr="00730BBC">
        <w:rPr>
          <w:sz w:val="24"/>
          <w:szCs w:val="24"/>
          <w:lang w:val="en-US" w:bidi="en-US"/>
        </w:rPr>
        <w:t>in</w:t>
      </w:r>
      <w:r w:rsidRPr="002F4B54">
        <w:rPr>
          <w:sz w:val="24"/>
          <w:szCs w:val="24"/>
          <w:lang w:val="en-US" w:bidi="en-US"/>
        </w:rPr>
        <w:t>-</w:t>
      </w:r>
      <w:r w:rsidRPr="00730BBC">
        <w:rPr>
          <w:sz w:val="24"/>
          <w:szCs w:val="24"/>
          <w:lang w:val="en-US" w:bidi="en-US"/>
        </w:rPr>
        <w:t>the</w:t>
      </w:r>
      <w:r w:rsidRPr="002F4B54">
        <w:rPr>
          <w:sz w:val="24"/>
          <w:szCs w:val="24"/>
          <w:lang w:val="en-US" w:bidi="en-US"/>
        </w:rPr>
        <w:t>-</w:t>
      </w:r>
      <w:r w:rsidRPr="00730BBC">
        <w:rPr>
          <w:sz w:val="24"/>
          <w:szCs w:val="24"/>
          <w:lang w:val="en-US" w:bidi="en-US"/>
        </w:rPr>
        <w:t>PastTense</w:t>
      </w:r>
      <w:r w:rsidRPr="002F4B54">
        <w:rPr>
          <w:sz w:val="24"/>
          <w:szCs w:val="24"/>
          <w:lang w:val="en-US" w:bidi="en-US"/>
        </w:rPr>
        <w:t xml:space="preserve">) </w:t>
      </w:r>
      <w:r w:rsidRPr="00730BBC">
        <w:rPr>
          <w:sz w:val="24"/>
          <w:szCs w:val="24"/>
        </w:rPr>
        <w:t>инаиболееупотребительныхформахстрадательногозалога</w:t>
      </w:r>
      <w:r w:rsidRPr="002F4B54">
        <w:rPr>
          <w:sz w:val="24"/>
          <w:szCs w:val="24"/>
          <w:lang w:val="en-US" w:bidi="en-US"/>
        </w:rPr>
        <w:t>(</w:t>
      </w:r>
      <w:r w:rsidRPr="00730BBC">
        <w:rPr>
          <w:sz w:val="24"/>
          <w:szCs w:val="24"/>
          <w:lang w:val="en-US" w:bidi="en-US"/>
        </w:rPr>
        <w:t>Present</w:t>
      </w:r>
      <w:r w:rsidRPr="002F4B54">
        <w:rPr>
          <w:sz w:val="24"/>
          <w:szCs w:val="24"/>
          <w:lang w:val="en-US" w:bidi="en-US"/>
        </w:rPr>
        <w:t>/</w:t>
      </w:r>
      <w:r w:rsidRPr="00730BBC">
        <w:rPr>
          <w:sz w:val="24"/>
          <w:szCs w:val="24"/>
          <w:lang w:val="en-US" w:bidi="en-US"/>
        </w:rPr>
        <w:t>PastSimplePassive</w:t>
      </w:r>
      <w:r w:rsidRPr="002F4B54">
        <w:rPr>
          <w:sz w:val="24"/>
          <w:szCs w:val="24"/>
          <w:lang w:val="en-US"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to be going to, </w:t>
      </w:r>
      <w:r w:rsidRPr="00730BBC">
        <w:rPr>
          <w:sz w:val="24"/>
          <w:szCs w:val="24"/>
        </w:rPr>
        <w:t>формы</w:t>
      </w:r>
      <w:r w:rsidRPr="00730BBC">
        <w:rPr>
          <w:sz w:val="24"/>
          <w:szCs w:val="24"/>
          <w:lang w:val="en-US" w:bidi="en-US"/>
        </w:rPr>
        <w:t xml:space="preserve">Future Simple Tense </w:t>
      </w:r>
      <w:r w:rsidRPr="00730BBC">
        <w:rPr>
          <w:sz w:val="24"/>
          <w:szCs w:val="24"/>
        </w:rPr>
        <w:t>и</w:t>
      </w:r>
      <w:r w:rsidRPr="00730BBC">
        <w:rPr>
          <w:sz w:val="24"/>
          <w:szCs w:val="24"/>
          <w:lang w:val="en-US" w:bidi="en-US"/>
        </w:rPr>
        <w:t xml:space="preserve">Present Continuous Tense </w:t>
      </w:r>
      <w:r w:rsidRPr="00730BBC">
        <w:rPr>
          <w:sz w:val="24"/>
          <w:szCs w:val="24"/>
        </w:rPr>
        <w:t>длявыражениябудущегодействия</w:t>
      </w:r>
      <w:r w:rsidRPr="00730BBC">
        <w:rPr>
          <w:sz w:val="24"/>
          <w:szCs w:val="24"/>
          <w:lang w:val="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Модальныеглаголыиихэквиваленты</w:t>
      </w:r>
      <w:r w:rsidRPr="00730BBC">
        <w:rPr>
          <w:sz w:val="24"/>
          <w:szCs w:val="24"/>
          <w:lang w:val="en-US" w:bidi="en-US"/>
        </w:rPr>
        <w:t>(can/be able to, could, must/have to, may, might, should, shall, would, will, need).</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Неличныеформыглагола</w:t>
      </w:r>
      <w:r w:rsidRPr="00730BBC">
        <w:rPr>
          <w:sz w:val="24"/>
          <w:szCs w:val="24"/>
          <w:lang w:val="en-US" w:bidi="en-US"/>
        </w:rPr>
        <w:t xml:space="preserve">- </w:t>
      </w:r>
      <w:r w:rsidRPr="00730BBC">
        <w:rPr>
          <w:sz w:val="24"/>
          <w:szCs w:val="24"/>
        </w:rPr>
        <w:t>инфинитив</w:t>
      </w:r>
      <w:r w:rsidRPr="00730BBC">
        <w:rPr>
          <w:sz w:val="24"/>
          <w:szCs w:val="24"/>
          <w:lang w:val="en-US"/>
        </w:rPr>
        <w:t xml:space="preserve">, </w:t>
      </w:r>
      <w:r w:rsidRPr="00730BBC">
        <w:rPr>
          <w:sz w:val="24"/>
          <w:szCs w:val="24"/>
        </w:rPr>
        <w:t>герундий</w:t>
      </w:r>
      <w:r w:rsidRPr="00730BBC">
        <w:rPr>
          <w:sz w:val="24"/>
          <w:szCs w:val="24"/>
          <w:lang w:val="en-US"/>
        </w:rPr>
        <w:t xml:space="preserve">, </w:t>
      </w:r>
      <w:r w:rsidRPr="00730BBC">
        <w:rPr>
          <w:sz w:val="24"/>
          <w:szCs w:val="24"/>
        </w:rPr>
        <w:t>причастие</w:t>
      </w:r>
      <w:r w:rsidRPr="00730BBC">
        <w:rPr>
          <w:sz w:val="24"/>
          <w:szCs w:val="24"/>
          <w:lang w:val="en-US" w:bidi="en-US"/>
        </w:rPr>
        <w:t xml:space="preserve">(Participle </w:t>
      </w:r>
      <w:r w:rsidRPr="00730BBC">
        <w:rPr>
          <w:sz w:val="24"/>
          <w:szCs w:val="24"/>
          <w:lang w:val="en-US"/>
        </w:rPr>
        <w:t xml:space="preserve">I </w:t>
      </w:r>
      <w:r w:rsidRPr="00730BBC">
        <w:rPr>
          <w:sz w:val="24"/>
          <w:szCs w:val="24"/>
        </w:rPr>
        <w:t>и</w:t>
      </w:r>
      <w:r w:rsidRPr="00730BBC">
        <w:rPr>
          <w:sz w:val="24"/>
          <w:szCs w:val="24"/>
          <w:lang w:val="en-US" w:bidi="en-US"/>
        </w:rPr>
        <w:t xml:space="preserve">Participle </w:t>
      </w:r>
      <w:r w:rsidRPr="00730BBC">
        <w:rPr>
          <w:sz w:val="24"/>
          <w:szCs w:val="24"/>
        </w:rPr>
        <w:t>И</w:t>
      </w:r>
      <w:r w:rsidRPr="00730BBC">
        <w:rPr>
          <w:sz w:val="24"/>
          <w:szCs w:val="24"/>
          <w:lang w:val="en-US"/>
        </w:rPr>
        <w:t xml:space="preserve">); </w:t>
      </w:r>
      <w:r w:rsidRPr="00730BBC">
        <w:rPr>
          <w:sz w:val="24"/>
          <w:szCs w:val="24"/>
        </w:rPr>
        <w:t>причастиявфункцииопределения</w:t>
      </w:r>
      <w:r w:rsidRPr="00730BBC">
        <w:rPr>
          <w:sz w:val="24"/>
          <w:szCs w:val="24"/>
          <w:lang w:val="en-US" w:bidi="en-US"/>
        </w:rPr>
        <w:t xml:space="preserve">(Participle </w:t>
      </w:r>
      <w:r w:rsidRPr="00730BBC">
        <w:rPr>
          <w:sz w:val="24"/>
          <w:szCs w:val="24"/>
          <w:lang w:val="en-US"/>
        </w:rPr>
        <w:t xml:space="preserve">I - </w:t>
      </w:r>
      <w:r w:rsidRPr="00730BBC">
        <w:rPr>
          <w:sz w:val="24"/>
          <w:szCs w:val="24"/>
          <w:lang w:val="en-US" w:bidi="en-US"/>
        </w:rPr>
        <w:t xml:space="preserve">a playing child, Participle </w:t>
      </w:r>
      <w:r w:rsidRPr="00730BBC">
        <w:rPr>
          <w:sz w:val="24"/>
          <w:szCs w:val="24"/>
          <w:lang w:val="en-US"/>
        </w:rPr>
        <w:t xml:space="preserve">II - </w:t>
      </w:r>
      <w:r w:rsidRPr="00730BBC">
        <w:rPr>
          <w:sz w:val="24"/>
          <w:szCs w:val="24"/>
          <w:lang w:val="en-US" w:bidi="en-US"/>
        </w:rPr>
        <w:t>a written text).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Определённый, неопределённый и нулевой артикли.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существительные во множественном числе,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Неисчисляемые имена существительные, имеющие форму только множественного числа.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Слова</w:t>
      </w:r>
      <w:r w:rsidRPr="00730BBC">
        <w:rPr>
          <w:sz w:val="24"/>
          <w:szCs w:val="24"/>
          <w:lang w:val="en-US"/>
        </w:rPr>
        <w:t xml:space="preserve">, </w:t>
      </w:r>
      <w:r w:rsidRPr="00730BBC">
        <w:rPr>
          <w:sz w:val="24"/>
          <w:szCs w:val="24"/>
        </w:rPr>
        <w:t>выражающиеколичество</w:t>
      </w:r>
      <w:r w:rsidRPr="00730BBC">
        <w:rPr>
          <w:sz w:val="24"/>
          <w:szCs w:val="24"/>
          <w:lang w:val="en-US" w:bidi="en-US"/>
        </w:rPr>
        <w:t>(many/much, little/a little; few</w:t>
      </w:r>
      <w:r w:rsidRPr="00730BBC">
        <w:rPr>
          <w:sz w:val="24"/>
          <w:szCs w:val="24"/>
          <w:lang w:val="en-US"/>
        </w:rPr>
        <w:t>/</w:t>
      </w:r>
      <w:r w:rsidRPr="00730BBC">
        <w:rPr>
          <w:sz w:val="24"/>
          <w:szCs w:val="24"/>
        </w:rPr>
        <w:t>а</w:t>
      </w:r>
      <w:r w:rsidRPr="00730BBC">
        <w:rPr>
          <w:sz w:val="24"/>
          <w:szCs w:val="24"/>
          <w:lang w:val="en-US" w:bidi="en-US"/>
        </w:rPr>
        <w:t>few; a lot of).</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730BBC">
        <w:rPr>
          <w:sz w:val="24"/>
          <w:szCs w:val="24"/>
          <w:lang w:bidi="en-US"/>
        </w:rPr>
        <w:t>(</w:t>
      </w:r>
      <w:r w:rsidRPr="00730BBC">
        <w:rPr>
          <w:sz w:val="24"/>
          <w:szCs w:val="24"/>
          <w:lang w:val="en-US" w:bidi="en-US"/>
        </w:rPr>
        <w:t>nobody</w:t>
      </w:r>
      <w:r w:rsidRPr="00730BBC">
        <w:rPr>
          <w:sz w:val="24"/>
          <w:szCs w:val="24"/>
          <w:lang w:bidi="en-US"/>
        </w:rPr>
        <w:t xml:space="preserve">, </w:t>
      </w:r>
      <w:r w:rsidRPr="00730BBC">
        <w:rPr>
          <w:sz w:val="24"/>
          <w:szCs w:val="24"/>
          <w:lang w:val="en-US" w:bidi="en-US"/>
        </w:rPr>
        <w:t>nothing</w:t>
      </w:r>
      <w:r w:rsidRPr="00730BBC">
        <w:rPr>
          <w:sz w:val="24"/>
          <w:szCs w:val="24"/>
          <w:lang w:bidi="en-US"/>
        </w:rPr>
        <w:t xml:space="preserve">, </w:t>
      </w:r>
      <w:r w:rsidRPr="00730BBC">
        <w:rPr>
          <w:sz w:val="24"/>
          <w:szCs w:val="24"/>
          <w:lang w:val="en-US" w:bidi="en-US"/>
        </w:rPr>
        <w:t>etc</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Количественные и порядковые числительные.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Предлоги места, времени, направления; предлоги, употребляемые в страдательном залоге.</w:t>
      </w:r>
    </w:p>
    <w:p w:rsidR="00730BBC" w:rsidRPr="00730BBC" w:rsidRDefault="00730BBC" w:rsidP="00730BBC">
      <w:pPr>
        <w:pStyle w:val="22"/>
        <w:shd w:val="clear" w:color="auto" w:fill="auto"/>
        <w:tabs>
          <w:tab w:val="left" w:pos="1676"/>
        </w:tabs>
        <w:spacing w:line="240" w:lineRule="auto"/>
        <w:jc w:val="both"/>
        <w:rPr>
          <w:b/>
          <w:sz w:val="24"/>
          <w:szCs w:val="24"/>
        </w:rPr>
      </w:pPr>
      <w:r>
        <w:rPr>
          <w:sz w:val="24"/>
          <w:szCs w:val="24"/>
        </w:rPr>
        <w:tab/>
      </w:r>
      <w:r w:rsidRPr="00730BBC">
        <w:rPr>
          <w:b/>
          <w:sz w:val="24"/>
          <w:szCs w:val="24"/>
        </w:rPr>
        <w:t>Социокультурные знания и умения.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w:t>
      </w:r>
    </w:p>
    <w:p w:rsidR="00730BBC" w:rsidRPr="00730BBC" w:rsidRDefault="00730BBC" w:rsidP="00730BBC">
      <w:pPr>
        <w:pStyle w:val="22"/>
        <w:shd w:val="clear" w:color="auto" w:fill="auto"/>
        <w:tabs>
          <w:tab w:val="left" w:pos="1676"/>
        </w:tabs>
        <w:spacing w:line="240" w:lineRule="auto"/>
        <w:jc w:val="both"/>
        <w:rPr>
          <w:b/>
          <w:sz w:val="24"/>
          <w:szCs w:val="24"/>
        </w:rPr>
      </w:pPr>
      <w:r>
        <w:rPr>
          <w:sz w:val="24"/>
          <w:szCs w:val="24"/>
        </w:rPr>
        <w:tab/>
      </w:r>
      <w:r w:rsidRPr="00730BBC">
        <w:rPr>
          <w:b/>
          <w:sz w:val="24"/>
          <w:szCs w:val="24"/>
        </w:rPr>
        <w:t>Компенсаторные умения.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730BBC" w:rsidRPr="00730BBC" w:rsidRDefault="00730BBC" w:rsidP="00730BBC">
      <w:pPr>
        <w:pStyle w:val="22"/>
        <w:shd w:val="clear" w:color="auto" w:fill="auto"/>
        <w:spacing w:line="240" w:lineRule="auto"/>
        <w:jc w:val="both"/>
        <w:rPr>
          <w:sz w:val="24"/>
          <w:szCs w:val="24"/>
        </w:rPr>
      </w:pPr>
      <w:r w:rsidRPr="00730BBC">
        <w:rPr>
          <w:sz w:val="24"/>
          <w:szCs w:val="24"/>
        </w:rPr>
        <w:t>при говорении и письме - описание/перифраз/толкование; при чтении и аудировании - языковую и контекстуальную догадку.</w:t>
      </w:r>
    </w:p>
    <w:p w:rsidR="00730BBC" w:rsidRDefault="00730BBC" w:rsidP="00730BBC">
      <w:pPr>
        <w:pStyle w:val="22"/>
        <w:shd w:val="clear" w:color="auto" w:fill="auto"/>
        <w:spacing w:line="240" w:lineRule="auto"/>
        <w:ind w:firstLine="720"/>
        <w:jc w:val="both"/>
        <w:rPr>
          <w:sz w:val="24"/>
          <w:szCs w:val="24"/>
        </w:rPr>
      </w:pPr>
      <w:r w:rsidRPr="00730BBC">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30BBC" w:rsidRPr="00730BBC" w:rsidRDefault="00730BBC" w:rsidP="00730BBC">
      <w:pPr>
        <w:pStyle w:val="22"/>
        <w:shd w:val="clear" w:color="auto" w:fill="auto"/>
        <w:spacing w:line="240" w:lineRule="auto"/>
        <w:ind w:left="696" w:firstLine="720"/>
        <w:jc w:val="both"/>
        <w:rPr>
          <w:b/>
          <w:sz w:val="24"/>
          <w:szCs w:val="24"/>
        </w:rPr>
      </w:pPr>
      <w:r w:rsidRPr="00730BBC">
        <w:rPr>
          <w:b/>
          <w:sz w:val="24"/>
          <w:szCs w:val="24"/>
        </w:rPr>
        <w:t>Содержание обучения в 11 классе.</w:t>
      </w:r>
    </w:p>
    <w:p w:rsidR="00730BBC" w:rsidRPr="00BE6756" w:rsidRDefault="00730BBC" w:rsidP="00730BBC">
      <w:pPr>
        <w:pStyle w:val="22"/>
        <w:shd w:val="clear" w:color="auto" w:fill="auto"/>
        <w:tabs>
          <w:tab w:val="left" w:pos="1746"/>
        </w:tabs>
        <w:spacing w:line="240" w:lineRule="auto"/>
        <w:jc w:val="both"/>
        <w:rPr>
          <w:i/>
          <w:sz w:val="24"/>
          <w:szCs w:val="24"/>
        </w:rPr>
      </w:pPr>
      <w:r w:rsidRPr="00BE6756">
        <w:rPr>
          <w:i/>
          <w:sz w:val="24"/>
          <w:szCs w:val="24"/>
        </w:rPr>
        <w:t>Коммуникативные умения.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Внешность и характеристика человека, литературного персонажа.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Здоровый образ жизни и забота о здоровье: режим труда и отдыха, спорт, сбалансированное питание.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Место иностранного языка в повседневной жизни и профессиональной деятельности в современном мире.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Молодёжь в современном обществе. Участие молодежи в жизни общества. Досуг молодёжи: увлечения и интересы.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Роль спорта в современной в современной жизни.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Туризм. Путешествия по России и зарубежным странам.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Природа. Проблемы экологии. Защита окружающей среды.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Технический прогресс: перспективы и последствия. Современные средства информации и коммуникации (пресса, Интернет, социальные сети). Интернет- безопасность.</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Выдающиеся люди родной страны и страны/стран изучаемого языка, их вклад</w:t>
      </w:r>
    </w:p>
    <w:p w:rsidR="00730BBC" w:rsidRPr="00730BBC" w:rsidRDefault="00730BBC" w:rsidP="00730BBC">
      <w:pPr>
        <w:pStyle w:val="22"/>
        <w:shd w:val="clear" w:color="auto" w:fill="auto"/>
        <w:spacing w:line="240" w:lineRule="auto"/>
        <w:rPr>
          <w:sz w:val="24"/>
          <w:szCs w:val="24"/>
        </w:rPr>
      </w:pPr>
      <w:r w:rsidRPr="00730BBC">
        <w:rPr>
          <w:sz w:val="24"/>
          <w:szCs w:val="24"/>
        </w:rPr>
        <w:t>в науку и мировую культуру.</w:t>
      </w:r>
    </w:p>
    <w:p w:rsidR="00730BBC" w:rsidRPr="0052291D" w:rsidRDefault="00730BBC" w:rsidP="0052291D">
      <w:pPr>
        <w:pStyle w:val="22"/>
        <w:shd w:val="clear" w:color="auto" w:fill="auto"/>
        <w:tabs>
          <w:tab w:val="left" w:pos="1882"/>
        </w:tabs>
        <w:spacing w:line="240" w:lineRule="auto"/>
        <w:jc w:val="both"/>
        <w:rPr>
          <w:i/>
          <w:sz w:val="24"/>
          <w:szCs w:val="24"/>
        </w:rPr>
      </w:pPr>
      <w:r w:rsidRPr="0052291D">
        <w:rPr>
          <w:i/>
          <w:sz w:val="24"/>
          <w:szCs w:val="24"/>
        </w:rPr>
        <w:t>Говорение.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диалога - до 9 реплик со стороны каждого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коммуникативных умений монологической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создание устных связных монологических высказываний с использованием основных коммуникативных типов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устное представление (презентация) результатов выполненной проектной работы.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монологического высказывания - 14-15 фраз.</w:t>
      </w:r>
    </w:p>
    <w:p w:rsidR="00730BBC" w:rsidRPr="0052291D" w:rsidRDefault="00730BBC" w:rsidP="0052291D">
      <w:pPr>
        <w:pStyle w:val="22"/>
        <w:shd w:val="clear" w:color="auto" w:fill="auto"/>
        <w:tabs>
          <w:tab w:val="left" w:pos="1878"/>
        </w:tabs>
        <w:spacing w:line="240" w:lineRule="auto"/>
        <w:jc w:val="both"/>
        <w:rPr>
          <w:i/>
          <w:sz w:val="24"/>
          <w:szCs w:val="24"/>
        </w:rPr>
      </w:pPr>
      <w:r w:rsidRPr="0052291D">
        <w:rPr>
          <w:i/>
          <w:sz w:val="24"/>
          <w:szCs w:val="24"/>
        </w:rPr>
        <w:t>Аудирование.</w:t>
      </w:r>
    </w:p>
    <w:p w:rsidR="00730BBC" w:rsidRPr="00730BBC" w:rsidRDefault="00730BBC" w:rsidP="00730BBC">
      <w:pPr>
        <w:pStyle w:val="22"/>
        <w:shd w:val="clear" w:color="auto" w:fill="auto"/>
        <w:tabs>
          <w:tab w:val="left" w:pos="1368"/>
        </w:tabs>
        <w:spacing w:line="240" w:lineRule="auto"/>
        <w:ind w:firstLine="720"/>
        <w:jc w:val="both"/>
        <w:rPr>
          <w:sz w:val="24"/>
          <w:szCs w:val="24"/>
        </w:rPr>
      </w:pPr>
      <w:r w:rsidRPr="00730BBC">
        <w:rPr>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730BBC">
        <w:rPr>
          <w:sz w:val="24"/>
          <w:szCs w:val="24"/>
        </w:rPr>
        <w:tab/>
        <w:t>с пониманием основного содержания; с пониманием</w:t>
      </w:r>
    </w:p>
    <w:p w:rsidR="00730BBC" w:rsidRPr="00730BBC" w:rsidRDefault="00730BBC" w:rsidP="00730BBC">
      <w:pPr>
        <w:pStyle w:val="22"/>
        <w:shd w:val="clear" w:color="auto" w:fill="auto"/>
        <w:spacing w:line="240" w:lineRule="auto"/>
        <w:rPr>
          <w:sz w:val="24"/>
          <w:szCs w:val="24"/>
        </w:rPr>
      </w:pPr>
      <w:r w:rsidRPr="00730BBC">
        <w:rPr>
          <w:sz w:val="24"/>
          <w:szCs w:val="24"/>
        </w:rPr>
        <w:t>нужной/интересующей/запрашиваемой информации.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Время звучания текста/текстов для аудирования - до 2,5 минут.</w:t>
      </w:r>
    </w:p>
    <w:p w:rsidR="00730BBC" w:rsidRPr="0052291D" w:rsidRDefault="00730BBC" w:rsidP="0052291D">
      <w:pPr>
        <w:pStyle w:val="22"/>
        <w:shd w:val="clear" w:color="auto" w:fill="auto"/>
        <w:tabs>
          <w:tab w:val="left" w:pos="1882"/>
        </w:tabs>
        <w:spacing w:line="240" w:lineRule="auto"/>
        <w:jc w:val="both"/>
        <w:rPr>
          <w:i/>
          <w:sz w:val="24"/>
          <w:szCs w:val="24"/>
        </w:rPr>
      </w:pPr>
      <w:r w:rsidRPr="0052291D">
        <w:rPr>
          <w:i/>
          <w:sz w:val="24"/>
          <w:szCs w:val="24"/>
        </w:rPr>
        <w:t>Смысловое чтение.</w:t>
      </w:r>
    </w:p>
    <w:p w:rsidR="00730BBC" w:rsidRPr="00730BBC" w:rsidRDefault="00730BBC" w:rsidP="00730BBC">
      <w:pPr>
        <w:pStyle w:val="22"/>
        <w:shd w:val="clear" w:color="auto" w:fill="auto"/>
        <w:tabs>
          <w:tab w:val="left" w:pos="1368"/>
        </w:tabs>
        <w:spacing w:line="240" w:lineRule="auto"/>
        <w:ind w:firstLine="720"/>
        <w:jc w:val="both"/>
        <w:rPr>
          <w:sz w:val="24"/>
          <w:szCs w:val="24"/>
        </w:rPr>
      </w:pPr>
      <w:r w:rsidRPr="00730BBC">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730BBC">
        <w:rPr>
          <w:sz w:val="24"/>
          <w:szCs w:val="24"/>
        </w:rPr>
        <w:tab/>
        <w:t>с пониманием основного содержания; с пониманием</w:t>
      </w:r>
    </w:p>
    <w:p w:rsidR="00730BBC" w:rsidRPr="00730BBC" w:rsidRDefault="00730BBC" w:rsidP="00730BBC">
      <w:pPr>
        <w:pStyle w:val="22"/>
        <w:shd w:val="clear" w:color="auto" w:fill="auto"/>
        <w:spacing w:line="240" w:lineRule="auto"/>
        <w:jc w:val="both"/>
        <w:rPr>
          <w:sz w:val="24"/>
          <w:szCs w:val="24"/>
        </w:rPr>
      </w:pPr>
      <w:r w:rsidRPr="00730BBC">
        <w:rPr>
          <w:sz w:val="24"/>
          <w:szCs w:val="24"/>
        </w:rPr>
        <w:t>нужной/интересующей/запрашиваемой информации; с полным пониманием содержания текста.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p>
    <w:p w:rsidR="00730BBC" w:rsidRPr="00730BBC" w:rsidRDefault="00730BBC" w:rsidP="00730BBC">
      <w:pPr>
        <w:pStyle w:val="22"/>
        <w:shd w:val="clear" w:color="auto" w:fill="auto"/>
        <w:spacing w:after="18" w:line="240" w:lineRule="auto"/>
        <w:rPr>
          <w:sz w:val="24"/>
          <w:szCs w:val="24"/>
        </w:rPr>
      </w:pPr>
      <w:r w:rsidRPr="00730BBC">
        <w:rPr>
          <w:sz w:val="24"/>
          <w:szCs w:val="24"/>
        </w:rPr>
        <w:t>фактов и событий.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несплошных текстов (таблиц, диаграмм, графиков) и понимание представленной в них информации.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Объём текста/текстов для чтения - 600-800 слов.</w:t>
      </w:r>
    </w:p>
    <w:p w:rsidR="00730BBC" w:rsidRPr="0052291D" w:rsidRDefault="00730BBC" w:rsidP="0052291D">
      <w:pPr>
        <w:pStyle w:val="22"/>
        <w:shd w:val="clear" w:color="auto" w:fill="auto"/>
        <w:tabs>
          <w:tab w:val="left" w:pos="1942"/>
        </w:tabs>
        <w:spacing w:line="240" w:lineRule="auto"/>
        <w:jc w:val="both"/>
        <w:rPr>
          <w:i/>
          <w:sz w:val="24"/>
          <w:szCs w:val="24"/>
        </w:rPr>
      </w:pPr>
      <w:r w:rsidRPr="0052291D">
        <w:rPr>
          <w:i/>
          <w:sz w:val="24"/>
          <w:szCs w:val="24"/>
        </w:rPr>
        <w:t>Письменная речь.</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Развитие умений письменной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заполнение анкет и формуляров в соответствии с нормами, принятыми в стране/странах изучаемого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написание резюме </w:t>
      </w:r>
      <w:r w:rsidRPr="00730BBC">
        <w:rPr>
          <w:sz w:val="24"/>
          <w:szCs w:val="24"/>
          <w:lang w:bidi="en-US"/>
        </w:rPr>
        <w:t>(</w:t>
      </w:r>
      <w:r w:rsidRPr="00730BBC">
        <w:rPr>
          <w:sz w:val="24"/>
          <w:szCs w:val="24"/>
          <w:lang w:val="en-US" w:bidi="en-US"/>
        </w:rPr>
        <w:t>CV</w:t>
      </w:r>
      <w:r w:rsidRPr="00730BBC">
        <w:rPr>
          <w:sz w:val="24"/>
          <w:szCs w:val="24"/>
          <w:lang w:bidi="en-US"/>
        </w:rPr>
        <w:t xml:space="preserve">) </w:t>
      </w:r>
      <w:r w:rsidRPr="00730BBC">
        <w:rPr>
          <w:sz w:val="24"/>
          <w:szCs w:val="24"/>
        </w:rPr>
        <w:t>с сообщением основных сведений о себе в соответствии с нормами, принятыми в стране/странах изучаемого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заполнение таблицы: краткая фиксация содержания прочитанного/ прослушанного текста или дополнение информации в таблице;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письменное предоставление результатов выполненной проектной работы, в том числе в форме презентации. Объем - до 180 слов.</w:t>
      </w:r>
    </w:p>
    <w:p w:rsidR="00730BBC" w:rsidRPr="0052291D" w:rsidRDefault="0052291D" w:rsidP="0052291D">
      <w:pPr>
        <w:pStyle w:val="22"/>
        <w:shd w:val="clear" w:color="auto" w:fill="auto"/>
        <w:tabs>
          <w:tab w:val="left" w:pos="1736"/>
        </w:tabs>
        <w:spacing w:line="240" w:lineRule="auto"/>
        <w:jc w:val="both"/>
        <w:rPr>
          <w:b/>
          <w:sz w:val="24"/>
          <w:szCs w:val="24"/>
        </w:rPr>
      </w:pPr>
      <w:r>
        <w:rPr>
          <w:sz w:val="24"/>
          <w:szCs w:val="24"/>
        </w:rPr>
        <w:tab/>
      </w:r>
      <w:r w:rsidR="00730BBC" w:rsidRPr="0052291D">
        <w:rPr>
          <w:b/>
          <w:sz w:val="24"/>
          <w:szCs w:val="24"/>
        </w:rPr>
        <w:t>Языковые знания и навыки.</w:t>
      </w:r>
    </w:p>
    <w:p w:rsidR="00730BBC" w:rsidRPr="0052291D" w:rsidRDefault="00730BBC" w:rsidP="0052291D">
      <w:pPr>
        <w:pStyle w:val="22"/>
        <w:shd w:val="clear" w:color="auto" w:fill="auto"/>
        <w:spacing w:line="240" w:lineRule="auto"/>
        <w:jc w:val="both"/>
        <w:rPr>
          <w:i/>
          <w:sz w:val="24"/>
          <w:szCs w:val="24"/>
        </w:rPr>
      </w:pPr>
      <w:r w:rsidRPr="0052291D">
        <w:rPr>
          <w:i/>
          <w:sz w:val="24"/>
          <w:szCs w:val="24"/>
        </w:rPr>
        <w:t>Фонетическая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30BBC" w:rsidRPr="0052291D" w:rsidRDefault="00730BBC" w:rsidP="0052291D">
      <w:pPr>
        <w:pStyle w:val="22"/>
        <w:shd w:val="clear" w:color="auto" w:fill="auto"/>
        <w:tabs>
          <w:tab w:val="left" w:pos="1878"/>
        </w:tabs>
        <w:spacing w:line="240" w:lineRule="auto"/>
        <w:jc w:val="both"/>
        <w:rPr>
          <w:i/>
          <w:sz w:val="24"/>
          <w:szCs w:val="24"/>
        </w:rPr>
      </w:pPr>
      <w:r w:rsidRPr="0052291D">
        <w:rPr>
          <w:i/>
          <w:sz w:val="24"/>
          <w:szCs w:val="24"/>
        </w:rPr>
        <w:t>Орфография и пунктуация.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Правильное написание изученных слов.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730BBC">
        <w:rPr>
          <w:sz w:val="24"/>
          <w:szCs w:val="24"/>
          <w:lang w:val="en-US" w:bidi="en-US"/>
        </w:rPr>
        <w:t>firstly</w:t>
      </w:r>
      <w:r w:rsidRPr="00730BBC">
        <w:rPr>
          <w:sz w:val="24"/>
          <w:szCs w:val="24"/>
          <w:lang w:bidi="en-US"/>
        </w:rPr>
        <w:t xml:space="preserve">, </w:t>
      </w:r>
      <w:r w:rsidRPr="00730BBC">
        <w:rPr>
          <w:sz w:val="24"/>
          <w:szCs w:val="24"/>
          <w:lang w:val="en-US" w:bidi="en-US"/>
        </w:rPr>
        <w:t>secondly</w:t>
      </w:r>
      <w:r w:rsidRPr="00730BBC">
        <w:rPr>
          <w:sz w:val="24"/>
          <w:szCs w:val="24"/>
          <w:lang w:bidi="en-US"/>
        </w:rPr>
        <w:t xml:space="preserve">, </w:t>
      </w:r>
      <w:r w:rsidRPr="00730BBC">
        <w:rPr>
          <w:sz w:val="24"/>
          <w:szCs w:val="24"/>
          <w:lang w:val="en-US" w:bidi="en-US"/>
        </w:rPr>
        <w:t>finally</w:t>
      </w:r>
      <w:r w:rsidRPr="00730BBC">
        <w:rPr>
          <w:sz w:val="24"/>
          <w:szCs w:val="24"/>
          <w:lang w:bidi="en-US"/>
        </w:rPr>
        <w:t xml:space="preserve">; </w:t>
      </w:r>
      <w:r w:rsidRPr="00730BBC">
        <w:rPr>
          <w:sz w:val="24"/>
          <w:szCs w:val="24"/>
          <w:lang w:val="en-US" w:bidi="en-US"/>
        </w:rPr>
        <w:t>ontheonehand</w:t>
      </w:r>
      <w:r w:rsidRPr="00730BBC">
        <w:rPr>
          <w:sz w:val="24"/>
          <w:szCs w:val="24"/>
          <w:lang w:bidi="en-US"/>
        </w:rPr>
        <w:t xml:space="preserve">, </w:t>
      </w:r>
      <w:r w:rsidRPr="00730BBC">
        <w:rPr>
          <w:sz w:val="24"/>
          <w:szCs w:val="24"/>
          <w:lang w:val="en-US" w:bidi="en-US"/>
        </w:rPr>
        <w:t>ontheotherhand</w:t>
      </w:r>
      <w:r w:rsidRPr="00730BBC">
        <w:rPr>
          <w:sz w:val="24"/>
          <w:szCs w:val="24"/>
          <w:lang w:bidi="en-US"/>
        </w:rPr>
        <w:t xml:space="preserve">); </w:t>
      </w:r>
      <w:r w:rsidRPr="00730BBC">
        <w:rPr>
          <w:sz w:val="24"/>
          <w:szCs w:val="24"/>
        </w:rPr>
        <w:t>апострофа; точки, вопросительного, восклицательного знака в конце предложения, отсутствие точки после заголовка.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30BBC" w:rsidRPr="0052291D" w:rsidRDefault="00730BBC" w:rsidP="0052291D">
      <w:pPr>
        <w:pStyle w:val="22"/>
        <w:shd w:val="clear" w:color="auto" w:fill="auto"/>
        <w:tabs>
          <w:tab w:val="left" w:pos="1878"/>
        </w:tabs>
        <w:spacing w:line="240" w:lineRule="auto"/>
        <w:jc w:val="both"/>
        <w:rPr>
          <w:i/>
          <w:sz w:val="24"/>
          <w:szCs w:val="24"/>
        </w:rPr>
      </w:pPr>
      <w:r w:rsidRPr="0052291D">
        <w:rPr>
          <w:i/>
          <w:sz w:val="24"/>
          <w:szCs w:val="24"/>
        </w:rPr>
        <w:t>Лексическая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0BBC" w:rsidRPr="00730BBC" w:rsidRDefault="00730BBC" w:rsidP="00730BBC">
      <w:pPr>
        <w:pStyle w:val="22"/>
        <w:shd w:val="clear" w:color="auto" w:fill="auto"/>
        <w:tabs>
          <w:tab w:val="left" w:pos="2150"/>
        </w:tabs>
        <w:spacing w:line="240" w:lineRule="auto"/>
        <w:ind w:firstLine="720"/>
        <w:jc w:val="both"/>
        <w:rPr>
          <w:sz w:val="24"/>
          <w:szCs w:val="24"/>
        </w:rPr>
      </w:pPr>
      <w:r w:rsidRPr="00730BBC">
        <w:rPr>
          <w:sz w:val="24"/>
          <w:szCs w:val="24"/>
        </w:rPr>
        <w:t>Объём -</w:t>
      </w:r>
      <w:r w:rsidRPr="00730BBC">
        <w:rPr>
          <w:sz w:val="24"/>
          <w:szCs w:val="24"/>
        </w:rPr>
        <w:tab/>
        <w:t>11050 единиц для продуктивного использования (включая</w:t>
      </w:r>
    </w:p>
    <w:p w:rsidR="00730BBC" w:rsidRPr="00730BBC" w:rsidRDefault="00730BBC" w:rsidP="0052291D">
      <w:pPr>
        <w:pStyle w:val="22"/>
        <w:shd w:val="clear" w:color="auto" w:fill="auto"/>
        <w:spacing w:line="240" w:lineRule="auto"/>
        <w:jc w:val="both"/>
        <w:rPr>
          <w:sz w:val="24"/>
          <w:szCs w:val="24"/>
        </w:rPr>
      </w:pPr>
      <w:r w:rsidRPr="00730BBC">
        <w:rPr>
          <w:sz w:val="24"/>
          <w:szCs w:val="24"/>
        </w:rPr>
        <w:t>1100 единиц, изученных ранее), и 1500 единиц для рецептивного усвоения (включая11050 единиц продуктивного минимума).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Основные способы словообразования:</w:t>
      </w:r>
    </w:p>
    <w:p w:rsidR="00730BBC" w:rsidRPr="00730BBC" w:rsidRDefault="00730BBC" w:rsidP="00730BBC">
      <w:pPr>
        <w:pStyle w:val="22"/>
        <w:shd w:val="clear" w:color="auto" w:fill="auto"/>
        <w:tabs>
          <w:tab w:val="left" w:pos="1117"/>
        </w:tabs>
        <w:spacing w:line="240" w:lineRule="auto"/>
        <w:ind w:firstLine="720"/>
        <w:jc w:val="both"/>
        <w:rPr>
          <w:sz w:val="24"/>
          <w:szCs w:val="24"/>
        </w:rPr>
      </w:pPr>
      <w:r w:rsidRPr="00730BBC">
        <w:rPr>
          <w:sz w:val="24"/>
          <w:szCs w:val="24"/>
        </w:rPr>
        <w:t>а)</w:t>
      </w:r>
      <w:r w:rsidRPr="00730BBC">
        <w:rPr>
          <w:sz w:val="24"/>
          <w:szCs w:val="24"/>
        </w:rPr>
        <w:tab/>
        <w:t>аффиксация: образование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глаголов при помощи префиксов </w:t>
      </w:r>
      <w:r w:rsidRPr="00730BBC">
        <w:rPr>
          <w:sz w:val="24"/>
          <w:szCs w:val="24"/>
          <w:lang w:val="en-US" w:bidi="en-US"/>
        </w:rPr>
        <w:t>dis</w:t>
      </w:r>
      <w:r w:rsidRPr="00730BBC">
        <w:rPr>
          <w:sz w:val="24"/>
          <w:szCs w:val="24"/>
          <w:lang w:bidi="en-US"/>
        </w:rPr>
        <w:t xml:space="preserve">-, </w:t>
      </w:r>
      <w:r w:rsidRPr="00730BBC">
        <w:rPr>
          <w:sz w:val="24"/>
          <w:szCs w:val="24"/>
          <w:lang w:val="en-US" w:bidi="en-US"/>
        </w:rPr>
        <w:t>mis</w:t>
      </w:r>
      <w:r w:rsidRPr="00730BBC">
        <w:rPr>
          <w:sz w:val="24"/>
          <w:szCs w:val="24"/>
          <w:lang w:bidi="en-US"/>
        </w:rPr>
        <w:t xml:space="preserve">-, </w:t>
      </w:r>
      <w:r w:rsidRPr="00730BBC">
        <w:rPr>
          <w:sz w:val="24"/>
          <w:szCs w:val="24"/>
          <w:lang w:val="en-US" w:bidi="en-US"/>
        </w:rPr>
        <w:t>re</w:t>
      </w:r>
      <w:r w:rsidRPr="00730BBC">
        <w:rPr>
          <w:sz w:val="24"/>
          <w:szCs w:val="24"/>
          <w:lang w:bidi="en-US"/>
        </w:rPr>
        <w:t xml:space="preserve">-, </w:t>
      </w:r>
      <w:r w:rsidRPr="00730BBC">
        <w:rPr>
          <w:sz w:val="24"/>
          <w:szCs w:val="24"/>
          <w:lang w:val="en-US" w:bidi="en-US"/>
        </w:rPr>
        <w:t>over</w:t>
      </w:r>
      <w:r w:rsidRPr="00730BBC">
        <w:rPr>
          <w:sz w:val="24"/>
          <w:szCs w:val="24"/>
          <w:lang w:bidi="en-US"/>
        </w:rPr>
        <w:t xml:space="preserve">-, </w:t>
      </w:r>
      <w:r w:rsidRPr="00730BBC">
        <w:rPr>
          <w:sz w:val="24"/>
          <w:szCs w:val="24"/>
          <w:lang w:val="en-US" w:bidi="en-US"/>
        </w:rPr>
        <w:t>under</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ise</w:t>
      </w:r>
      <w:r w:rsidRPr="00730BBC">
        <w:rPr>
          <w:sz w:val="24"/>
          <w:szCs w:val="24"/>
          <w:lang w:bidi="en-US"/>
        </w:rPr>
        <w:t xml:space="preserve">/- </w:t>
      </w:r>
      <w:r w:rsidRPr="00730BBC">
        <w:rPr>
          <w:sz w:val="24"/>
          <w:szCs w:val="24"/>
          <w:lang w:val="en-US" w:bidi="en-US"/>
        </w:rPr>
        <w:t>ize</w:t>
      </w:r>
      <w:r w:rsidRPr="00730BBC">
        <w:rPr>
          <w:sz w:val="24"/>
          <w:szCs w:val="24"/>
          <w:lang w:bidi="en-US"/>
        </w:rPr>
        <w:t>, -</w:t>
      </w:r>
      <w:r w:rsidRPr="00730BBC">
        <w:rPr>
          <w:sz w:val="24"/>
          <w:szCs w:val="24"/>
          <w:lang w:val="en-US" w:bidi="en-US"/>
        </w:rPr>
        <w:t>en</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имёнсуществительныхприпомощипрефиксов</w:t>
      </w:r>
      <w:r w:rsidRPr="00730BBC">
        <w:rPr>
          <w:sz w:val="24"/>
          <w:szCs w:val="24"/>
          <w:lang w:val="en-US" w:bidi="en-US"/>
        </w:rPr>
        <w:t xml:space="preserve">un-, in-/im-, il-/ir- </w:t>
      </w:r>
      <w:r w:rsidRPr="00730BBC">
        <w:rPr>
          <w:sz w:val="24"/>
          <w:szCs w:val="24"/>
        </w:rPr>
        <w:t>исуффиксов</w:t>
      </w:r>
      <w:r w:rsidRPr="00730BBC">
        <w:rPr>
          <w:sz w:val="24"/>
          <w:szCs w:val="24"/>
          <w:lang w:val="en-US" w:bidi="en-US"/>
        </w:rPr>
        <w:t>-ance/-ence, -er/-or, -ing, -ist, -ity, -ment, -ness, -sion/-tion, -ship;</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имёнприлагательныхприпомощипрефиксов</w:t>
      </w:r>
      <w:r w:rsidRPr="00730BBC">
        <w:rPr>
          <w:sz w:val="24"/>
          <w:szCs w:val="24"/>
          <w:lang w:val="en-US" w:bidi="en-US"/>
        </w:rPr>
        <w:t xml:space="preserve">un-, in-/im-, il-/ir-, inter-, non-, post-, pre- </w:t>
      </w:r>
      <w:r w:rsidRPr="00730BBC">
        <w:rPr>
          <w:sz w:val="24"/>
          <w:szCs w:val="24"/>
        </w:rPr>
        <w:t>исуффиксов</w:t>
      </w:r>
      <w:r w:rsidRPr="00730BBC">
        <w:rPr>
          <w:sz w:val="24"/>
          <w:szCs w:val="24"/>
          <w:lang w:val="en-US" w:bidi="en-US"/>
        </w:rPr>
        <w:t>-able/-ible, -al, -ed, -ese, -fill, -ian/-an, - ical, -ing, -ish, -ive, - less, -ly, -ous, -y;</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наречий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lang w:val="en-US" w:bidi="en-US"/>
        </w:rPr>
        <w:t>il</w:t>
      </w:r>
      <w:r w:rsidRPr="00730BBC">
        <w:rPr>
          <w:sz w:val="24"/>
          <w:szCs w:val="24"/>
          <w:lang w:bidi="en-US"/>
        </w:rPr>
        <w:t>-/</w:t>
      </w:r>
      <w:r w:rsidRPr="00730BBC">
        <w:rPr>
          <w:sz w:val="24"/>
          <w:szCs w:val="24"/>
          <w:lang w:val="en-US" w:bidi="en-US"/>
        </w:rPr>
        <w:t>ir</w:t>
      </w:r>
      <w:r w:rsidRPr="00730BBC">
        <w:rPr>
          <w:sz w:val="24"/>
          <w:szCs w:val="24"/>
          <w:lang w:bidi="en-US"/>
        </w:rPr>
        <w:t xml:space="preserve">- </w:t>
      </w:r>
      <w:r w:rsidRPr="00730BBC">
        <w:rPr>
          <w:sz w:val="24"/>
          <w:szCs w:val="24"/>
        </w:rPr>
        <w:t xml:space="preserve">и суффикса </w:t>
      </w:r>
      <w:r w:rsidRPr="00730BBC">
        <w:rPr>
          <w:sz w:val="24"/>
          <w:szCs w:val="24"/>
          <w:lang w:bidi="en-US"/>
        </w:rPr>
        <w:t>-</w:t>
      </w:r>
      <w:r w:rsidRPr="00730BBC">
        <w:rPr>
          <w:sz w:val="24"/>
          <w:szCs w:val="24"/>
          <w:lang w:val="en-US" w:bidi="en-US"/>
        </w:rPr>
        <w:t>ly</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числительных при помощи суффиксов </w:t>
      </w:r>
      <w:r w:rsidRPr="00730BBC">
        <w:rPr>
          <w:sz w:val="24"/>
          <w:szCs w:val="24"/>
          <w:lang w:bidi="en-US"/>
        </w:rPr>
        <w:t>-</w:t>
      </w:r>
      <w:r w:rsidRPr="00730BBC">
        <w:rPr>
          <w:sz w:val="24"/>
          <w:szCs w:val="24"/>
          <w:lang w:val="en-US" w:bidi="en-US"/>
        </w:rPr>
        <w:t>teen</w:t>
      </w:r>
      <w:r w:rsidRPr="00730BBC">
        <w:rPr>
          <w:sz w:val="24"/>
          <w:szCs w:val="24"/>
          <w:lang w:bidi="en-US"/>
        </w:rPr>
        <w:t>, -</w:t>
      </w:r>
      <w:r w:rsidRPr="00730BBC">
        <w:rPr>
          <w:sz w:val="24"/>
          <w:szCs w:val="24"/>
          <w:lang w:val="en-US" w:bidi="en-US"/>
        </w:rPr>
        <w:t>ty</w:t>
      </w:r>
      <w:r w:rsidRPr="00730BBC">
        <w:rPr>
          <w:sz w:val="24"/>
          <w:szCs w:val="24"/>
          <w:lang w:bidi="en-US"/>
        </w:rPr>
        <w:t>, -</w:t>
      </w:r>
      <w:r w:rsidRPr="00730BBC">
        <w:rPr>
          <w:sz w:val="24"/>
          <w:szCs w:val="24"/>
          <w:lang w:val="en-US" w:bidi="en-US"/>
        </w:rPr>
        <w:t>th</w:t>
      </w:r>
      <w:r w:rsidRPr="00730BBC">
        <w:rPr>
          <w:sz w:val="24"/>
          <w:szCs w:val="24"/>
          <w:lang w:bidi="en-US"/>
        </w:rPr>
        <w:t>;</w:t>
      </w:r>
    </w:p>
    <w:p w:rsidR="00730BBC" w:rsidRPr="00730BBC" w:rsidRDefault="0052291D" w:rsidP="0052291D">
      <w:pPr>
        <w:pStyle w:val="22"/>
        <w:shd w:val="clear" w:color="auto" w:fill="auto"/>
        <w:tabs>
          <w:tab w:val="left" w:pos="1131"/>
        </w:tabs>
        <w:spacing w:line="240" w:lineRule="auto"/>
        <w:ind w:firstLine="720"/>
        <w:jc w:val="both"/>
        <w:rPr>
          <w:sz w:val="24"/>
          <w:szCs w:val="24"/>
        </w:rPr>
      </w:pPr>
      <w:r>
        <w:rPr>
          <w:sz w:val="24"/>
          <w:szCs w:val="24"/>
        </w:rPr>
        <w:t>б)</w:t>
      </w:r>
      <w:r>
        <w:rPr>
          <w:sz w:val="24"/>
          <w:szCs w:val="24"/>
        </w:rPr>
        <w:tab/>
        <w:t xml:space="preserve">словосложение: образование </w:t>
      </w:r>
      <w:r w:rsidR="00730BBC" w:rsidRPr="00730BBC">
        <w:rPr>
          <w:sz w:val="24"/>
          <w:szCs w:val="24"/>
        </w:rPr>
        <w:t>сложных</w:t>
      </w:r>
      <w:r w:rsidR="00730BBC" w:rsidRPr="00730BBC">
        <w:rPr>
          <w:sz w:val="24"/>
          <w:szCs w:val="24"/>
        </w:rPr>
        <w:tab/>
        <w:t>существительных</w:t>
      </w:r>
      <w:r w:rsidR="00730BBC" w:rsidRPr="00730BBC">
        <w:rPr>
          <w:sz w:val="24"/>
          <w:szCs w:val="24"/>
        </w:rPr>
        <w:tab/>
        <w:t>путём</w:t>
      </w:r>
      <w:r w:rsidR="00730BBC" w:rsidRPr="00730BBC">
        <w:rPr>
          <w:sz w:val="24"/>
          <w:szCs w:val="24"/>
        </w:rPr>
        <w:tab/>
        <w:t>с</w:t>
      </w:r>
      <w:r>
        <w:rPr>
          <w:sz w:val="24"/>
          <w:szCs w:val="24"/>
        </w:rPr>
        <w:t>оединения</w:t>
      </w:r>
      <w:r>
        <w:rPr>
          <w:sz w:val="24"/>
          <w:szCs w:val="24"/>
        </w:rPr>
        <w:tab/>
        <w:t>основ</w:t>
      </w:r>
      <w:r>
        <w:rPr>
          <w:sz w:val="24"/>
          <w:szCs w:val="24"/>
        </w:rPr>
        <w:tab/>
        <w:t xml:space="preserve">существительных </w:t>
      </w:r>
      <w:r w:rsidR="00730BBC" w:rsidRPr="00730BBC">
        <w:rPr>
          <w:sz w:val="24"/>
          <w:szCs w:val="24"/>
          <w:lang w:bidi="en-US"/>
        </w:rPr>
        <w:t>(</w:t>
      </w:r>
      <w:r w:rsidR="00730BBC" w:rsidRPr="00730BBC">
        <w:rPr>
          <w:sz w:val="24"/>
          <w:szCs w:val="24"/>
          <w:lang w:val="en-US" w:bidi="en-US"/>
        </w:rPr>
        <w:t>football</w:t>
      </w:r>
      <w:r w:rsidR="00730BBC" w:rsidRPr="00730BBC">
        <w:rPr>
          <w:sz w:val="24"/>
          <w:szCs w:val="24"/>
          <w:lang w:bidi="en-US"/>
        </w:rPr>
        <w:t>);</w:t>
      </w:r>
    </w:p>
    <w:p w:rsidR="00730BBC" w:rsidRPr="00730BBC" w:rsidRDefault="00730BBC" w:rsidP="00730BBC">
      <w:pPr>
        <w:pStyle w:val="22"/>
        <w:shd w:val="clear" w:color="auto" w:fill="auto"/>
        <w:tabs>
          <w:tab w:val="right" w:pos="4219"/>
          <w:tab w:val="right" w:pos="4992"/>
          <w:tab w:val="center" w:pos="5861"/>
          <w:tab w:val="center" w:pos="7181"/>
          <w:tab w:val="right" w:pos="9755"/>
        </w:tabs>
        <w:spacing w:line="240" w:lineRule="auto"/>
        <w:ind w:firstLine="720"/>
        <w:jc w:val="both"/>
        <w:rPr>
          <w:sz w:val="24"/>
          <w:szCs w:val="24"/>
        </w:rPr>
      </w:pPr>
      <w:r w:rsidRPr="00730BBC">
        <w:rPr>
          <w:sz w:val="24"/>
          <w:szCs w:val="24"/>
        </w:rPr>
        <w:t>сложных</w:t>
      </w:r>
      <w:r w:rsidRPr="00730BBC">
        <w:rPr>
          <w:sz w:val="24"/>
          <w:szCs w:val="24"/>
        </w:rPr>
        <w:tab/>
        <w:t>существительных</w:t>
      </w:r>
      <w:r w:rsidRPr="00730BBC">
        <w:rPr>
          <w:sz w:val="24"/>
          <w:szCs w:val="24"/>
        </w:rPr>
        <w:tab/>
        <w:t>путём</w:t>
      </w:r>
      <w:r w:rsidRPr="00730BBC">
        <w:rPr>
          <w:sz w:val="24"/>
          <w:szCs w:val="24"/>
        </w:rPr>
        <w:tab/>
        <w:t>соединения</w:t>
      </w:r>
      <w:r w:rsidRPr="00730BBC">
        <w:rPr>
          <w:sz w:val="24"/>
          <w:szCs w:val="24"/>
        </w:rPr>
        <w:tab/>
        <w:t>основы</w:t>
      </w:r>
      <w:r w:rsidRPr="00730BBC">
        <w:rPr>
          <w:sz w:val="24"/>
          <w:szCs w:val="24"/>
        </w:rPr>
        <w:tab/>
        <w:t>прилагательного</w:t>
      </w:r>
    </w:p>
    <w:p w:rsidR="00730BBC" w:rsidRPr="00730BBC" w:rsidRDefault="00730BBC" w:rsidP="00730BBC">
      <w:pPr>
        <w:pStyle w:val="22"/>
        <w:shd w:val="clear" w:color="auto" w:fill="auto"/>
        <w:spacing w:line="240" w:lineRule="auto"/>
        <w:rPr>
          <w:sz w:val="24"/>
          <w:szCs w:val="24"/>
        </w:rPr>
      </w:pPr>
      <w:r w:rsidRPr="00730BBC">
        <w:rPr>
          <w:sz w:val="24"/>
          <w:szCs w:val="24"/>
        </w:rPr>
        <w:t xml:space="preserve">с основой существительного </w:t>
      </w:r>
      <w:r w:rsidRPr="00730BBC">
        <w:rPr>
          <w:sz w:val="24"/>
          <w:szCs w:val="24"/>
          <w:lang w:bidi="en-US"/>
        </w:rPr>
        <w:t>(</w:t>
      </w:r>
      <w:r w:rsidRPr="00730BBC">
        <w:rPr>
          <w:sz w:val="24"/>
          <w:szCs w:val="24"/>
          <w:lang w:val="en-US" w:bidi="en-US"/>
        </w:rPr>
        <w:t>bluebell</w:t>
      </w:r>
      <w:r w:rsidRPr="00730BBC">
        <w:rPr>
          <w:sz w:val="24"/>
          <w:szCs w:val="24"/>
          <w:lang w:bidi="en-US"/>
        </w:rPr>
        <w:t>);</w:t>
      </w:r>
    </w:p>
    <w:p w:rsidR="00730BBC" w:rsidRPr="00730BBC" w:rsidRDefault="00730BBC" w:rsidP="00730BBC">
      <w:pPr>
        <w:pStyle w:val="22"/>
        <w:shd w:val="clear" w:color="auto" w:fill="auto"/>
        <w:tabs>
          <w:tab w:val="right" w:pos="4219"/>
          <w:tab w:val="right" w:pos="4992"/>
          <w:tab w:val="center" w:pos="5861"/>
          <w:tab w:val="center" w:pos="7181"/>
          <w:tab w:val="right" w:pos="9755"/>
        </w:tabs>
        <w:spacing w:line="240" w:lineRule="auto"/>
        <w:ind w:firstLine="720"/>
        <w:jc w:val="both"/>
        <w:rPr>
          <w:sz w:val="24"/>
          <w:szCs w:val="24"/>
        </w:rPr>
      </w:pPr>
      <w:r w:rsidRPr="00730BBC">
        <w:rPr>
          <w:sz w:val="24"/>
          <w:szCs w:val="24"/>
        </w:rPr>
        <w:t>сложных</w:t>
      </w:r>
      <w:r w:rsidRPr="00730BBC">
        <w:rPr>
          <w:sz w:val="24"/>
          <w:szCs w:val="24"/>
        </w:rPr>
        <w:tab/>
        <w:t>существительных</w:t>
      </w:r>
      <w:r w:rsidRPr="00730BBC">
        <w:rPr>
          <w:sz w:val="24"/>
          <w:szCs w:val="24"/>
        </w:rPr>
        <w:tab/>
        <w:t>путём</w:t>
      </w:r>
      <w:r w:rsidRPr="00730BBC">
        <w:rPr>
          <w:sz w:val="24"/>
          <w:szCs w:val="24"/>
        </w:rPr>
        <w:tab/>
        <w:t>соединения</w:t>
      </w:r>
      <w:r w:rsidRPr="00730BBC">
        <w:rPr>
          <w:sz w:val="24"/>
          <w:szCs w:val="24"/>
        </w:rPr>
        <w:tab/>
        <w:t>основ</w:t>
      </w:r>
      <w:r w:rsidRPr="00730BBC">
        <w:rPr>
          <w:sz w:val="24"/>
          <w:szCs w:val="24"/>
        </w:rPr>
        <w:tab/>
        <w:t>существительных</w:t>
      </w:r>
    </w:p>
    <w:p w:rsidR="00730BBC" w:rsidRPr="00834F5A" w:rsidRDefault="00730BBC" w:rsidP="00730BBC">
      <w:pPr>
        <w:pStyle w:val="22"/>
        <w:shd w:val="clear" w:color="auto" w:fill="auto"/>
        <w:spacing w:line="240" w:lineRule="auto"/>
        <w:rPr>
          <w:sz w:val="24"/>
          <w:szCs w:val="24"/>
        </w:rPr>
      </w:pPr>
      <w:r w:rsidRPr="00730BBC">
        <w:rPr>
          <w:sz w:val="24"/>
          <w:szCs w:val="24"/>
        </w:rPr>
        <w:t>спредлогом</w:t>
      </w:r>
      <w:r w:rsidRPr="00834F5A">
        <w:rPr>
          <w:sz w:val="24"/>
          <w:szCs w:val="24"/>
          <w:lang w:bidi="en-US"/>
        </w:rPr>
        <w:t>(</w:t>
      </w:r>
      <w:r w:rsidRPr="00730BBC">
        <w:rPr>
          <w:sz w:val="24"/>
          <w:szCs w:val="24"/>
          <w:lang w:val="en-US" w:bidi="en-US"/>
        </w:rPr>
        <w:t>father</w:t>
      </w:r>
      <w:r w:rsidRPr="00834F5A">
        <w:rPr>
          <w:sz w:val="24"/>
          <w:szCs w:val="24"/>
          <w:lang w:bidi="en-US"/>
        </w:rPr>
        <w:t>-</w:t>
      </w:r>
      <w:r w:rsidRPr="00730BBC">
        <w:rPr>
          <w:sz w:val="24"/>
          <w:szCs w:val="24"/>
          <w:lang w:val="en-US" w:bidi="en-US"/>
        </w:rPr>
        <w:t>in</w:t>
      </w:r>
      <w:r w:rsidRPr="00834F5A">
        <w:rPr>
          <w:sz w:val="24"/>
          <w:szCs w:val="24"/>
          <w:lang w:bidi="en-US"/>
        </w:rPr>
        <w:t>-</w:t>
      </w:r>
      <w:r w:rsidRPr="00730BBC">
        <w:rPr>
          <w:sz w:val="24"/>
          <w:szCs w:val="24"/>
          <w:lang w:val="en-US" w:bidi="en-US"/>
        </w:rPr>
        <w:t>law</w:t>
      </w:r>
      <w:r w:rsidRPr="00834F5A">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сложных прилагательных путём соединения основы прилагательного с основой причастия </w:t>
      </w:r>
      <w:r w:rsidRPr="00730BBC">
        <w:rPr>
          <w:sz w:val="24"/>
          <w:szCs w:val="24"/>
          <w:lang w:val="en-US" w:bidi="en-US"/>
        </w:rPr>
        <w:t>I</w:t>
      </w:r>
      <w:r w:rsidRPr="00730BBC">
        <w:rPr>
          <w:sz w:val="24"/>
          <w:szCs w:val="24"/>
          <w:lang w:bidi="en-US"/>
        </w:rPr>
        <w:t xml:space="preserve"> (</w:t>
      </w:r>
      <w:r w:rsidRPr="00730BBC">
        <w:rPr>
          <w:sz w:val="24"/>
          <w:szCs w:val="24"/>
          <w:lang w:val="en-US" w:bidi="en-US"/>
        </w:rPr>
        <w:t>nice</w:t>
      </w:r>
      <w:r w:rsidRPr="00730BBC">
        <w:rPr>
          <w:sz w:val="24"/>
          <w:szCs w:val="24"/>
          <w:lang w:bidi="en-US"/>
        </w:rPr>
        <w:t>-</w:t>
      </w:r>
      <w:r w:rsidRPr="00730BBC">
        <w:rPr>
          <w:sz w:val="24"/>
          <w:szCs w:val="24"/>
          <w:lang w:val="en-US" w:bidi="en-US"/>
        </w:rPr>
        <w:t>looking</w:t>
      </w:r>
      <w:r w:rsidRPr="00730BBC">
        <w:rPr>
          <w:sz w:val="24"/>
          <w:szCs w:val="24"/>
          <w:lang w:bidi="en-US"/>
        </w:rPr>
        <w:t>);</w:t>
      </w:r>
    </w:p>
    <w:p w:rsidR="00730BBC" w:rsidRPr="00730BBC" w:rsidRDefault="0052291D" w:rsidP="0052291D">
      <w:pPr>
        <w:pStyle w:val="22"/>
        <w:shd w:val="clear" w:color="auto" w:fill="auto"/>
        <w:tabs>
          <w:tab w:val="left" w:pos="1131"/>
        </w:tabs>
        <w:spacing w:line="240" w:lineRule="auto"/>
        <w:ind w:firstLine="720"/>
        <w:jc w:val="both"/>
        <w:rPr>
          <w:sz w:val="24"/>
          <w:szCs w:val="24"/>
        </w:rPr>
      </w:pPr>
      <w:r>
        <w:rPr>
          <w:sz w:val="24"/>
          <w:szCs w:val="24"/>
        </w:rPr>
        <w:t>в)</w:t>
      </w:r>
      <w:r>
        <w:rPr>
          <w:sz w:val="24"/>
          <w:szCs w:val="24"/>
        </w:rPr>
        <w:tab/>
        <w:t xml:space="preserve">конверсия: образование </w:t>
      </w:r>
      <w:r w:rsidR="00730BBC" w:rsidRPr="00730BBC">
        <w:rPr>
          <w:sz w:val="24"/>
          <w:szCs w:val="24"/>
        </w:rPr>
        <w:t xml:space="preserve">имён существительных от неопределённых форм глаголов </w:t>
      </w:r>
      <w:r w:rsidR="00730BBC" w:rsidRPr="00730BBC">
        <w:rPr>
          <w:sz w:val="24"/>
          <w:szCs w:val="24"/>
          <w:lang w:bidi="en-US"/>
        </w:rPr>
        <w:t>(</w:t>
      </w:r>
      <w:r w:rsidR="00730BBC" w:rsidRPr="00730BBC">
        <w:rPr>
          <w:sz w:val="24"/>
          <w:szCs w:val="24"/>
          <w:lang w:val="en-US" w:bidi="en-US"/>
        </w:rPr>
        <w:t>torun</w:t>
      </w:r>
      <w:r w:rsidR="00730BBC" w:rsidRPr="00730BBC">
        <w:rPr>
          <w:sz w:val="24"/>
          <w:szCs w:val="24"/>
        </w:rPr>
        <w:t xml:space="preserve">- </w:t>
      </w:r>
      <w:r w:rsidR="00730BBC" w:rsidRPr="00730BBC">
        <w:rPr>
          <w:sz w:val="24"/>
          <w:szCs w:val="24"/>
          <w:lang w:val="en-US" w:bidi="en-US"/>
        </w:rPr>
        <w:t>arun</w:t>
      </w:r>
      <w:r w:rsidR="00730BBC"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имён существительных от прилагательных </w:t>
      </w:r>
      <w:r w:rsidRPr="00730BBC">
        <w:rPr>
          <w:sz w:val="24"/>
          <w:szCs w:val="24"/>
          <w:lang w:bidi="en-US"/>
        </w:rPr>
        <w:t>(</w:t>
      </w:r>
      <w:r w:rsidRPr="00730BBC">
        <w:rPr>
          <w:sz w:val="24"/>
          <w:szCs w:val="24"/>
          <w:lang w:val="en-US" w:bidi="en-US"/>
        </w:rPr>
        <w:t>richpeople</w:t>
      </w:r>
      <w:r w:rsidRPr="00730BBC">
        <w:rPr>
          <w:sz w:val="24"/>
          <w:szCs w:val="24"/>
        </w:rPr>
        <w:t xml:space="preserve">- </w:t>
      </w:r>
      <w:r w:rsidRPr="00730BBC">
        <w:rPr>
          <w:sz w:val="24"/>
          <w:szCs w:val="24"/>
          <w:lang w:val="en-US" w:bidi="en-US"/>
        </w:rPr>
        <w:t>therich</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глаголов от имён существительных </w:t>
      </w:r>
      <w:r w:rsidRPr="00730BBC">
        <w:rPr>
          <w:sz w:val="24"/>
          <w:szCs w:val="24"/>
          <w:lang w:bidi="en-US"/>
        </w:rPr>
        <w:t>(</w:t>
      </w:r>
      <w:r w:rsidRPr="00730BBC">
        <w:rPr>
          <w:sz w:val="24"/>
          <w:szCs w:val="24"/>
          <w:lang w:val="en-US" w:bidi="en-US"/>
        </w:rPr>
        <w:t>ahand</w:t>
      </w:r>
      <w:r w:rsidRPr="00730BBC">
        <w:rPr>
          <w:sz w:val="24"/>
          <w:szCs w:val="24"/>
        </w:rPr>
        <w:t xml:space="preserve">- </w:t>
      </w:r>
      <w:r w:rsidRPr="00730BBC">
        <w:rPr>
          <w:sz w:val="24"/>
          <w:szCs w:val="24"/>
          <w:lang w:val="en-US" w:bidi="en-US"/>
        </w:rPr>
        <w:t>tohand</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глаголов от имён прилагательных </w:t>
      </w:r>
      <w:r w:rsidRPr="00730BBC">
        <w:rPr>
          <w:sz w:val="24"/>
          <w:szCs w:val="24"/>
          <w:lang w:bidi="en-US"/>
        </w:rPr>
        <w:t>(</w:t>
      </w:r>
      <w:r w:rsidRPr="00730BBC">
        <w:rPr>
          <w:sz w:val="24"/>
          <w:szCs w:val="24"/>
          <w:lang w:val="en-US" w:bidi="en-US"/>
        </w:rPr>
        <w:t>cool</w:t>
      </w:r>
      <w:r w:rsidRPr="00730BBC">
        <w:rPr>
          <w:sz w:val="24"/>
          <w:szCs w:val="24"/>
        </w:rPr>
        <w:t xml:space="preserve">- </w:t>
      </w:r>
      <w:r w:rsidRPr="00730BBC">
        <w:rPr>
          <w:sz w:val="24"/>
          <w:szCs w:val="24"/>
          <w:lang w:val="en-US" w:bidi="en-US"/>
        </w:rPr>
        <w:t>tocool</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Имена прилагательные на </w:t>
      </w:r>
      <w:r w:rsidRPr="00730BBC">
        <w:rPr>
          <w:sz w:val="24"/>
          <w:szCs w:val="24"/>
          <w:lang w:bidi="en-US"/>
        </w:rPr>
        <w:t>-</w:t>
      </w:r>
      <w:r w:rsidRPr="00730BBC">
        <w:rPr>
          <w:sz w:val="24"/>
          <w:szCs w:val="24"/>
          <w:lang w:val="en-US" w:bidi="en-US"/>
        </w:rPr>
        <w:t>ed</w:t>
      </w:r>
      <w:r w:rsidRPr="00730BBC">
        <w:rPr>
          <w:sz w:val="24"/>
          <w:szCs w:val="24"/>
        </w:rPr>
        <w:t xml:space="preserve">и </w:t>
      </w:r>
      <w:r w:rsidRPr="00730BBC">
        <w:rPr>
          <w:sz w:val="24"/>
          <w:szCs w:val="24"/>
          <w:lang w:bidi="en-US"/>
        </w:rPr>
        <w:t>-</w:t>
      </w:r>
      <w:r w:rsidRPr="00730BBC">
        <w:rPr>
          <w:sz w:val="24"/>
          <w:szCs w:val="24"/>
          <w:lang w:val="en-US" w:bidi="en-US"/>
        </w:rPr>
        <w:t>ing</w:t>
      </w:r>
      <w:r w:rsidRPr="00730BBC">
        <w:rPr>
          <w:sz w:val="24"/>
          <w:szCs w:val="24"/>
          <w:lang w:bidi="en-US"/>
        </w:rPr>
        <w:t xml:space="preserve"> (</w:t>
      </w:r>
      <w:r w:rsidRPr="00730BBC">
        <w:rPr>
          <w:sz w:val="24"/>
          <w:szCs w:val="24"/>
          <w:lang w:val="en-US" w:bidi="en-US"/>
        </w:rPr>
        <w:t>excited</w:t>
      </w:r>
      <w:r w:rsidRPr="00730BBC">
        <w:rPr>
          <w:sz w:val="24"/>
          <w:szCs w:val="24"/>
        </w:rPr>
        <w:t xml:space="preserve">- </w:t>
      </w:r>
      <w:r w:rsidRPr="00730BBC">
        <w:rPr>
          <w:sz w:val="24"/>
          <w:szCs w:val="24"/>
          <w:lang w:val="en-US" w:bidi="en-US"/>
        </w:rPr>
        <w:t>exciting</w:t>
      </w:r>
      <w:r w:rsidRPr="00730BBC">
        <w:rPr>
          <w:sz w:val="24"/>
          <w:szCs w:val="24"/>
          <w:lang w:bidi="en-US"/>
        </w:rPr>
        <w:t>).</w:t>
      </w:r>
    </w:p>
    <w:p w:rsidR="00730BBC" w:rsidRPr="00730BBC" w:rsidRDefault="00730BBC" w:rsidP="0052291D">
      <w:pPr>
        <w:pStyle w:val="22"/>
        <w:shd w:val="clear" w:color="auto" w:fill="auto"/>
        <w:spacing w:line="240" w:lineRule="auto"/>
        <w:ind w:firstLine="720"/>
        <w:jc w:val="both"/>
        <w:rPr>
          <w:sz w:val="24"/>
          <w:szCs w:val="24"/>
        </w:rPr>
      </w:pPr>
      <w:r w:rsidRPr="00730BBC">
        <w:rPr>
          <w:sz w:val="24"/>
          <w:szCs w:val="24"/>
        </w:rPr>
        <w:t>Многозначные лексические единицы. Синонимы. Антонимы. Интернациональные слова. Наиболее частотн</w:t>
      </w:r>
      <w:r w:rsidR="0052291D">
        <w:rPr>
          <w:sz w:val="24"/>
          <w:szCs w:val="24"/>
        </w:rPr>
        <w:t xml:space="preserve">ые фразовые глаголы. Сокращения </w:t>
      </w:r>
      <w:r w:rsidRPr="00730BBC">
        <w:rPr>
          <w:sz w:val="24"/>
          <w:szCs w:val="24"/>
        </w:rPr>
        <w:t>и аббревиатуры.</w:t>
      </w:r>
    </w:p>
    <w:p w:rsidR="0052291D" w:rsidRDefault="00730BBC" w:rsidP="0052291D">
      <w:pPr>
        <w:pStyle w:val="22"/>
        <w:shd w:val="clear" w:color="auto" w:fill="auto"/>
        <w:spacing w:line="240" w:lineRule="auto"/>
        <w:ind w:firstLine="720"/>
        <w:jc w:val="both"/>
        <w:rPr>
          <w:sz w:val="24"/>
          <w:szCs w:val="24"/>
        </w:rPr>
      </w:pPr>
      <w:r w:rsidRPr="00730BBC">
        <w:rPr>
          <w:sz w:val="24"/>
          <w:szCs w:val="24"/>
        </w:rPr>
        <w:t>Различные средства связи для обеспечения целостности и логичности ус</w:t>
      </w:r>
      <w:r w:rsidR="0052291D">
        <w:rPr>
          <w:sz w:val="24"/>
          <w:szCs w:val="24"/>
        </w:rPr>
        <w:t>тного/письменного высказывания.</w:t>
      </w:r>
    </w:p>
    <w:p w:rsidR="00730BBC" w:rsidRPr="0052291D" w:rsidRDefault="00730BBC" w:rsidP="0052291D">
      <w:pPr>
        <w:pStyle w:val="22"/>
        <w:shd w:val="clear" w:color="auto" w:fill="auto"/>
        <w:spacing w:line="240" w:lineRule="auto"/>
        <w:jc w:val="both"/>
        <w:rPr>
          <w:i/>
          <w:sz w:val="24"/>
          <w:szCs w:val="24"/>
        </w:rPr>
      </w:pPr>
      <w:r w:rsidRPr="0052291D">
        <w:rPr>
          <w:i/>
          <w:sz w:val="24"/>
          <w:szCs w:val="24"/>
        </w:rPr>
        <w:t>Грамматическая сторона речи.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30BBC">
        <w:rPr>
          <w:sz w:val="24"/>
          <w:szCs w:val="24"/>
          <w:lang w:bidi="en-US"/>
        </w:rPr>
        <w:t>(</w:t>
      </w:r>
      <w:r w:rsidRPr="00730BBC">
        <w:rPr>
          <w:sz w:val="24"/>
          <w:szCs w:val="24"/>
          <w:lang w:val="en-US" w:bidi="en-US"/>
        </w:rPr>
        <w:t>Wemovedtoanewhouselastyear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начальным </w:t>
      </w:r>
      <w:r w:rsidRPr="00730BBC">
        <w:rPr>
          <w:sz w:val="24"/>
          <w:szCs w:val="24"/>
          <w:lang w:val="en-US" w:bidi="en-US"/>
        </w:rPr>
        <w:t>It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начальным </w:t>
      </w:r>
      <w:r w:rsidRPr="00730BBC">
        <w:rPr>
          <w:sz w:val="24"/>
          <w:szCs w:val="24"/>
          <w:lang w:val="en-US" w:bidi="en-US"/>
        </w:rPr>
        <w:t>There</w:t>
      </w:r>
      <w:r w:rsidRPr="00730BBC">
        <w:rPr>
          <w:sz w:val="24"/>
          <w:szCs w:val="24"/>
          <w:lang w:bidi="en-US"/>
        </w:rPr>
        <w:t xml:space="preserve"> + </w:t>
      </w:r>
      <w:r w:rsidRPr="00730BBC">
        <w:rPr>
          <w:sz w:val="24"/>
          <w:szCs w:val="24"/>
          <w:lang w:val="en-US" w:bidi="en-US"/>
        </w:rPr>
        <w:t>tobe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Предложениясглагольнымиконструкциями</w:t>
      </w:r>
      <w:r w:rsidRPr="00730BBC">
        <w:rPr>
          <w:sz w:val="24"/>
          <w:szCs w:val="24"/>
          <w:lang w:val="en-US"/>
        </w:rPr>
        <w:t xml:space="preserve">, </w:t>
      </w:r>
      <w:r w:rsidRPr="00730BBC">
        <w:rPr>
          <w:sz w:val="24"/>
          <w:szCs w:val="24"/>
        </w:rPr>
        <w:t>содержащимиглаголы</w:t>
      </w:r>
      <w:r w:rsidRPr="00730BBC">
        <w:rPr>
          <w:sz w:val="24"/>
          <w:szCs w:val="24"/>
          <w:lang w:val="en-US"/>
        </w:rPr>
        <w:t>-</w:t>
      </w:r>
      <w:r w:rsidRPr="00730BBC">
        <w:rPr>
          <w:sz w:val="24"/>
          <w:szCs w:val="24"/>
        </w:rPr>
        <w:t>связки</w:t>
      </w:r>
      <w:r w:rsidRPr="00730BBC">
        <w:rPr>
          <w:sz w:val="24"/>
          <w:szCs w:val="24"/>
          <w:lang w:val="en-US" w:bidi="en-US"/>
        </w:rPr>
        <w:t>to be, to look, to seem, to feel (He looks/seems/feels happy.).</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Предложениясосложнымдополнением</w:t>
      </w:r>
      <w:r w:rsidRPr="00730BBC">
        <w:rPr>
          <w:sz w:val="24"/>
          <w:szCs w:val="24"/>
          <w:lang w:val="en-US"/>
        </w:rPr>
        <w:t xml:space="preserve"> - </w:t>
      </w:r>
      <w:r w:rsidRPr="00730BBC">
        <w:rPr>
          <w:sz w:val="24"/>
          <w:szCs w:val="24"/>
          <w:lang w:val="en-US" w:bidi="en-US"/>
        </w:rPr>
        <w:t>Complex Object (I want you to help me. I saw her cross/crossing the road. I want to have my hair cut.)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Сложносочинённыепредложенияссочинительнымисоюзами</w:t>
      </w:r>
      <w:r w:rsidRPr="00730BBC">
        <w:rPr>
          <w:sz w:val="24"/>
          <w:szCs w:val="24"/>
          <w:lang w:val="en-US" w:bidi="en-US"/>
        </w:rPr>
        <w:t>and, but, or.</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Сложноподчинённыепредложенияссоюзамиисоюзнымисловами</w:t>
      </w:r>
      <w:r w:rsidRPr="00730BBC">
        <w:rPr>
          <w:sz w:val="24"/>
          <w:szCs w:val="24"/>
          <w:lang w:val="en-US" w:bidi="en-US"/>
        </w:rPr>
        <w:t>because, if, when, where, what, why, how.</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союзными словами </w:t>
      </w:r>
      <w:r w:rsidRPr="00730BBC">
        <w:rPr>
          <w:sz w:val="24"/>
          <w:szCs w:val="24"/>
          <w:lang w:val="en-US" w:bidi="en-US"/>
        </w:rPr>
        <w:t>whoever</w:t>
      </w:r>
      <w:r w:rsidRPr="00730BBC">
        <w:rPr>
          <w:sz w:val="24"/>
          <w:szCs w:val="24"/>
          <w:lang w:bidi="en-US"/>
        </w:rPr>
        <w:t xml:space="preserve">, </w:t>
      </w:r>
      <w:r w:rsidRPr="00730BBC">
        <w:rPr>
          <w:sz w:val="24"/>
          <w:szCs w:val="24"/>
          <w:lang w:val="en-US" w:bidi="en-US"/>
        </w:rPr>
        <w:t>whatever</w:t>
      </w:r>
      <w:r w:rsidRPr="00730BBC">
        <w:rPr>
          <w:sz w:val="24"/>
          <w:szCs w:val="24"/>
          <w:lang w:bidi="en-US"/>
        </w:rPr>
        <w:t xml:space="preserve">, </w:t>
      </w:r>
      <w:r w:rsidRPr="00730BBC">
        <w:rPr>
          <w:sz w:val="24"/>
          <w:szCs w:val="24"/>
          <w:lang w:val="en-US" w:bidi="en-US"/>
        </w:rPr>
        <w:t>however</w:t>
      </w:r>
      <w:r w:rsidRPr="00730BBC">
        <w:rPr>
          <w:sz w:val="24"/>
          <w:szCs w:val="24"/>
          <w:lang w:bidi="en-US"/>
        </w:rPr>
        <w:t xml:space="preserve">, </w:t>
      </w:r>
      <w:r w:rsidRPr="00730BBC">
        <w:rPr>
          <w:sz w:val="24"/>
          <w:szCs w:val="24"/>
          <w:lang w:val="en-US" w:bidi="en-US"/>
        </w:rPr>
        <w:t>whenever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придаточными: времени с союзом </w:t>
      </w:r>
      <w:r w:rsidRPr="00730BBC">
        <w:rPr>
          <w:sz w:val="24"/>
          <w:szCs w:val="24"/>
          <w:lang w:val="en-US" w:bidi="en-US"/>
        </w:rPr>
        <w:t>since</w:t>
      </w:r>
      <w:r w:rsidRPr="00730BBC">
        <w:rPr>
          <w:sz w:val="24"/>
          <w:szCs w:val="24"/>
          <w:lang w:bidi="en-US"/>
        </w:rPr>
        <w:t xml:space="preserve">; </w:t>
      </w:r>
      <w:r w:rsidRPr="00730BBC">
        <w:rPr>
          <w:sz w:val="24"/>
          <w:szCs w:val="24"/>
        </w:rPr>
        <w:t xml:space="preserve">определительными с союзными словами </w:t>
      </w:r>
      <w:r w:rsidRPr="00730BBC">
        <w:rPr>
          <w:sz w:val="24"/>
          <w:szCs w:val="24"/>
          <w:lang w:val="en-US" w:bidi="en-US"/>
        </w:rPr>
        <w:t>who</w:t>
      </w:r>
      <w:r w:rsidRPr="00730BBC">
        <w:rPr>
          <w:sz w:val="24"/>
          <w:szCs w:val="24"/>
          <w:lang w:bidi="en-US"/>
        </w:rPr>
        <w:t xml:space="preserve">, </w:t>
      </w:r>
      <w:r w:rsidRPr="00730BBC">
        <w:rPr>
          <w:sz w:val="24"/>
          <w:szCs w:val="24"/>
          <w:lang w:val="en-US" w:bidi="en-US"/>
        </w:rPr>
        <w:t>which</w:t>
      </w:r>
      <w:r w:rsidRPr="00730BBC">
        <w:rPr>
          <w:sz w:val="24"/>
          <w:szCs w:val="24"/>
          <w:lang w:bidi="en-US"/>
        </w:rPr>
        <w:t xml:space="preserve">, </w:t>
      </w:r>
      <w:r w:rsidRPr="00730BBC">
        <w:rPr>
          <w:sz w:val="24"/>
          <w:szCs w:val="24"/>
          <w:lang w:val="en-US" w:bidi="en-US"/>
        </w:rPr>
        <w:t>that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Условныепредложениясглаголамивизъявительномнаклонении</w:t>
      </w:r>
      <w:r w:rsidRPr="00730BBC">
        <w:rPr>
          <w:sz w:val="24"/>
          <w:szCs w:val="24"/>
          <w:lang w:val="en-US"/>
        </w:rPr>
        <w:t xml:space="preserve">: </w:t>
      </w:r>
      <w:r w:rsidRPr="00730BBC">
        <w:rPr>
          <w:sz w:val="24"/>
          <w:szCs w:val="24"/>
          <w:lang w:val="en-US" w:bidi="en-US"/>
        </w:rPr>
        <w:t xml:space="preserve">Conditional </w:t>
      </w:r>
      <w:r w:rsidRPr="00730BBC">
        <w:rPr>
          <w:sz w:val="24"/>
          <w:szCs w:val="24"/>
          <w:lang w:val="en-US"/>
        </w:rPr>
        <w:t xml:space="preserve">0 </w:t>
      </w:r>
      <w:r w:rsidRPr="00730BBC">
        <w:rPr>
          <w:sz w:val="24"/>
          <w:szCs w:val="24"/>
          <w:lang w:val="en-US" w:bidi="en-US"/>
        </w:rPr>
        <w:t xml:space="preserve">(If you heat ice, it melts.), Conditional I (If the weather is fine, we’ll go for a walk.); c </w:t>
      </w:r>
      <w:r w:rsidRPr="00730BBC">
        <w:rPr>
          <w:sz w:val="24"/>
          <w:szCs w:val="24"/>
        </w:rPr>
        <w:t>глаголамивсослагательномнаклонении</w:t>
      </w:r>
      <w:r w:rsidRPr="00730BBC">
        <w:rPr>
          <w:sz w:val="24"/>
          <w:szCs w:val="24"/>
          <w:lang w:val="en-US"/>
        </w:rPr>
        <w:t xml:space="preserve">: </w:t>
      </w:r>
      <w:r w:rsidRPr="00730BBC">
        <w:rPr>
          <w:sz w:val="24"/>
          <w:szCs w:val="24"/>
          <w:lang w:val="en-US" w:bidi="en-US"/>
        </w:rPr>
        <w:t xml:space="preserve">Conditional </w:t>
      </w:r>
      <w:r w:rsidRPr="00730BBC">
        <w:rPr>
          <w:sz w:val="24"/>
          <w:szCs w:val="24"/>
          <w:lang w:val="en-US"/>
        </w:rPr>
        <w:t xml:space="preserve">II </w:t>
      </w:r>
      <w:r w:rsidRPr="00730BBC">
        <w:rPr>
          <w:sz w:val="24"/>
          <w:szCs w:val="24"/>
          <w:lang w:val="en-US" w:bidi="en-US"/>
        </w:rPr>
        <w:t>(If I had time, I would learn German.).</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Всетипывопросительныхпредложений</w:t>
      </w:r>
      <w:r w:rsidRPr="00730BBC">
        <w:rPr>
          <w:sz w:val="24"/>
          <w:szCs w:val="24"/>
          <w:lang w:val="en-US"/>
        </w:rPr>
        <w:t xml:space="preserve"> (</w:t>
      </w:r>
      <w:r w:rsidRPr="00730BBC">
        <w:rPr>
          <w:sz w:val="24"/>
          <w:szCs w:val="24"/>
        </w:rPr>
        <w:t>общий</w:t>
      </w:r>
      <w:r w:rsidRPr="00730BBC">
        <w:rPr>
          <w:sz w:val="24"/>
          <w:szCs w:val="24"/>
          <w:lang w:val="en-US"/>
        </w:rPr>
        <w:t xml:space="preserve">, </w:t>
      </w:r>
      <w:r w:rsidRPr="00730BBC">
        <w:rPr>
          <w:sz w:val="24"/>
          <w:szCs w:val="24"/>
        </w:rPr>
        <w:t>специальный</w:t>
      </w:r>
      <w:r w:rsidRPr="00730BBC">
        <w:rPr>
          <w:sz w:val="24"/>
          <w:szCs w:val="24"/>
          <w:lang w:val="en-US"/>
        </w:rPr>
        <w:t xml:space="preserve">, </w:t>
      </w:r>
      <w:r w:rsidRPr="00730BBC">
        <w:rPr>
          <w:sz w:val="24"/>
          <w:szCs w:val="24"/>
        </w:rPr>
        <w:t>альтернативный</w:t>
      </w:r>
      <w:r w:rsidRPr="00730BBC">
        <w:rPr>
          <w:sz w:val="24"/>
          <w:szCs w:val="24"/>
          <w:lang w:val="en-US"/>
        </w:rPr>
        <w:t xml:space="preserve">, </w:t>
      </w:r>
      <w:r w:rsidRPr="00730BBC">
        <w:rPr>
          <w:sz w:val="24"/>
          <w:szCs w:val="24"/>
        </w:rPr>
        <w:t>разделительныйвопросыв</w:t>
      </w:r>
      <w:r w:rsidRPr="00730BBC">
        <w:rPr>
          <w:sz w:val="24"/>
          <w:szCs w:val="24"/>
          <w:lang w:val="en-US" w:bidi="en-US"/>
        </w:rPr>
        <w:t>Present/Past/Future Simple Tense; Present/Past/Future Continuous Tense; Present/Past Perfect Tense; Present Perfect Continuous Tense).</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Модальные глаголы в косвенной речи в настоящем и прошедшем времени.</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Предложениясконструкциями</w:t>
      </w:r>
      <w:r w:rsidRPr="00730BBC">
        <w:rPr>
          <w:sz w:val="24"/>
          <w:szCs w:val="24"/>
          <w:lang w:val="en-US" w:bidi="en-US"/>
        </w:rPr>
        <w:t>as... as, not so... as; both... and.., either... or, neither... nor.</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Предложенияс</w:t>
      </w:r>
      <w:r w:rsidRPr="00730BBC">
        <w:rPr>
          <w:sz w:val="24"/>
          <w:szCs w:val="24"/>
          <w:lang w:val="en-US" w:bidi="en-US"/>
        </w:rPr>
        <w:t>I wish... (I wish I had a dog.).</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Конструкциисглаголамина</w:t>
      </w:r>
      <w:r w:rsidRPr="00730BBC">
        <w:rPr>
          <w:sz w:val="24"/>
          <w:szCs w:val="24"/>
          <w:lang w:val="en-US" w:bidi="en-US"/>
        </w:rPr>
        <w:t>-ing: to love/hate doing smth.</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Конструкциисглаголами</w:t>
      </w:r>
      <w:r w:rsidRPr="00730BBC">
        <w:rPr>
          <w:sz w:val="24"/>
          <w:szCs w:val="24"/>
          <w:lang w:val="en-US" w:bidi="en-US"/>
        </w:rPr>
        <w:t>to stop, to remember, to forget.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It takes me... to do smth.</w:t>
      </w:r>
    </w:p>
    <w:p w:rsidR="00730BBC" w:rsidRPr="002F4B54"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used to + </w:t>
      </w:r>
      <w:r w:rsidRPr="00730BBC">
        <w:rPr>
          <w:sz w:val="24"/>
          <w:szCs w:val="24"/>
        </w:rPr>
        <w:t>инфинитивглагола</w:t>
      </w:r>
      <w:r w:rsidRPr="00730BBC">
        <w:rPr>
          <w:sz w:val="24"/>
          <w:szCs w:val="24"/>
          <w:lang w:val="en-US" w:bidi="en-US"/>
        </w:rPr>
        <w:t>(He used to play football. Now he plays rugby.).</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w:t>
      </w:r>
      <w:r w:rsidRPr="00730BBC">
        <w:rPr>
          <w:sz w:val="24"/>
          <w:szCs w:val="24"/>
          <w:lang w:val="en-US" w:bidi="en-US"/>
        </w:rPr>
        <w:t>be/get used to smth (They are used to cold weather. It took him a week to get used to the routine.); be/get used to doing smth (She is used to living in the country.).</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Конструкции</w:t>
      </w:r>
      <w:r w:rsidRPr="00730BBC">
        <w:rPr>
          <w:sz w:val="24"/>
          <w:szCs w:val="24"/>
          <w:lang w:val="en-US" w:bidi="en-US"/>
        </w:rPr>
        <w:t xml:space="preserve">I prefer, I’d prefer, I’d rather prefer, </w:t>
      </w:r>
      <w:r w:rsidRPr="00730BBC">
        <w:rPr>
          <w:sz w:val="24"/>
          <w:szCs w:val="24"/>
        </w:rPr>
        <w:t>выражающихпредпочтение</w:t>
      </w:r>
      <w:r w:rsidRPr="00730BBC">
        <w:rPr>
          <w:sz w:val="24"/>
          <w:szCs w:val="24"/>
          <w:lang w:val="en-US"/>
        </w:rPr>
        <w:t xml:space="preserve">, </w:t>
      </w:r>
      <w:r w:rsidRPr="00730BBC">
        <w:rPr>
          <w:sz w:val="24"/>
          <w:szCs w:val="24"/>
        </w:rPr>
        <w:t>атакжеконструкций</w:t>
      </w:r>
      <w:r w:rsidRPr="00730BBC">
        <w:rPr>
          <w:sz w:val="24"/>
          <w:szCs w:val="24"/>
          <w:lang w:val="en-US" w:bidi="en-US"/>
        </w:rPr>
        <w:t>I’d rather, You’d better.</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Глаголы</w:t>
      </w:r>
      <w:r w:rsidRPr="00730BBC">
        <w:rPr>
          <w:sz w:val="24"/>
          <w:szCs w:val="24"/>
          <w:lang w:val="en-US"/>
        </w:rPr>
        <w:t xml:space="preserve"> (</w:t>
      </w:r>
      <w:r w:rsidRPr="00730BBC">
        <w:rPr>
          <w:sz w:val="24"/>
          <w:szCs w:val="24"/>
        </w:rPr>
        <w:t>правильныхинеправильных</w:t>
      </w:r>
      <w:r w:rsidRPr="00730BBC">
        <w:rPr>
          <w:sz w:val="24"/>
          <w:szCs w:val="24"/>
          <w:lang w:val="en-US"/>
        </w:rPr>
        <w:t xml:space="preserve">) </w:t>
      </w:r>
      <w:r w:rsidRPr="00730BBC">
        <w:rPr>
          <w:sz w:val="24"/>
          <w:szCs w:val="24"/>
        </w:rPr>
        <w:t>ввидовременныхформахдействительногозалогавизъявительномнаклонении</w:t>
      </w:r>
      <w:r w:rsidRPr="00730BBC">
        <w:rPr>
          <w:sz w:val="24"/>
          <w:szCs w:val="24"/>
          <w:lang w:val="en-US" w:bidi="en-US"/>
        </w:rPr>
        <w:t xml:space="preserve">(Present/Past/Future Simple Tense; Present/Past/Future Continuous Tense; Present/Past Perfect Tense; Present Perfect Continuous Tense; Future-in-the-Past Tense) </w:t>
      </w:r>
      <w:r w:rsidRPr="00730BBC">
        <w:rPr>
          <w:sz w:val="24"/>
          <w:szCs w:val="24"/>
        </w:rPr>
        <w:t>инаиболееупотребительныхформахстрадательногозалога</w:t>
      </w:r>
      <w:r w:rsidRPr="00730BBC">
        <w:rPr>
          <w:sz w:val="24"/>
          <w:szCs w:val="24"/>
          <w:lang w:val="en-US" w:bidi="en-US"/>
        </w:rPr>
        <w:t>(Present/Past Simple Passive; Present Perfect Passive).</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to be going to, </w:t>
      </w:r>
      <w:r w:rsidRPr="00730BBC">
        <w:rPr>
          <w:sz w:val="24"/>
          <w:szCs w:val="24"/>
        </w:rPr>
        <w:t>формы</w:t>
      </w:r>
      <w:r w:rsidRPr="00730BBC">
        <w:rPr>
          <w:sz w:val="24"/>
          <w:szCs w:val="24"/>
          <w:lang w:val="en-US" w:bidi="en-US"/>
        </w:rPr>
        <w:t xml:space="preserve">Future Simple Tense </w:t>
      </w:r>
      <w:r w:rsidRPr="00730BBC">
        <w:rPr>
          <w:sz w:val="24"/>
          <w:szCs w:val="24"/>
        </w:rPr>
        <w:t>и</w:t>
      </w:r>
      <w:r w:rsidRPr="00730BBC">
        <w:rPr>
          <w:sz w:val="24"/>
          <w:szCs w:val="24"/>
          <w:lang w:val="en-US" w:bidi="en-US"/>
        </w:rPr>
        <w:t xml:space="preserve">Present Continuous Tense </w:t>
      </w:r>
      <w:r w:rsidRPr="00730BBC">
        <w:rPr>
          <w:sz w:val="24"/>
          <w:szCs w:val="24"/>
        </w:rPr>
        <w:t>длявыражениябудущегодействия</w:t>
      </w:r>
      <w:r w:rsidRPr="00730BBC">
        <w:rPr>
          <w:sz w:val="24"/>
          <w:szCs w:val="24"/>
          <w:lang w:val="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Модальныеглаголыиихэквиваленты</w:t>
      </w:r>
      <w:r w:rsidRPr="00730BBC">
        <w:rPr>
          <w:sz w:val="24"/>
          <w:szCs w:val="24"/>
          <w:lang w:val="en-US" w:bidi="en-US"/>
        </w:rPr>
        <w:t>(can/be able to, could, must/have to, may, might, should, shall, would, will, need).</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Неличныеформыглагола</w:t>
      </w:r>
      <w:r w:rsidRPr="00730BBC">
        <w:rPr>
          <w:sz w:val="24"/>
          <w:szCs w:val="24"/>
          <w:lang w:val="en-US"/>
        </w:rPr>
        <w:t xml:space="preserve"> - </w:t>
      </w:r>
      <w:r w:rsidRPr="00730BBC">
        <w:rPr>
          <w:sz w:val="24"/>
          <w:szCs w:val="24"/>
        </w:rPr>
        <w:t>инфинитив</w:t>
      </w:r>
      <w:r w:rsidRPr="00730BBC">
        <w:rPr>
          <w:sz w:val="24"/>
          <w:szCs w:val="24"/>
          <w:lang w:val="en-US"/>
        </w:rPr>
        <w:t xml:space="preserve">, </w:t>
      </w:r>
      <w:r w:rsidRPr="00730BBC">
        <w:rPr>
          <w:sz w:val="24"/>
          <w:szCs w:val="24"/>
        </w:rPr>
        <w:t>герундий</w:t>
      </w:r>
      <w:r w:rsidRPr="00730BBC">
        <w:rPr>
          <w:sz w:val="24"/>
          <w:szCs w:val="24"/>
          <w:lang w:val="en-US"/>
        </w:rPr>
        <w:t xml:space="preserve">, </w:t>
      </w:r>
      <w:r w:rsidRPr="00730BBC">
        <w:rPr>
          <w:sz w:val="24"/>
          <w:szCs w:val="24"/>
        </w:rPr>
        <w:t>причастие</w:t>
      </w:r>
      <w:r w:rsidRPr="00730BBC">
        <w:rPr>
          <w:sz w:val="24"/>
          <w:szCs w:val="24"/>
          <w:lang w:val="en-US" w:bidi="en-US"/>
        </w:rPr>
        <w:t xml:space="preserve">(Participle </w:t>
      </w:r>
      <w:r w:rsidRPr="00730BBC">
        <w:rPr>
          <w:sz w:val="24"/>
          <w:szCs w:val="24"/>
          <w:lang w:val="en-US"/>
        </w:rPr>
        <w:t xml:space="preserve">I </w:t>
      </w:r>
      <w:r w:rsidRPr="00730BBC">
        <w:rPr>
          <w:sz w:val="24"/>
          <w:szCs w:val="24"/>
        </w:rPr>
        <w:t>и</w:t>
      </w:r>
      <w:r w:rsidRPr="00730BBC">
        <w:rPr>
          <w:sz w:val="24"/>
          <w:szCs w:val="24"/>
          <w:lang w:val="en-US" w:bidi="en-US"/>
        </w:rPr>
        <w:t xml:space="preserve">Participle </w:t>
      </w:r>
      <w:r w:rsidRPr="00730BBC">
        <w:rPr>
          <w:sz w:val="24"/>
          <w:szCs w:val="24"/>
          <w:lang w:val="en-US"/>
        </w:rPr>
        <w:t xml:space="preserve">II); </w:t>
      </w:r>
      <w:r w:rsidRPr="00730BBC">
        <w:rPr>
          <w:sz w:val="24"/>
          <w:szCs w:val="24"/>
        </w:rPr>
        <w:t>причастиявфункцииопределения</w:t>
      </w:r>
      <w:r w:rsidRPr="00730BBC">
        <w:rPr>
          <w:sz w:val="24"/>
          <w:szCs w:val="24"/>
          <w:lang w:val="en-US" w:bidi="en-US"/>
        </w:rPr>
        <w:t xml:space="preserve">(Participle </w:t>
      </w:r>
      <w:r w:rsidRPr="00730BBC">
        <w:rPr>
          <w:sz w:val="24"/>
          <w:szCs w:val="24"/>
          <w:lang w:val="en-US"/>
        </w:rPr>
        <w:t xml:space="preserve">I - </w:t>
      </w:r>
      <w:r w:rsidRPr="00730BBC">
        <w:rPr>
          <w:sz w:val="24"/>
          <w:szCs w:val="24"/>
          <w:lang w:val="en-US" w:bidi="en-US"/>
        </w:rPr>
        <w:t xml:space="preserve">a playing child, Participle </w:t>
      </w:r>
      <w:r w:rsidRPr="00730BBC">
        <w:rPr>
          <w:sz w:val="24"/>
          <w:szCs w:val="24"/>
          <w:lang w:val="en-US"/>
        </w:rPr>
        <w:t xml:space="preserve">II - </w:t>
      </w:r>
      <w:r w:rsidRPr="00730BBC">
        <w:rPr>
          <w:sz w:val="24"/>
          <w:szCs w:val="24"/>
          <w:lang w:val="en-US" w:bidi="en-US"/>
        </w:rPr>
        <w:t>a written text).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Определённый, неопределённый и нулевой артикли.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существительные во множественном числе,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Неисчисляемые имена существительные, имеющие форму только множественного числа.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Слова</w:t>
      </w:r>
      <w:r w:rsidRPr="00730BBC">
        <w:rPr>
          <w:sz w:val="24"/>
          <w:szCs w:val="24"/>
          <w:lang w:val="en-US"/>
        </w:rPr>
        <w:t xml:space="preserve">, </w:t>
      </w:r>
      <w:r w:rsidRPr="00730BBC">
        <w:rPr>
          <w:sz w:val="24"/>
          <w:szCs w:val="24"/>
        </w:rPr>
        <w:t>выражающиеколичество</w:t>
      </w:r>
      <w:r w:rsidRPr="00730BBC">
        <w:rPr>
          <w:sz w:val="24"/>
          <w:szCs w:val="24"/>
          <w:lang w:val="en-US" w:bidi="en-US"/>
        </w:rPr>
        <w:t>(many/much, little/a little; few</w:t>
      </w:r>
      <w:r w:rsidRPr="00730BBC">
        <w:rPr>
          <w:sz w:val="24"/>
          <w:szCs w:val="24"/>
          <w:lang w:val="en-US"/>
        </w:rPr>
        <w:t>/</w:t>
      </w:r>
      <w:r w:rsidRPr="00730BBC">
        <w:rPr>
          <w:sz w:val="24"/>
          <w:szCs w:val="24"/>
        </w:rPr>
        <w:t>а</w:t>
      </w:r>
      <w:r w:rsidRPr="00730BBC">
        <w:rPr>
          <w:sz w:val="24"/>
          <w:szCs w:val="24"/>
          <w:lang w:val="en-US" w:bidi="en-US"/>
        </w:rPr>
        <w:t>few; a lot of).</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730BBC">
        <w:rPr>
          <w:sz w:val="24"/>
          <w:szCs w:val="24"/>
          <w:lang w:bidi="en-US"/>
        </w:rPr>
        <w:t>(</w:t>
      </w:r>
      <w:r w:rsidRPr="00730BBC">
        <w:rPr>
          <w:sz w:val="24"/>
          <w:szCs w:val="24"/>
          <w:lang w:val="en-US" w:bidi="en-US"/>
        </w:rPr>
        <w:t>nobody</w:t>
      </w:r>
      <w:r w:rsidRPr="00730BBC">
        <w:rPr>
          <w:sz w:val="24"/>
          <w:szCs w:val="24"/>
          <w:lang w:bidi="en-US"/>
        </w:rPr>
        <w:t xml:space="preserve">, </w:t>
      </w:r>
      <w:r w:rsidRPr="00730BBC">
        <w:rPr>
          <w:sz w:val="24"/>
          <w:szCs w:val="24"/>
          <w:lang w:val="en-US" w:bidi="en-US"/>
        </w:rPr>
        <w:t>nothing</w:t>
      </w:r>
      <w:r w:rsidRPr="00730BBC">
        <w:rPr>
          <w:sz w:val="24"/>
          <w:szCs w:val="24"/>
          <w:lang w:bidi="en-US"/>
        </w:rPr>
        <w:t xml:space="preserve">, </w:t>
      </w:r>
      <w:r w:rsidRPr="00730BBC">
        <w:rPr>
          <w:sz w:val="24"/>
          <w:szCs w:val="24"/>
          <w:lang w:val="en-US" w:bidi="en-US"/>
        </w:rPr>
        <w:t>etc</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Количественные и порядковые числительные.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Предлоги места, времени, направления; предлоги, употребляемые в страдательном залоге.</w:t>
      </w:r>
    </w:p>
    <w:p w:rsidR="00730BBC" w:rsidRPr="0052291D" w:rsidRDefault="0052291D" w:rsidP="0052291D">
      <w:pPr>
        <w:pStyle w:val="22"/>
        <w:shd w:val="clear" w:color="auto" w:fill="auto"/>
        <w:tabs>
          <w:tab w:val="left" w:pos="1700"/>
        </w:tabs>
        <w:spacing w:line="240" w:lineRule="auto"/>
        <w:jc w:val="both"/>
        <w:rPr>
          <w:b/>
          <w:sz w:val="24"/>
          <w:szCs w:val="24"/>
        </w:rPr>
      </w:pPr>
      <w:r>
        <w:rPr>
          <w:sz w:val="24"/>
          <w:szCs w:val="24"/>
        </w:rPr>
        <w:tab/>
      </w:r>
      <w:r w:rsidR="00730BBC" w:rsidRPr="0052291D">
        <w:rPr>
          <w:b/>
          <w:sz w:val="24"/>
          <w:szCs w:val="24"/>
        </w:rPr>
        <w:t>Социокультурные знания и умения.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Владение основными сведениями о социокультурном портрете и культурном</w:t>
      </w:r>
    </w:p>
    <w:p w:rsidR="00730BBC" w:rsidRPr="00730BBC" w:rsidRDefault="00730BBC" w:rsidP="00730BBC">
      <w:pPr>
        <w:pStyle w:val="22"/>
        <w:shd w:val="clear" w:color="auto" w:fill="auto"/>
        <w:spacing w:after="18" w:line="240" w:lineRule="auto"/>
        <w:rPr>
          <w:sz w:val="24"/>
          <w:szCs w:val="24"/>
        </w:rPr>
      </w:pPr>
      <w:r w:rsidRPr="00730BBC">
        <w:rPr>
          <w:sz w:val="24"/>
          <w:szCs w:val="24"/>
        </w:rPr>
        <w:t>наследии страны/стран, говорящих на английском языке.</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730BBC">
        <w:rPr>
          <w:sz w:val="24"/>
          <w:szCs w:val="24"/>
        </w:rPr>
        <w:softHyphen/>
        <w:t>грамматических средств с их учётом.</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730BBC" w:rsidRPr="0052291D" w:rsidRDefault="0052291D" w:rsidP="0052291D">
      <w:pPr>
        <w:pStyle w:val="22"/>
        <w:shd w:val="clear" w:color="auto" w:fill="auto"/>
        <w:tabs>
          <w:tab w:val="left" w:pos="1701"/>
        </w:tabs>
        <w:spacing w:line="240" w:lineRule="auto"/>
        <w:jc w:val="both"/>
        <w:rPr>
          <w:b/>
          <w:sz w:val="24"/>
          <w:szCs w:val="24"/>
        </w:rPr>
      </w:pPr>
      <w:r>
        <w:rPr>
          <w:sz w:val="24"/>
          <w:szCs w:val="24"/>
        </w:rPr>
        <w:tab/>
      </w:r>
      <w:r w:rsidR="00730BBC" w:rsidRPr="0052291D">
        <w:rPr>
          <w:b/>
          <w:sz w:val="24"/>
          <w:szCs w:val="24"/>
        </w:rPr>
        <w:t>Компенсаторные умения.</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30BBC" w:rsidRDefault="00730BBC" w:rsidP="0052291D">
      <w:pPr>
        <w:pStyle w:val="22"/>
        <w:shd w:val="clear" w:color="auto" w:fill="auto"/>
        <w:spacing w:line="240" w:lineRule="auto"/>
        <w:ind w:firstLine="740"/>
        <w:jc w:val="center"/>
        <w:rPr>
          <w:b/>
          <w:sz w:val="24"/>
          <w:szCs w:val="24"/>
        </w:rPr>
      </w:pPr>
      <w:r w:rsidRPr="0052291D">
        <w:rPr>
          <w:b/>
          <w:sz w:val="24"/>
          <w:szCs w:val="24"/>
        </w:rPr>
        <w:t>Планируемые результаты освоения программы по английскому языку на уро</w:t>
      </w:r>
      <w:r w:rsidR="0052291D">
        <w:rPr>
          <w:b/>
          <w:sz w:val="24"/>
          <w:szCs w:val="24"/>
        </w:rPr>
        <w:t>вне среднего общего образования</w:t>
      </w:r>
    </w:p>
    <w:p w:rsidR="0052291D" w:rsidRPr="0052291D" w:rsidRDefault="0052291D" w:rsidP="0052291D">
      <w:pPr>
        <w:pStyle w:val="22"/>
        <w:shd w:val="clear" w:color="auto" w:fill="auto"/>
        <w:spacing w:line="240" w:lineRule="auto"/>
        <w:ind w:firstLine="740"/>
        <w:jc w:val="center"/>
        <w:rPr>
          <w:b/>
          <w:sz w:val="24"/>
          <w:szCs w:val="24"/>
        </w:rPr>
      </w:pPr>
      <w:r>
        <w:rPr>
          <w:b/>
          <w:sz w:val="24"/>
          <w:szCs w:val="24"/>
        </w:rPr>
        <w:t>Личностные УУД</w:t>
      </w:r>
    </w:p>
    <w:p w:rsidR="00730BBC" w:rsidRPr="00730BBC" w:rsidRDefault="0052291D" w:rsidP="0052291D">
      <w:pPr>
        <w:pStyle w:val="22"/>
        <w:shd w:val="clear" w:color="auto" w:fill="auto"/>
        <w:tabs>
          <w:tab w:val="left" w:pos="1676"/>
        </w:tabs>
        <w:spacing w:line="240" w:lineRule="auto"/>
        <w:jc w:val="both"/>
        <w:rPr>
          <w:sz w:val="24"/>
          <w:szCs w:val="24"/>
        </w:rPr>
      </w:pPr>
      <w:r>
        <w:rPr>
          <w:sz w:val="24"/>
          <w:szCs w:val="24"/>
        </w:rPr>
        <w:tab/>
      </w:r>
      <w:r w:rsidR="00730BBC" w:rsidRPr="00730BBC">
        <w:rPr>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30BBC" w:rsidRPr="00730BBC" w:rsidRDefault="0052291D" w:rsidP="0052291D">
      <w:pPr>
        <w:pStyle w:val="22"/>
        <w:shd w:val="clear" w:color="auto" w:fill="auto"/>
        <w:tabs>
          <w:tab w:val="left" w:pos="1675"/>
        </w:tabs>
        <w:spacing w:line="240" w:lineRule="auto"/>
        <w:jc w:val="both"/>
        <w:rPr>
          <w:sz w:val="24"/>
          <w:szCs w:val="24"/>
        </w:rPr>
      </w:pPr>
      <w:r>
        <w:rPr>
          <w:sz w:val="24"/>
          <w:szCs w:val="24"/>
        </w:rPr>
        <w:tab/>
      </w:r>
      <w:r w:rsidR="00730BBC" w:rsidRPr="00730BBC">
        <w:rPr>
          <w:sz w:val="24"/>
          <w:szCs w:val="24"/>
        </w:rPr>
        <w:t>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30BBC" w:rsidRPr="00730BBC" w:rsidRDefault="0052291D" w:rsidP="0052291D">
      <w:pPr>
        <w:pStyle w:val="22"/>
        <w:shd w:val="clear" w:color="auto" w:fill="auto"/>
        <w:tabs>
          <w:tab w:val="left" w:pos="1675"/>
        </w:tabs>
        <w:spacing w:line="240" w:lineRule="auto"/>
        <w:jc w:val="both"/>
        <w:rPr>
          <w:sz w:val="24"/>
          <w:szCs w:val="24"/>
        </w:rPr>
      </w:pPr>
      <w:r>
        <w:rPr>
          <w:sz w:val="24"/>
          <w:szCs w:val="24"/>
        </w:rPr>
        <w:tab/>
      </w:r>
      <w:r w:rsidR="00730BBC" w:rsidRPr="00730BBC">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30BBC" w:rsidRPr="00730BBC" w:rsidRDefault="00730BBC" w:rsidP="00787D26">
      <w:pPr>
        <w:pStyle w:val="22"/>
        <w:numPr>
          <w:ilvl w:val="0"/>
          <w:numId w:val="29"/>
        </w:numPr>
        <w:shd w:val="clear" w:color="auto" w:fill="auto"/>
        <w:tabs>
          <w:tab w:val="left" w:pos="1051"/>
        </w:tabs>
        <w:spacing w:line="240" w:lineRule="auto"/>
        <w:ind w:firstLine="720"/>
        <w:jc w:val="both"/>
        <w:rPr>
          <w:sz w:val="24"/>
          <w:szCs w:val="24"/>
        </w:rPr>
      </w:pPr>
      <w:r w:rsidRPr="00730BBC">
        <w:rPr>
          <w:sz w:val="24"/>
          <w:szCs w:val="24"/>
        </w:rPr>
        <w:t>гражданского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сформированность гражданской позиции обучающегося как активного и ответственного члена российского общества;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осознание своих конституционных прав и обязанностей, уважение закона и правопорядка;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принятие традиционных национальных, общечеловеческих гуманистических и демократических ценностей;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умение взаимодействовать с социальными институтами в соответствии с их функциями и назначением;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к гуманитарной и волонтерской деятельности;</w:t>
      </w:r>
    </w:p>
    <w:p w:rsidR="00730BBC" w:rsidRPr="00730BBC" w:rsidRDefault="00730BBC" w:rsidP="00787D26">
      <w:pPr>
        <w:pStyle w:val="22"/>
        <w:numPr>
          <w:ilvl w:val="0"/>
          <w:numId w:val="29"/>
        </w:numPr>
        <w:shd w:val="clear" w:color="auto" w:fill="auto"/>
        <w:tabs>
          <w:tab w:val="left" w:pos="1070"/>
        </w:tabs>
        <w:spacing w:line="240" w:lineRule="auto"/>
        <w:ind w:firstLine="720"/>
        <w:jc w:val="both"/>
        <w:rPr>
          <w:sz w:val="24"/>
          <w:szCs w:val="24"/>
        </w:rPr>
      </w:pPr>
      <w:r w:rsidRPr="00730BBC">
        <w:rPr>
          <w:sz w:val="24"/>
          <w:szCs w:val="24"/>
        </w:rPr>
        <w:t>патриотического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идейная убежденность, готовность к служению и защите Отечества, ответственность за его судьбу;</w:t>
      </w:r>
    </w:p>
    <w:p w:rsidR="00730BBC" w:rsidRPr="00730BBC" w:rsidRDefault="00730BBC" w:rsidP="00787D26">
      <w:pPr>
        <w:pStyle w:val="22"/>
        <w:numPr>
          <w:ilvl w:val="0"/>
          <w:numId w:val="29"/>
        </w:numPr>
        <w:shd w:val="clear" w:color="auto" w:fill="auto"/>
        <w:tabs>
          <w:tab w:val="left" w:pos="1080"/>
        </w:tabs>
        <w:spacing w:line="240" w:lineRule="auto"/>
        <w:ind w:left="720"/>
        <w:rPr>
          <w:sz w:val="24"/>
          <w:szCs w:val="24"/>
        </w:rPr>
      </w:pPr>
      <w:r w:rsidRPr="00730BBC">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30BBC" w:rsidRPr="00730BBC" w:rsidRDefault="00730BBC" w:rsidP="00730BBC">
      <w:pPr>
        <w:pStyle w:val="22"/>
        <w:shd w:val="clear" w:color="auto" w:fill="auto"/>
        <w:spacing w:line="240" w:lineRule="auto"/>
        <w:rPr>
          <w:sz w:val="24"/>
          <w:szCs w:val="24"/>
        </w:rPr>
      </w:pPr>
      <w:r w:rsidRPr="00730BBC">
        <w:rPr>
          <w:sz w:val="24"/>
          <w:szCs w:val="24"/>
        </w:rPr>
        <w:t>ориентируясь на морально-нравственные нормы и ценности;</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30BBC" w:rsidRPr="00730BBC" w:rsidRDefault="00730BBC" w:rsidP="00787D26">
      <w:pPr>
        <w:pStyle w:val="22"/>
        <w:numPr>
          <w:ilvl w:val="0"/>
          <w:numId w:val="29"/>
        </w:numPr>
        <w:shd w:val="clear" w:color="auto" w:fill="auto"/>
        <w:tabs>
          <w:tab w:val="left" w:pos="1085"/>
        </w:tabs>
        <w:spacing w:line="240" w:lineRule="auto"/>
        <w:ind w:firstLine="720"/>
        <w:jc w:val="both"/>
        <w:rPr>
          <w:sz w:val="24"/>
          <w:szCs w:val="24"/>
        </w:rPr>
      </w:pPr>
      <w:r w:rsidRPr="00730BBC">
        <w:rPr>
          <w:sz w:val="24"/>
          <w:szCs w:val="24"/>
        </w:rPr>
        <w:t>эстетического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к самовыражению в разных видах искусства, стремление проявлять качества творческой личности;</w:t>
      </w:r>
    </w:p>
    <w:p w:rsidR="00730BBC" w:rsidRPr="00730BBC" w:rsidRDefault="00730BBC" w:rsidP="00787D26">
      <w:pPr>
        <w:pStyle w:val="22"/>
        <w:numPr>
          <w:ilvl w:val="0"/>
          <w:numId w:val="29"/>
        </w:numPr>
        <w:shd w:val="clear" w:color="auto" w:fill="auto"/>
        <w:tabs>
          <w:tab w:val="left" w:pos="1085"/>
        </w:tabs>
        <w:spacing w:line="240" w:lineRule="auto"/>
        <w:ind w:firstLine="720"/>
        <w:jc w:val="both"/>
        <w:rPr>
          <w:sz w:val="24"/>
          <w:szCs w:val="24"/>
        </w:rPr>
      </w:pPr>
      <w:r w:rsidRPr="00730BBC">
        <w:rPr>
          <w:sz w:val="24"/>
          <w:szCs w:val="24"/>
        </w:rPr>
        <w:t>физического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сформированность здорового и безопасного образа жизни, ответственного</w:t>
      </w:r>
    </w:p>
    <w:p w:rsidR="00730BBC" w:rsidRPr="00730BBC" w:rsidRDefault="00730BBC" w:rsidP="00730BBC">
      <w:pPr>
        <w:pStyle w:val="22"/>
        <w:shd w:val="clear" w:color="auto" w:fill="auto"/>
        <w:spacing w:line="240" w:lineRule="auto"/>
        <w:rPr>
          <w:sz w:val="24"/>
          <w:szCs w:val="24"/>
        </w:rPr>
      </w:pPr>
      <w:r w:rsidRPr="00730BBC">
        <w:rPr>
          <w:sz w:val="24"/>
          <w:szCs w:val="24"/>
        </w:rPr>
        <w:t>отношения к своему здоровью;</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потребность в физическом совершенствовании, занятиях спортивно- оздоровительной деятельностью;</w:t>
      </w:r>
    </w:p>
    <w:p w:rsidR="00730BBC" w:rsidRPr="00730BBC" w:rsidRDefault="00730BBC" w:rsidP="00730BBC">
      <w:pPr>
        <w:pStyle w:val="201"/>
        <w:shd w:val="clear" w:color="auto" w:fill="auto"/>
        <w:spacing w:after="0" w:line="240" w:lineRule="auto"/>
        <w:ind w:left="4980"/>
        <w:rPr>
          <w:sz w:val="24"/>
          <w:szCs w:val="24"/>
        </w:rPr>
      </w:pPr>
      <w:r w:rsidRPr="00730BBC">
        <w:rPr>
          <w:sz w:val="24"/>
          <w:szCs w:val="24"/>
        </w:rPr>
        <w:t>&lt;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активное неприятие вредных привычек и иных форм причинения вреда физическому и психическому здоровью;</w:t>
      </w:r>
    </w:p>
    <w:p w:rsidR="00730BBC" w:rsidRPr="00730BBC" w:rsidRDefault="00730BBC" w:rsidP="00787D26">
      <w:pPr>
        <w:pStyle w:val="22"/>
        <w:numPr>
          <w:ilvl w:val="0"/>
          <w:numId w:val="29"/>
        </w:numPr>
        <w:shd w:val="clear" w:color="auto" w:fill="auto"/>
        <w:tabs>
          <w:tab w:val="left" w:pos="1110"/>
        </w:tabs>
        <w:spacing w:line="240" w:lineRule="auto"/>
        <w:ind w:firstLine="720"/>
        <w:jc w:val="both"/>
        <w:rPr>
          <w:sz w:val="24"/>
          <w:szCs w:val="24"/>
        </w:rPr>
      </w:pPr>
      <w:r w:rsidRPr="00730BBC">
        <w:rPr>
          <w:sz w:val="24"/>
          <w:szCs w:val="24"/>
        </w:rPr>
        <w:t>трудового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к труду, осознание ценности мастерства, трудолюбие;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730BBC" w:rsidRPr="00730BBC" w:rsidRDefault="00730BBC" w:rsidP="00787D26">
      <w:pPr>
        <w:pStyle w:val="22"/>
        <w:numPr>
          <w:ilvl w:val="0"/>
          <w:numId w:val="29"/>
        </w:numPr>
        <w:shd w:val="clear" w:color="auto" w:fill="auto"/>
        <w:tabs>
          <w:tab w:val="left" w:pos="1110"/>
        </w:tabs>
        <w:spacing w:line="240" w:lineRule="auto"/>
        <w:ind w:firstLine="720"/>
        <w:jc w:val="both"/>
        <w:rPr>
          <w:sz w:val="24"/>
          <w:szCs w:val="24"/>
        </w:rPr>
      </w:pPr>
      <w:r w:rsidRPr="00730BBC">
        <w:rPr>
          <w:sz w:val="24"/>
          <w:szCs w:val="24"/>
        </w:rPr>
        <w:t>экологического воспитания: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планирование и осуществление действий в окружающей среде на основе знания целей устойчивого развития человечества;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расширение опыта деятельности экологической направленности;</w:t>
      </w:r>
    </w:p>
    <w:p w:rsidR="00730BBC" w:rsidRPr="00730BBC" w:rsidRDefault="00730BBC" w:rsidP="00787D26">
      <w:pPr>
        <w:pStyle w:val="22"/>
        <w:numPr>
          <w:ilvl w:val="0"/>
          <w:numId w:val="29"/>
        </w:numPr>
        <w:shd w:val="clear" w:color="auto" w:fill="auto"/>
        <w:tabs>
          <w:tab w:val="left" w:pos="1110"/>
        </w:tabs>
        <w:spacing w:line="240" w:lineRule="auto"/>
        <w:ind w:firstLine="720"/>
        <w:jc w:val="both"/>
        <w:rPr>
          <w:sz w:val="24"/>
          <w:szCs w:val="24"/>
        </w:rPr>
      </w:pPr>
      <w:r w:rsidRPr="00730BBC">
        <w:rPr>
          <w:sz w:val="24"/>
          <w:szCs w:val="24"/>
        </w:rPr>
        <w:t>ценности научного познания: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30BBC" w:rsidRPr="00730BBC" w:rsidRDefault="00730BBC" w:rsidP="00730BBC">
      <w:pPr>
        <w:pStyle w:val="22"/>
        <w:shd w:val="clear" w:color="auto" w:fill="auto"/>
        <w:spacing w:line="240" w:lineRule="auto"/>
        <w:rPr>
          <w:sz w:val="24"/>
          <w:szCs w:val="24"/>
        </w:rPr>
      </w:pPr>
      <w:r w:rsidRPr="00730BBC">
        <w:rPr>
          <w:sz w:val="24"/>
          <w:szCs w:val="24"/>
        </w:rPr>
        <w:t>способствующего осознанию своего места в поликультурном мире;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совершенствование языковой и читательской культуры как средства взаимодействия между людьми и познания мира;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730BBC" w:rsidRPr="00730BBC" w:rsidRDefault="0052291D" w:rsidP="0052291D">
      <w:pPr>
        <w:pStyle w:val="22"/>
        <w:shd w:val="clear" w:color="auto" w:fill="auto"/>
        <w:tabs>
          <w:tab w:val="left" w:pos="1666"/>
        </w:tabs>
        <w:spacing w:line="240" w:lineRule="auto"/>
        <w:jc w:val="both"/>
        <w:rPr>
          <w:sz w:val="24"/>
          <w:szCs w:val="24"/>
        </w:rPr>
      </w:pPr>
      <w:r>
        <w:rPr>
          <w:sz w:val="24"/>
          <w:szCs w:val="24"/>
        </w:rPr>
        <w:tab/>
      </w:r>
      <w:r w:rsidR="00730BBC" w:rsidRPr="00730BBC">
        <w:rPr>
          <w:sz w:val="24"/>
          <w:szCs w:val="24"/>
        </w:rPr>
        <w:t>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30BBC" w:rsidRDefault="00730BBC" w:rsidP="00730BBC">
      <w:pPr>
        <w:pStyle w:val="22"/>
        <w:shd w:val="clear" w:color="auto" w:fill="auto"/>
        <w:spacing w:line="240" w:lineRule="auto"/>
        <w:ind w:firstLine="720"/>
        <w:jc w:val="both"/>
        <w:rPr>
          <w:sz w:val="24"/>
          <w:szCs w:val="24"/>
        </w:rPr>
      </w:pPr>
      <w:r w:rsidRPr="00730BBC">
        <w:rPr>
          <w:sz w:val="24"/>
          <w:szCs w:val="24"/>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52291D" w:rsidRPr="0052291D" w:rsidRDefault="0052291D" w:rsidP="0052291D">
      <w:pPr>
        <w:pStyle w:val="22"/>
        <w:shd w:val="clear" w:color="auto" w:fill="auto"/>
        <w:spacing w:line="240" w:lineRule="auto"/>
        <w:ind w:firstLine="720"/>
        <w:jc w:val="center"/>
        <w:rPr>
          <w:b/>
          <w:sz w:val="24"/>
          <w:szCs w:val="24"/>
        </w:rPr>
      </w:pPr>
      <w:r w:rsidRPr="0052291D">
        <w:rPr>
          <w:b/>
          <w:sz w:val="24"/>
          <w:szCs w:val="24"/>
        </w:rPr>
        <w:t>Познавательные УУД</w:t>
      </w:r>
    </w:p>
    <w:p w:rsidR="00730BBC" w:rsidRPr="00730BBC" w:rsidRDefault="0052291D" w:rsidP="0052291D">
      <w:pPr>
        <w:pStyle w:val="22"/>
        <w:shd w:val="clear" w:color="auto" w:fill="auto"/>
        <w:tabs>
          <w:tab w:val="left" w:pos="1671"/>
        </w:tabs>
        <w:spacing w:line="240" w:lineRule="auto"/>
        <w:jc w:val="both"/>
        <w:rPr>
          <w:sz w:val="24"/>
          <w:szCs w:val="24"/>
        </w:rPr>
      </w:pPr>
      <w:r>
        <w:rPr>
          <w:sz w:val="24"/>
          <w:szCs w:val="24"/>
        </w:rPr>
        <w:tab/>
      </w:r>
      <w:r w:rsidR="00730BBC" w:rsidRPr="00730BBC">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0BBC" w:rsidRPr="00730BBC" w:rsidRDefault="0052291D" w:rsidP="0052291D">
      <w:pPr>
        <w:pStyle w:val="22"/>
        <w:shd w:val="clear" w:color="auto" w:fill="auto"/>
        <w:tabs>
          <w:tab w:val="left" w:pos="2009"/>
        </w:tabs>
        <w:spacing w:line="240" w:lineRule="auto"/>
        <w:jc w:val="both"/>
        <w:rPr>
          <w:sz w:val="24"/>
          <w:szCs w:val="24"/>
        </w:rPr>
      </w:pPr>
      <w:r>
        <w:rPr>
          <w:sz w:val="24"/>
          <w:szCs w:val="24"/>
        </w:rPr>
        <w:tab/>
      </w:r>
      <w:r w:rsidR="00730BBC" w:rsidRPr="00730BB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самостоятельно формулировать и актуализировать проблему, рассматривать ее всесторонне;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вносить коррективы в деятельность, оценивать соответствие результатов целям, оценивать риски последствий деятельности;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координировать и выполнять работу в условиях реального, виртуального и комбинированного взаимодействия;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развивать креативное мышление при решении жизненных проблем.</w:t>
      </w:r>
    </w:p>
    <w:p w:rsidR="00730BBC" w:rsidRPr="00730BBC" w:rsidRDefault="0052291D" w:rsidP="0052291D">
      <w:pPr>
        <w:pStyle w:val="22"/>
        <w:shd w:val="clear" w:color="auto" w:fill="auto"/>
        <w:tabs>
          <w:tab w:val="left" w:pos="2009"/>
        </w:tabs>
        <w:spacing w:line="240" w:lineRule="auto"/>
        <w:jc w:val="both"/>
        <w:rPr>
          <w:sz w:val="24"/>
          <w:szCs w:val="24"/>
        </w:rPr>
      </w:pPr>
      <w:r>
        <w:rPr>
          <w:sz w:val="24"/>
          <w:szCs w:val="24"/>
        </w:rPr>
        <w:tab/>
      </w:r>
      <w:r w:rsidR="00730BBC" w:rsidRPr="00730BB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уметь переносить знания в познавательную и практическую области жизнедеятельности;</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730BBC" w:rsidRPr="00730BBC" w:rsidRDefault="0052291D" w:rsidP="0052291D">
      <w:pPr>
        <w:pStyle w:val="22"/>
        <w:shd w:val="clear" w:color="auto" w:fill="auto"/>
        <w:tabs>
          <w:tab w:val="left" w:pos="1863"/>
        </w:tabs>
        <w:spacing w:line="240" w:lineRule="auto"/>
        <w:jc w:val="both"/>
        <w:rPr>
          <w:sz w:val="24"/>
          <w:szCs w:val="24"/>
        </w:rPr>
      </w:pPr>
      <w:r>
        <w:rPr>
          <w:sz w:val="24"/>
          <w:szCs w:val="24"/>
        </w:rPr>
        <w:tab/>
      </w:r>
      <w:r w:rsidR="00730BBC" w:rsidRPr="00730BB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оценивать достоверность информации, ее соответствие морально-этическим нормам;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0BBC" w:rsidRDefault="00730BBC" w:rsidP="00730BBC">
      <w:pPr>
        <w:pStyle w:val="22"/>
        <w:shd w:val="clear" w:color="auto" w:fill="auto"/>
        <w:spacing w:line="240" w:lineRule="auto"/>
        <w:ind w:firstLine="720"/>
        <w:jc w:val="both"/>
        <w:rPr>
          <w:sz w:val="24"/>
          <w:szCs w:val="24"/>
        </w:rPr>
      </w:pPr>
      <w:r w:rsidRPr="00730BBC">
        <w:rPr>
          <w:sz w:val="24"/>
          <w:szCs w:val="24"/>
        </w:rPr>
        <w:t>владеть навыками распознавания и защиты информации, информационной безопасности личности.</w:t>
      </w:r>
    </w:p>
    <w:p w:rsidR="0052291D" w:rsidRPr="0052291D" w:rsidRDefault="0052291D" w:rsidP="0052291D">
      <w:pPr>
        <w:pStyle w:val="22"/>
        <w:shd w:val="clear" w:color="auto" w:fill="auto"/>
        <w:spacing w:line="240" w:lineRule="auto"/>
        <w:ind w:firstLine="720"/>
        <w:jc w:val="center"/>
        <w:rPr>
          <w:b/>
          <w:sz w:val="24"/>
          <w:szCs w:val="24"/>
        </w:rPr>
      </w:pPr>
      <w:r w:rsidRPr="0052291D">
        <w:rPr>
          <w:b/>
          <w:sz w:val="24"/>
          <w:szCs w:val="24"/>
        </w:rPr>
        <w:t>Коммуникативные УУД</w:t>
      </w:r>
    </w:p>
    <w:p w:rsidR="00730BBC" w:rsidRPr="00730BBC" w:rsidRDefault="0052291D" w:rsidP="0052291D">
      <w:pPr>
        <w:pStyle w:val="22"/>
        <w:shd w:val="clear" w:color="auto" w:fill="auto"/>
        <w:tabs>
          <w:tab w:val="left" w:pos="1904"/>
        </w:tabs>
        <w:spacing w:line="240" w:lineRule="auto"/>
        <w:jc w:val="both"/>
        <w:rPr>
          <w:sz w:val="24"/>
          <w:szCs w:val="24"/>
        </w:rPr>
      </w:pPr>
      <w:r>
        <w:rPr>
          <w:sz w:val="24"/>
          <w:szCs w:val="24"/>
        </w:rPr>
        <w:tab/>
      </w:r>
      <w:r w:rsidR="00730BBC" w:rsidRPr="00730BBC">
        <w:rPr>
          <w:sz w:val="24"/>
          <w:szCs w:val="24"/>
        </w:rPr>
        <w:t>У обучающегося будут сформированы умения общения как часть коммуникативных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осуществлять коммуникации во всех сферах жизни;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развернуто и логично излагать свою точку зрения с </w:t>
      </w:r>
      <w:r w:rsidR="0052291D">
        <w:rPr>
          <w:sz w:val="24"/>
          <w:szCs w:val="24"/>
        </w:rPr>
        <w:t>использованием языковых средств.</w:t>
      </w:r>
    </w:p>
    <w:p w:rsidR="0052291D" w:rsidRPr="0052291D" w:rsidRDefault="0052291D" w:rsidP="0052291D">
      <w:pPr>
        <w:pStyle w:val="22"/>
        <w:shd w:val="clear" w:color="auto" w:fill="auto"/>
        <w:spacing w:line="240" w:lineRule="auto"/>
        <w:ind w:firstLine="720"/>
        <w:jc w:val="center"/>
        <w:rPr>
          <w:b/>
          <w:sz w:val="24"/>
          <w:szCs w:val="24"/>
        </w:rPr>
      </w:pPr>
      <w:r w:rsidRPr="0052291D">
        <w:rPr>
          <w:b/>
          <w:sz w:val="24"/>
          <w:szCs w:val="24"/>
        </w:rPr>
        <w:t>Регулятивные УУД</w:t>
      </w:r>
    </w:p>
    <w:p w:rsidR="00730BBC" w:rsidRPr="00730BBC" w:rsidRDefault="0052291D" w:rsidP="0052291D">
      <w:pPr>
        <w:pStyle w:val="22"/>
        <w:shd w:val="clear" w:color="auto" w:fill="auto"/>
        <w:tabs>
          <w:tab w:val="left" w:pos="1899"/>
        </w:tabs>
        <w:spacing w:line="240" w:lineRule="auto"/>
        <w:jc w:val="both"/>
        <w:rPr>
          <w:sz w:val="24"/>
          <w:szCs w:val="24"/>
        </w:rPr>
      </w:pPr>
      <w:r>
        <w:rPr>
          <w:sz w:val="24"/>
          <w:szCs w:val="24"/>
        </w:rPr>
        <w:tab/>
      </w:r>
      <w:r w:rsidR="00730BBC" w:rsidRPr="00730BBC">
        <w:rPr>
          <w:sz w:val="24"/>
          <w:szCs w:val="24"/>
        </w:rPr>
        <w:t>У обучающегося будут сформированы умения самоорганизации как части регулятивных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самостоятельно составлять план решения проблемы с учетом имеющихся ресурсов, собственных возможностей и предпочтений;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давать оценку новым ситуациям;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делать осознанный выбор, аргументировать его, брать ответственность за решение;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оценивать приобретенный опыт;</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30BBC" w:rsidRPr="00730BBC" w:rsidRDefault="0052291D" w:rsidP="0052291D">
      <w:pPr>
        <w:pStyle w:val="22"/>
        <w:shd w:val="clear" w:color="auto" w:fill="auto"/>
        <w:tabs>
          <w:tab w:val="left" w:pos="1909"/>
        </w:tabs>
        <w:spacing w:line="240" w:lineRule="auto"/>
        <w:jc w:val="both"/>
        <w:rPr>
          <w:sz w:val="24"/>
          <w:szCs w:val="24"/>
        </w:rPr>
      </w:pPr>
      <w:r>
        <w:rPr>
          <w:sz w:val="24"/>
          <w:szCs w:val="24"/>
        </w:rPr>
        <w:tab/>
      </w:r>
      <w:r w:rsidR="00730BBC" w:rsidRPr="00730BBC">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давать оценку новым ситуациям;</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оценивать риски и своевременно принимать решения по их снижению;</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принимать мотивы и аргументы других при анализе результатов деятельности;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принимать себя, понимая свои недостатки и достоинства;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принимать мотивы и аргументы других при анализе результатов деятельности;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признавать свое право и право других на ошибку;</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развивать способность понимать мир с позиции другого человека.</w:t>
      </w:r>
    </w:p>
    <w:p w:rsidR="00730BBC" w:rsidRPr="00730BBC" w:rsidRDefault="0052291D" w:rsidP="0052291D">
      <w:pPr>
        <w:pStyle w:val="22"/>
        <w:shd w:val="clear" w:color="auto" w:fill="auto"/>
        <w:tabs>
          <w:tab w:val="left" w:pos="1904"/>
        </w:tabs>
        <w:spacing w:line="240" w:lineRule="auto"/>
        <w:jc w:val="both"/>
        <w:rPr>
          <w:sz w:val="24"/>
          <w:szCs w:val="24"/>
        </w:rPr>
      </w:pPr>
      <w:r>
        <w:rPr>
          <w:sz w:val="24"/>
          <w:szCs w:val="24"/>
        </w:rPr>
        <w:tab/>
      </w:r>
      <w:r w:rsidR="00730BBC" w:rsidRPr="00730BBC">
        <w:rPr>
          <w:sz w:val="24"/>
          <w:szCs w:val="24"/>
        </w:rPr>
        <w:t>У обучающегося будут сформированы умения совместной деятельности:</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оценивать качество своего вклада и каждого участника команды в общий результат по разработанным критериям;</w:t>
      </w:r>
    </w:p>
    <w:p w:rsidR="00730BBC" w:rsidRDefault="00730BBC" w:rsidP="00730BBC">
      <w:pPr>
        <w:pStyle w:val="22"/>
        <w:shd w:val="clear" w:color="auto" w:fill="auto"/>
        <w:spacing w:line="240" w:lineRule="auto"/>
        <w:ind w:firstLine="720"/>
        <w:jc w:val="both"/>
        <w:rPr>
          <w:sz w:val="24"/>
          <w:szCs w:val="24"/>
        </w:rPr>
      </w:pPr>
      <w:r w:rsidRPr="00730BBC">
        <w:rPr>
          <w:sz w:val="24"/>
          <w:szCs w:val="24"/>
        </w:rPr>
        <w:t>предлагать новые проекты, оценивать идеи с позиции новизны, оригинальности, практической значимости.</w:t>
      </w:r>
    </w:p>
    <w:p w:rsidR="0052291D" w:rsidRPr="0052291D" w:rsidRDefault="0052291D" w:rsidP="0052291D">
      <w:pPr>
        <w:pStyle w:val="22"/>
        <w:shd w:val="clear" w:color="auto" w:fill="auto"/>
        <w:spacing w:line="240" w:lineRule="auto"/>
        <w:ind w:firstLine="720"/>
        <w:jc w:val="center"/>
        <w:rPr>
          <w:b/>
          <w:sz w:val="24"/>
          <w:szCs w:val="24"/>
        </w:rPr>
      </w:pPr>
      <w:r w:rsidRPr="0052291D">
        <w:rPr>
          <w:b/>
          <w:sz w:val="24"/>
          <w:szCs w:val="24"/>
        </w:rPr>
        <w:t>Предметные УУД</w:t>
      </w:r>
    </w:p>
    <w:p w:rsidR="0052291D" w:rsidRDefault="00730BBC" w:rsidP="0052291D">
      <w:pPr>
        <w:pStyle w:val="22"/>
        <w:shd w:val="clear" w:color="auto" w:fill="auto"/>
        <w:spacing w:line="240" w:lineRule="auto"/>
        <w:ind w:firstLine="708"/>
        <w:jc w:val="both"/>
        <w:rPr>
          <w:sz w:val="24"/>
          <w:szCs w:val="24"/>
        </w:rPr>
      </w:pPr>
      <w:r w:rsidRPr="00730BBC">
        <w:rPr>
          <w:sz w:val="24"/>
          <w:szCs w:val="24"/>
        </w:rPr>
        <w:t>Предметные результаты освоения программы по английскому языку на уровне среднего общего образования.</w:t>
      </w:r>
    </w:p>
    <w:p w:rsidR="00730BBC" w:rsidRPr="00730BBC" w:rsidRDefault="00730BBC" w:rsidP="0052291D">
      <w:pPr>
        <w:pStyle w:val="22"/>
        <w:shd w:val="clear" w:color="auto" w:fill="auto"/>
        <w:spacing w:line="240" w:lineRule="auto"/>
        <w:ind w:left="708" w:firstLine="708"/>
        <w:jc w:val="both"/>
        <w:rPr>
          <w:sz w:val="24"/>
          <w:szCs w:val="24"/>
        </w:rPr>
      </w:pPr>
      <w:r w:rsidRPr="00730BBC">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30BBC" w:rsidRPr="0052291D" w:rsidRDefault="00730BBC" w:rsidP="00730BBC">
      <w:pPr>
        <w:pStyle w:val="22"/>
        <w:shd w:val="clear" w:color="auto" w:fill="auto"/>
        <w:spacing w:line="240" w:lineRule="auto"/>
        <w:ind w:firstLine="720"/>
        <w:jc w:val="both"/>
        <w:rPr>
          <w:b/>
          <w:sz w:val="24"/>
          <w:szCs w:val="24"/>
        </w:rPr>
      </w:pPr>
      <w:r w:rsidRPr="0052291D">
        <w:rPr>
          <w:b/>
          <w:sz w:val="24"/>
          <w:szCs w:val="24"/>
        </w:rPr>
        <w:t>К концу 10 класса обучающийся научится:</w:t>
      </w:r>
    </w:p>
    <w:p w:rsidR="00730BBC" w:rsidRPr="00730BBC" w:rsidRDefault="00730BBC" w:rsidP="00787D26">
      <w:pPr>
        <w:pStyle w:val="22"/>
        <w:numPr>
          <w:ilvl w:val="0"/>
          <w:numId w:val="30"/>
        </w:numPr>
        <w:shd w:val="clear" w:color="auto" w:fill="auto"/>
        <w:tabs>
          <w:tab w:val="left" w:pos="1047"/>
        </w:tabs>
        <w:spacing w:line="240" w:lineRule="auto"/>
        <w:ind w:firstLine="720"/>
        <w:jc w:val="both"/>
        <w:rPr>
          <w:sz w:val="24"/>
          <w:szCs w:val="24"/>
        </w:rPr>
      </w:pPr>
      <w:r w:rsidRPr="00730BBC">
        <w:rPr>
          <w:sz w:val="24"/>
          <w:szCs w:val="24"/>
        </w:rPr>
        <w:t>владеть основными видами речевой деятельности: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письменная речь: заполнять анкеты и формуляры, сообщая о себе основные</w:t>
      </w:r>
    </w:p>
    <w:p w:rsidR="00730BBC" w:rsidRPr="00730BBC" w:rsidRDefault="00730BBC" w:rsidP="00730BBC">
      <w:pPr>
        <w:pStyle w:val="22"/>
        <w:shd w:val="clear" w:color="auto" w:fill="auto"/>
        <w:spacing w:line="240" w:lineRule="auto"/>
        <w:jc w:val="both"/>
        <w:rPr>
          <w:sz w:val="24"/>
          <w:szCs w:val="24"/>
        </w:rPr>
      </w:pPr>
      <w:r w:rsidRPr="00730BBC">
        <w:rPr>
          <w:sz w:val="24"/>
          <w:szCs w:val="24"/>
        </w:rPr>
        <w:t xml:space="preserve">сведения, в соответствии с нормами, принятыми в стране/странах изучаемого языка; писать резюме </w:t>
      </w:r>
      <w:r w:rsidRPr="00730BBC">
        <w:rPr>
          <w:sz w:val="24"/>
          <w:szCs w:val="24"/>
          <w:lang w:bidi="en-US"/>
        </w:rPr>
        <w:t>(</w:t>
      </w:r>
      <w:r w:rsidRPr="00730BBC">
        <w:rPr>
          <w:sz w:val="24"/>
          <w:szCs w:val="24"/>
          <w:lang w:val="en-US" w:bidi="en-US"/>
        </w:rPr>
        <w:t>CV</w:t>
      </w:r>
      <w:r w:rsidRPr="00730BBC">
        <w:rPr>
          <w:sz w:val="24"/>
          <w:szCs w:val="24"/>
          <w:lang w:bidi="en-US"/>
        </w:rPr>
        <w:t xml:space="preserve">) </w:t>
      </w:r>
      <w:r w:rsidRPr="00730BBC">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730BBC" w:rsidRPr="0052291D" w:rsidRDefault="0052291D" w:rsidP="00787D26">
      <w:pPr>
        <w:pStyle w:val="22"/>
        <w:numPr>
          <w:ilvl w:val="0"/>
          <w:numId w:val="31"/>
        </w:numPr>
        <w:shd w:val="clear" w:color="auto" w:fill="auto"/>
        <w:tabs>
          <w:tab w:val="left" w:pos="1445"/>
          <w:tab w:val="left" w:pos="5006"/>
          <w:tab w:val="left" w:pos="6749"/>
        </w:tabs>
        <w:spacing w:line="240" w:lineRule="auto"/>
        <w:ind w:firstLine="720"/>
        <w:jc w:val="both"/>
        <w:rPr>
          <w:sz w:val="24"/>
          <w:szCs w:val="24"/>
        </w:rPr>
      </w:pPr>
      <w:r>
        <w:rPr>
          <w:sz w:val="24"/>
          <w:szCs w:val="24"/>
        </w:rPr>
        <w:t xml:space="preserve">владеть фонетическими навыками: </w:t>
      </w:r>
      <w:r w:rsidR="00730BBC" w:rsidRPr="00730BBC">
        <w:rPr>
          <w:sz w:val="24"/>
          <w:szCs w:val="24"/>
        </w:rPr>
        <w:t>различать на слух,</w:t>
      </w:r>
      <w:r w:rsidR="00730BBC" w:rsidRPr="0052291D">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w:t>
      </w:r>
      <w:r>
        <w:rPr>
          <w:sz w:val="24"/>
          <w:szCs w:val="24"/>
        </w:rPr>
        <w:t>материале,</w:t>
      </w:r>
      <w:r>
        <w:rPr>
          <w:sz w:val="24"/>
          <w:szCs w:val="24"/>
        </w:rPr>
        <w:tab/>
        <w:t xml:space="preserve">с соблюдением правил </w:t>
      </w:r>
      <w:r w:rsidR="00730BBC" w:rsidRPr="0052291D">
        <w:rPr>
          <w:sz w:val="24"/>
          <w:szCs w:val="24"/>
        </w:rPr>
        <w:t>чтенияи соответствующей интонацией, демонстрируя понимание содержания текста;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владеть орфографическими навыками: правильно писать изученные слова;</w:t>
      </w:r>
    </w:p>
    <w:p w:rsidR="00730BBC" w:rsidRPr="00730BBC" w:rsidRDefault="00730BBC" w:rsidP="0052291D">
      <w:pPr>
        <w:pStyle w:val="22"/>
        <w:shd w:val="clear" w:color="auto" w:fill="auto"/>
        <w:tabs>
          <w:tab w:val="left" w:pos="6749"/>
        </w:tabs>
        <w:spacing w:line="240" w:lineRule="auto"/>
        <w:ind w:firstLine="720"/>
        <w:jc w:val="both"/>
        <w:rPr>
          <w:sz w:val="24"/>
          <w:szCs w:val="24"/>
        </w:rPr>
      </w:pPr>
      <w:r w:rsidRPr="00730BBC">
        <w:rPr>
          <w:sz w:val="24"/>
          <w:szCs w:val="24"/>
        </w:rPr>
        <w:t>вл</w:t>
      </w:r>
      <w:r w:rsidR="0052291D">
        <w:rPr>
          <w:sz w:val="24"/>
          <w:szCs w:val="24"/>
        </w:rPr>
        <w:t xml:space="preserve">адеть пунктуационными навыками: использовать запятую </w:t>
      </w:r>
      <w:r w:rsidRPr="00730BBC">
        <w:rPr>
          <w:sz w:val="24"/>
          <w:szCs w:val="24"/>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730BBC" w:rsidRPr="00730BBC" w:rsidRDefault="00730BBC" w:rsidP="00787D26">
      <w:pPr>
        <w:pStyle w:val="22"/>
        <w:numPr>
          <w:ilvl w:val="0"/>
          <w:numId w:val="31"/>
        </w:numPr>
        <w:shd w:val="clear" w:color="auto" w:fill="auto"/>
        <w:tabs>
          <w:tab w:val="left" w:pos="1042"/>
        </w:tabs>
        <w:spacing w:line="240" w:lineRule="auto"/>
        <w:ind w:firstLine="720"/>
        <w:jc w:val="both"/>
        <w:rPr>
          <w:sz w:val="24"/>
          <w:szCs w:val="24"/>
        </w:rPr>
      </w:pPr>
      <w:r w:rsidRPr="00730BBC">
        <w:rPr>
          <w:sz w:val="24"/>
          <w:szCs w:val="24"/>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730BBC">
        <w:rPr>
          <w:sz w:val="24"/>
          <w:szCs w:val="24"/>
          <w:lang w:val="en-US" w:bidi="en-US"/>
        </w:rPr>
        <w:t>dis</w:t>
      </w:r>
      <w:r w:rsidRPr="00730BBC">
        <w:rPr>
          <w:sz w:val="24"/>
          <w:szCs w:val="24"/>
          <w:lang w:bidi="en-US"/>
        </w:rPr>
        <w:t xml:space="preserve">-, </w:t>
      </w:r>
      <w:r w:rsidRPr="00730BBC">
        <w:rPr>
          <w:sz w:val="24"/>
          <w:szCs w:val="24"/>
          <w:lang w:val="en-US" w:bidi="en-US"/>
        </w:rPr>
        <w:t>mis</w:t>
      </w:r>
      <w:r w:rsidRPr="00730BBC">
        <w:rPr>
          <w:sz w:val="24"/>
          <w:szCs w:val="24"/>
          <w:lang w:bidi="en-US"/>
        </w:rPr>
        <w:t xml:space="preserve">-, </w:t>
      </w:r>
      <w:r w:rsidRPr="00730BBC">
        <w:rPr>
          <w:sz w:val="24"/>
          <w:szCs w:val="24"/>
          <w:lang w:val="en-US" w:bidi="en-US"/>
        </w:rPr>
        <w:t>re</w:t>
      </w:r>
      <w:r w:rsidRPr="00730BBC">
        <w:rPr>
          <w:sz w:val="24"/>
          <w:szCs w:val="24"/>
          <w:lang w:bidi="en-US"/>
        </w:rPr>
        <w:t xml:space="preserve">-, </w:t>
      </w:r>
      <w:r w:rsidRPr="00730BBC">
        <w:rPr>
          <w:sz w:val="24"/>
          <w:szCs w:val="24"/>
          <w:lang w:val="en-US" w:bidi="en-US"/>
        </w:rPr>
        <w:t>over</w:t>
      </w:r>
      <w:r w:rsidRPr="00730BBC">
        <w:rPr>
          <w:sz w:val="24"/>
          <w:szCs w:val="24"/>
          <w:lang w:bidi="en-US"/>
        </w:rPr>
        <w:t xml:space="preserve">-, </w:t>
      </w:r>
      <w:r w:rsidRPr="00730BBC">
        <w:rPr>
          <w:sz w:val="24"/>
          <w:szCs w:val="24"/>
          <w:lang w:val="en-US" w:bidi="en-US"/>
        </w:rPr>
        <w:t>under</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ise</w:t>
      </w:r>
      <w:r w:rsidRPr="00730BBC">
        <w:rPr>
          <w:sz w:val="24"/>
          <w:szCs w:val="24"/>
          <w:lang w:bidi="en-US"/>
        </w:rPr>
        <w:t>/-</w:t>
      </w:r>
      <w:r w:rsidRPr="00730BBC">
        <w:rPr>
          <w:sz w:val="24"/>
          <w:szCs w:val="24"/>
          <w:lang w:val="en-US" w:bidi="en-US"/>
        </w:rPr>
        <w:t>ize</w:t>
      </w:r>
      <w:r w:rsidRPr="00730BBC">
        <w:rPr>
          <w:sz w:val="24"/>
          <w:szCs w:val="24"/>
          <w:lang w:bidi="en-US"/>
        </w:rPr>
        <w:t xml:space="preserve">; </w:t>
      </w:r>
      <w:r w:rsidRPr="00730BBC">
        <w:rPr>
          <w:sz w:val="24"/>
          <w:szCs w:val="24"/>
        </w:rPr>
        <w:t xml:space="preserve">имена существительные при помощи префиксов ил-,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ance</w:t>
      </w:r>
      <w:r w:rsidRPr="00730BBC">
        <w:rPr>
          <w:sz w:val="24"/>
          <w:szCs w:val="24"/>
          <w:lang w:bidi="en-US"/>
        </w:rPr>
        <w:t>/-</w:t>
      </w:r>
      <w:r w:rsidRPr="00730BBC">
        <w:rPr>
          <w:sz w:val="24"/>
          <w:szCs w:val="24"/>
          <w:lang w:val="en-US" w:bidi="en-US"/>
        </w:rPr>
        <w:t>ence</w:t>
      </w:r>
      <w:r w:rsidRPr="00730BBC">
        <w:rPr>
          <w:sz w:val="24"/>
          <w:szCs w:val="24"/>
          <w:lang w:bidi="en-US"/>
        </w:rPr>
        <w:t>, -</w:t>
      </w:r>
      <w:r w:rsidRPr="00730BBC">
        <w:rPr>
          <w:sz w:val="24"/>
          <w:szCs w:val="24"/>
          <w:lang w:val="en-US" w:bidi="en-US"/>
        </w:rPr>
        <w:t>er</w:t>
      </w:r>
      <w:r w:rsidRPr="00730BBC">
        <w:rPr>
          <w:sz w:val="24"/>
          <w:szCs w:val="24"/>
          <w:lang w:bidi="en-US"/>
        </w:rPr>
        <w:t>/-</w:t>
      </w:r>
      <w:r w:rsidRPr="00730BBC">
        <w:rPr>
          <w:sz w:val="24"/>
          <w:szCs w:val="24"/>
          <w:lang w:val="en-US" w:bidi="en-US"/>
        </w:rPr>
        <w:t>or</w:t>
      </w:r>
      <w:r w:rsidRPr="00730BBC">
        <w:rPr>
          <w:sz w:val="24"/>
          <w:szCs w:val="24"/>
          <w:lang w:bidi="en-US"/>
        </w:rPr>
        <w:t>, -</w:t>
      </w:r>
      <w:r w:rsidRPr="00730BBC">
        <w:rPr>
          <w:sz w:val="24"/>
          <w:szCs w:val="24"/>
          <w:lang w:val="en-US" w:bidi="en-US"/>
        </w:rPr>
        <w:t>ing</w:t>
      </w:r>
      <w:r w:rsidRPr="00730BBC">
        <w:rPr>
          <w:sz w:val="24"/>
          <w:szCs w:val="24"/>
          <w:lang w:bidi="en-US"/>
        </w:rPr>
        <w:t>, -</w:t>
      </w:r>
      <w:r w:rsidRPr="00730BBC">
        <w:rPr>
          <w:sz w:val="24"/>
          <w:szCs w:val="24"/>
          <w:lang w:val="en-US" w:bidi="en-US"/>
        </w:rPr>
        <w:t>ist</w:t>
      </w:r>
      <w:r w:rsidRPr="00730BBC">
        <w:rPr>
          <w:sz w:val="24"/>
          <w:szCs w:val="24"/>
          <w:lang w:bidi="en-US"/>
        </w:rPr>
        <w:t>, -</w:t>
      </w:r>
      <w:r w:rsidRPr="00730BBC">
        <w:rPr>
          <w:sz w:val="24"/>
          <w:szCs w:val="24"/>
          <w:lang w:val="en-US" w:bidi="en-US"/>
        </w:rPr>
        <w:t>ity</w:t>
      </w:r>
      <w:r w:rsidRPr="00730BBC">
        <w:rPr>
          <w:sz w:val="24"/>
          <w:szCs w:val="24"/>
          <w:lang w:bidi="en-US"/>
        </w:rPr>
        <w:t>, -</w:t>
      </w:r>
      <w:r w:rsidRPr="00730BBC">
        <w:rPr>
          <w:sz w:val="24"/>
          <w:szCs w:val="24"/>
          <w:lang w:val="en-US" w:bidi="en-US"/>
        </w:rPr>
        <w:t>ment</w:t>
      </w:r>
      <w:r w:rsidRPr="00730BBC">
        <w:rPr>
          <w:sz w:val="24"/>
          <w:szCs w:val="24"/>
          <w:lang w:bidi="en-US"/>
        </w:rPr>
        <w:t>, -</w:t>
      </w:r>
      <w:r w:rsidRPr="00730BBC">
        <w:rPr>
          <w:sz w:val="24"/>
          <w:szCs w:val="24"/>
          <w:lang w:val="en-US" w:bidi="en-US"/>
        </w:rPr>
        <w:t>ness</w:t>
      </w:r>
      <w:r w:rsidRPr="00730BBC">
        <w:rPr>
          <w:sz w:val="24"/>
          <w:szCs w:val="24"/>
          <w:lang w:bidi="en-US"/>
        </w:rPr>
        <w:t xml:space="preserve">, - </w:t>
      </w:r>
      <w:r w:rsidRPr="00730BBC">
        <w:rPr>
          <w:sz w:val="24"/>
          <w:szCs w:val="24"/>
          <w:lang w:val="en-US" w:bidi="en-US"/>
        </w:rPr>
        <w:t>sion</w:t>
      </w:r>
      <w:r w:rsidRPr="00730BBC">
        <w:rPr>
          <w:sz w:val="24"/>
          <w:szCs w:val="24"/>
          <w:lang w:bidi="en-US"/>
        </w:rPr>
        <w:t>/-</w:t>
      </w:r>
      <w:r w:rsidRPr="00730BBC">
        <w:rPr>
          <w:sz w:val="24"/>
          <w:szCs w:val="24"/>
          <w:lang w:val="en-US" w:bidi="en-US"/>
        </w:rPr>
        <w:t>tion</w:t>
      </w:r>
      <w:r w:rsidRPr="00730BBC">
        <w:rPr>
          <w:sz w:val="24"/>
          <w:szCs w:val="24"/>
          <w:lang w:bidi="en-US"/>
        </w:rPr>
        <w:t>, -</w:t>
      </w:r>
      <w:r w:rsidRPr="00730BBC">
        <w:rPr>
          <w:sz w:val="24"/>
          <w:szCs w:val="24"/>
          <w:lang w:val="en-US" w:bidi="en-US"/>
        </w:rPr>
        <w:t>ship</w:t>
      </w:r>
      <w:r w:rsidRPr="00730BBC">
        <w:rPr>
          <w:sz w:val="24"/>
          <w:szCs w:val="24"/>
          <w:lang w:bidi="en-US"/>
        </w:rPr>
        <w:t xml:space="preserve">; </w:t>
      </w:r>
      <w:r w:rsidRPr="00730BBC">
        <w:rPr>
          <w:sz w:val="24"/>
          <w:szCs w:val="24"/>
        </w:rPr>
        <w:t xml:space="preserve">имена прилагательные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lang w:val="en-US" w:bidi="en-US"/>
        </w:rPr>
        <w:t>inter</w:t>
      </w:r>
      <w:r w:rsidRPr="00730BBC">
        <w:rPr>
          <w:sz w:val="24"/>
          <w:szCs w:val="24"/>
          <w:lang w:bidi="en-US"/>
        </w:rPr>
        <w:t xml:space="preserve">-, </w:t>
      </w:r>
      <w:r w:rsidRPr="00730BBC">
        <w:rPr>
          <w:sz w:val="24"/>
          <w:szCs w:val="24"/>
          <w:lang w:val="en-US" w:bidi="en-US"/>
        </w:rPr>
        <w:t>non</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able</w:t>
      </w:r>
      <w:r w:rsidRPr="00730BBC">
        <w:rPr>
          <w:sz w:val="24"/>
          <w:szCs w:val="24"/>
          <w:lang w:bidi="en-US"/>
        </w:rPr>
        <w:t>/-</w:t>
      </w:r>
      <w:r w:rsidRPr="00730BBC">
        <w:rPr>
          <w:sz w:val="24"/>
          <w:szCs w:val="24"/>
          <w:lang w:val="en-US" w:bidi="en-US"/>
        </w:rPr>
        <w:t>ible</w:t>
      </w:r>
      <w:r w:rsidRPr="00730BBC">
        <w:rPr>
          <w:sz w:val="24"/>
          <w:szCs w:val="24"/>
          <w:lang w:bidi="en-US"/>
        </w:rPr>
        <w:t>, -</w:t>
      </w:r>
      <w:r w:rsidRPr="00730BBC">
        <w:rPr>
          <w:sz w:val="24"/>
          <w:szCs w:val="24"/>
          <w:lang w:val="en-US" w:bidi="en-US"/>
        </w:rPr>
        <w:t>al</w:t>
      </w:r>
      <w:r w:rsidRPr="00730BBC">
        <w:rPr>
          <w:sz w:val="24"/>
          <w:szCs w:val="24"/>
          <w:lang w:bidi="en-US"/>
        </w:rPr>
        <w:t>, -</w:t>
      </w:r>
      <w:r w:rsidRPr="00730BBC">
        <w:rPr>
          <w:sz w:val="24"/>
          <w:szCs w:val="24"/>
          <w:lang w:val="en-US" w:bidi="en-US"/>
        </w:rPr>
        <w:t>ed</w:t>
      </w:r>
      <w:r w:rsidRPr="00730BBC">
        <w:rPr>
          <w:sz w:val="24"/>
          <w:szCs w:val="24"/>
          <w:lang w:bidi="en-US"/>
        </w:rPr>
        <w:t>, -</w:t>
      </w:r>
      <w:r w:rsidRPr="00730BBC">
        <w:rPr>
          <w:sz w:val="24"/>
          <w:szCs w:val="24"/>
          <w:lang w:val="en-US" w:bidi="en-US"/>
        </w:rPr>
        <w:t>ese</w:t>
      </w:r>
      <w:r w:rsidRPr="00730BBC">
        <w:rPr>
          <w:sz w:val="24"/>
          <w:szCs w:val="24"/>
          <w:lang w:bidi="en-US"/>
        </w:rPr>
        <w:t>, -</w:t>
      </w:r>
      <w:r w:rsidRPr="00730BBC">
        <w:rPr>
          <w:sz w:val="24"/>
          <w:szCs w:val="24"/>
          <w:lang w:val="en-US" w:bidi="en-US"/>
        </w:rPr>
        <w:t>fill</w:t>
      </w:r>
      <w:r w:rsidRPr="00730BBC">
        <w:rPr>
          <w:sz w:val="24"/>
          <w:szCs w:val="24"/>
          <w:lang w:bidi="en-US"/>
        </w:rPr>
        <w:t>, -</w:t>
      </w:r>
      <w:r w:rsidRPr="00730BBC">
        <w:rPr>
          <w:sz w:val="24"/>
          <w:szCs w:val="24"/>
          <w:lang w:val="en-US" w:bidi="en-US"/>
        </w:rPr>
        <w:t>ian</w:t>
      </w:r>
      <w:r w:rsidRPr="00730BBC">
        <w:rPr>
          <w:sz w:val="24"/>
          <w:szCs w:val="24"/>
          <w:lang w:bidi="en-US"/>
        </w:rPr>
        <w:t>/-</w:t>
      </w:r>
      <w:r w:rsidRPr="00730BBC">
        <w:rPr>
          <w:sz w:val="24"/>
          <w:szCs w:val="24"/>
          <w:lang w:val="en-US" w:bidi="en-US"/>
        </w:rPr>
        <w:t>an</w:t>
      </w:r>
      <w:r w:rsidRPr="00730BBC">
        <w:rPr>
          <w:sz w:val="24"/>
          <w:szCs w:val="24"/>
          <w:lang w:bidi="en-US"/>
        </w:rPr>
        <w:t>, -</w:t>
      </w:r>
      <w:r w:rsidRPr="00730BBC">
        <w:rPr>
          <w:sz w:val="24"/>
          <w:szCs w:val="24"/>
          <w:lang w:val="en-US" w:bidi="en-US"/>
        </w:rPr>
        <w:t>ing</w:t>
      </w:r>
      <w:r w:rsidRPr="00730BBC">
        <w:rPr>
          <w:sz w:val="24"/>
          <w:szCs w:val="24"/>
          <w:lang w:bidi="en-US"/>
        </w:rPr>
        <w:t>, -</w:t>
      </w:r>
      <w:r w:rsidRPr="00730BBC">
        <w:rPr>
          <w:sz w:val="24"/>
          <w:szCs w:val="24"/>
          <w:lang w:val="en-US" w:bidi="en-US"/>
        </w:rPr>
        <w:t>ish</w:t>
      </w:r>
      <w:r w:rsidRPr="00730BBC">
        <w:rPr>
          <w:sz w:val="24"/>
          <w:szCs w:val="24"/>
          <w:lang w:bidi="en-US"/>
        </w:rPr>
        <w:t>, -</w:t>
      </w:r>
      <w:r w:rsidRPr="00730BBC">
        <w:rPr>
          <w:sz w:val="24"/>
          <w:szCs w:val="24"/>
          <w:lang w:val="en-US" w:bidi="en-US"/>
        </w:rPr>
        <w:t>ive</w:t>
      </w:r>
      <w:r w:rsidRPr="00730BBC">
        <w:rPr>
          <w:sz w:val="24"/>
          <w:szCs w:val="24"/>
          <w:lang w:bidi="en-US"/>
        </w:rPr>
        <w:t>, -</w:t>
      </w:r>
      <w:r w:rsidRPr="00730BBC">
        <w:rPr>
          <w:sz w:val="24"/>
          <w:szCs w:val="24"/>
          <w:lang w:val="en-US" w:bidi="en-US"/>
        </w:rPr>
        <w:t>less</w:t>
      </w:r>
      <w:r w:rsidRPr="00730BBC">
        <w:rPr>
          <w:sz w:val="24"/>
          <w:szCs w:val="24"/>
          <w:lang w:bidi="en-US"/>
        </w:rPr>
        <w:t>, -</w:t>
      </w:r>
      <w:r w:rsidRPr="00730BBC">
        <w:rPr>
          <w:sz w:val="24"/>
          <w:szCs w:val="24"/>
          <w:lang w:val="en-US" w:bidi="en-US"/>
        </w:rPr>
        <w:t>ly</w:t>
      </w:r>
      <w:r w:rsidRPr="00730BBC">
        <w:rPr>
          <w:sz w:val="24"/>
          <w:szCs w:val="24"/>
          <w:lang w:bidi="en-US"/>
        </w:rPr>
        <w:t>, -</w:t>
      </w:r>
      <w:r w:rsidRPr="00730BBC">
        <w:rPr>
          <w:sz w:val="24"/>
          <w:szCs w:val="24"/>
          <w:lang w:val="en-US" w:bidi="en-US"/>
        </w:rPr>
        <w:t>ous</w:t>
      </w:r>
      <w:r w:rsidRPr="00730BBC">
        <w:rPr>
          <w:sz w:val="24"/>
          <w:szCs w:val="24"/>
          <w:lang w:bidi="en-US"/>
        </w:rPr>
        <w:t xml:space="preserve">, - </w:t>
      </w:r>
      <w:r w:rsidRPr="00730BBC">
        <w:rPr>
          <w:sz w:val="24"/>
          <w:szCs w:val="24"/>
        </w:rPr>
        <w:t xml:space="preserve">у; наречия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rPr>
        <w:t xml:space="preserve">и суффикса -1у; числительные при помощи суффиксов </w:t>
      </w:r>
      <w:r w:rsidRPr="00730BBC">
        <w:rPr>
          <w:sz w:val="24"/>
          <w:szCs w:val="24"/>
          <w:lang w:bidi="en-US"/>
        </w:rPr>
        <w:t>-</w:t>
      </w:r>
      <w:r w:rsidRPr="00730BBC">
        <w:rPr>
          <w:sz w:val="24"/>
          <w:szCs w:val="24"/>
          <w:lang w:val="en-US" w:bidi="en-US"/>
        </w:rPr>
        <w:t>teen</w:t>
      </w:r>
      <w:r w:rsidRPr="00730BBC">
        <w:rPr>
          <w:sz w:val="24"/>
          <w:szCs w:val="24"/>
          <w:lang w:bidi="en-US"/>
        </w:rPr>
        <w:t>, -</w:t>
      </w:r>
      <w:r w:rsidRPr="00730BBC">
        <w:rPr>
          <w:sz w:val="24"/>
          <w:szCs w:val="24"/>
          <w:lang w:val="en-US" w:bidi="en-US"/>
        </w:rPr>
        <w:t>ty</w:t>
      </w:r>
      <w:r w:rsidRPr="00730BBC">
        <w:rPr>
          <w:sz w:val="24"/>
          <w:szCs w:val="24"/>
          <w:lang w:bidi="en-US"/>
        </w:rPr>
        <w:t>, -</w:t>
      </w:r>
      <w:r w:rsidRPr="00730BBC">
        <w:rPr>
          <w:sz w:val="24"/>
          <w:szCs w:val="24"/>
          <w:lang w:val="en-US" w:bidi="en-US"/>
        </w:rPr>
        <w:t>th</w:t>
      </w:r>
      <w:r w:rsidRPr="00730BBC">
        <w:rPr>
          <w:sz w:val="24"/>
          <w:szCs w:val="24"/>
          <w:lang w:bidi="en-US"/>
        </w:rPr>
        <w:t xml:space="preserve">); </w:t>
      </w:r>
      <w:r w:rsidRPr="00730BBC">
        <w:rPr>
          <w:sz w:val="24"/>
          <w:szCs w:val="24"/>
        </w:rPr>
        <w:t xml:space="preserve">с использованием словосложения (сложные существительные путём соединения основ существительных </w:t>
      </w:r>
      <w:r w:rsidRPr="00730BBC">
        <w:rPr>
          <w:sz w:val="24"/>
          <w:szCs w:val="24"/>
          <w:lang w:bidi="en-US"/>
        </w:rPr>
        <w:t>(</w:t>
      </w:r>
      <w:r w:rsidRPr="00730BBC">
        <w:rPr>
          <w:sz w:val="24"/>
          <w:szCs w:val="24"/>
          <w:lang w:val="en-US" w:bidi="en-US"/>
        </w:rPr>
        <w:t>football</w:t>
      </w:r>
      <w:r w:rsidRPr="00730BBC">
        <w:rPr>
          <w:sz w:val="24"/>
          <w:szCs w:val="24"/>
          <w:lang w:bidi="en-US"/>
        </w:rPr>
        <w:t xml:space="preserve">); </w:t>
      </w:r>
      <w:r w:rsidRPr="00730BBC">
        <w:rPr>
          <w:sz w:val="24"/>
          <w:szCs w:val="24"/>
        </w:rPr>
        <w:t xml:space="preserve">сложные существительные путём соединения основ существительных с предлогом </w:t>
      </w:r>
      <w:r w:rsidRPr="00730BBC">
        <w:rPr>
          <w:sz w:val="24"/>
          <w:szCs w:val="24"/>
          <w:lang w:bidi="en-US"/>
        </w:rPr>
        <w:t>(</w:t>
      </w:r>
      <w:r w:rsidRPr="00730BBC">
        <w:rPr>
          <w:sz w:val="24"/>
          <w:szCs w:val="24"/>
          <w:lang w:val="en-US" w:bidi="en-US"/>
        </w:rPr>
        <w:t>father</w:t>
      </w:r>
      <w:r w:rsidRPr="00730BBC">
        <w:rPr>
          <w:sz w:val="24"/>
          <w:szCs w:val="24"/>
          <w:lang w:bidi="en-US"/>
        </w:rPr>
        <w:t>-</w:t>
      </w:r>
      <w:r w:rsidRPr="00730BBC">
        <w:rPr>
          <w:sz w:val="24"/>
          <w:szCs w:val="24"/>
          <w:lang w:val="en-US" w:bidi="en-US"/>
        </w:rPr>
        <w:t>in</w:t>
      </w:r>
      <w:r w:rsidRPr="00730BBC">
        <w:rPr>
          <w:sz w:val="24"/>
          <w:szCs w:val="24"/>
          <w:lang w:bidi="en-US"/>
        </w:rPr>
        <w:t xml:space="preserve">- </w:t>
      </w:r>
      <w:r w:rsidRPr="00730BBC">
        <w:rPr>
          <w:sz w:val="24"/>
          <w:szCs w:val="24"/>
          <w:lang w:val="en-US" w:bidi="en-US"/>
        </w:rPr>
        <w:t>law</w:t>
      </w:r>
      <w:r w:rsidRPr="00730BBC">
        <w:rPr>
          <w:sz w:val="24"/>
          <w:szCs w:val="24"/>
          <w:lang w:bidi="en-US"/>
        </w:rPr>
        <w:t xml:space="preserve">); </w:t>
      </w:r>
      <w:r w:rsidRPr="00730BBC">
        <w:rPr>
          <w:sz w:val="24"/>
          <w:szCs w:val="24"/>
        </w:rPr>
        <w:t xml:space="preserve">сложные прилагательные путём соединения основы прилагательного с основой причастия </w:t>
      </w:r>
      <w:r w:rsidRPr="00730BBC">
        <w:rPr>
          <w:sz w:val="24"/>
          <w:szCs w:val="24"/>
          <w:lang w:val="en-US" w:bidi="en-US"/>
        </w:rPr>
        <w:t>I</w:t>
      </w:r>
      <w:r w:rsidRPr="00730BBC">
        <w:rPr>
          <w:sz w:val="24"/>
          <w:szCs w:val="24"/>
          <w:lang w:bidi="en-US"/>
        </w:rPr>
        <w:t xml:space="preserve"> (</w:t>
      </w:r>
      <w:r w:rsidRPr="00730BBC">
        <w:rPr>
          <w:sz w:val="24"/>
          <w:szCs w:val="24"/>
          <w:lang w:val="en-US" w:bidi="en-US"/>
        </w:rPr>
        <w:t>nice</w:t>
      </w:r>
      <w:r w:rsidRPr="00730BBC">
        <w:rPr>
          <w:sz w:val="24"/>
          <w:szCs w:val="24"/>
          <w:lang w:bidi="en-US"/>
        </w:rPr>
        <w:t>-</w:t>
      </w:r>
      <w:r w:rsidRPr="00730BBC">
        <w:rPr>
          <w:sz w:val="24"/>
          <w:szCs w:val="24"/>
          <w:lang w:val="en-US" w:bidi="en-US"/>
        </w:rPr>
        <w:t>looking</w:t>
      </w:r>
      <w:r w:rsidRPr="00730BBC">
        <w:rPr>
          <w:sz w:val="24"/>
          <w:szCs w:val="24"/>
          <w:lang w:bidi="en-US"/>
        </w:rPr>
        <w:t xml:space="preserve">); </w:t>
      </w:r>
      <w:r w:rsidRPr="00730BBC">
        <w:rPr>
          <w:sz w:val="24"/>
          <w:szCs w:val="24"/>
        </w:rPr>
        <w:t xml:space="preserve">с использованием конверсии (образование имён существительных от неопределённых форм глаголов </w:t>
      </w:r>
      <w:r w:rsidRPr="00730BBC">
        <w:rPr>
          <w:sz w:val="24"/>
          <w:szCs w:val="24"/>
          <w:lang w:bidi="en-US"/>
        </w:rPr>
        <w:t>(</w:t>
      </w:r>
      <w:r w:rsidRPr="00730BBC">
        <w:rPr>
          <w:sz w:val="24"/>
          <w:szCs w:val="24"/>
          <w:lang w:val="en-US" w:bidi="en-US"/>
        </w:rPr>
        <w:t>torun</w:t>
      </w:r>
      <w:r w:rsidRPr="00730BBC">
        <w:rPr>
          <w:sz w:val="24"/>
          <w:szCs w:val="24"/>
        </w:rPr>
        <w:t xml:space="preserve">- </w:t>
      </w:r>
      <w:r w:rsidRPr="00730BBC">
        <w:rPr>
          <w:sz w:val="24"/>
          <w:szCs w:val="24"/>
          <w:lang w:val="en-US" w:bidi="en-US"/>
        </w:rPr>
        <w:t>arun</w:t>
      </w:r>
      <w:r w:rsidRPr="00730BBC">
        <w:rPr>
          <w:sz w:val="24"/>
          <w:szCs w:val="24"/>
          <w:lang w:bidi="en-US"/>
        </w:rPr>
        <w:t xml:space="preserve">); </w:t>
      </w:r>
      <w:r w:rsidRPr="00730BBC">
        <w:rPr>
          <w:sz w:val="24"/>
          <w:szCs w:val="24"/>
        </w:rPr>
        <w:t xml:space="preserve">имён существительных от прилагательных </w:t>
      </w:r>
      <w:r w:rsidRPr="00730BBC">
        <w:rPr>
          <w:sz w:val="24"/>
          <w:szCs w:val="24"/>
          <w:lang w:bidi="en-US"/>
        </w:rPr>
        <w:t>(</w:t>
      </w:r>
      <w:r w:rsidRPr="00730BBC">
        <w:rPr>
          <w:sz w:val="24"/>
          <w:szCs w:val="24"/>
          <w:lang w:val="en-US" w:bidi="en-US"/>
        </w:rPr>
        <w:t>richpeople</w:t>
      </w:r>
      <w:r w:rsidRPr="00730BBC">
        <w:rPr>
          <w:sz w:val="24"/>
          <w:szCs w:val="24"/>
        </w:rPr>
        <w:t xml:space="preserve">- </w:t>
      </w:r>
      <w:r w:rsidRPr="00730BBC">
        <w:rPr>
          <w:sz w:val="24"/>
          <w:szCs w:val="24"/>
          <w:lang w:val="en-US" w:bidi="en-US"/>
        </w:rPr>
        <w:t>therich</w:t>
      </w:r>
      <w:r w:rsidRPr="00730BBC">
        <w:rPr>
          <w:sz w:val="24"/>
          <w:szCs w:val="24"/>
          <w:lang w:bidi="en-US"/>
        </w:rPr>
        <w:t xml:space="preserve">); </w:t>
      </w:r>
      <w:r w:rsidRPr="00730BBC">
        <w:rPr>
          <w:sz w:val="24"/>
          <w:szCs w:val="24"/>
        </w:rPr>
        <w:t xml:space="preserve">глаголов от имён существительных </w:t>
      </w:r>
      <w:r w:rsidRPr="00730BBC">
        <w:rPr>
          <w:sz w:val="24"/>
          <w:szCs w:val="24"/>
          <w:lang w:bidi="en-US"/>
        </w:rPr>
        <w:t>(</w:t>
      </w:r>
      <w:r w:rsidRPr="00730BBC">
        <w:rPr>
          <w:sz w:val="24"/>
          <w:szCs w:val="24"/>
          <w:lang w:val="en-US" w:bidi="en-US"/>
        </w:rPr>
        <w:t>ahand</w:t>
      </w:r>
      <w:r w:rsidRPr="00730BBC">
        <w:rPr>
          <w:sz w:val="24"/>
          <w:szCs w:val="24"/>
        </w:rPr>
        <w:t xml:space="preserve">- </w:t>
      </w:r>
      <w:r w:rsidRPr="00730BBC">
        <w:rPr>
          <w:sz w:val="24"/>
          <w:szCs w:val="24"/>
          <w:lang w:val="en-US" w:bidi="en-US"/>
        </w:rPr>
        <w:t>tohand</w:t>
      </w:r>
      <w:r w:rsidRPr="00730BBC">
        <w:rPr>
          <w:sz w:val="24"/>
          <w:szCs w:val="24"/>
          <w:lang w:bidi="en-US"/>
        </w:rPr>
        <w:t xml:space="preserve">); </w:t>
      </w:r>
      <w:r w:rsidRPr="00730BBC">
        <w:rPr>
          <w:sz w:val="24"/>
          <w:szCs w:val="24"/>
        </w:rPr>
        <w:t xml:space="preserve">глаголов от имён прилагательных </w:t>
      </w:r>
      <w:r w:rsidRPr="00730BBC">
        <w:rPr>
          <w:sz w:val="24"/>
          <w:szCs w:val="24"/>
          <w:lang w:bidi="en-US"/>
        </w:rPr>
        <w:t>(</w:t>
      </w:r>
      <w:r w:rsidRPr="00730BBC">
        <w:rPr>
          <w:sz w:val="24"/>
          <w:szCs w:val="24"/>
          <w:lang w:val="en-US" w:bidi="en-US"/>
        </w:rPr>
        <w:t>cool</w:t>
      </w:r>
      <w:r w:rsidRPr="00730BBC">
        <w:rPr>
          <w:sz w:val="24"/>
          <w:szCs w:val="24"/>
        </w:rPr>
        <w:t xml:space="preserve">- </w:t>
      </w:r>
      <w:r w:rsidRPr="00730BBC">
        <w:rPr>
          <w:sz w:val="24"/>
          <w:szCs w:val="24"/>
          <w:lang w:val="en-US" w:bidi="en-US"/>
        </w:rPr>
        <w:t>tocool</w:t>
      </w:r>
      <w:r w:rsidRPr="00730BBC">
        <w:rPr>
          <w:sz w:val="24"/>
          <w:szCs w:val="24"/>
          <w:lang w:bidi="en-US"/>
        </w:rPr>
        <w:t>);</w:t>
      </w:r>
    </w:p>
    <w:p w:rsidR="00730BBC" w:rsidRPr="00730BBC" w:rsidRDefault="00730BBC" w:rsidP="00730BBC">
      <w:pPr>
        <w:pStyle w:val="22"/>
        <w:shd w:val="clear" w:color="auto" w:fill="auto"/>
        <w:spacing w:line="240" w:lineRule="auto"/>
        <w:ind w:firstLine="700"/>
        <w:jc w:val="both"/>
        <w:rPr>
          <w:sz w:val="24"/>
          <w:szCs w:val="24"/>
        </w:rPr>
      </w:pPr>
      <w:r w:rsidRPr="00730BBC">
        <w:rPr>
          <w:sz w:val="24"/>
          <w:szCs w:val="24"/>
        </w:rPr>
        <w:t xml:space="preserve">распознавать и употреблять в устной и письменной речи имена прилагательные на </w:t>
      </w:r>
      <w:r w:rsidRPr="00730BBC">
        <w:rPr>
          <w:sz w:val="24"/>
          <w:szCs w:val="24"/>
          <w:lang w:bidi="en-US"/>
        </w:rPr>
        <w:t>-</w:t>
      </w:r>
      <w:r w:rsidRPr="00730BBC">
        <w:rPr>
          <w:sz w:val="24"/>
          <w:szCs w:val="24"/>
          <w:lang w:val="en-US" w:bidi="en-US"/>
        </w:rPr>
        <w:t>ed</w:t>
      </w:r>
      <w:r w:rsidRPr="00730BBC">
        <w:rPr>
          <w:sz w:val="24"/>
          <w:szCs w:val="24"/>
        </w:rPr>
        <w:t xml:space="preserve">и </w:t>
      </w:r>
      <w:r w:rsidRPr="00730BBC">
        <w:rPr>
          <w:sz w:val="24"/>
          <w:szCs w:val="24"/>
          <w:lang w:bidi="en-US"/>
        </w:rPr>
        <w:t>-</w:t>
      </w:r>
      <w:r w:rsidRPr="00730BBC">
        <w:rPr>
          <w:sz w:val="24"/>
          <w:szCs w:val="24"/>
          <w:lang w:val="en-US" w:bidi="en-US"/>
        </w:rPr>
        <w:t>ing</w:t>
      </w:r>
      <w:r w:rsidRPr="00730BBC">
        <w:rPr>
          <w:sz w:val="24"/>
          <w:szCs w:val="24"/>
          <w:lang w:bidi="en-US"/>
        </w:rPr>
        <w:t xml:space="preserve"> (</w:t>
      </w:r>
      <w:r w:rsidRPr="00730BBC">
        <w:rPr>
          <w:sz w:val="24"/>
          <w:szCs w:val="24"/>
          <w:lang w:val="en-US" w:bidi="en-US"/>
        </w:rPr>
        <w:t>excited</w:t>
      </w:r>
      <w:r w:rsidRPr="00730BBC">
        <w:rPr>
          <w:sz w:val="24"/>
          <w:szCs w:val="24"/>
        </w:rPr>
        <w:t xml:space="preserve">- </w:t>
      </w:r>
      <w:r w:rsidRPr="00730BBC">
        <w:rPr>
          <w:sz w:val="24"/>
          <w:szCs w:val="24"/>
          <w:lang w:val="en-US" w:bidi="en-US"/>
        </w:rPr>
        <w:t>exciting</w:t>
      </w:r>
      <w:r w:rsidRPr="00730BBC">
        <w:rPr>
          <w:sz w:val="24"/>
          <w:szCs w:val="24"/>
          <w:lang w:bidi="en-US"/>
        </w:rPr>
        <w:t>);</w:t>
      </w:r>
    </w:p>
    <w:p w:rsidR="00730BBC" w:rsidRPr="00730BBC" w:rsidRDefault="00730BBC" w:rsidP="00730BBC">
      <w:pPr>
        <w:pStyle w:val="22"/>
        <w:shd w:val="clear" w:color="auto" w:fill="auto"/>
        <w:spacing w:line="240" w:lineRule="auto"/>
        <w:ind w:firstLine="700"/>
        <w:jc w:val="both"/>
        <w:rPr>
          <w:sz w:val="24"/>
          <w:szCs w:val="24"/>
        </w:rPr>
      </w:pPr>
      <w:r w:rsidRPr="00730BBC">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30BBC" w:rsidRPr="00730BBC" w:rsidRDefault="00730BBC" w:rsidP="00730BBC">
      <w:pPr>
        <w:pStyle w:val="22"/>
        <w:shd w:val="clear" w:color="auto" w:fill="auto"/>
        <w:spacing w:line="240" w:lineRule="auto"/>
        <w:ind w:firstLine="700"/>
        <w:jc w:val="both"/>
        <w:rPr>
          <w:sz w:val="24"/>
          <w:szCs w:val="24"/>
        </w:rPr>
      </w:pPr>
      <w:r w:rsidRPr="00730BBC">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30BBC" w:rsidRPr="00730BBC" w:rsidRDefault="00730BBC" w:rsidP="00787D26">
      <w:pPr>
        <w:pStyle w:val="22"/>
        <w:numPr>
          <w:ilvl w:val="0"/>
          <w:numId w:val="31"/>
        </w:numPr>
        <w:shd w:val="clear" w:color="auto" w:fill="auto"/>
        <w:tabs>
          <w:tab w:val="left" w:pos="1023"/>
        </w:tabs>
        <w:spacing w:line="240" w:lineRule="auto"/>
        <w:ind w:firstLine="700"/>
        <w:rPr>
          <w:sz w:val="24"/>
          <w:szCs w:val="24"/>
        </w:rPr>
      </w:pPr>
      <w:r w:rsidRPr="00730BBC">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30BBC" w:rsidRPr="00730BBC" w:rsidRDefault="00730BBC" w:rsidP="00730BBC">
      <w:pPr>
        <w:pStyle w:val="22"/>
        <w:shd w:val="clear" w:color="auto" w:fill="auto"/>
        <w:spacing w:line="240" w:lineRule="auto"/>
        <w:ind w:firstLine="700"/>
        <w:jc w:val="both"/>
        <w:rPr>
          <w:sz w:val="24"/>
          <w:szCs w:val="24"/>
        </w:rPr>
      </w:pPr>
      <w:r w:rsidRPr="00730BBC">
        <w:rPr>
          <w:sz w:val="24"/>
          <w:szCs w:val="24"/>
        </w:rPr>
        <w:t>предложения, в том числе с несколькими обстоятельствами, следующими в определённом порядке;</w:t>
      </w:r>
    </w:p>
    <w:p w:rsidR="00730BBC" w:rsidRPr="00730BBC" w:rsidRDefault="00730BBC" w:rsidP="00730BBC">
      <w:pPr>
        <w:pStyle w:val="22"/>
        <w:shd w:val="clear" w:color="auto" w:fill="auto"/>
        <w:spacing w:line="240" w:lineRule="auto"/>
        <w:ind w:left="700" w:right="4520"/>
        <w:rPr>
          <w:sz w:val="24"/>
          <w:szCs w:val="24"/>
        </w:rPr>
      </w:pPr>
      <w:r w:rsidRPr="00730BBC">
        <w:rPr>
          <w:sz w:val="24"/>
          <w:szCs w:val="24"/>
        </w:rPr>
        <w:t xml:space="preserve">предложения с начальным </w:t>
      </w:r>
      <w:r w:rsidRPr="00730BBC">
        <w:rPr>
          <w:sz w:val="24"/>
          <w:szCs w:val="24"/>
          <w:lang w:val="en-US" w:bidi="en-US"/>
        </w:rPr>
        <w:t>It</w:t>
      </w:r>
      <w:r w:rsidRPr="00730BBC">
        <w:rPr>
          <w:sz w:val="24"/>
          <w:szCs w:val="24"/>
          <w:lang w:bidi="en-US"/>
        </w:rPr>
        <w:t xml:space="preserve">; </w:t>
      </w:r>
      <w:r w:rsidRPr="00730BBC">
        <w:rPr>
          <w:sz w:val="24"/>
          <w:szCs w:val="24"/>
        </w:rPr>
        <w:t xml:space="preserve">предложения с начальным </w:t>
      </w:r>
      <w:r w:rsidRPr="00730BBC">
        <w:rPr>
          <w:sz w:val="24"/>
          <w:szCs w:val="24"/>
          <w:lang w:val="en-US" w:bidi="en-US"/>
        </w:rPr>
        <w:t>There</w:t>
      </w:r>
      <w:r w:rsidRPr="00730BBC">
        <w:rPr>
          <w:sz w:val="24"/>
          <w:szCs w:val="24"/>
        </w:rPr>
        <w:t xml:space="preserve">+ </w:t>
      </w:r>
      <w:r w:rsidRPr="00730BBC">
        <w:rPr>
          <w:sz w:val="24"/>
          <w:szCs w:val="24"/>
          <w:lang w:val="en-US" w:bidi="en-US"/>
        </w:rPr>
        <w:t>tobe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глагольными конструкциями, содержащими глаголы-связки </w:t>
      </w:r>
      <w:r w:rsidRPr="00730BBC">
        <w:rPr>
          <w:sz w:val="24"/>
          <w:szCs w:val="24"/>
          <w:lang w:val="en-US" w:bidi="en-US"/>
        </w:rPr>
        <w:t>tobe</w:t>
      </w:r>
      <w:r w:rsidRPr="00730BBC">
        <w:rPr>
          <w:sz w:val="24"/>
          <w:szCs w:val="24"/>
          <w:lang w:bidi="en-US"/>
        </w:rPr>
        <w:t xml:space="preserve">, </w:t>
      </w:r>
      <w:r w:rsidRPr="00730BBC">
        <w:rPr>
          <w:sz w:val="24"/>
          <w:szCs w:val="24"/>
          <w:lang w:val="en-US" w:bidi="en-US"/>
        </w:rPr>
        <w:t>tolook</w:t>
      </w:r>
      <w:r w:rsidRPr="00730BBC">
        <w:rPr>
          <w:sz w:val="24"/>
          <w:szCs w:val="24"/>
          <w:lang w:bidi="en-US"/>
        </w:rPr>
        <w:t xml:space="preserve">, </w:t>
      </w:r>
      <w:r w:rsidRPr="00730BBC">
        <w:rPr>
          <w:sz w:val="24"/>
          <w:szCs w:val="24"/>
          <w:lang w:val="en-US" w:bidi="en-US"/>
        </w:rPr>
        <w:t>toseem</w:t>
      </w:r>
      <w:r w:rsidRPr="00730BBC">
        <w:rPr>
          <w:sz w:val="24"/>
          <w:szCs w:val="24"/>
          <w:lang w:bidi="en-US"/>
        </w:rPr>
        <w:t xml:space="preserve">, </w:t>
      </w:r>
      <w:r w:rsidRPr="00730BBC">
        <w:rPr>
          <w:sz w:val="24"/>
          <w:szCs w:val="24"/>
          <w:lang w:val="en-US" w:bidi="en-US"/>
        </w:rPr>
        <w:t>tofeel</w:t>
      </w:r>
      <w:r w:rsidRPr="00730BBC">
        <w:rPr>
          <w:sz w:val="24"/>
          <w:szCs w:val="24"/>
          <w:lang w:bidi="en-US"/>
        </w:rPr>
        <w:t>;</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 xml:space="preserve">предложения со сложным дополнением - </w:t>
      </w:r>
      <w:r w:rsidRPr="00730BBC">
        <w:rPr>
          <w:sz w:val="24"/>
          <w:szCs w:val="24"/>
          <w:lang w:val="en-US" w:bidi="en-US"/>
        </w:rPr>
        <w:t>ComplexObject</w:t>
      </w:r>
      <w:r w:rsidRPr="00730BBC">
        <w:rPr>
          <w:sz w:val="24"/>
          <w:szCs w:val="24"/>
          <w:lang w:bidi="en-US"/>
        </w:rPr>
        <w:t xml:space="preserve">; </w:t>
      </w:r>
      <w:r w:rsidRPr="00730BBC">
        <w:rPr>
          <w:sz w:val="24"/>
          <w:szCs w:val="24"/>
        </w:rPr>
        <w:t xml:space="preserve">сложносочинённые предложения с сочинительными союзами </w:t>
      </w:r>
      <w:r w:rsidRPr="00730BBC">
        <w:rPr>
          <w:sz w:val="24"/>
          <w:szCs w:val="24"/>
          <w:lang w:val="en-US" w:bidi="en-US"/>
        </w:rPr>
        <w:t>and</w:t>
      </w:r>
      <w:r w:rsidRPr="00730BBC">
        <w:rPr>
          <w:sz w:val="24"/>
          <w:szCs w:val="24"/>
          <w:lang w:bidi="en-US"/>
        </w:rPr>
        <w:t xml:space="preserve">, </w:t>
      </w:r>
      <w:r w:rsidRPr="00730BBC">
        <w:rPr>
          <w:sz w:val="24"/>
          <w:szCs w:val="24"/>
          <w:lang w:val="en-US" w:bidi="en-US"/>
        </w:rPr>
        <w:t>but</w:t>
      </w:r>
      <w:r w:rsidRPr="00730BBC">
        <w:rPr>
          <w:sz w:val="24"/>
          <w:szCs w:val="24"/>
          <w:lang w:bidi="en-US"/>
        </w:rPr>
        <w:t xml:space="preserve">, </w:t>
      </w:r>
      <w:r w:rsidRPr="00730BBC">
        <w:rPr>
          <w:sz w:val="24"/>
          <w:szCs w:val="24"/>
          <w:lang w:val="en-US" w:bidi="en-US"/>
        </w:rPr>
        <w:t>or</w:t>
      </w:r>
      <w:r w:rsidRPr="00730BBC">
        <w:rPr>
          <w:sz w:val="24"/>
          <w:szCs w:val="24"/>
          <w:lang w:bidi="en-US"/>
        </w:rPr>
        <w:t xml:space="preserve">; </w:t>
      </w:r>
      <w:r w:rsidRPr="00730BBC">
        <w:rPr>
          <w:sz w:val="24"/>
          <w:szCs w:val="24"/>
        </w:rPr>
        <w:t xml:space="preserve">сложноподчинённые предложения с союзами и союзными словами </w:t>
      </w:r>
      <w:r w:rsidRPr="00730BBC">
        <w:rPr>
          <w:sz w:val="24"/>
          <w:szCs w:val="24"/>
          <w:lang w:val="en-US" w:bidi="en-US"/>
        </w:rPr>
        <w:t>because</w:t>
      </w:r>
      <w:r w:rsidRPr="00730BBC">
        <w:rPr>
          <w:sz w:val="24"/>
          <w:szCs w:val="24"/>
          <w:lang w:bidi="en-US"/>
        </w:rPr>
        <w:t xml:space="preserve">, </w:t>
      </w:r>
      <w:r w:rsidRPr="00730BBC">
        <w:rPr>
          <w:sz w:val="24"/>
          <w:szCs w:val="24"/>
          <w:lang w:val="en-US" w:bidi="en-US"/>
        </w:rPr>
        <w:t>if</w:t>
      </w:r>
      <w:r w:rsidRPr="00730BBC">
        <w:rPr>
          <w:sz w:val="24"/>
          <w:szCs w:val="24"/>
          <w:lang w:bidi="en-US"/>
        </w:rPr>
        <w:t xml:space="preserve">, </w:t>
      </w:r>
      <w:r w:rsidRPr="00730BBC">
        <w:rPr>
          <w:sz w:val="24"/>
          <w:szCs w:val="24"/>
          <w:lang w:val="en-US" w:bidi="en-US"/>
        </w:rPr>
        <w:t>when</w:t>
      </w:r>
      <w:r w:rsidRPr="00730BBC">
        <w:rPr>
          <w:sz w:val="24"/>
          <w:szCs w:val="24"/>
          <w:lang w:bidi="en-US"/>
        </w:rPr>
        <w:t xml:space="preserve">, </w:t>
      </w:r>
      <w:r w:rsidRPr="00730BBC">
        <w:rPr>
          <w:sz w:val="24"/>
          <w:szCs w:val="24"/>
          <w:lang w:val="en-US" w:bidi="en-US"/>
        </w:rPr>
        <w:t>where</w:t>
      </w:r>
      <w:r w:rsidRPr="00730BBC">
        <w:rPr>
          <w:sz w:val="24"/>
          <w:szCs w:val="24"/>
          <w:lang w:bidi="en-US"/>
        </w:rPr>
        <w:t xml:space="preserve">, </w:t>
      </w:r>
      <w:r w:rsidRPr="00730BBC">
        <w:rPr>
          <w:sz w:val="24"/>
          <w:szCs w:val="24"/>
          <w:lang w:val="en-US" w:bidi="en-US"/>
        </w:rPr>
        <w:t>what</w:t>
      </w:r>
      <w:r w:rsidRPr="00730BBC">
        <w:rPr>
          <w:sz w:val="24"/>
          <w:szCs w:val="24"/>
          <w:lang w:bidi="en-US"/>
        </w:rPr>
        <w:t xml:space="preserve">, </w:t>
      </w:r>
      <w:r w:rsidRPr="00730BBC">
        <w:rPr>
          <w:sz w:val="24"/>
          <w:szCs w:val="24"/>
          <w:lang w:val="en-US" w:bidi="en-US"/>
        </w:rPr>
        <w:t>why</w:t>
      </w:r>
      <w:r w:rsidRPr="00730BBC">
        <w:rPr>
          <w:sz w:val="24"/>
          <w:szCs w:val="24"/>
          <w:lang w:bidi="en-US"/>
        </w:rPr>
        <w:t xml:space="preserve">, </w:t>
      </w:r>
      <w:r w:rsidRPr="00730BBC">
        <w:rPr>
          <w:sz w:val="24"/>
          <w:szCs w:val="24"/>
          <w:lang w:val="en-US" w:bidi="en-US"/>
        </w:rPr>
        <w:t>how</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союзными словами </w:t>
      </w:r>
      <w:r w:rsidRPr="00730BBC">
        <w:rPr>
          <w:sz w:val="24"/>
          <w:szCs w:val="24"/>
          <w:lang w:val="en-US" w:bidi="en-US"/>
        </w:rPr>
        <w:t>whoever</w:t>
      </w:r>
      <w:r w:rsidRPr="00730BBC">
        <w:rPr>
          <w:sz w:val="24"/>
          <w:szCs w:val="24"/>
          <w:lang w:bidi="en-US"/>
        </w:rPr>
        <w:t xml:space="preserve">, </w:t>
      </w:r>
      <w:r w:rsidRPr="00730BBC">
        <w:rPr>
          <w:sz w:val="24"/>
          <w:szCs w:val="24"/>
          <w:lang w:val="en-US" w:bidi="en-US"/>
        </w:rPr>
        <w:t>whatever</w:t>
      </w:r>
      <w:r w:rsidRPr="00730BBC">
        <w:rPr>
          <w:sz w:val="24"/>
          <w:szCs w:val="24"/>
          <w:lang w:bidi="en-US"/>
        </w:rPr>
        <w:t xml:space="preserve">, </w:t>
      </w:r>
      <w:r w:rsidRPr="00730BBC">
        <w:rPr>
          <w:sz w:val="24"/>
          <w:szCs w:val="24"/>
          <w:lang w:val="en-US" w:bidi="en-US"/>
        </w:rPr>
        <w:t>however</w:t>
      </w:r>
      <w:r w:rsidRPr="00730BBC">
        <w:rPr>
          <w:sz w:val="24"/>
          <w:szCs w:val="24"/>
          <w:lang w:bidi="en-US"/>
        </w:rPr>
        <w:t xml:space="preserve">, </w:t>
      </w:r>
      <w:r w:rsidRPr="00730BBC">
        <w:rPr>
          <w:sz w:val="24"/>
          <w:szCs w:val="24"/>
          <w:lang w:val="en-US" w:bidi="en-US"/>
        </w:rPr>
        <w:t>whenever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придаточными: времени с союзом </w:t>
      </w:r>
      <w:r w:rsidRPr="00730BBC">
        <w:rPr>
          <w:sz w:val="24"/>
          <w:szCs w:val="24"/>
          <w:lang w:val="en-US" w:bidi="en-US"/>
        </w:rPr>
        <w:t>since</w:t>
      </w:r>
      <w:r w:rsidRPr="00730BBC">
        <w:rPr>
          <w:sz w:val="24"/>
          <w:szCs w:val="24"/>
          <w:lang w:bidi="en-US"/>
        </w:rPr>
        <w:t xml:space="preserve">; </w:t>
      </w:r>
      <w:r w:rsidRPr="00730BBC">
        <w:rPr>
          <w:sz w:val="24"/>
          <w:szCs w:val="24"/>
        </w:rPr>
        <w:t xml:space="preserve">определительными с союзными словами </w:t>
      </w:r>
      <w:r w:rsidRPr="00730BBC">
        <w:rPr>
          <w:sz w:val="24"/>
          <w:szCs w:val="24"/>
          <w:lang w:val="en-US" w:bidi="en-US"/>
        </w:rPr>
        <w:t>who</w:t>
      </w:r>
      <w:r w:rsidRPr="00730BBC">
        <w:rPr>
          <w:sz w:val="24"/>
          <w:szCs w:val="24"/>
          <w:lang w:bidi="en-US"/>
        </w:rPr>
        <w:t xml:space="preserve">, </w:t>
      </w:r>
      <w:r w:rsidRPr="00730BBC">
        <w:rPr>
          <w:sz w:val="24"/>
          <w:szCs w:val="24"/>
          <w:lang w:val="en-US" w:bidi="en-US"/>
        </w:rPr>
        <w:t>which</w:t>
      </w:r>
      <w:r w:rsidRPr="00730BBC">
        <w:rPr>
          <w:sz w:val="24"/>
          <w:szCs w:val="24"/>
          <w:lang w:bidi="en-US"/>
        </w:rPr>
        <w:t xml:space="preserve">, </w:t>
      </w:r>
      <w:r w:rsidRPr="00730BBC">
        <w:rPr>
          <w:sz w:val="24"/>
          <w:szCs w:val="24"/>
          <w:lang w:val="en-US" w:bidi="en-US"/>
        </w:rPr>
        <w:t>that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условные предложения с глаголами в изъявительном наклонении: </w:t>
      </w:r>
      <w:r w:rsidRPr="00730BBC">
        <w:rPr>
          <w:sz w:val="24"/>
          <w:szCs w:val="24"/>
          <w:lang w:val="en-US" w:bidi="en-US"/>
        </w:rPr>
        <w:t>Conditional</w:t>
      </w:r>
      <w:r w:rsidRPr="00730BBC">
        <w:rPr>
          <w:sz w:val="24"/>
          <w:szCs w:val="24"/>
        </w:rPr>
        <w:t xml:space="preserve">О, </w:t>
      </w:r>
      <w:r w:rsidRPr="00730BBC">
        <w:rPr>
          <w:sz w:val="24"/>
          <w:szCs w:val="24"/>
          <w:lang w:val="en-US" w:bidi="en-US"/>
        </w:rPr>
        <w:t>Conditional</w:t>
      </w:r>
      <w:r w:rsidRPr="00730BBC">
        <w:rPr>
          <w:sz w:val="24"/>
          <w:szCs w:val="24"/>
        </w:rPr>
        <w:t xml:space="preserve">1 и с глаголами в сослагательном наклонении </w:t>
      </w:r>
      <w:r w:rsidRPr="00730BBC">
        <w:rPr>
          <w:sz w:val="24"/>
          <w:szCs w:val="24"/>
          <w:lang w:bidi="en-US"/>
        </w:rPr>
        <w:t>(</w:t>
      </w:r>
      <w:r w:rsidRPr="00730BBC">
        <w:rPr>
          <w:sz w:val="24"/>
          <w:szCs w:val="24"/>
          <w:lang w:val="en-US" w:bidi="en-US"/>
        </w:rPr>
        <w:t>Conditional</w:t>
      </w:r>
      <w:r w:rsidRPr="00730BBC">
        <w:rPr>
          <w:sz w:val="24"/>
          <w:szCs w:val="24"/>
        </w:rPr>
        <w:t>II);</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все типы вопросительных предложений (общий, специальный, альтернативный, разделительный вопросы в </w:t>
      </w:r>
      <w:r w:rsidRPr="00730BBC">
        <w:rPr>
          <w:sz w:val="24"/>
          <w:szCs w:val="24"/>
          <w:lang w:val="en-US" w:bidi="en-US"/>
        </w:rPr>
        <w:t>Present</w:t>
      </w:r>
      <w:r w:rsidRPr="00730BBC">
        <w:rPr>
          <w:sz w:val="24"/>
          <w:szCs w:val="24"/>
          <w:lang w:bidi="en-US"/>
        </w:rPr>
        <w:t>/</w:t>
      </w:r>
      <w:r w:rsidRPr="00730BBC">
        <w:rPr>
          <w:sz w:val="24"/>
          <w:szCs w:val="24"/>
          <w:lang w:val="en-US" w:bidi="en-US"/>
        </w:rPr>
        <w:t>Past</w:t>
      </w:r>
      <w:r w:rsidRPr="00730BBC">
        <w:rPr>
          <w:sz w:val="24"/>
          <w:szCs w:val="24"/>
          <w:lang w:bidi="en-US"/>
        </w:rPr>
        <w:t>/</w:t>
      </w:r>
      <w:r w:rsidRPr="00730BBC">
        <w:rPr>
          <w:sz w:val="24"/>
          <w:szCs w:val="24"/>
          <w:lang w:val="en-US" w:bidi="en-US"/>
        </w:rPr>
        <w:t>FutureSimpleTense</w:t>
      </w:r>
      <w:r w:rsidRPr="00730BBC">
        <w:rPr>
          <w:sz w:val="24"/>
          <w:szCs w:val="24"/>
          <w:lang w:bidi="en-US"/>
        </w:rPr>
        <w:t xml:space="preserve">; </w:t>
      </w:r>
      <w:r w:rsidRPr="00730BBC">
        <w:rPr>
          <w:sz w:val="24"/>
          <w:szCs w:val="24"/>
          <w:lang w:val="en-US" w:bidi="en-US"/>
        </w:rPr>
        <w:t>Present</w:t>
      </w:r>
      <w:r w:rsidRPr="00730BBC">
        <w:rPr>
          <w:sz w:val="24"/>
          <w:szCs w:val="24"/>
          <w:lang w:bidi="en-US"/>
        </w:rPr>
        <w:t>/</w:t>
      </w:r>
      <w:r w:rsidRPr="00730BBC">
        <w:rPr>
          <w:sz w:val="24"/>
          <w:szCs w:val="24"/>
          <w:lang w:val="en-US" w:bidi="en-US"/>
        </w:rPr>
        <w:t>PastContinuousTense</w:t>
      </w:r>
      <w:r w:rsidRPr="00730BBC">
        <w:rPr>
          <w:sz w:val="24"/>
          <w:szCs w:val="24"/>
          <w:lang w:bidi="en-US"/>
        </w:rPr>
        <w:t xml:space="preserve">; </w:t>
      </w:r>
      <w:r w:rsidRPr="00730BBC">
        <w:rPr>
          <w:sz w:val="24"/>
          <w:szCs w:val="24"/>
          <w:lang w:val="en-US" w:bidi="en-US"/>
        </w:rPr>
        <w:t>Present</w:t>
      </w:r>
      <w:r w:rsidRPr="00730BBC">
        <w:rPr>
          <w:sz w:val="24"/>
          <w:szCs w:val="24"/>
          <w:lang w:bidi="en-US"/>
        </w:rPr>
        <w:t>/</w:t>
      </w:r>
      <w:r w:rsidRPr="00730BBC">
        <w:rPr>
          <w:sz w:val="24"/>
          <w:szCs w:val="24"/>
          <w:lang w:val="en-US" w:bidi="en-US"/>
        </w:rPr>
        <w:t>PastPerfectTense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 xml:space="preserve">модальные глаголы в косвенной речи в настоящем и прошедшем времени; предложения с конструкциями </w:t>
      </w:r>
      <w:r w:rsidRPr="00730BBC">
        <w:rPr>
          <w:sz w:val="24"/>
          <w:szCs w:val="24"/>
          <w:lang w:val="en-US" w:bidi="en-US"/>
        </w:rPr>
        <w:t>as</w:t>
      </w:r>
      <w:r w:rsidRPr="00730BBC">
        <w:rPr>
          <w:sz w:val="24"/>
          <w:szCs w:val="24"/>
          <w:lang w:bidi="en-US"/>
        </w:rPr>
        <w:t xml:space="preserve">... </w:t>
      </w:r>
      <w:r w:rsidRPr="00730BBC">
        <w:rPr>
          <w:sz w:val="24"/>
          <w:szCs w:val="24"/>
          <w:lang w:val="en-US" w:bidi="en-US"/>
        </w:rPr>
        <w:t>as</w:t>
      </w:r>
      <w:r w:rsidRPr="00730BBC">
        <w:rPr>
          <w:sz w:val="24"/>
          <w:szCs w:val="24"/>
          <w:lang w:bidi="en-US"/>
        </w:rPr>
        <w:t xml:space="preserve">, </w:t>
      </w:r>
      <w:r w:rsidRPr="00730BBC">
        <w:rPr>
          <w:sz w:val="24"/>
          <w:szCs w:val="24"/>
          <w:lang w:val="en-US" w:bidi="en-US"/>
        </w:rPr>
        <w:t>notso</w:t>
      </w:r>
      <w:r w:rsidRPr="00730BBC">
        <w:rPr>
          <w:sz w:val="24"/>
          <w:szCs w:val="24"/>
          <w:lang w:bidi="en-US"/>
        </w:rPr>
        <w:t xml:space="preserve">... </w:t>
      </w:r>
      <w:r w:rsidRPr="00730BBC">
        <w:rPr>
          <w:sz w:val="24"/>
          <w:szCs w:val="24"/>
          <w:lang w:val="en-US" w:bidi="en-US"/>
        </w:rPr>
        <w:t>as</w:t>
      </w:r>
      <w:r w:rsidRPr="00730BBC">
        <w:rPr>
          <w:sz w:val="24"/>
          <w:szCs w:val="24"/>
          <w:lang w:bidi="en-US"/>
        </w:rPr>
        <w:t xml:space="preserve">; </w:t>
      </w:r>
      <w:r w:rsidRPr="00730BBC">
        <w:rPr>
          <w:sz w:val="24"/>
          <w:szCs w:val="24"/>
          <w:lang w:val="en-US" w:bidi="en-US"/>
        </w:rPr>
        <w:t>both</w:t>
      </w:r>
      <w:r w:rsidRPr="00730BBC">
        <w:rPr>
          <w:sz w:val="24"/>
          <w:szCs w:val="24"/>
          <w:lang w:bidi="en-US"/>
        </w:rPr>
        <w:t xml:space="preserve">... </w:t>
      </w:r>
      <w:r w:rsidRPr="00730BBC">
        <w:rPr>
          <w:sz w:val="24"/>
          <w:szCs w:val="24"/>
          <w:lang w:val="en-US" w:bidi="en-US"/>
        </w:rPr>
        <w:t>and</w:t>
      </w:r>
      <w:r w:rsidRPr="00730BBC">
        <w:rPr>
          <w:sz w:val="24"/>
          <w:szCs w:val="24"/>
          <w:lang w:bidi="en-US"/>
        </w:rPr>
        <w:t xml:space="preserve">.., </w:t>
      </w:r>
      <w:r w:rsidRPr="00730BBC">
        <w:rPr>
          <w:sz w:val="24"/>
          <w:szCs w:val="24"/>
          <w:lang w:val="en-US" w:bidi="en-US"/>
        </w:rPr>
        <w:t>either</w:t>
      </w:r>
      <w:r w:rsidRPr="00730BBC">
        <w:rPr>
          <w:sz w:val="24"/>
          <w:szCs w:val="24"/>
          <w:lang w:bidi="en-US"/>
        </w:rPr>
        <w:t xml:space="preserve">... </w:t>
      </w:r>
      <w:r w:rsidRPr="00730BBC">
        <w:rPr>
          <w:sz w:val="24"/>
          <w:szCs w:val="24"/>
          <w:lang w:val="en-US" w:bidi="en-US"/>
        </w:rPr>
        <w:t>or</w:t>
      </w:r>
      <w:r w:rsidRPr="00730BBC">
        <w:rPr>
          <w:sz w:val="24"/>
          <w:szCs w:val="24"/>
          <w:lang w:bidi="en-US"/>
        </w:rPr>
        <w:t xml:space="preserve">, </w:t>
      </w:r>
      <w:r w:rsidRPr="00730BBC">
        <w:rPr>
          <w:sz w:val="24"/>
          <w:szCs w:val="24"/>
          <w:lang w:val="en-US" w:bidi="en-US"/>
        </w:rPr>
        <w:t>neither</w:t>
      </w:r>
      <w:r w:rsidRPr="00730BBC">
        <w:rPr>
          <w:sz w:val="24"/>
          <w:szCs w:val="24"/>
          <w:lang w:bidi="en-US"/>
        </w:rPr>
        <w:t xml:space="preserve">... </w:t>
      </w:r>
      <w:r w:rsidRPr="00730BBC">
        <w:rPr>
          <w:sz w:val="24"/>
          <w:szCs w:val="24"/>
          <w:lang w:val="en-US" w:bidi="en-US"/>
        </w:rPr>
        <w:t>nor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w:t>
      </w:r>
      <w:r w:rsidRPr="00730BBC">
        <w:rPr>
          <w:sz w:val="24"/>
          <w:szCs w:val="24"/>
          <w:lang w:val="en-US" w:bidi="en-US"/>
        </w:rPr>
        <w:t>Iwish</w:t>
      </w:r>
      <w:r w:rsidRPr="002F4B54">
        <w:rPr>
          <w:sz w:val="24"/>
          <w:szCs w:val="24"/>
          <w:lang w:bidi="en-US"/>
        </w:rPr>
        <w:t xml:space="preserve">; </w:t>
      </w:r>
      <w:r w:rsidRPr="00730BBC">
        <w:rPr>
          <w:sz w:val="24"/>
          <w:szCs w:val="24"/>
        </w:rPr>
        <w:t>Пример</w:t>
      </w:r>
    </w:p>
    <w:p w:rsidR="00730BBC" w:rsidRPr="002F4B54" w:rsidRDefault="00730BBC" w:rsidP="00730BBC">
      <w:pPr>
        <w:pStyle w:val="22"/>
        <w:shd w:val="clear" w:color="auto" w:fill="auto"/>
        <w:spacing w:line="240" w:lineRule="auto"/>
        <w:ind w:left="720" w:right="2560"/>
        <w:rPr>
          <w:sz w:val="24"/>
          <w:szCs w:val="24"/>
        </w:rPr>
      </w:pPr>
      <w:r w:rsidRPr="00730BBC">
        <w:rPr>
          <w:sz w:val="24"/>
          <w:szCs w:val="24"/>
        </w:rPr>
        <w:t>конструкциисглаголамина</w:t>
      </w:r>
      <w:r w:rsidRPr="002F4B54">
        <w:rPr>
          <w:sz w:val="24"/>
          <w:szCs w:val="24"/>
          <w:lang w:bidi="en-US"/>
        </w:rPr>
        <w:t>-</w:t>
      </w:r>
      <w:r w:rsidRPr="00730BBC">
        <w:rPr>
          <w:sz w:val="24"/>
          <w:szCs w:val="24"/>
          <w:lang w:val="en-US" w:bidi="en-US"/>
        </w:rPr>
        <w:t>ing</w:t>
      </w:r>
      <w:r w:rsidRPr="002F4B54">
        <w:rPr>
          <w:sz w:val="24"/>
          <w:szCs w:val="24"/>
          <w:lang w:bidi="en-US"/>
        </w:rPr>
        <w:t xml:space="preserve">: </w:t>
      </w:r>
      <w:r w:rsidRPr="00730BBC">
        <w:rPr>
          <w:sz w:val="24"/>
          <w:szCs w:val="24"/>
          <w:lang w:val="en-US" w:bidi="en-US"/>
        </w:rPr>
        <w:t>tolove</w:t>
      </w:r>
      <w:r w:rsidRPr="002F4B54">
        <w:rPr>
          <w:sz w:val="24"/>
          <w:szCs w:val="24"/>
          <w:lang w:bidi="en-US"/>
        </w:rPr>
        <w:t>/</w:t>
      </w:r>
      <w:r w:rsidRPr="00730BBC">
        <w:rPr>
          <w:sz w:val="24"/>
          <w:szCs w:val="24"/>
          <w:lang w:val="en-US" w:bidi="en-US"/>
        </w:rPr>
        <w:t>hatedoingsmth</w:t>
      </w:r>
      <w:r w:rsidRPr="002F4B54">
        <w:rPr>
          <w:sz w:val="24"/>
          <w:szCs w:val="24"/>
          <w:lang w:bidi="en-US"/>
        </w:rPr>
        <w:t xml:space="preserve">; </w:t>
      </w:r>
      <w:r w:rsidRPr="00730BBC">
        <w:rPr>
          <w:sz w:val="24"/>
          <w:szCs w:val="24"/>
        </w:rPr>
        <w:t>конструкциисглаголами</w:t>
      </w:r>
      <w:r w:rsidRPr="00730BBC">
        <w:rPr>
          <w:sz w:val="24"/>
          <w:szCs w:val="24"/>
          <w:lang w:val="en-US" w:bidi="en-US"/>
        </w:rPr>
        <w:t>tostop</w:t>
      </w:r>
      <w:r w:rsidRPr="002F4B54">
        <w:rPr>
          <w:sz w:val="24"/>
          <w:szCs w:val="24"/>
          <w:lang w:bidi="en-US"/>
        </w:rPr>
        <w:t xml:space="preserve">, </w:t>
      </w:r>
      <w:r w:rsidRPr="00730BBC">
        <w:rPr>
          <w:sz w:val="24"/>
          <w:szCs w:val="24"/>
          <w:lang w:val="en-US" w:bidi="en-US"/>
        </w:rPr>
        <w:t>toremember</w:t>
      </w:r>
      <w:r w:rsidRPr="002F4B54">
        <w:rPr>
          <w:sz w:val="24"/>
          <w:szCs w:val="24"/>
          <w:lang w:bidi="en-US"/>
        </w:rPr>
        <w:t xml:space="preserve">, </w:t>
      </w:r>
      <w:r w:rsidRPr="00730BBC">
        <w:rPr>
          <w:sz w:val="24"/>
          <w:szCs w:val="24"/>
          <w:lang w:val="en-US" w:bidi="en-US"/>
        </w:rPr>
        <w:t>toforget</w:t>
      </w:r>
      <w:r w:rsidRPr="002F4B54">
        <w:rPr>
          <w:sz w:val="24"/>
          <w:szCs w:val="24"/>
          <w:lang w:bidi="en-US"/>
        </w:rPr>
        <w:t xml:space="preserve">; </w:t>
      </w:r>
      <w:r w:rsidRPr="00730BBC">
        <w:rPr>
          <w:sz w:val="24"/>
          <w:szCs w:val="24"/>
        </w:rPr>
        <w:t>конструкция</w:t>
      </w:r>
      <w:r w:rsidRPr="00730BBC">
        <w:rPr>
          <w:sz w:val="24"/>
          <w:szCs w:val="24"/>
          <w:lang w:val="en-US" w:bidi="en-US"/>
        </w:rPr>
        <w:t>Ittakesme</w:t>
      </w:r>
      <w:r w:rsidRPr="002F4B54">
        <w:rPr>
          <w:sz w:val="24"/>
          <w:szCs w:val="24"/>
          <w:lang w:bidi="en-US"/>
        </w:rPr>
        <w:t xml:space="preserve">... </w:t>
      </w:r>
      <w:r w:rsidRPr="00730BBC">
        <w:rPr>
          <w:sz w:val="24"/>
          <w:szCs w:val="24"/>
          <w:lang w:val="en-US" w:bidi="en-US"/>
        </w:rPr>
        <w:t>todosmth</w:t>
      </w:r>
      <w:r w:rsidRPr="002F4B54">
        <w:rPr>
          <w:sz w:val="24"/>
          <w:szCs w:val="24"/>
          <w:lang w:bidi="en-US"/>
        </w:rPr>
        <w:t xml:space="preserve">.; </w:t>
      </w:r>
      <w:r w:rsidRPr="00730BBC">
        <w:rPr>
          <w:sz w:val="24"/>
          <w:szCs w:val="24"/>
        </w:rPr>
        <w:t>конструкция</w:t>
      </w:r>
      <w:r w:rsidRPr="00730BBC">
        <w:rPr>
          <w:sz w:val="24"/>
          <w:szCs w:val="24"/>
          <w:lang w:val="en-US" w:bidi="en-US"/>
        </w:rPr>
        <w:t>usedto</w:t>
      </w:r>
      <w:r w:rsidRPr="002F4B54">
        <w:rPr>
          <w:sz w:val="24"/>
          <w:szCs w:val="24"/>
          <w:lang w:bidi="en-US"/>
        </w:rPr>
        <w:t xml:space="preserve"> + </w:t>
      </w:r>
      <w:r w:rsidRPr="00730BBC">
        <w:rPr>
          <w:sz w:val="24"/>
          <w:szCs w:val="24"/>
        </w:rPr>
        <w:t>инфинитивглагола</w:t>
      </w:r>
      <w:r w:rsidRPr="002F4B54">
        <w:rPr>
          <w:sz w:val="24"/>
          <w:szCs w:val="24"/>
        </w:rPr>
        <w:t xml:space="preserve">; </w:t>
      </w:r>
      <w:r w:rsidRPr="00730BBC">
        <w:rPr>
          <w:sz w:val="24"/>
          <w:szCs w:val="24"/>
        </w:rPr>
        <w:t>конструкции</w:t>
      </w:r>
      <w:r w:rsidRPr="00730BBC">
        <w:rPr>
          <w:sz w:val="24"/>
          <w:szCs w:val="24"/>
          <w:lang w:val="en-US" w:bidi="en-US"/>
        </w:rPr>
        <w:t>be</w:t>
      </w:r>
      <w:r w:rsidRPr="002F4B54">
        <w:rPr>
          <w:sz w:val="24"/>
          <w:szCs w:val="24"/>
          <w:lang w:bidi="en-US"/>
        </w:rPr>
        <w:t>/</w:t>
      </w:r>
      <w:r w:rsidRPr="00730BBC">
        <w:rPr>
          <w:sz w:val="24"/>
          <w:szCs w:val="24"/>
          <w:lang w:val="en-US" w:bidi="en-US"/>
        </w:rPr>
        <w:t>getusedtosmth</w:t>
      </w:r>
      <w:r w:rsidRPr="002F4B54">
        <w:rPr>
          <w:sz w:val="24"/>
          <w:szCs w:val="24"/>
          <w:lang w:bidi="en-US"/>
        </w:rPr>
        <w:t xml:space="preserve">; </w:t>
      </w:r>
      <w:r w:rsidRPr="00730BBC">
        <w:rPr>
          <w:sz w:val="24"/>
          <w:szCs w:val="24"/>
          <w:lang w:val="en-US" w:bidi="en-US"/>
        </w:rPr>
        <w:t>be</w:t>
      </w:r>
      <w:r w:rsidRPr="002F4B54">
        <w:rPr>
          <w:sz w:val="24"/>
          <w:szCs w:val="24"/>
          <w:lang w:bidi="en-US"/>
        </w:rPr>
        <w:t>/</w:t>
      </w:r>
      <w:r w:rsidRPr="00730BBC">
        <w:rPr>
          <w:sz w:val="24"/>
          <w:szCs w:val="24"/>
          <w:lang w:val="en-US" w:bidi="en-US"/>
        </w:rPr>
        <w:t>getusedtodoingsmth</w:t>
      </w:r>
      <w:r w:rsidRPr="002F4B54">
        <w:rPr>
          <w:sz w:val="24"/>
          <w:szCs w:val="24"/>
          <w:lang w:bidi="en-US"/>
        </w:rPr>
        <w:t>;</w:t>
      </w:r>
    </w:p>
    <w:p w:rsidR="00730BBC" w:rsidRPr="002F4B54" w:rsidRDefault="00730BBC" w:rsidP="00730BBC">
      <w:pPr>
        <w:pStyle w:val="22"/>
        <w:shd w:val="clear" w:color="auto" w:fill="auto"/>
        <w:spacing w:line="240" w:lineRule="auto"/>
        <w:ind w:firstLine="720"/>
        <w:jc w:val="both"/>
        <w:rPr>
          <w:sz w:val="24"/>
          <w:szCs w:val="24"/>
        </w:rPr>
      </w:pPr>
      <w:r w:rsidRPr="00730BBC">
        <w:rPr>
          <w:sz w:val="24"/>
          <w:szCs w:val="24"/>
        </w:rPr>
        <w:t>конструкции</w:t>
      </w:r>
      <w:r w:rsidRPr="002F4B54">
        <w:rPr>
          <w:sz w:val="24"/>
          <w:szCs w:val="24"/>
          <w:lang w:bidi="en-US"/>
        </w:rPr>
        <w:t xml:space="preserve">1 </w:t>
      </w:r>
      <w:r w:rsidRPr="00730BBC">
        <w:rPr>
          <w:sz w:val="24"/>
          <w:szCs w:val="24"/>
          <w:lang w:val="en-US" w:bidi="en-US"/>
        </w:rPr>
        <w:t>prefer</w:t>
      </w:r>
      <w:r w:rsidRPr="002F4B54">
        <w:rPr>
          <w:sz w:val="24"/>
          <w:szCs w:val="24"/>
          <w:lang w:bidi="en-US"/>
        </w:rPr>
        <w:t xml:space="preserve">, </w:t>
      </w:r>
      <w:r w:rsidRPr="00730BBC">
        <w:rPr>
          <w:sz w:val="24"/>
          <w:szCs w:val="24"/>
          <w:lang w:val="en-US" w:bidi="en-US"/>
        </w:rPr>
        <w:t>I</w:t>
      </w:r>
      <w:r w:rsidRPr="002F4B54">
        <w:rPr>
          <w:sz w:val="24"/>
          <w:szCs w:val="24"/>
          <w:lang w:bidi="en-US"/>
        </w:rPr>
        <w:t>’</w:t>
      </w:r>
      <w:r w:rsidRPr="00730BBC">
        <w:rPr>
          <w:sz w:val="24"/>
          <w:szCs w:val="24"/>
          <w:lang w:val="en-US" w:bidi="en-US"/>
        </w:rPr>
        <w:t>dprefer</w:t>
      </w:r>
      <w:r w:rsidRPr="002F4B54">
        <w:rPr>
          <w:sz w:val="24"/>
          <w:szCs w:val="24"/>
          <w:lang w:bidi="en-US"/>
        </w:rPr>
        <w:t xml:space="preserve">, </w:t>
      </w:r>
      <w:r w:rsidRPr="00730BBC">
        <w:rPr>
          <w:sz w:val="24"/>
          <w:szCs w:val="24"/>
          <w:lang w:val="en-US" w:bidi="en-US"/>
        </w:rPr>
        <w:t>I</w:t>
      </w:r>
      <w:r w:rsidRPr="002F4B54">
        <w:rPr>
          <w:sz w:val="24"/>
          <w:szCs w:val="24"/>
          <w:lang w:bidi="en-US"/>
        </w:rPr>
        <w:t>’</w:t>
      </w:r>
      <w:r w:rsidRPr="00730BBC">
        <w:rPr>
          <w:sz w:val="24"/>
          <w:szCs w:val="24"/>
          <w:lang w:val="en-US" w:bidi="en-US"/>
        </w:rPr>
        <w:t>dratherprefer</w:t>
      </w:r>
      <w:r w:rsidRPr="002F4B54">
        <w:rPr>
          <w:sz w:val="24"/>
          <w:szCs w:val="24"/>
          <w:lang w:bidi="en-US"/>
        </w:rPr>
        <w:t xml:space="preserve">, </w:t>
      </w:r>
      <w:r w:rsidRPr="00730BBC">
        <w:rPr>
          <w:sz w:val="24"/>
          <w:szCs w:val="24"/>
        </w:rPr>
        <w:t>выражающихпредпочтение</w:t>
      </w:r>
      <w:r w:rsidRPr="002F4B54">
        <w:rPr>
          <w:sz w:val="24"/>
          <w:szCs w:val="24"/>
        </w:rPr>
        <w:t xml:space="preserve">, </w:t>
      </w:r>
      <w:r w:rsidRPr="00730BBC">
        <w:rPr>
          <w:sz w:val="24"/>
          <w:szCs w:val="24"/>
        </w:rPr>
        <w:t>атакжеконструкций</w:t>
      </w:r>
      <w:r w:rsidRPr="00730BBC">
        <w:rPr>
          <w:sz w:val="24"/>
          <w:szCs w:val="24"/>
          <w:lang w:val="en-US" w:bidi="en-US"/>
        </w:rPr>
        <w:t>I</w:t>
      </w:r>
      <w:r w:rsidRPr="002F4B54">
        <w:rPr>
          <w:sz w:val="24"/>
          <w:szCs w:val="24"/>
          <w:lang w:bidi="en-US"/>
        </w:rPr>
        <w:t>’</w:t>
      </w:r>
      <w:r w:rsidRPr="00730BBC">
        <w:rPr>
          <w:sz w:val="24"/>
          <w:szCs w:val="24"/>
          <w:lang w:val="en-US" w:bidi="en-US"/>
        </w:rPr>
        <w:t>drather</w:t>
      </w:r>
      <w:r w:rsidRPr="002F4B54">
        <w:rPr>
          <w:sz w:val="24"/>
          <w:szCs w:val="24"/>
          <w:lang w:bidi="en-US"/>
        </w:rPr>
        <w:t xml:space="preserve">, </w:t>
      </w:r>
      <w:r w:rsidRPr="00730BBC">
        <w:rPr>
          <w:sz w:val="24"/>
          <w:szCs w:val="24"/>
          <w:lang w:val="en-US" w:bidi="en-US"/>
        </w:rPr>
        <w:t>You</w:t>
      </w:r>
      <w:r w:rsidRPr="002F4B54">
        <w:rPr>
          <w:sz w:val="24"/>
          <w:szCs w:val="24"/>
          <w:lang w:bidi="en-US"/>
        </w:rPr>
        <w:t>’</w:t>
      </w:r>
      <w:r w:rsidRPr="00730BBC">
        <w:rPr>
          <w:sz w:val="24"/>
          <w:szCs w:val="24"/>
          <w:lang w:val="en-US" w:bidi="en-US"/>
        </w:rPr>
        <w:t>dbetter</w:t>
      </w:r>
      <w:r w:rsidRPr="002F4B54">
        <w:rPr>
          <w:sz w:val="24"/>
          <w:szCs w:val="24"/>
          <w:lang w:bidi="en-US"/>
        </w:rPr>
        <w:t>;</w:t>
      </w:r>
    </w:p>
    <w:p w:rsidR="00730BBC" w:rsidRPr="002F4B54" w:rsidRDefault="00730BBC" w:rsidP="00730BBC">
      <w:pPr>
        <w:pStyle w:val="22"/>
        <w:shd w:val="clear" w:color="auto" w:fill="auto"/>
        <w:spacing w:line="240" w:lineRule="auto"/>
        <w:ind w:firstLine="720"/>
        <w:jc w:val="both"/>
        <w:rPr>
          <w:sz w:val="24"/>
          <w:szCs w:val="24"/>
        </w:rPr>
      </w:pPr>
      <w:r w:rsidRPr="00730BBC">
        <w:rPr>
          <w:sz w:val="24"/>
          <w:szCs w:val="24"/>
        </w:rPr>
        <w:t>глаголы</w:t>
      </w:r>
      <w:r w:rsidRPr="002F4B54">
        <w:rPr>
          <w:sz w:val="24"/>
          <w:szCs w:val="24"/>
        </w:rPr>
        <w:t xml:space="preserve"> (</w:t>
      </w:r>
      <w:r w:rsidRPr="00730BBC">
        <w:rPr>
          <w:sz w:val="24"/>
          <w:szCs w:val="24"/>
        </w:rPr>
        <w:t>правильныеинеправильные</w:t>
      </w:r>
      <w:r w:rsidRPr="002F4B54">
        <w:rPr>
          <w:sz w:val="24"/>
          <w:szCs w:val="24"/>
        </w:rPr>
        <w:t xml:space="preserve">) </w:t>
      </w:r>
      <w:r w:rsidRPr="00730BBC">
        <w:rPr>
          <w:sz w:val="24"/>
          <w:szCs w:val="24"/>
        </w:rPr>
        <w:t>ввидовременныхформахдействительногозалогавизъявительномнаклонении</w:t>
      </w:r>
      <w:r w:rsidRPr="002F4B54">
        <w:rPr>
          <w:sz w:val="24"/>
          <w:szCs w:val="24"/>
          <w:lang w:bidi="en-US"/>
        </w:rPr>
        <w:t>(</w:t>
      </w:r>
      <w:r w:rsidRPr="00730BBC">
        <w:rPr>
          <w:sz w:val="24"/>
          <w:szCs w:val="24"/>
          <w:lang w:val="en-US" w:bidi="en-US"/>
        </w:rPr>
        <w:t>Present</w:t>
      </w:r>
      <w:r w:rsidRPr="002F4B54">
        <w:rPr>
          <w:sz w:val="24"/>
          <w:szCs w:val="24"/>
          <w:lang w:bidi="en-US"/>
        </w:rPr>
        <w:t>/</w:t>
      </w:r>
      <w:r w:rsidRPr="00730BBC">
        <w:rPr>
          <w:sz w:val="24"/>
          <w:szCs w:val="24"/>
          <w:lang w:val="en-US" w:bidi="en-US"/>
        </w:rPr>
        <w:t>Past</w:t>
      </w:r>
      <w:r w:rsidRPr="002F4B54">
        <w:rPr>
          <w:sz w:val="24"/>
          <w:szCs w:val="24"/>
          <w:lang w:bidi="en-US"/>
        </w:rPr>
        <w:t>/</w:t>
      </w:r>
      <w:r w:rsidRPr="00730BBC">
        <w:rPr>
          <w:sz w:val="24"/>
          <w:szCs w:val="24"/>
          <w:lang w:val="en-US" w:bidi="en-US"/>
        </w:rPr>
        <w:t>FutureSimpleTense</w:t>
      </w:r>
      <w:r w:rsidRPr="002F4B54">
        <w:rPr>
          <w:sz w:val="24"/>
          <w:szCs w:val="24"/>
          <w:lang w:bidi="en-US"/>
        </w:rPr>
        <w:t xml:space="preserve">; </w:t>
      </w:r>
      <w:r w:rsidRPr="00730BBC">
        <w:rPr>
          <w:sz w:val="24"/>
          <w:szCs w:val="24"/>
          <w:lang w:val="en-US" w:bidi="en-US"/>
        </w:rPr>
        <w:t>Present</w:t>
      </w:r>
      <w:r w:rsidRPr="002F4B54">
        <w:rPr>
          <w:sz w:val="24"/>
          <w:szCs w:val="24"/>
          <w:lang w:bidi="en-US"/>
        </w:rPr>
        <w:t>/</w:t>
      </w:r>
      <w:r w:rsidRPr="00730BBC">
        <w:rPr>
          <w:sz w:val="24"/>
          <w:szCs w:val="24"/>
          <w:lang w:val="en-US" w:bidi="en-US"/>
        </w:rPr>
        <w:t>PastContinuousTense</w:t>
      </w:r>
      <w:r w:rsidRPr="002F4B54">
        <w:rPr>
          <w:sz w:val="24"/>
          <w:szCs w:val="24"/>
          <w:lang w:bidi="en-US"/>
        </w:rPr>
        <w:t xml:space="preserve">; </w:t>
      </w:r>
      <w:r w:rsidRPr="00730BBC">
        <w:rPr>
          <w:sz w:val="24"/>
          <w:szCs w:val="24"/>
          <w:lang w:val="en-US" w:bidi="en-US"/>
        </w:rPr>
        <w:t>Present</w:t>
      </w:r>
      <w:r w:rsidRPr="002F4B54">
        <w:rPr>
          <w:sz w:val="24"/>
          <w:szCs w:val="24"/>
          <w:lang w:bidi="en-US"/>
        </w:rPr>
        <w:t>/</w:t>
      </w:r>
      <w:r w:rsidRPr="00730BBC">
        <w:rPr>
          <w:sz w:val="24"/>
          <w:szCs w:val="24"/>
          <w:lang w:val="en-US" w:bidi="en-US"/>
        </w:rPr>
        <w:t>PastPerfectTense</w:t>
      </w:r>
      <w:r w:rsidRPr="002F4B54">
        <w:rPr>
          <w:sz w:val="24"/>
          <w:szCs w:val="24"/>
          <w:lang w:bidi="en-US"/>
        </w:rPr>
        <w:t xml:space="preserve">; </w:t>
      </w:r>
      <w:r w:rsidRPr="00730BBC">
        <w:rPr>
          <w:sz w:val="24"/>
          <w:szCs w:val="24"/>
          <w:lang w:val="en-US" w:bidi="en-US"/>
        </w:rPr>
        <w:t>Future</w:t>
      </w:r>
      <w:r w:rsidRPr="002F4B54">
        <w:rPr>
          <w:sz w:val="24"/>
          <w:szCs w:val="24"/>
          <w:lang w:bidi="en-US"/>
        </w:rPr>
        <w:t>-</w:t>
      </w:r>
      <w:r w:rsidRPr="00730BBC">
        <w:rPr>
          <w:sz w:val="24"/>
          <w:szCs w:val="24"/>
          <w:lang w:val="en-US" w:bidi="en-US"/>
        </w:rPr>
        <w:t>in</w:t>
      </w:r>
      <w:r w:rsidRPr="002F4B54">
        <w:rPr>
          <w:sz w:val="24"/>
          <w:szCs w:val="24"/>
          <w:lang w:bidi="en-US"/>
        </w:rPr>
        <w:t>-</w:t>
      </w:r>
      <w:r w:rsidRPr="00730BBC">
        <w:rPr>
          <w:sz w:val="24"/>
          <w:szCs w:val="24"/>
          <w:lang w:val="en-US" w:bidi="en-US"/>
        </w:rPr>
        <w:t>the</w:t>
      </w:r>
      <w:r w:rsidRPr="002F4B54">
        <w:rPr>
          <w:sz w:val="24"/>
          <w:szCs w:val="24"/>
          <w:lang w:bidi="en-US"/>
        </w:rPr>
        <w:t>-</w:t>
      </w:r>
      <w:r w:rsidRPr="00730BBC">
        <w:rPr>
          <w:sz w:val="24"/>
          <w:szCs w:val="24"/>
          <w:lang w:val="en-US" w:bidi="en-US"/>
        </w:rPr>
        <w:t>PastTense</w:t>
      </w:r>
      <w:r w:rsidRPr="002F4B54">
        <w:rPr>
          <w:sz w:val="24"/>
          <w:szCs w:val="24"/>
          <w:lang w:bidi="en-US"/>
        </w:rPr>
        <w:t xml:space="preserve">) </w:t>
      </w:r>
      <w:r w:rsidRPr="00730BBC">
        <w:rPr>
          <w:sz w:val="24"/>
          <w:szCs w:val="24"/>
        </w:rPr>
        <w:t>инаиболееупотребительныхформахстрадательногозалога</w:t>
      </w:r>
      <w:r w:rsidRPr="002F4B54">
        <w:rPr>
          <w:sz w:val="24"/>
          <w:szCs w:val="24"/>
          <w:lang w:bidi="en-US"/>
        </w:rPr>
        <w:t>(</w:t>
      </w:r>
      <w:r w:rsidRPr="00730BBC">
        <w:rPr>
          <w:sz w:val="24"/>
          <w:szCs w:val="24"/>
          <w:lang w:val="en-US" w:bidi="en-US"/>
        </w:rPr>
        <w:t>Present</w:t>
      </w:r>
      <w:r w:rsidRPr="002F4B54">
        <w:rPr>
          <w:sz w:val="24"/>
          <w:szCs w:val="24"/>
          <w:lang w:bidi="en-US"/>
        </w:rPr>
        <w:t>/</w:t>
      </w:r>
      <w:r w:rsidRPr="00730BBC">
        <w:rPr>
          <w:sz w:val="24"/>
          <w:szCs w:val="24"/>
          <w:lang w:val="en-US" w:bidi="en-US"/>
        </w:rPr>
        <w:t>PastSimplePassive</w:t>
      </w:r>
      <w:r w:rsidRPr="002F4B54">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to be going to, </w:t>
      </w:r>
      <w:r w:rsidRPr="00730BBC">
        <w:rPr>
          <w:sz w:val="24"/>
          <w:szCs w:val="24"/>
        </w:rPr>
        <w:t>формы</w:t>
      </w:r>
      <w:r w:rsidRPr="00730BBC">
        <w:rPr>
          <w:sz w:val="24"/>
          <w:szCs w:val="24"/>
          <w:lang w:val="en-US" w:bidi="en-US"/>
        </w:rPr>
        <w:t xml:space="preserve">Future Simple Tense </w:t>
      </w:r>
      <w:r w:rsidRPr="00730BBC">
        <w:rPr>
          <w:sz w:val="24"/>
          <w:szCs w:val="24"/>
        </w:rPr>
        <w:t>и</w:t>
      </w:r>
      <w:r w:rsidRPr="00730BBC">
        <w:rPr>
          <w:sz w:val="24"/>
          <w:szCs w:val="24"/>
          <w:lang w:val="en-US" w:bidi="en-US"/>
        </w:rPr>
        <w:t xml:space="preserve">Present Continuous Tense </w:t>
      </w:r>
      <w:r w:rsidRPr="00730BBC">
        <w:rPr>
          <w:sz w:val="24"/>
          <w:szCs w:val="24"/>
        </w:rPr>
        <w:t>длявыражениябудущегодействия</w:t>
      </w:r>
      <w:r w:rsidRPr="00730BBC">
        <w:rPr>
          <w:sz w:val="24"/>
          <w:szCs w:val="24"/>
          <w:lang w:val="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модальныеглаголыиихэквиваленты</w:t>
      </w:r>
      <w:r w:rsidRPr="00730BBC">
        <w:rPr>
          <w:sz w:val="24"/>
          <w:szCs w:val="24"/>
          <w:lang w:val="en-US" w:bidi="en-US"/>
        </w:rPr>
        <w:t>(can/be able to, could, must/have to, may, might, should, shall, would, will, need);</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неличныеформыглагола</w:t>
      </w:r>
      <w:r w:rsidRPr="00730BBC">
        <w:rPr>
          <w:sz w:val="24"/>
          <w:szCs w:val="24"/>
          <w:lang w:val="en-US" w:bidi="en-US"/>
        </w:rPr>
        <w:t xml:space="preserve">- </w:t>
      </w:r>
      <w:r w:rsidRPr="00730BBC">
        <w:rPr>
          <w:sz w:val="24"/>
          <w:szCs w:val="24"/>
        </w:rPr>
        <w:t>инфинитив</w:t>
      </w:r>
      <w:r w:rsidRPr="00730BBC">
        <w:rPr>
          <w:sz w:val="24"/>
          <w:szCs w:val="24"/>
          <w:lang w:val="en-US"/>
        </w:rPr>
        <w:t xml:space="preserve">, </w:t>
      </w:r>
      <w:r w:rsidRPr="00730BBC">
        <w:rPr>
          <w:sz w:val="24"/>
          <w:szCs w:val="24"/>
        </w:rPr>
        <w:t>герундий</w:t>
      </w:r>
      <w:r w:rsidRPr="00730BBC">
        <w:rPr>
          <w:sz w:val="24"/>
          <w:szCs w:val="24"/>
          <w:lang w:val="en-US"/>
        </w:rPr>
        <w:t xml:space="preserve">, </w:t>
      </w:r>
      <w:r w:rsidRPr="00730BBC">
        <w:rPr>
          <w:sz w:val="24"/>
          <w:szCs w:val="24"/>
        </w:rPr>
        <w:t>причастие</w:t>
      </w:r>
      <w:r w:rsidRPr="00730BBC">
        <w:rPr>
          <w:sz w:val="24"/>
          <w:szCs w:val="24"/>
          <w:lang w:val="en-US" w:bidi="en-US"/>
        </w:rPr>
        <w:t xml:space="preserve">(Participle </w:t>
      </w:r>
      <w:r w:rsidRPr="00730BBC">
        <w:rPr>
          <w:sz w:val="24"/>
          <w:szCs w:val="24"/>
          <w:lang w:val="en-US"/>
        </w:rPr>
        <w:t xml:space="preserve">I </w:t>
      </w:r>
      <w:r w:rsidRPr="00730BBC">
        <w:rPr>
          <w:sz w:val="24"/>
          <w:szCs w:val="24"/>
        </w:rPr>
        <w:t>и</w:t>
      </w:r>
      <w:r w:rsidRPr="00730BBC">
        <w:rPr>
          <w:sz w:val="24"/>
          <w:szCs w:val="24"/>
          <w:lang w:val="en-US" w:bidi="en-US"/>
        </w:rPr>
        <w:t xml:space="preserve">Participle </w:t>
      </w:r>
      <w:r w:rsidRPr="00730BBC">
        <w:rPr>
          <w:sz w:val="24"/>
          <w:szCs w:val="24"/>
          <w:lang w:val="en-US"/>
        </w:rPr>
        <w:t xml:space="preserve">II); </w:t>
      </w:r>
      <w:r w:rsidRPr="00730BBC">
        <w:rPr>
          <w:sz w:val="24"/>
          <w:szCs w:val="24"/>
        </w:rPr>
        <w:t>причастиявфункцииопределения</w:t>
      </w:r>
      <w:r w:rsidRPr="00730BBC">
        <w:rPr>
          <w:sz w:val="24"/>
          <w:szCs w:val="24"/>
          <w:lang w:val="en-US" w:bidi="en-US"/>
        </w:rPr>
        <w:t xml:space="preserve">(Participle </w:t>
      </w:r>
      <w:r w:rsidRPr="00730BBC">
        <w:rPr>
          <w:sz w:val="24"/>
          <w:szCs w:val="24"/>
          <w:lang w:val="en-US"/>
        </w:rPr>
        <w:t xml:space="preserve">I - </w:t>
      </w:r>
      <w:r w:rsidRPr="00730BBC">
        <w:rPr>
          <w:sz w:val="24"/>
          <w:szCs w:val="24"/>
          <w:lang w:val="en-US" w:bidi="en-US"/>
        </w:rPr>
        <w:t xml:space="preserve">a playing child, Participle </w:t>
      </w:r>
      <w:r w:rsidRPr="00730BBC">
        <w:rPr>
          <w:sz w:val="24"/>
          <w:szCs w:val="24"/>
          <w:lang w:val="en-US"/>
        </w:rPr>
        <w:t xml:space="preserve">II - </w:t>
      </w:r>
      <w:r w:rsidRPr="00730BBC">
        <w:rPr>
          <w:sz w:val="24"/>
          <w:szCs w:val="24"/>
          <w:lang w:val="en-US" w:bidi="en-US"/>
        </w:rPr>
        <w:t>a written text);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определённый, неопределённый и нулевой артикли;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существительные во множественном числе,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неисчисляемые имена существительные, имеющие форму только множественного числа;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слова</w:t>
      </w:r>
      <w:r w:rsidRPr="00730BBC">
        <w:rPr>
          <w:sz w:val="24"/>
          <w:szCs w:val="24"/>
          <w:lang w:val="en-US"/>
        </w:rPr>
        <w:t xml:space="preserve">, </w:t>
      </w:r>
      <w:r w:rsidRPr="00730BBC">
        <w:rPr>
          <w:sz w:val="24"/>
          <w:szCs w:val="24"/>
        </w:rPr>
        <w:t>выражающиеколичество</w:t>
      </w:r>
      <w:r w:rsidRPr="00730BBC">
        <w:rPr>
          <w:sz w:val="24"/>
          <w:szCs w:val="24"/>
          <w:lang w:val="en-US" w:bidi="en-US"/>
        </w:rPr>
        <w:t>(many/much, little/a little; few</w:t>
      </w:r>
      <w:r w:rsidRPr="00730BBC">
        <w:rPr>
          <w:sz w:val="24"/>
          <w:szCs w:val="24"/>
          <w:lang w:val="en-US"/>
        </w:rPr>
        <w:t>/</w:t>
      </w:r>
      <w:r w:rsidRPr="00730BBC">
        <w:rPr>
          <w:sz w:val="24"/>
          <w:szCs w:val="24"/>
        </w:rPr>
        <w:t>а</w:t>
      </w:r>
      <w:r w:rsidRPr="00730BBC">
        <w:rPr>
          <w:sz w:val="24"/>
          <w:szCs w:val="24"/>
          <w:lang w:val="en-US" w:bidi="en-US"/>
        </w:rPr>
        <w:t>few; a lot of);</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730BBC">
        <w:rPr>
          <w:sz w:val="24"/>
          <w:szCs w:val="24"/>
          <w:lang w:bidi="en-US"/>
        </w:rPr>
        <w:t>(</w:t>
      </w:r>
      <w:r w:rsidRPr="00730BBC">
        <w:rPr>
          <w:sz w:val="24"/>
          <w:szCs w:val="24"/>
          <w:lang w:val="en-US" w:bidi="en-US"/>
        </w:rPr>
        <w:t>nobody</w:t>
      </w:r>
      <w:r w:rsidRPr="00730BBC">
        <w:rPr>
          <w:sz w:val="24"/>
          <w:szCs w:val="24"/>
          <w:lang w:bidi="en-US"/>
        </w:rPr>
        <w:t xml:space="preserve">, </w:t>
      </w:r>
      <w:r w:rsidRPr="00730BBC">
        <w:rPr>
          <w:sz w:val="24"/>
          <w:szCs w:val="24"/>
          <w:lang w:val="en-US" w:bidi="en-US"/>
        </w:rPr>
        <w:t>nothing</w:t>
      </w:r>
      <w:r w:rsidRPr="00730BBC">
        <w:rPr>
          <w:sz w:val="24"/>
          <w:szCs w:val="24"/>
          <w:lang w:bidi="en-US"/>
        </w:rPr>
        <w:t xml:space="preserve">, </w:t>
      </w:r>
      <w:r w:rsidRPr="00730BBC">
        <w:rPr>
          <w:sz w:val="24"/>
          <w:szCs w:val="24"/>
          <w:lang w:val="en-US" w:bidi="en-US"/>
        </w:rPr>
        <w:t>etc</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количественные и порядковые числительные;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предлоги места, времени, направления; предлоги, употребляемые в страдательном залоге;</w:t>
      </w:r>
    </w:p>
    <w:p w:rsidR="00730BBC" w:rsidRPr="00730BBC" w:rsidRDefault="00730BBC" w:rsidP="00787D26">
      <w:pPr>
        <w:pStyle w:val="22"/>
        <w:numPr>
          <w:ilvl w:val="0"/>
          <w:numId w:val="31"/>
        </w:numPr>
        <w:shd w:val="clear" w:color="auto" w:fill="auto"/>
        <w:tabs>
          <w:tab w:val="left" w:pos="1093"/>
        </w:tabs>
        <w:spacing w:line="240" w:lineRule="auto"/>
        <w:ind w:firstLine="720"/>
        <w:jc w:val="both"/>
        <w:rPr>
          <w:sz w:val="24"/>
          <w:szCs w:val="24"/>
        </w:rPr>
      </w:pPr>
      <w:r w:rsidRPr="00730BBC">
        <w:rPr>
          <w:sz w:val="24"/>
          <w:szCs w:val="24"/>
        </w:rPr>
        <w:t>владеть социокультурными знаниями и умениями: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730BBC" w:rsidRPr="00730BBC" w:rsidRDefault="00730BBC" w:rsidP="00730BBC">
      <w:pPr>
        <w:pStyle w:val="22"/>
        <w:shd w:val="clear" w:color="auto" w:fill="auto"/>
        <w:spacing w:line="240" w:lineRule="auto"/>
        <w:jc w:val="both"/>
        <w:rPr>
          <w:sz w:val="24"/>
          <w:szCs w:val="24"/>
        </w:rPr>
      </w:pPr>
      <w:r w:rsidRPr="00730BBC">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730BBC" w:rsidRPr="00730BBC" w:rsidRDefault="00730BBC" w:rsidP="00787D26">
      <w:pPr>
        <w:pStyle w:val="22"/>
        <w:numPr>
          <w:ilvl w:val="0"/>
          <w:numId w:val="31"/>
        </w:numPr>
        <w:shd w:val="clear" w:color="auto" w:fill="auto"/>
        <w:tabs>
          <w:tab w:val="left" w:pos="1062"/>
        </w:tabs>
        <w:spacing w:line="240" w:lineRule="auto"/>
        <w:ind w:firstLine="720"/>
        <w:jc w:val="both"/>
        <w:rPr>
          <w:sz w:val="24"/>
          <w:szCs w:val="24"/>
        </w:rPr>
      </w:pPr>
      <w:r w:rsidRPr="00730BBC">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30BBC" w:rsidRPr="00730BBC" w:rsidRDefault="00730BBC" w:rsidP="00787D26">
      <w:pPr>
        <w:pStyle w:val="22"/>
        <w:numPr>
          <w:ilvl w:val="0"/>
          <w:numId w:val="31"/>
        </w:numPr>
        <w:shd w:val="clear" w:color="auto" w:fill="auto"/>
        <w:tabs>
          <w:tab w:val="left" w:pos="1062"/>
        </w:tabs>
        <w:spacing w:line="240" w:lineRule="auto"/>
        <w:ind w:firstLine="720"/>
        <w:jc w:val="both"/>
        <w:rPr>
          <w:sz w:val="24"/>
          <w:szCs w:val="24"/>
        </w:rPr>
      </w:pPr>
      <w:r w:rsidRPr="00730BBC">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730BBC" w:rsidRPr="0052291D" w:rsidRDefault="00730BBC" w:rsidP="00730BBC">
      <w:pPr>
        <w:pStyle w:val="22"/>
        <w:shd w:val="clear" w:color="auto" w:fill="auto"/>
        <w:spacing w:line="240" w:lineRule="auto"/>
        <w:ind w:firstLine="720"/>
        <w:jc w:val="both"/>
        <w:rPr>
          <w:b/>
          <w:sz w:val="24"/>
          <w:szCs w:val="24"/>
        </w:rPr>
      </w:pPr>
      <w:r w:rsidRPr="0052291D">
        <w:rPr>
          <w:b/>
          <w:sz w:val="24"/>
          <w:szCs w:val="24"/>
        </w:rPr>
        <w:t>К концу 11 класса обучающийся научится:</w:t>
      </w:r>
    </w:p>
    <w:p w:rsidR="00730BBC" w:rsidRPr="00730BBC" w:rsidRDefault="00730BBC" w:rsidP="00787D26">
      <w:pPr>
        <w:pStyle w:val="22"/>
        <w:numPr>
          <w:ilvl w:val="0"/>
          <w:numId w:val="32"/>
        </w:numPr>
        <w:shd w:val="clear" w:color="auto" w:fill="auto"/>
        <w:tabs>
          <w:tab w:val="left" w:pos="1062"/>
        </w:tabs>
        <w:spacing w:line="240" w:lineRule="auto"/>
        <w:ind w:firstLine="720"/>
        <w:jc w:val="both"/>
        <w:rPr>
          <w:sz w:val="24"/>
          <w:szCs w:val="24"/>
        </w:rPr>
      </w:pPr>
      <w:r w:rsidRPr="00730BBC">
        <w:rPr>
          <w:sz w:val="24"/>
          <w:szCs w:val="24"/>
        </w:rPr>
        <w:t>владеть основными видами речевой деятельности: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730BBC">
        <w:rPr>
          <w:sz w:val="24"/>
          <w:szCs w:val="24"/>
          <w:lang w:bidi="en-US"/>
        </w:rPr>
        <w:t>(</w:t>
      </w:r>
      <w:r w:rsidRPr="00730BBC">
        <w:rPr>
          <w:sz w:val="24"/>
          <w:szCs w:val="24"/>
          <w:lang w:val="en-US" w:bidi="en-US"/>
        </w:rPr>
        <w:t>CV</w:t>
      </w:r>
      <w:r w:rsidRPr="00730BBC">
        <w:rPr>
          <w:sz w:val="24"/>
          <w:szCs w:val="24"/>
          <w:lang w:bidi="en-US"/>
        </w:rPr>
        <w:t xml:space="preserve">) </w:t>
      </w:r>
      <w:r w:rsidRPr="00730BBC">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730BBC" w:rsidRPr="0052291D" w:rsidRDefault="0052291D" w:rsidP="00787D26">
      <w:pPr>
        <w:pStyle w:val="22"/>
        <w:numPr>
          <w:ilvl w:val="0"/>
          <w:numId w:val="32"/>
        </w:numPr>
        <w:shd w:val="clear" w:color="auto" w:fill="auto"/>
        <w:tabs>
          <w:tab w:val="left" w:pos="1465"/>
          <w:tab w:val="left" w:pos="6764"/>
        </w:tabs>
        <w:spacing w:line="240" w:lineRule="auto"/>
        <w:ind w:firstLine="740"/>
        <w:jc w:val="both"/>
        <w:rPr>
          <w:sz w:val="24"/>
          <w:szCs w:val="24"/>
        </w:rPr>
      </w:pPr>
      <w:r>
        <w:rPr>
          <w:sz w:val="24"/>
          <w:szCs w:val="24"/>
        </w:rPr>
        <w:t xml:space="preserve">владеть фонетическими навыками: </w:t>
      </w:r>
      <w:r w:rsidR="00730BBC" w:rsidRPr="00730BBC">
        <w:rPr>
          <w:sz w:val="24"/>
          <w:szCs w:val="24"/>
        </w:rPr>
        <w:t>различать на слух,</w:t>
      </w:r>
      <w:r w:rsidR="00730BBC" w:rsidRPr="0052291D">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владеть орфографическими навыками: правильно писать изученные слова;</w:t>
      </w:r>
    </w:p>
    <w:p w:rsidR="00730BBC" w:rsidRPr="00730BBC" w:rsidRDefault="00730BBC" w:rsidP="0052291D">
      <w:pPr>
        <w:pStyle w:val="22"/>
        <w:shd w:val="clear" w:color="auto" w:fill="auto"/>
        <w:tabs>
          <w:tab w:val="left" w:pos="6764"/>
        </w:tabs>
        <w:spacing w:line="240" w:lineRule="auto"/>
        <w:ind w:firstLine="740"/>
        <w:jc w:val="both"/>
        <w:rPr>
          <w:sz w:val="24"/>
          <w:szCs w:val="24"/>
        </w:rPr>
      </w:pPr>
      <w:r w:rsidRPr="00730BBC">
        <w:rPr>
          <w:sz w:val="24"/>
          <w:szCs w:val="24"/>
        </w:rPr>
        <w:t>вл</w:t>
      </w:r>
      <w:r w:rsidR="0052291D">
        <w:rPr>
          <w:sz w:val="24"/>
          <w:szCs w:val="24"/>
        </w:rPr>
        <w:t xml:space="preserve">адеть пунктуационными навыками: использовать запятую </w:t>
      </w:r>
      <w:r w:rsidRPr="00730BBC">
        <w:rPr>
          <w:sz w:val="24"/>
          <w:szCs w:val="24"/>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730BBC" w:rsidRPr="00730BBC" w:rsidRDefault="00730BBC" w:rsidP="00787D26">
      <w:pPr>
        <w:pStyle w:val="22"/>
        <w:numPr>
          <w:ilvl w:val="0"/>
          <w:numId w:val="32"/>
        </w:numPr>
        <w:shd w:val="clear" w:color="auto" w:fill="auto"/>
        <w:tabs>
          <w:tab w:val="left" w:pos="1038"/>
        </w:tabs>
        <w:spacing w:line="240" w:lineRule="auto"/>
        <w:ind w:firstLine="740"/>
        <w:jc w:val="both"/>
        <w:rPr>
          <w:sz w:val="24"/>
          <w:szCs w:val="24"/>
        </w:rPr>
      </w:pPr>
      <w:r w:rsidRPr="00730BBC">
        <w:rPr>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0BBC" w:rsidRPr="00730BBC" w:rsidRDefault="00730BBC" w:rsidP="00730BBC">
      <w:pPr>
        <w:pStyle w:val="22"/>
        <w:shd w:val="clear" w:color="auto" w:fill="auto"/>
        <w:spacing w:line="240" w:lineRule="auto"/>
        <w:ind w:firstLine="740"/>
        <w:jc w:val="both"/>
        <w:rPr>
          <w:sz w:val="24"/>
          <w:szCs w:val="24"/>
        </w:rPr>
      </w:pPr>
      <w:r w:rsidRPr="00730BBC">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730BBC">
        <w:rPr>
          <w:sz w:val="24"/>
          <w:szCs w:val="24"/>
          <w:lang w:val="en-US" w:bidi="en-US"/>
        </w:rPr>
        <w:t>dis</w:t>
      </w:r>
      <w:r w:rsidRPr="00730BBC">
        <w:rPr>
          <w:sz w:val="24"/>
          <w:szCs w:val="24"/>
          <w:lang w:bidi="en-US"/>
        </w:rPr>
        <w:t xml:space="preserve">-, </w:t>
      </w:r>
      <w:r w:rsidRPr="00730BBC">
        <w:rPr>
          <w:sz w:val="24"/>
          <w:szCs w:val="24"/>
          <w:lang w:val="en-US" w:bidi="en-US"/>
        </w:rPr>
        <w:t>mis</w:t>
      </w:r>
      <w:r w:rsidRPr="00730BBC">
        <w:rPr>
          <w:sz w:val="24"/>
          <w:szCs w:val="24"/>
          <w:lang w:bidi="en-US"/>
        </w:rPr>
        <w:t xml:space="preserve">-, </w:t>
      </w:r>
      <w:r w:rsidRPr="00730BBC">
        <w:rPr>
          <w:sz w:val="24"/>
          <w:szCs w:val="24"/>
          <w:lang w:val="en-US" w:bidi="en-US"/>
        </w:rPr>
        <w:t>re</w:t>
      </w:r>
      <w:r w:rsidRPr="00730BBC">
        <w:rPr>
          <w:sz w:val="24"/>
          <w:szCs w:val="24"/>
          <w:lang w:bidi="en-US"/>
        </w:rPr>
        <w:t xml:space="preserve">-, </w:t>
      </w:r>
      <w:r w:rsidRPr="00730BBC">
        <w:rPr>
          <w:sz w:val="24"/>
          <w:szCs w:val="24"/>
          <w:lang w:val="en-US" w:bidi="en-US"/>
        </w:rPr>
        <w:t>over</w:t>
      </w:r>
      <w:r w:rsidRPr="00730BBC">
        <w:rPr>
          <w:sz w:val="24"/>
          <w:szCs w:val="24"/>
          <w:lang w:bidi="en-US"/>
        </w:rPr>
        <w:t xml:space="preserve">-, </w:t>
      </w:r>
      <w:r w:rsidRPr="00730BBC">
        <w:rPr>
          <w:sz w:val="24"/>
          <w:szCs w:val="24"/>
          <w:lang w:val="en-US" w:bidi="en-US"/>
        </w:rPr>
        <w:t>under</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ise</w:t>
      </w:r>
      <w:r w:rsidRPr="00730BBC">
        <w:rPr>
          <w:sz w:val="24"/>
          <w:szCs w:val="24"/>
          <w:lang w:bidi="en-US"/>
        </w:rPr>
        <w:t>/-</w:t>
      </w:r>
      <w:r w:rsidRPr="00730BBC">
        <w:rPr>
          <w:sz w:val="24"/>
          <w:szCs w:val="24"/>
          <w:lang w:val="en-US" w:bidi="en-US"/>
        </w:rPr>
        <w:t>ize</w:t>
      </w:r>
      <w:r w:rsidRPr="00730BBC">
        <w:rPr>
          <w:sz w:val="24"/>
          <w:szCs w:val="24"/>
          <w:lang w:bidi="en-US"/>
        </w:rPr>
        <w:t>, -</w:t>
      </w:r>
      <w:r w:rsidRPr="00730BBC">
        <w:rPr>
          <w:sz w:val="24"/>
          <w:szCs w:val="24"/>
          <w:lang w:val="en-US" w:bidi="en-US"/>
        </w:rPr>
        <w:t>en</w:t>
      </w:r>
      <w:r w:rsidRPr="00730BBC">
        <w:rPr>
          <w:sz w:val="24"/>
          <w:szCs w:val="24"/>
          <w:lang w:bidi="en-US"/>
        </w:rPr>
        <w:t xml:space="preserve">; </w:t>
      </w:r>
      <w:r w:rsidRPr="00730BBC">
        <w:rPr>
          <w:sz w:val="24"/>
          <w:szCs w:val="24"/>
        </w:rPr>
        <w:t xml:space="preserve">имена существительные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lang w:val="en-US" w:bidi="en-US"/>
        </w:rPr>
        <w:t>il</w:t>
      </w:r>
      <w:r w:rsidRPr="00730BBC">
        <w:rPr>
          <w:sz w:val="24"/>
          <w:szCs w:val="24"/>
          <w:lang w:bidi="en-US"/>
        </w:rPr>
        <w:t>-/</w:t>
      </w:r>
      <w:r w:rsidRPr="00730BBC">
        <w:rPr>
          <w:sz w:val="24"/>
          <w:szCs w:val="24"/>
          <w:lang w:val="en-US" w:bidi="en-US"/>
        </w:rPr>
        <w:t>ir</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ance</w:t>
      </w:r>
      <w:r w:rsidRPr="00730BBC">
        <w:rPr>
          <w:sz w:val="24"/>
          <w:szCs w:val="24"/>
          <w:lang w:bidi="en-US"/>
        </w:rPr>
        <w:t>/-</w:t>
      </w:r>
      <w:r w:rsidRPr="00730BBC">
        <w:rPr>
          <w:sz w:val="24"/>
          <w:szCs w:val="24"/>
          <w:lang w:val="en-US" w:bidi="en-US"/>
        </w:rPr>
        <w:t>ence</w:t>
      </w:r>
      <w:r w:rsidRPr="00730BBC">
        <w:rPr>
          <w:sz w:val="24"/>
          <w:szCs w:val="24"/>
          <w:lang w:bidi="en-US"/>
        </w:rPr>
        <w:t>, -</w:t>
      </w:r>
      <w:r w:rsidRPr="00730BBC">
        <w:rPr>
          <w:sz w:val="24"/>
          <w:szCs w:val="24"/>
          <w:lang w:val="en-US" w:bidi="en-US"/>
        </w:rPr>
        <w:t>er</w:t>
      </w:r>
      <w:r w:rsidRPr="00730BBC">
        <w:rPr>
          <w:sz w:val="24"/>
          <w:szCs w:val="24"/>
          <w:lang w:bidi="en-US"/>
        </w:rPr>
        <w:t>/-</w:t>
      </w:r>
      <w:r w:rsidRPr="00730BBC">
        <w:rPr>
          <w:sz w:val="24"/>
          <w:szCs w:val="24"/>
          <w:lang w:val="en-US" w:bidi="en-US"/>
        </w:rPr>
        <w:t>or</w:t>
      </w:r>
      <w:r w:rsidRPr="00730BBC">
        <w:rPr>
          <w:sz w:val="24"/>
          <w:szCs w:val="24"/>
          <w:lang w:bidi="en-US"/>
        </w:rPr>
        <w:t>, -</w:t>
      </w:r>
      <w:r w:rsidRPr="00730BBC">
        <w:rPr>
          <w:sz w:val="24"/>
          <w:szCs w:val="24"/>
          <w:lang w:val="en-US" w:bidi="en-US"/>
        </w:rPr>
        <w:t>ing</w:t>
      </w:r>
      <w:r w:rsidRPr="00730BBC">
        <w:rPr>
          <w:sz w:val="24"/>
          <w:szCs w:val="24"/>
          <w:lang w:bidi="en-US"/>
        </w:rPr>
        <w:t>, -</w:t>
      </w:r>
      <w:r w:rsidRPr="00730BBC">
        <w:rPr>
          <w:sz w:val="24"/>
          <w:szCs w:val="24"/>
          <w:lang w:val="en-US" w:bidi="en-US"/>
        </w:rPr>
        <w:t>ist</w:t>
      </w:r>
      <w:r w:rsidRPr="00730BBC">
        <w:rPr>
          <w:sz w:val="24"/>
          <w:szCs w:val="24"/>
          <w:lang w:bidi="en-US"/>
        </w:rPr>
        <w:t xml:space="preserve">, - </w:t>
      </w:r>
      <w:r w:rsidRPr="00730BBC">
        <w:rPr>
          <w:sz w:val="24"/>
          <w:szCs w:val="24"/>
          <w:lang w:val="en-US" w:bidi="en-US"/>
        </w:rPr>
        <w:t>ity</w:t>
      </w:r>
      <w:r w:rsidRPr="00730BBC">
        <w:rPr>
          <w:sz w:val="24"/>
          <w:szCs w:val="24"/>
          <w:lang w:bidi="en-US"/>
        </w:rPr>
        <w:t>, -</w:t>
      </w:r>
      <w:r w:rsidRPr="00730BBC">
        <w:rPr>
          <w:sz w:val="24"/>
          <w:szCs w:val="24"/>
          <w:lang w:val="en-US" w:bidi="en-US"/>
        </w:rPr>
        <w:t>ment</w:t>
      </w:r>
      <w:r w:rsidRPr="00730BBC">
        <w:rPr>
          <w:sz w:val="24"/>
          <w:szCs w:val="24"/>
          <w:lang w:bidi="en-US"/>
        </w:rPr>
        <w:t>, -</w:t>
      </w:r>
      <w:r w:rsidRPr="00730BBC">
        <w:rPr>
          <w:sz w:val="24"/>
          <w:szCs w:val="24"/>
          <w:lang w:val="en-US" w:bidi="en-US"/>
        </w:rPr>
        <w:t>ness</w:t>
      </w:r>
      <w:r w:rsidRPr="00730BBC">
        <w:rPr>
          <w:sz w:val="24"/>
          <w:szCs w:val="24"/>
          <w:lang w:bidi="en-US"/>
        </w:rPr>
        <w:t>, -</w:t>
      </w:r>
      <w:r w:rsidRPr="00730BBC">
        <w:rPr>
          <w:sz w:val="24"/>
          <w:szCs w:val="24"/>
          <w:lang w:val="en-US" w:bidi="en-US"/>
        </w:rPr>
        <w:t>sion</w:t>
      </w:r>
      <w:r w:rsidRPr="00730BBC">
        <w:rPr>
          <w:sz w:val="24"/>
          <w:szCs w:val="24"/>
          <w:lang w:bidi="en-US"/>
        </w:rPr>
        <w:t>/-</w:t>
      </w:r>
      <w:r w:rsidRPr="00730BBC">
        <w:rPr>
          <w:sz w:val="24"/>
          <w:szCs w:val="24"/>
          <w:lang w:val="en-US" w:bidi="en-US"/>
        </w:rPr>
        <w:t>tion</w:t>
      </w:r>
      <w:r w:rsidRPr="00730BBC">
        <w:rPr>
          <w:sz w:val="24"/>
          <w:szCs w:val="24"/>
          <w:lang w:bidi="en-US"/>
        </w:rPr>
        <w:t>, -</w:t>
      </w:r>
      <w:r w:rsidRPr="00730BBC">
        <w:rPr>
          <w:sz w:val="24"/>
          <w:szCs w:val="24"/>
          <w:lang w:val="en-US" w:bidi="en-US"/>
        </w:rPr>
        <w:t>ship</w:t>
      </w:r>
      <w:r w:rsidRPr="00730BBC">
        <w:rPr>
          <w:sz w:val="24"/>
          <w:szCs w:val="24"/>
          <w:lang w:bidi="en-US"/>
        </w:rPr>
        <w:t xml:space="preserve">; </w:t>
      </w:r>
      <w:r w:rsidRPr="00730BBC">
        <w:rPr>
          <w:sz w:val="24"/>
          <w:szCs w:val="24"/>
        </w:rPr>
        <w:t xml:space="preserve">имена прилагательные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lang w:val="en-US" w:bidi="en-US"/>
        </w:rPr>
        <w:t>il</w:t>
      </w:r>
      <w:r w:rsidRPr="00730BBC">
        <w:rPr>
          <w:sz w:val="24"/>
          <w:szCs w:val="24"/>
          <w:lang w:bidi="en-US"/>
        </w:rPr>
        <w:t>-/</w:t>
      </w:r>
      <w:r w:rsidRPr="00730BBC">
        <w:rPr>
          <w:sz w:val="24"/>
          <w:szCs w:val="24"/>
          <w:lang w:val="en-US" w:bidi="en-US"/>
        </w:rPr>
        <w:t>ir</w:t>
      </w:r>
      <w:r w:rsidRPr="00730BBC">
        <w:rPr>
          <w:sz w:val="24"/>
          <w:szCs w:val="24"/>
          <w:lang w:bidi="en-US"/>
        </w:rPr>
        <w:t xml:space="preserve">-, </w:t>
      </w:r>
      <w:r w:rsidRPr="00730BBC">
        <w:rPr>
          <w:sz w:val="24"/>
          <w:szCs w:val="24"/>
          <w:lang w:val="en-US" w:bidi="en-US"/>
        </w:rPr>
        <w:t>inter</w:t>
      </w:r>
      <w:r w:rsidRPr="00730BBC">
        <w:rPr>
          <w:sz w:val="24"/>
          <w:szCs w:val="24"/>
          <w:lang w:bidi="en-US"/>
        </w:rPr>
        <w:t xml:space="preserve">-, </w:t>
      </w:r>
      <w:r w:rsidRPr="00730BBC">
        <w:rPr>
          <w:sz w:val="24"/>
          <w:szCs w:val="24"/>
          <w:lang w:val="en-US" w:bidi="en-US"/>
        </w:rPr>
        <w:t>non</w:t>
      </w:r>
      <w:r w:rsidRPr="00730BBC">
        <w:rPr>
          <w:sz w:val="24"/>
          <w:szCs w:val="24"/>
          <w:lang w:bidi="en-US"/>
        </w:rPr>
        <w:t xml:space="preserve">-, </w:t>
      </w:r>
      <w:r w:rsidRPr="00730BBC">
        <w:rPr>
          <w:sz w:val="24"/>
          <w:szCs w:val="24"/>
          <w:lang w:val="en-US" w:bidi="en-US"/>
        </w:rPr>
        <w:t>post</w:t>
      </w:r>
      <w:r w:rsidRPr="00730BBC">
        <w:rPr>
          <w:sz w:val="24"/>
          <w:szCs w:val="24"/>
          <w:lang w:bidi="en-US"/>
        </w:rPr>
        <w:t xml:space="preserve">-, </w:t>
      </w:r>
      <w:r w:rsidRPr="00730BBC">
        <w:rPr>
          <w:sz w:val="24"/>
          <w:szCs w:val="24"/>
          <w:lang w:val="en-US" w:bidi="en-US"/>
        </w:rPr>
        <w:t>pre</w:t>
      </w:r>
      <w:r w:rsidRPr="00730BBC">
        <w:rPr>
          <w:sz w:val="24"/>
          <w:szCs w:val="24"/>
          <w:lang w:bidi="en-US"/>
        </w:rPr>
        <w:t xml:space="preserve">- </w:t>
      </w:r>
      <w:r w:rsidRPr="00730BBC">
        <w:rPr>
          <w:sz w:val="24"/>
          <w:szCs w:val="24"/>
        </w:rPr>
        <w:t xml:space="preserve">и суффиксов </w:t>
      </w:r>
      <w:r w:rsidRPr="00730BBC">
        <w:rPr>
          <w:sz w:val="24"/>
          <w:szCs w:val="24"/>
          <w:lang w:bidi="en-US"/>
        </w:rPr>
        <w:t>-</w:t>
      </w:r>
      <w:r w:rsidRPr="00730BBC">
        <w:rPr>
          <w:sz w:val="24"/>
          <w:szCs w:val="24"/>
          <w:lang w:val="en-US" w:bidi="en-US"/>
        </w:rPr>
        <w:t>able</w:t>
      </w:r>
      <w:r w:rsidRPr="00730BBC">
        <w:rPr>
          <w:sz w:val="24"/>
          <w:szCs w:val="24"/>
          <w:lang w:bidi="en-US"/>
        </w:rPr>
        <w:t>/-</w:t>
      </w:r>
      <w:r w:rsidRPr="00730BBC">
        <w:rPr>
          <w:sz w:val="24"/>
          <w:szCs w:val="24"/>
          <w:lang w:val="en-US" w:bidi="en-US"/>
        </w:rPr>
        <w:t>ible</w:t>
      </w:r>
      <w:r w:rsidRPr="00730BBC">
        <w:rPr>
          <w:sz w:val="24"/>
          <w:szCs w:val="24"/>
          <w:lang w:bidi="en-US"/>
        </w:rPr>
        <w:t>, -</w:t>
      </w:r>
      <w:r w:rsidRPr="00730BBC">
        <w:rPr>
          <w:sz w:val="24"/>
          <w:szCs w:val="24"/>
          <w:lang w:val="en-US" w:bidi="en-US"/>
        </w:rPr>
        <w:t>al</w:t>
      </w:r>
      <w:r w:rsidRPr="00730BBC">
        <w:rPr>
          <w:sz w:val="24"/>
          <w:szCs w:val="24"/>
          <w:lang w:bidi="en-US"/>
        </w:rPr>
        <w:t>, -</w:t>
      </w:r>
      <w:r w:rsidRPr="00730BBC">
        <w:rPr>
          <w:sz w:val="24"/>
          <w:szCs w:val="24"/>
          <w:lang w:val="en-US" w:bidi="en-US"/>
        </w:rPr>
        <w:t>ed</w:t>
      </w:r>
      <w:r w:rsidRPr="00730BBC">
        <w:rPr>
          <w:sz w:val="24"/>
          <w:szCs w:val="24"/>
          <w:lang w:bidi="en-US"/>
        </w:rPr>
        <w:t>, -</w:t>
      </w:r>
      <w:r w:rsidRPr="00730BBC">
        <w:rPr>
          <w:sz w:val="24"/>
          <w:szCs w:val="24"/>
          <w:lang w:val="en-US" w:bidi="en-US"/>
        </w:rPr>
        <w:t>ese</w:t>
      </w:r>
      <w:r w:rsidRPr="00730BBC">
        <w:rPr>
          <w:sz w:val="24"/>
          <w:szCs w:val="24"/>
          <w:lang w:bidi="en-US"/>
        </w:rPr>
        <w:t>, -</w:t>
      </w:r>
      <w:r w:rsidRPr="00730BBC">
        <w:rPr>
          <w:sz w:val="24"/>
          <w:szCs w:val="24"/>
          <w:lang w:val="en-US" w:bidi="en-US"/>
        </w:rPr>
        <w:t>ful</w:t>
      </w:r>
      <w:r w:rsidRPr="00730BBC">
        <w:rPr>
          <w:sz w:val="24"/>
          <w:szCs w:val="24"/>
          <w:lang w:bidi="en-US"/>
        </w:rPr>
        <w:t>, -</w:t>
      </w:r>
      <w:r w:rsidRPr="00730BBC">
        <w:rPr>
          <w:sz w:val="24"/>
          <w:szCs w:val="24"/>
          <w:lang w:val="en-US" w:bidi="en-US"/>
        </w:rPr>
        <w:t>ian</w:t>
      </w:r>
      <w:r w:rsidRPr="00730BBC">
        <w:rPr>
          <w:sz w:val="24"/>
          <w:szCs w:val="24"/>
          <w:lang w:bidi="en-US"/>
        </w:rPr>
        <w:t>/-</w:t>
      </w:r>
      <w:r w:rsidRPr="00730BBC">
        <w:rPr>
          <w:sz w:val="24"/>
          <w:szCs w:val="24"/>
          <w:lang w:val="en-US" w:bidi="en-US"/>
        </w:rPr>
        <w:t>an</w:t>
      </w:r>
      <w:r w:rsidRPr="00730BBC">
        <w:rPr>
          <w:sz w:val="24"/>
          <w:szCs w:val="24"/>
          <w:lang w:bidi="en-US"/>
        </w:rPr>
        <w:t>, -</w:t>
      </w:r>
      <w:r w:rsidRPr="00730BBC">
        <w:rPr>
          <w:sz w:val="24"/>
          <w:szCs w:val="24"/>
          <w:lang w:val="en-US" w:bidi="en-US"/>
        </w:rPr>
        <w:t>ical</w:t>
      </w:r>
      <w:r w:rsidRPr="00730BBC">
        <w:rPr>
          <w:sz w:val="24"/>
          <w:szCs w:val="24"/>
          <w:lang w:bidi="en-US"/>
        </w:rPr>
        <w:t>, -</w:t>
      </w:r>
      <w:r w:rsidRPr="00730BBC">
        <w:rPr>
          <w:sz w:val="24"/>
          <w:szCs w:val="24"/>
          <w:lang w:val="en-US" w:bidi="en-US"/>
        </w:rPr>
        <w:t>ing</w:t>
      </w:r>
      <w:r w:rsidRPr="00730BBC">
        <w:rPr>
          <w:sz w:val="24"/>
          <w:szCs w:val="24"/>
          <w:lang w:bidi="en-US"/>
        </w:rPr>
        <w:t>, -</w:t>
      </w:r>
      <w:r w:rsidRPr="00730BBC">
        <w:rPr>
          <w:sz w:val="24"/>
          <w:szCs w:val="24"/>
          <w:lang w:val="en-US" w:bidi="en-US"/>
        </w:rPr>
        <w:t>ish</w:t>
      </w:r>
      <w:r w:rsidRPr="00730BBC">
        <w:rPr>
          <w:sz w:val="24"/>
          <w:szCs w:val="24"/>
          <w:lang w:bidi="en-US"/>
        </w:rPr>
        <w:t>, -</w:t>
      </w:r>
      <w:r w:rsidRPr="00730BBC">
        <w:rPr>
          <w:sz w:val="24"/>
          <w:szCs w:val="24"/>
          <w:lang w:val="en-US" w:bidi="en-US"/>
        </w:rPr>
        <w:t>ive</w:t>
      </w:r>
      <w:r w:rsidRPr="00730BBC">
        <w:rPr>
          <w:sz w:val="24"/>
          <w:szCs w:val="24"/>
          <w:lang w:bidi="en-US"/>
        </w:rPr>
        <w:t>, -</w:t>
      </w:r>
      <w:r w:rsidRPr="00730BBC">
        <w:rPr>
          <w:sz w:val="24"/>
          <w:szCs w:val="24"/>
          <w:lang w:val="en-US" w:bidi="en-US"/>
        </w:rPr>
        <w:t>less</w:t>
      </w:r>
      <w:r w:rsidRPr="00730BBC">
        <w:rPr>
          <w:sz w:val="24"/>
          <w:szCs w:val="24"/>
          <w:lang w:bidi="en-US"/>
        </w:rPr>
        <w:t>, -</w:t>
      </w:r>
      <w:r w:rsidRPr="00730BBC">
        <w:rPr>
          <w:sz w:val="24"/>
          <w:szCs w:val="24"/>
          <w:lang w:val="en-US" w:bidi="en-US"/>
        </w:rPr>
        <w:t>ly</w:t>
      </w:r>
      <w:r w:rsidRPr="00730BBC">
        <w:rPr>
          <w:sz w:val="24"/>
          <w:szCs w:val="24"/>
          <w:lang w:bidi="en-US"/>
        </w:rPr>
        <w:t>, -</w:t>
      </w:r>
      <w:r w:rsidRPr="00730BBC">
        <w:rPr>
          <w:sz w:val="24"/>
          <w:szCs w:val="24"/>
          <w:lang w:val="en-US" w:bidi="en-US"/>
        </w:rPr>
        <w:t>ous</w:t>
      </w:r>
      <w:r w:rsidRPr="00730BBC">
        <w:rPr>
          <w:sz w:val="24"/>
          <w:szCs w:val="24"/>
          <w:lang w:bidi="en-US"/>
        </w:rPr>
        <w:t xml:space="preserve">, </w:t>
      </w:r>
      <w:r w:rsidRPr="00730BBC">
        <w:rPr>
          <w:sz w:val="24"/>
          <w:szCs w:val="24"/>
        </w:rPr>
        <w:t xml:space="preserve">-у; наречия при помощи префиксов </w:t>
      </w:r>
      <w:r w:rsidRPr="00730BBC">
        <w:rPr>
          <w:sz w:val="24"/>
          <w:szCs w:val="24"/>
          <w:lang w:val="en-US" w:bidi="en-US"/>
        </w:rPr>
        <w:t>un</w:t>
      </w:r>
      <w:r w:rsidRPr="00730BBC">
        <w:rPr>
          <w:sz w:val="24"/>
          <w:szCs w:val="24"/>
          <w:lang w:bidi="en-US"/>
        </w:rPr>
        <w:t xml:space="preserve">-, </w:t>
      </w:r>
      <w:r w:rsidRPr="00730BBC">
        <w:rPr>
          <w:sz w:val="24"/>
          <w:szCs w:val="24"/>
          <w:lang w:val="en-US" w:bidi="en-US"/>
        </w:rPr>
        <w:t>in</w:t>
      </w:r>
      <w:r w:rsidRPr="00730BBC">
        <w:rPr>
          <w:sz w:val="24"/>
          <w:szCs w:val="24"/>
          <w:lang w:bidi="en-US"/>
        </w:rPr>
        <w:t>-/</w:t>
      </w:r>
      <w:r w:rsidRPr="00730BBC">
        <w:rPr>
          <w:sz w:val="24"/>
          <w:szCs w:val="24"/>
          <w:lang w:val="en-US" w:bidi="en-US"/>
        </w:rPr>
        <w:t>im</w:t>
      </w:r>
      <w:r w:rsidRPr="00730BBC">
        <w:rPr>
          <w:sz w:val="24"/>
          <w:szCs w:val="24"/>
          <w:lang w:bidi="en-US"/>
        </w:rPr>
        <w:t xml:space="preserve">-, </w:t>
      </w:r>
      <w:r w:rsidRPr="00730BBC">
        <w:rPr>
          <w:sz w:val="24"/>
          <w:szCs w:val="24"/>
          <w:lang w:val="en-US" w:bidi="en-US"/>
        </w:rPr>
        <w:t>il</w:t>
      </w:r>
      <w:r w:rsidRPr="00730BBC">
        <w:rPr>
          <w:sz w:val="24"/>
          <w:szCs w:val="24"/>
          <w:lang w:bidi="en-US"/>
        </w:rPr>
        <w:t>- /</w:t>
      </w:r>
      <w:r w:rsidRPr="00730BBC">
        <w:rPr>
          <w:sz w:val="24"/>
          <w:szCs w:val="24"/>
          <w:lang w:val="en-US" w:bidi="en-US"/>
        </w:rPr>
        <w:t>ir</w:t>
      </w:r>
      <w:r w:rsidRPr="00730BBC">
        <w:rPr>
          <w:sz w:val="24"/>
          <w:szCs w:val="24"/>
          <w:lang w:bidi="en-US"/>
        </w:rPr>
        <w:t xml:space="preserve">- </w:t>
      </w:r>
      <w:r w:rsidRPr="00730BBC">
        <w:rPr>
          <w:sz w:val="24"/>
          <w:szCs w:val="24"/>
        </w:rPr>
        <w:t xml:space="preserve">и суффикса </w:t>
      </w:r>
      <w:r w:rsidRPr="00730BBC">
        <w:rPr>
          <w:sz w:val="24"/>
          <w:szCs w:val="24"/>
          <w:lang w:bidi="en-US"/>
        </w:rPr>
        <w:t>-</w:t>
      </w:r>
      <w:r w:rsidRPr="00730BBC">
        <w:rPr>
          <w:sz w:val="24"/>
          <w:szCs w:val="24"/>
          <w:lang w:val="en-US" w:bidi="en-US"/>
        </w:rPr>
        <w:t>ly</w:t>
      </w:r>
      <w:r w:rsidRPr="00730BBC">
        <w:rPr>
          <w:sz w:val="24"/>
          <w:szCs w:val="24"/>
          <w:lang w:bidi="en-US"/>
        </w:rPr>
        <w:t xml:space="preserve">; </w:t>
      </w:r>
      <w:r w:rsidRPr="00730BBC">
        <w:rPr>
          <w:sz w:val="24"/>
          <w:szCs w:val="24"/>
        </w:rPr>
        <w:t xml:space="preserve">числительные при помощи суффиксов </w:t>
      </w:r>
      <w:r w:rsidRPr="00730BBC">
        <w:rPr>
          <w:sz w:val="24"/>
          <w:szCs w:val="24"/>
          <w:lang w:bidi="en-US"/>
        </w:rPr>
        <w:t>-</w:t>
      </w:r>
      <w:r w:rsidRPr="00730BBC">
        <w:rPr>
          <w:sz w:val="24"/>
          <w:szCs w:val="24"/>
          <w:lang w:val="en-US" w:bidi="en-US"/>
        </w:rPr>
        <w:t>teen</w:t>
      </w:r>
      <w:r w:rsidRPr="00730BBC">
        <w:rPr>
          <w:sz w:val="24"/>
          <w:szCs w:val="24"/>
          <w:lang w:bidi="en-US"/>
        </w:rPr>
        <w:t>, -</w:t>
      </w:r>
      <w:r w:rsidRPr="00730BBC">
        <w:rPr>
          <w:sz w:val="24"/>
          <w:szCs w:val="24"/>
          <w:lang w:val="en-US" w:bidi="en-US"/>
        </w:rPr>
        <w:t>ty</w:t>
      </w:r>
      <w:r w:rsidRPr="00730BBC">
        <w:rPr>
          <w:sz w:val="24"/>
          <w:szCs w:val="24"/>
          <w:lang w:bidi="en-US"/>
        </w:rPr>
        <w:t>, -</w:t>
      </w:r>
      <w:r w:rsidRPr="00730BBC">
        <w:rPr>
          <w:sz w:val="24"/>
          <w:szCs w:val="24"/>
          <w:lang w:val="en-US" w:bidi="en-US"/>
        </w:rPr>
        <w:t>th</w:t>
      </w:r>
      <w:r w:rsidRPr="00730BBC">
        <w:rPr>
          <w:sz w:val="24"/>
          <w:szCs w:val="24"/>
          <w:lang w:bidi="en-US"/>
        </w:rPr>
        <w:t xml:space="preserve">); </w:t>
      </w:r>
      <w:r w:rsidRPr="00730BBC">
        <w:rPr>
          <w:sz w:val="24"/>
          <w:szCs w:val="24"/>
        </w:rPr>
        <w:t xml:space="preserve">с использованием словосложения (сложные существительные путём соединения основ существительных </w:t>
      </w:r>
      <w:r w:rsidRPr="00730BBC">
        <w:rPr>
          <w:sz w:val="24"/>
          <w:szCs w:val="24"/>
          <w:lang w:bidi="en-US"/>
        </w:rPr>
        <w:t>(</w:t>
      </w:r>
      <w:r w:rsidRPr="00730BBC">
        <w:rPr>
          <w:sz w:val="24"/>
          <w:szCs w:val="24"/>
          <w:lang w:val="en-US" w:bidi="en-US"/>
        </w:rPr>
        <w:t>football</w:t>
      </w:r>
      <w:r w:rsidRPr="00730BBC">
        <w:rPr>
          <w:sz w:val="24"/>
          <w:szCs w:val="24"/>
          <w:lang w:bidi="en-US"/>
        </w:rPr>
        <w:t xml:space="preserve">); </w:t>
      </w:r>
      <w:r w:rsidRPr="00730BBC">
        <w:rPr>
          <w:sz w:val="24"/>
          <w:szCs w:val="24"/>
        </w:rPr>
        <w:t xml:space="preserve">сложные существительные путём соединения основы прилагательного с основой существительного </w:t>
      </w:r>
      <w:r w:rsidRPr="00730BBC">
        <w:rPr>
          <w:sz w:val="24"/>
          <w:szCs w:val="24"/>
          <w:lang w:bidi="en-US"/>
        </w:rPr>
        <w:t>(</w:t>
      </w:r>
      <w:r w:rsidRPr="00730BBC">
        <w:rPr>
          <w:sz w:val="24"/>
          <w:szCs w:val="24"/>
          <w:lang w:val="en-US" w:bidi="en-US"/>
        </w:rPr>
        <w:t>bluebell</w:t>
      </w:r>
      <w:r w:rsidRPr="00730BBC">
        <w:rPr>
          <w:sz w:val="24"/>
          <w:szCs w:val="24"/>
          <w:lang w:bidi="en-US"/>
        </w:rPr>
        <w:t xml:space="preserve">); </w:t>
      </w:r>
      <w:r w:rsidRPr="00730BBC">
        <w:rPr>
          <w:sz w:val="24"/>
          <w:szCs w:val="24"/>
        </w:rPr>
        <w:t xml:space="preserve">сложные существительные путём соединения основ существительных с предлогом </w:t>
      </w:r>
      <w:r w:rsidRPr="00730BBC">
        <w:rPr>
          <w:sz w:val="24"/>
          <w:szCs w:val="24"/>
          <w:lang w:bidi="en-US"/>
        </w:rPr>
        <w:t>(</w:t>
      </w:r>
      <w:r w:rsidRPr="00730BBC">
        <w:rPr>
          <w:sz w:val="24"/>
          <w:szCs w:val="24"/>
          <w:lang w:val="en-US" w:bidi="en-US"/>
        </w:rPr>
        <w:t>father</w:t>
      </w:r>
      <w:r w:rsidRPr="00730BBC">
        <w:rPr>
          <w:sz w:val="24"/>
          <w:szCs w:val="24"/>
          <w:lang w:bidi="en-US"/>
        </w:rPr>
        <w:t>-</w:t>
      </w:r>
      <w:r w:rsidRPr="00730BBC">
        <w:rPr>
          <w:sz w:val="24"/>
          <w:szCs w:val="24"/>
          <w:lang w:val="en-US" w:bidi="en-US"/>
        </w:rPr>
        <w:t>in</w:t>
      </w:r>
      <w:r w:rsidRPr="00730BBC">
        <w:rPr>
          <w:sz w:val="24"/>
          <w:szCs w:val="24"/>
          <w:lang w:bidi="en-US"/>
        </w:rPr>
        <w:t xml:space="preserve">- </w:t>
      </w:r>
      <w:r w:rsidRPr="00730BBC">
        <w:rPr>
          <w:sz w:val="24"/>
          <w:szCs w:val="24"/>
          <w:lang w:val="en-US" w:bidi="en-US"/>
        </w:rPr>
        <w:t>law</w:t>
      </w:r>
      <w:r w:rsidRPr="00730BBC">
        <w:rPr>
          <w:sz w:val="24"/>
          <w:szCs w:val="24"/>
          <w:lang w:bidi="en-US"/>
        </w:rPr>
        <w:t xml:space="preserve">); </w:t>
      </w:r>
      <w:r w:rsidRPr="00730BBC">
        <w:rPr>
          <w:sz w:val="24"/>
          <w:szCs w:val="24"/>
        </w:rPr>
        <w:t xml:space="preserve">сложные прилагательные путём соединения основы прилагательного с основой причастия </w:t>
      </w:r>
      <w:r w:rsidRPr="00730BBC">
        <w:rPr>
          <w:sz w:val="24"/>
          <w:szCs w:val="24"/>
          <w:lang w:val="en-US" w:bidi="en-US"/>
        </w:rPr>
        <w:t>I</w:t>
      </w:r>
      <w:r w:rsidRPr="00730BBC">
        <w:rPr>
          <w:sz w:val="24"/>
          <w:szCs w:val="24"/>
          <w:lang w:bidi="en-US"/>
        </w:rPr>
        <w:t xml:space="preserve"> (</w:t>
      </w:r>
      <w:r w:rsidRPr="00730BBC">
        <w:rPr>
          <w:sz w:val="24"/>
          <w:szCs w:val="24"/>
          <w:lang w:val="en-US" w:bidi="en-US"/>
        </w:rPr>
        <w:t>nice</w:t>
      </w:r>
      <w:r w:rsidRPr="00730BBC">
        <w:rPr>
          <w:sz w:val="24"/>
          <w:szCs w:val="24"/>
          <w:lang w:bidi="en-US"/>
        </w:rPr>
        <w:t>-</w:t>
      </w:r>
      <w:r w:rsidRPr="00730BBC">
        <w:rPr>
          <w:sz w:val="24"/>
          <w:szCs w:val="24"/>
          <w:lang w:val="en-US" w:bidi="en-US"/>
        </w:rPr>
        <w:t>looking</w:t>
      </w:r>
      <w:r w:rsidRPr="00730BBC">
        <w:rPr>
          <w:sz w:val="24"/>
          <w:szCs w:val="24"/>
          <w:lang w:bidi="en-US"/>
        </w:rPr>
        <w:t xml:space="preserve">); </w:t>
      </w:r>
      <w:r w:rsidRPr="00730BBC">
        <w:rPr>
          <w:sz w:val="24"/>
          <w:szCs w:val="24"/>
        </w:rPr>
        <w:t xml:space="preserve">с использованием конверсии (образование имён существительных от неопределённых форм глаголов </w:t>
      </w:r>
      <w:r w:rsidRPr="00730BBC">
        <w:rPr>
          <w:sz w:val="24"/>
          <w:szCs w:val="24"/>
          <w:lang w:bidi="en-US"/>
        </w:rPr>
        <w:t>(</w:t>
      </w:r>
      <w:r w:rsidRPr="00730BBC">
        <w:rPr>
          <w:sz w:val="24"/>
          <w:szCs w:val="24"/>
          <w:lang w:val="en-US" w:bidi="en-US"/>
        </w:rPr>
        <w:t>torun</w:t>
      </w:r>
      <w:r w:rsidRPr="00730BBC">
        <w:rPr>
          <w:sz w:val="24"/>
          <w:szCs w:val="24"/>
        </w:rPr>
        <w:t xml:space="preserve">- </w:t>
      </w:r>
      <w:r w:rsidRPr="00730BBC">
        <w:rPr>
          <w:sz w:val="24"/>
          <w:szCs w:val="24"/>
          <w:lang w:val="en-US" w:bidi="en-US"/>
        </w:rPr>
        <w:t>arun</w:t>
      </w:r>
      <w:r w:rsidRPr="00730BBC">
        <w:rPr>
          <w:sz w:val="24"/>
          <w:szCs w:val="24"/>
          <w:lang w:bidi="en-US"/>
        </w:rPr>
        <w:t xml:space="preserve">); </w:t>
      </w:r>
      <w:r w:rsidRPr="00730BBC">
        <w:rPr>
          <w:sz w:val="24"/>
          <w:szCs w:val="24"/>
        </w:rPr>
        <w:t xml:space="preserve">имён существительных от прилагательных </w:t>
      </w:r>
      <w:r w:rsidRPr="00730BBC">
        <w:rPr>
          <w:sz w:val="24"/>
          <w:szCs w:val="24"/>
          <w:lang w:bidi="en-US"/>
        </w:rPr>
        <w:t>(</w:t>
      </w:r>
      <w:r w:rsidRPr="00730BBC">
        <w:rPr>
          <w:sz w:val="24"/>
          <w:szCs w:val="24"/>
          <w:lang w:val="en-US" w:bidi="en-US"/>
        </w:rPr>
        <w:t>richpeople</w:t>
      </w:r>
      <w:r w:rsidRPr="00730BBC">
        <w:rPr>
          <w:sz w:val="24"/>
          <w:szCs w:val="24"/>
        </w:rPr>
        <w:t xml:space="preserve">- </w:t>
      </w:r>
      <w:r w:rsidRPr="00730BBC">
        <w:rPr>
          <w:sz w:val="24"/>
          <w:szCs w:val="24"/>
          <w:lang w:val="en-US" w:bidi="en-US"/>
        </w:rPr>
        <w:t>therich</w:t>
      </w:r>
      <w:r w:rsidRPr="00730BBC">
        <w:rPr>
          <w:sz w:val="24"/>
          <w:szCs w:val="24"/>
          <w:lang w:bidi="en-US"/>
        </w:rPr>
        <w:t xml:space="preserve">); </w:t>
      </w:r>
      <w:r w:rsidRPr="00730BBC">
        <w:rPr>
          <w:sz w:val="24"/>
          <w:szCs w:val="24"/>
        </w:rPr>
        <w:t xml:space="preserve">глаголов от имён существительных </w:t>
      </w:r>
      <w:r w:rsidRPr="00730BBC">
        <w:rPr>
          <w:sz w:val="24"/>
          <w:szCs w:val="24"/>
          <w:lang w:bidi="en-US"/>
        </w:rPr>
        <w:t>(</w:t>
      </w:r>
      <w:r w:rsidRPr="00730BBC">
        <w:rPr>
          <w:sz w:val="24"/>
          <w:szCs w:val="24"/>
          <w:lang w:val="en-US" w:bidi="en-US"/>
        </w:rPr>
        <w:t>ahand</w:t>
      </w:r>
      <w:r w:rsidRPr="00730BBC">
        <w:rPr>
          <w:sz w:val="24"/>
          <w:szCs w:val="24"/>
        </w:rPr>
        <w:t xml:space="preserve">- </w:t>
      </w:r>
      <w:r w:rsidRPr="00730BBC">
        <w:rPr>
          <w:sz w:val="24"/>
          <w:szCs w:val="24"/>
          <w:lang w:val="en-US" w:bidi="en-US"/>
        </w:rPr>
        <w:t>tohand</w:t>
      </w:r>
      <w:r w:rsidRPr="00730BBC">
        <w:rPr>
          <w:sz w:val="24"/>
          <w:szCs w:val="24"/>
          <w:lang w:bidi="en-US"/>
        </w:rPr>
        <w:t xml:space="preserve">); </w:t>
      </w:r>
      <w:r w:rsidRPr="00730BBC">
        <w:rPr>
          <w:sz w:val="24"/>
          <w:szCs w:val="24"/>
        </w:rPr>
        <w:t xml:space="preserve">глаголов от имён прилагательных </w:t>
      </w:r>
      <w:r w:rsidRPr="00730BBC">
        <w:rPr>
          <w:sz w:val="24"/>
          <w:szCs w:val="24"/>
          <w:lang w:bidi="en-US"/>
        </w:rPr>
        <w:t>(</w:t>
      </w:r>
      <w:r w:rsidRPr="00730BBC">
        <w:rPr>
          <w:sz w:val="24"/>
          <w:szCs w:val="24"/>
          <w:lang w:val="en-US" w:bidi="en-US"/>
        </w:rPr>
        <w:t>cool</w:t>
      </w:r>
      <w:r w:rsidRPr="00730BBC">
        <w:rPr>
          <w:sz w:val="24"/>
          <w:szCs w:val="24"/>
        </w:rPr>
        <w:t xml:space="preserve">- </w:t>
      </w:r>
      <w:r w:rsidRPr="00730BBC">
        <w:rPr>
          <w:sz w:val="24"/>
          <w:szCs w:val="24"/>
          <w:lang w:val="en-US" w:bidi="en-US"/>
        </w:rPr>
        <w:t>tocool</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распознавать и употреблять в устной и письменной речи имена прилагательные на </w:t>
      </w:r>
      <w:r w:rsidRPr="00730BBC">
        <w:rPr>
          <w:sz w:val="24"/>
          <w:szCs w:val="24"/>
          <w:lang w:bidi="en-US"/>
        </w:rPr>
        <w:t>-</w:t>
      </w:r>
      <w:r w:rsidRPr="00730BBC">
        <w:rPr>
          <w:sz w:val="24"/>
          <w:szCs w:val="24"/>
          <w:lang w:val="en-US" w:bidi="en-US"/>
        </w:rPr>
        <w:t>ed</w:t>
      </w:r>
      <w:r w:rsidRPr="00730BBC">
        <w:rPr>
          <w:sz w:val="24"/>
          <w:szCs w:val="24"/>
        </w:rPr>
        <w:t xml:space="preserve">и </w:t>
      </w:r>
      <w:r w:rsidRPr="00730BBC">
        <w:rPr>
          <w:sz w:val="24"/>
          <w:szCs w:val="24"/>
          <w:lang w:bidi="en-US"/>
        </w:rPr>
        <w:t>-</w:t>
      </w:r>
      <w:r w:rsidRPr="00730BBC">
        <w:rPr>
          <w:sz w:val="24"/>
          <w:szCs w:val="24"/>
          <w:lang w:val="en-US" w:bidi="en-US"/>
        </w:rPr>
        <w:t>ing</w:t>
      </w:r>
      <w:r w:rsidRPr="00730BBC">
        <w:rPr>
          <w:sz w:val="24"/>
          <w:szCs w:val="24"/>
          <w:lang w:bidi="en-US"/>
        </w:rPr>
        <w:t xml:space="preserve"> (</w:t>
      </w:r>
      <w:r w:rsidRPr="00730BBC">
        <w:rPr>
          <w:sz w:val="24"/>
          <w:szCs w:val="24"/>
          <w:lang w:val="en-US" w:bidi="en-US"/>
        </w:rPr>
        <w:t>excited</w:t>
      </w:r>
      <w:r w:rsidRPr="00730BBC">
        <w:rPr>
          <w:sz w:val="24"/>
          <w:szCs w:val="24"/>
        </w:rPr>
        <w:t xml:space="preserve">- </w:t>
      </w:r>
      <w:r w:rsidRPr="00730BBC">
        <w:rPr>
          <w:sz w:val="24"/>
          <w:szCs w:val="24"/>
          <w:lang w:val="en-US" w:bidi="en-US"/>
        </w:rPr>
        <w:t>exciting</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30BBC" w:rsidRPr="00730BBC" w:rsidRDefault="00730BBC" w:rsidP="00787D26">
      <w:pPr>
        <w:pStyle w:val="22"/>
        <w:numPr>
          <w:ilvl w:val="0"/>
          <w:numId w:val="32"/>
        </w:numPr>
        <w:shd w:val="clear" w:color="auto" w:fill="auto"/>
        <w:tabs>
          <w:tab w:val="left" w:pos="1028"/>
        </w:tabs>
        <w:spacing w:line="240" w:lineRule="auto"/>
        <w:ind w:firstLine="720"/>
        <w:rPr>
          <w:sz w:val="24"/>
          <w:szCs w:val="24"/>
        </w:rPr>
      </w:pPr>
      <w:r w:rsidRPr="00730BBC">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30BBC" w:rsidRPr="00730BBC" w:rsidRDefault="00730BBC" w:rsidP="00730BBC">
      <w:pPr>
        <w:pStyle w:val="22"/>
        <w:shd w:val="clear" w:color="auto" w:fill="auto"/>
        <w:spacing w:line="240" w:lineRule="auto"/>
        <w:ind w:left="720" w:right="4520"/>
        <w:rPr>
          <w:sz w:val="24"/>
          <w:szCs w:val="24"/>
        </w:rPr>
      </w:pPr>
      <w:r w:rsidRPr="00730BBC">
        <w:rPr>
          <w:sz w:val="24"/>
          <w:szCs w:val="24"/>
        </w:rPr>
        <w:t xml:space="preserve">предложения с начальным </w:t>
      </w:r>
      <w:r w:rsidRPr="00730BBC">
        <w:rPr>
          <w:sz w:val="24"/>
          <w:szCs w:val="24"/>
          <w:lang w:val="en-US" w:bidi="en-US"/>
        </w:rPr>
        <w:t>It</w:t>
      </w:r>
      <w:r w:rsidRPr="00730BBC">
        <w:rPr>
          <w:sz w:val="24"/>
          <w:szCs w:val="24"/>
          <w:lang w:bidi="en-US"/>
        </w:rPr>
        <w:t xml:space="preserve">; </w:t>
      </w:r>
      <w:r w:rsidR="0052291D">
        <w:rPr>
          <w:sz w:val="24"/>
          <w:szCs w:val="24"/>
        </w:rPr>
        <w:t xml:space="preserve">предложения с </w:t>
      </w:r>
      <w:r w:rsidRPr="00730BBC">
        <w:rPr>
          <w:sz w:val="24"/>
          <w:szCs w:val="24"/>
        </w:rPr>
        <w:t xml:space="preserve">начальным </w:t>
      </w:r>
      <w:r w:rsidRPr="00730BBC">
        <w:rPr>
          <w:sz w:val="24"/>
          <w:szCs w:val="24"/>
          <w:lang w:val="en-US" w:bidi="en-US"/>
        </w:rPr>
        <w:t>There</w:t>
      </w:r>
      <w:r w:rsidRPr="00730BBC">
        <w:rPr>
          <w:sz w:val="24"/>
          <w:szCs w:val="24"/>
        </w:rPr>
        <w:t xml:space="preserve">+ </w:t>
      </w:r>
      <w:r w:rsidRPr="00730BBC">
        <w:rPr>
          <w:sz w:val="24"/>
          <w:szCs w:val="24"/>
          <w:lang w:val="en-US" w:bidi="en-US"/>
        </w:rPr>
        <w:t>tobe</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глагольными конструкциями, содержащими глаголы-связки </w:t>
      </w:r>
      <w:r w:rsidRPr="00730BBC">
        <w:rPr>
          <w:sz w:val="24"/>
          <w:szCs w:val="24"/>
          <w:lang w:val="en-US" w:bidi="en-US"/>
        </w:rPr>
        <w:t>tobe</w:t>
      </w:r>
      <w:r w:rsidRPr="00730BBC">
        <w:rPr>
          <w:sz w:val="24"/>
          <w:szCs w:val="24"/>
          <w:lang w:bidi="en-US"/>
        </w:rPr>
        <w:t xml:space="preserve">, </w:t>
      </w:r>
      <w:r w:rsidRPr="00730BBC">
        <w:rPr>
          <w:sz w:val="24"/>
          <w:szCs w:val="24"/>
          <w:lang w:val="en-US" w:bidi="en-US"/>
        </w:rPr>
        <w:t>tolook</w:t>
      </w:r>
      <w:r w:rsidRPr="00730BBC">
        <w:rPr>
          <w:sz w:val="24"/>
          <w:szCs w:val="24"/>
          <w:lang w:bidi="en-US"/>
        </w:rPr>
        <w:t xml:space="preserve">, </w:t>
      </w:r>
      <w:r w:rsidRPr="00730BBC">
        <w:rPr>
          <w:sz w:val="24"/>
          <w:szCs w:val="24"/>
          <w:lang w:val="en-US" w:bidi="en-US"/>
        </w:rPr>
        <w:t>toseem</w:t>
      </w:r>
      <w:r w:rsidRPr="00730BBC">
        <w:rPr>
          <w:sz w:val="24"/>
          <w:szCs w:val="24"/>
          <w:lang w:bidi="en-US"/>
        </w:rPr>
        <w:t xml:space="preserve">, </w:t>
      </w:r>
      <w:r w:rsidRPr="00730BBC">
        <w:rPr>
          <w:sz w:val="24"/>
          <w:szCs w:val="24"/>
          <w:lang w:val="en-US" w:bidi="en-US"/>
        </w:rPr>
        <w:t>tofeel</w:t>
      </w:r>
      <w:r w:rsidRPr="00730BBC">
        <w:rPr>
          <w:sz w:val="24"/>
          <w:szCs w:val="24"/>
          <w:lang w:bidi="en-US"/>
        </w:rPr>
        <w:t>;</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 xml:space="preserve">предложения со сложным дополнением - </w:t>
      </w:r>
      <w:r w:rsidRPr="00730BBC">
        <w:rPr>
          <w:sz w:val="24"/>
          <w:szCs w:val="24"/>
          <w:lang w:val="en-US" w:bidi="en-US"/>
        </w:rPr>
        <w:t>ComplexObject</w:t>
      </w:r>
      <w:r w:rsidRPr="00730BBC">
        <w:rPr>
          <w:sz w:val="24"/>
          <w:szCs w:val="24"/>
          <w:lang w:bidi="en-US"/>
        </w:rPr>
        <w:t xml:space="preserve">; </w:t>
      </w:r>
      <w:r w:rsidRPr="00730BBC">
        <w:rPr>
          <w:sz w:val="24"/>
          <w:szCs w:val="24"/>
        </w:rPr>
        <w:t xml:space="preserve">сложносочинённые предложения с сочинительными союзами </w:t>
      </w:r>
      <w:r w:rsidRPr="00730BBC">
        <w:rPr>
          <w:sz w:val="24"/>
          <w:szCs w:val="24"/>
          <w:lang w:val="en-US" w:bidi="en-US"/>
        </w:rPr>
        <w:t>and</w:t>
      </w:r>
      <w:r w:rsidRPr="00730BBC">
        <w:rPr>
          <w:sz w:val="24"/>
          <w:szCs w:val="24"/>
          <w:lang w:bidi="en-US"/>
        </w:rPr>
        <w:t xml:space="preserve">, </w:t>
      </w:r>
      <w:r w:rsidRPr="00730BBC">
        <w:rPr>
          <w:sz w:val="24"/>
          <w:szCs w:val="24"/>
          <w:lang w:val="en-US" w:bidi="en-US"/>
        </w:rPr>
        <w:t>but</w:t>
      </w:r>
      <w:r w:rsidRPr="00730BBC">
        <w:rPr>
          <w:sz w:val="24"/>
          <w:szCs w:val="24"/>
          <w:lang w:bidi="en-US"/>
        </w:rPr>
        <w:t xml:space="preserve">, </w:t>
      </w:r>
      <w:r w:rsidRPr="00730BBC">
        <w:rPr>
          <w:sz w:val="24"/>
          <w:szCs w:val="24"/>
          <w:lang w:val="en-US" w:bidi="en-US"/>
        </w:rPr>
        <w:t>or</w:t>
      </w:r>
      <w:r w:rsidRPr="00730BBC">
        <w:rPr>
          <w:sz w:val="24"/>
          <w:szCs w:val="24"/>
          <w:lang w:bidi="en-US"/>
        </w:rPr>
        <w:t xml:space="preserve">; </w:t>
      </w:r>
      <w:r w:rsidRPr="00730BBC">
        <w:rPr>
          <w:sz w:val="24"/>
          <w:szCs w:val="24"/>
        </w:rPr>
        <w:t xml:space="preserve">сложноподчинённые предложения с союзами и союзными словами </w:t>
      </w:r>
      <w:r w:rsidRPr="00730BBC">
        <w:rPr>
          <w:sz w:val="24"/>
          <w:szCs w:val="24"/>
          <w:lang w:val="en-US" w:bidi="en-US"/>
        </w:rPr>
        <w:t>because</w:t>
      </w:r>
      <w:r w:rsidRPr="00730BBC">
        <w:rPr>
          <w:sz w:val="24"/>
          <w:szCs w:val="24"/>
          <w:lang w:bidi="en-US"/>
        </w:rPr>
        <w:t xml:space="preserve">, </w:t>
      </w:r>
      <w:r w:rsidRPr="00730BBC">
        <w:rPr>
          <w:sz w:val="24"/>
          <w:szCs w:val="24"/>
          <w:lang w:val="en-US" w:bidi="en-US"/>
        </w:rPr>
        <w:t>if</w:t>
      </w:r>
      <w:r w:rsidRPr="00730BBC">
        <w:rPr>
          <w:sz w:val="24"/>
          <w:szCs w:val="24"/>
          <w:lang w:bidi="en-US"/>
        </w:rPr>
        <w:t xml:space="preserve">, </w:t>
      </w:r>
      <w:r w:rsidRPr="00730BBC">
        <w:rPr>
          <w:sz w:val="24"/>
          <w:szCs w:val="24"/>
          <w:lang w:val="en-US" w:bidi="en-US"/>
        </w:rPr>
        <w:t>when</w:t>
      </w:r>
      <w:r w:rsidRPr="00730BBC">
        <w:rPr>
          <w:sz w:val="24"/>
          <w:szCs w:val="24"/>
          <w:lang w:bidi="en-US"/>
        </w:rPr>
        <w:t xml:space="preserve">, </w:t>
      </w:r>
      <w:r w:rsidRPr="00730BBC">
        <w:rPr>
          <w:sz w:val="24"/>
          <w:szCs w:val="24"/>
          <w:lang w:val="en-US" w:bidi="en-US"/>
        </w:rPr>
        <w:t>where</w:t>
      </w:r>
      <w:r w:rsidRPr="00730BBC">
        <w:rPr>
          <w:sz w:val="24"/>
          <w:szCs w:val="24"/>
          <w:lang w:bidi="en-US"/>
        </w:rPr>
        <w:t xml:space="preserve">, </w:t>
      </w:r>
      <w:r w:rsidRPr="00730BBC">
        <w:rPr>
          <w:sz w:val="24"/>
          <w:szCs w:val="24"/>
          <w:lang w:val="en-US" w:bidi="en-US"/>
        </w:rPr>
        <w:t>what</w:t>
      </w:r>
      <w:r w:rsidRPr="00730BBC">
        <w:rPr>
          <w:sz w:val="24"/>
          <w:szCs w:val="24"/>
          <w:lang w:bidi="en-US"/>
        </w:rPr>
        <w:t xml:space="preserve">, </w:t>
      </w:r>
      <w:r w:rsidRPr="00730BBC">
        <w:rPr>
          <w:sz w:val="24"/>
          <w:szCs w:val="24"/>
          <w:lang w:val="en-US" w:bidi="en-US"/>
        </w:rPr>
        <w:t>why</w:t>
      </w:r>
      <w:r w:rsidRPr="00730BBC">
        <w:rPr>
          <w:sz w:val="24"/>
          <w:szCs w:val="24"/>
          <w:lang w:bidi="en-US"/>
        </w:rPr>
        <w:t xml:space="preserve">, </w:t>
      </w:r>
      <w:r w:rsidRPr="00730BBC">
        <w:rPr>
          <w:sz w:val="24"/>
          <w:szCs w:val="24"/>
          <w:lang w:val="en-US" w:bidi="en-US"/>
        </w:rPr>
        <w:t>how</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союзными словами </w:t>
      </w:r>
      <w:r w:rsidRPr="00730BBC">
        <w:rPr>
          <w:sz w:val="24"/>
          <w:szCs w:val="24"/>
          <w:lang w:val="en-US" w:bidi="en-US"/>
        </w:rPr>
        <w:t>whoever</w:t>
      </w:r>
      <w:r w:rsidRPr="00730BBC">
        <w:rPr>
          <w:sz w:val="24"/>
          <w:szCs w:val="24"/>
          <w:lang w:bidi="en-US"/>
        </w:rPr>
        <w:t xml:space="preserve">, </w:t>
      </w:r>
      <w:r w:rsidRPr="00730BBC">
        <w:rPr>
          <w:sz w:val="24"/>
          <w:szCs w:val="24"/>
          <w:lang w:val="en-US" w:bidi="en-US"/>
        </w:rPr>
        <w:t>whatever</w:t>
      </w:r>
      <w:r w:rsidRPr="00730BBC">
        <w:rPr>
          <w:sz w:val="24"/>
          <w:szCs w:val="24"/>
          <w:lang w:bidi="en-US"/>
        </w:rPr>
        <w:t xml:space="preserve">, </w:t>
      </w:r>
      <w:r w:rsidRPr="00730BBC">
        <w:rPr>
          <w:sz w:val="24"/>
          <w:szCs w:val="24"/>
          <w:lang w:val="en-US" w:bidi="en-US"/>
        </w:rPr>
        <w:t>however</w:t>
      </w:r>
      <w:r w:rsidRPr="00730BBC">
        <w:rPr>
          <w:sz w:val="24"/>
          <w:szCs w:val="24"/>
          <w:lang w:bidi="en-US"/>
        </w:rPr>
        <w:t xml:space="preserve">, </w:t>
      </w:r>
      <w:r w:rsidRPr="00730BBC">
        <w:rPr>
          <w:sz w:val="24"/>
          <w:szCs w:val="24"/>
          <w:lang w:val="en-US" w:bidi="en-US"/>
        </w:rPr>
        <w:t>whenever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сложноподчинённые предложения с придаточными: времени с союзом </w:t>
      </w:r>
      <w:r w:rsidRPr="00730BBC">
        <w:rPr>
          <w:sz w:val="24"/>
          <w:szCs w:val="24"/>
          <w:lang w:val="en-US" w:bidi="en-US"/>
        </w:rPr>
        <w:t>since</w:t>
      </w:r>
      <w:r w:rsidRPr="00730BBC">
        <w:rPr>
          <w:sz w:val="24"/>
          <w:szCs w:val="24"/>
          <w:lang w:bidi="en-US"/>
        </w:rPr>
        <w:t xml:space="preserve">; </w:t>
      </w:r>
      <w:r w:rsidRPr="00730BBC">
        <w:rPr>
          <w:sz w:val="24"/>
          <w:szCs w:val="24"/>
        </w:rPr>
        <w:t xml:space="preserve">определительными с союзными словами </w:t>
      </w:r>
      <w:r w:rsidRPr="00730BBC">
        <w:rPr>
          <w:sz w:val="24"/>
          <w:szCs w:val="24"/>
          <w:lang w:val="en-US" w:bidi="en-US"/>
        </w:rPr>
        <w:t>who</w:t>
      </w:r>
      <w:r w:rsidRPr="00730BBC">
        <w:rPr>
          <w:sz w:val="24"/>
          <w:szCs w:val="24"/>
          <w:lang w:bidi="en-US"/>
        </w:rPr>
        <w:t xml:space="preserve">, </w:t>
      </w:r>
      <w:r w:rsidRPr="00730BBC">
        <w:rPr>
          <w:sz w:val="24"/>
          <w:szCs w:val="24"/>
          <w:lang w:val="en-US" w:bidi="en-US"/>
        </w:rPr>
        <w:t>which</w:t>
      </w:r>
      <w:r w:rsidRPr="00730BBC">
        <w:rPr>
          <w:sz w:val="24"/>
          <w:szCs w:val="24"/>
          <w:lang w:bidi="en-US"/>
        </w:rPr>
        <w:t xml:space="preserve">, </w:t>
      </w:r>
      <w:r w:rsidRPr="00730BBC">
        <w:rPr>
          <w:sz w:val="24"/>
          <w:szCs w:val="24"/>
          <w:lang w:val="en-US" w:bidi="en-US"/>
        </w:rPr>
        <w:t>that</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условные предложения с глаголами в изъявительном наклонении </w:t>
      </w:r>
      <w:r w:rsidRPr="00730BBC">
        <w:rPr>
          <w:sz w:val="24"/>
          <w:szCs w:val="24"/>
          <w:lang w:bidi="en-US"/>
        </w:rPr>
        <w:t>(</w:t>
      </w:r>
      <w:r w:rsidRPr="00730BBC">
        <w:rPr>
          <w:sz w:val="24"/>
          <w:szCs w:val="24"/>
          <w:lang w:val="en-US" w:bidi="en-US"/>
        </w:rPr>
        <w:t>Conditional</w:t>
      </w:r>
      <w:r w:rsidRPr="00730BBC">
        <w:rPr>
          <w:sz w:val="24"/>
          <w:szCs w:val="24"/>
        </w:rPr>
        <w:t xml:space="preserve">О, </w:t>
      </w:r>
      <w:r w:rsidRPr="00730BBC">
        <w:rPr>
          <w:sz w:val="24"/>
          <w:szCs w:val="24"/>
          <w:lang w:val="en-US" w:bidi="en-US"/>
        </w:rPr>
        <w:t>Conditional</w:t>
      </w:r>
      <w:r w:rsidRPr="00730BBC">
        <w:rPr>
          <w:sz w:val="24"/>
          <w:szCs w:val="24"/>
        </w:rPr>
        <w:t xml:space="preserve">I) и с глаголами в сослагательном наклонении </w:t>
      </w:r>
      <w:r w:rsidRPr="00730BBC">
        <w:rPr>
          <w:sz w:val="24"/>
          <w:szCs w:val="24"/>
          <w:lang w:bidi="en-US"/>
        </w:rPr>
        <w:t>(</w:t>
      </w:r>
      <w:r w:rsidRPr="00730BBC">
        <w:rPr>
          <w:sz w:val="24"/>
          <w:szCs w:val="24"/>
          <w:lang w:val="en-US" w:bidi="en-US"/>
        </w:rPr>
        <w:t>Conditional</w:t>
      </w:r>
      <w:r w:rsidRPr="00730BBC">
        <w:rPr>
          <w:sz w:val="24"/>
          <w:szCs w:val="24"/>
        </w:rPr>
        <w:t>II);</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всетипывопросительныхпредложений</w:t>
      </w:r>
      <w:r w:rsidRPr="00730BBC">
        <w:rPr>
          <w:sz w:val="24"/>
          <w:szCs w:val="24"/>
          <w:lang w:val="en-US"/>
        </w:rPr>
        <w:t xml:space="preserve"> (</w:t>
      </w:r>
      <w:r w:rsidRPr="00730BBC">
        <w:rPr>
          <w:sz w:val="24"/>
          <w:szCs w:val="24"/>
        </w:rPr>
        <w:t>общий</w:t>
      </w:r>
      <w:r w:rsidRPr="00730BBC">
        <w:rPr>
          <w:sz w:val="24"/>
          <w:szCs w:val="24"/>
          <w:lang w:val="en-US"/>
        </w:rPr>
        <w:t xml:space="preserve">, </w:t>
      </w:r>
      <w:r w:rsidRPr="00730BBC">
        <w:rPr>
          <w:sz w:val="24"/>
          <w:szCs w:val="24"/>
        </w:rPr>
        <w:t>специальный</w:t>
      </w:r>
      <w:r w:rsidRPr="00730BBC">
        <w:rPr>
          <w:sz w:val="24"/>
          <w:szCs w:val="24"/>
          <w:lang w:val="en-US"/>
        </w:rPr>
        <w:t xml:space="preserve">, </w:t>
      </w:r>
      <w:r w:rsidRPr="00730BBC">
        <w:rPr>
          <w:sz w:val="24"/>
          <w:szCs w:val="24"/>
        </w:rPr>
        <w:t>альтернативный</w:t>
      </w:r>
      <w:r w:rsidRPr="00730BBC">
        <w:rPr>
          <w:sz w:val="24"/>
          <w:szCs w:val="24"/>
          <w:lang w:val="en-US"/>
        </w:rPr>
        <w:t xml:space="preserve">, </w:t>
      </w:r>
      <w:r w:rsidRPr="00730BBC">
        <w:rPr>
          <w:sz w:val="24"/>
          <w:szCs w:val="24"/>
        </w:rPr>
        <w:t>разделительныйвопросыв</w:t>
      </w:r>
      <w:r w:rsidRPr="00730BBC">
        <w:rPr>
          <w:sz w:val="24"/>
          <w:szCs w:val="24"/>
          <w:lang w:val="en-US" w:bidi="en-US"/>
        </w:rPr>
        <w:t>Present/Past/Future Simple Tense; Present/Past Continuous Tense; Present/Past Perfect Tense; Present Perfect Continuous Tense);</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 xml:space="preserve">модальные глаголы в косвенной речи в настоящем и прошедшем времени; предложения с конструкциями </w:t>
      </w:r>
      <w:r w:rsidRPr="00730BBC">
        <w:rPr>
          <w:sz w:val="24"/>
          <w:szCs w:val="24"/>
          <w:lang w:val="en-US" w:bidi="en-US"/>
        </w:rPr>
        <w:t>as</w:t>
      </w:r>
      <w:r w:rsidRPr="00730BBC">
        <w:rPr>
          <w:sz w:val="24"/>
          <w:szCs w:val="24"/>
          <w:lang w:bidi="en-US"/>
        </w:rPr>
        <w:t xml:space="preserve">... </w:t>
      </w:r>
      <w:r w:rsidRPr="00730BBC">
        <w:rPr>
          <w:sz w:val="24"/>
          <w:szCs w:val="24"/>
          <w:lang w:val="en-US" w:bidi="en-US"/>
        </w:rPr>
        <w:t>as</w:t>
      </w:r>
      <w:r w:rsidRPr="00730BBC">
        <w:rPr>
          <w:sz w:val="24"/>
          <w:szCs w:val="24"/>
          <w:lang w:bidi="en-US"/>
        </w:rPr>
        <w:t xml:space="preserve">, </w:t>
      </w:r>
      <w:r w:rsidRPr="00730BBC">
        <w:rPr>
          <w:sz w:val="24"/>
          <w:szCs w:val="24"/>
          <w:lang w:val="en-US" w:bidi="en-US"/>
        </w:rPr>
        <w:t>notso</w:t>
      </w:r>
      <w:r w:rsidRPr="00730BBC">
        <w:rPr>
          <w:sz w:val="24"/>
          <w:szCs w:val="24"/>
          <w:lang w:bidi="en-US"/>
        </w:rPr>
        <w:t xml:space="preserve">... </w:t>
      </w:r>
      <w:r w:rsidRPr="00730BBC">
        <w:rPr>
          <w:sz w:val="24"/>
          <w:szCs w:val="24"/>
          <w:lang w:val="en-US" w:bidi="en-US"/>
        </w:rPr>
        <w:t>as</w:t>
      </w:r>
      <w:r w:rsidRPr="00730BBC">
        <w:rPr>
          <w:sz w:val="24"/>
          <w:szCs w:val="24"/>
          <w:lang w:bidi="en-US"/>
        </w:rPr>
        <w:t xml:space="preserve">; </w:t>
      </w:r>
      <w:r w:rsidRPr="00730BBC">
        <w:rPr>
          <w:sz w:val="24"/>
          <w:szCs w:val="24"/>
          <w:lang w:val="en-US" w:bidi="en-US"/>
        </w:rPr>
        <w:t>both</w:t>
      </w:r>
      <w:r w:rsidRPr="00730BBC">
        <w:rPr>
          <w:sz w:val="24"/>
          <w:szCs w:val="24"/>
          <w:lang w:bidi="en-US"/>
        </w:rPr>
        <w:t xml:space="preserve">... </w:t>
      </w:r>
      <w:r w:rsidRPr="00730BBC">
        <w:rPr>
          <w:sz w:val="24"/>
          <w:szCs w:val="24"/>
          <w:lang w:val="en-US" w:bidi="en-US"/>
        </w:rPr>
        <w:t>and</w:t>
      </w:r>
      <w:r w:rsidRPr="00730BBC">
        <w:rPr>
          <w:sz w:val="24"/>
          <w:szCs w:val="24"/>
          <w:lang w:bidi="en-US"/>
        </w:rPr>
        <w:t xml:space="preserve">.., </w:t>
      </w:r>
      <w:r w:rsidRPr="00730BBC">
        <w:rPr>
          <w:sz w:val="24"/>
          <w:szCs w:val="24"/>
          <w:lang w:val="en-US" w:bidi="en-US"/>
        </w:rPr>
        <w:t>either</w:t>
      </w:r>
      <w:r w:rsidRPr="00730BBC">
        <w:rPr>
          <w:sz w:val="24"/>
          <w:szCs w:val="24"/>
          <w:lang w:bidi="en-US"/>
        </w:rPr>
        <w:t xml:space="preserve">... </w:t>
      </w:r>
      <w:r w:rsidRPr="00730BBC">
        <w:rPr>
          <w:sz w:val="24"/>
          <w:szCs w:val="24"/>
          <w:lang w:val="en-US" w:bidi="en-US"/>
        </w:rPr>
        <w:t>or</w:t>
      </w:r>
      <w:r w:rsidRPr="00730BBC">
        <w:rPr>
          <w:sz w:val="24"/>
          <w:szCs w:val="24"/>
          <w:lang w:bidi="en-US"/>
        </w:rPr>
        <w:t xml:space="preserve">, </w:t>
      </w:r>
      <w:r w:rsidRPr="00730BBC">
        <w:rPr>
          <w:sz w:val="24"/>
          <w:szCs w:val="24"/>
          <w:lang w:val="en-US" w:bidi="en-US"/>
        </w:rPr>
        <w:t>neither</w:t>
      </w:r>
      <w:r w:rsidRPr="00730BBC">
        <w:rPr>
          <w:sz w:val="24"/>
          <w:szCs w:val="24"/>
          <w:lang w:bidi="en-US"/>
        </w:rPr>
        <w:t xml:space="preserve">... </w:t>
      </w:r>
      <w:r w:rsidRPr="00730BBC">
        <w:rPr>
          <w:sz w:val="24"/>
          <w:szCs w:val="24"/>
          <w:lang w:val="en-US" w:bidi="en-US"/>
        </w:rPr>
        <w:t>nor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предложения с </w:t>
      </w:r>
      <w:r w:rsidRPr="00730BBC">
        <w:rPr>
          <w:sz w:val="24"/>
          <w:szCs w:val="24"/>
          <w:lang w:val="en-US" w:bidi="en-US"/>
        </w:rPr>
        <w:t>Iwish</w:t>
      </w:r>
      <w:r w:rsidRPr="00730BBC">
        <w:rPr>
          <w:sz w:val="24"/>
          <w:szCs w:val="24"/>
          <w:lang w:bidi="en-US"/>
        </w:rPr>
        <w:t>;</w:t>
      </w:r>
    </w:p>
    <w:p w:rsidR="00730BBC" w:rsidRPr="00730BBC" w:rsidRDefault="00730BBC" w:rsidP="00730BBC">
      <w:pPr>
        <w:pStyle w:val="22"/>
        <w:shd w:val="clear" w:color="auto" w:fill="auto"/>
        <w:spacing w:line="240" w:lineRule="auto"/>
        <w:ind w:firstLine="720"/>
        <w:rPr>
          <w:sz w:val="24"/>
          <w:szCs w:val="24"/>
        </w:rPr>
      </w:pPr>
      <w:r w:rsidRPr="00730BBC">
        <w:rPr>
          <w:sz w:val="24"/>
          <w:szCs w:val="24"/>
        </w:rPr>
        <w:t xml:space="preserve">конструкции с глаголами на </w:t>
      </w:r>
      <w:r w:rsidRPr="00730BBC">
        <w:rPr>
          <w:sz w:val="24"/>
          <w:szCs w:val="24"/>
          <w:lang w:bidi="en-US"/>
        </w:rPr>
        <w:t>-</w:t>
      </w:r>
      <w:r w:rsidRPr="00730BBC">
        <w:rPr>
          <w:sz w:val="24"/>
          <w:szCs w:val="24"/>
          <w:lang w:val="en-US" w:bidi="en-US"/>
        </w:rPr>
        <w:t>ing</w:t>
      </w:r>
      <w:r w:rsidRPr="00730BBC">
        <w:rPr>
          <w:sz w:val="24"/>
          <w:szCs w:val="24"/>
          <w:lang w:bidi="en-US"/>
        </w:rPr>
        <w:t xml:space="preserve">: </w:t>
      </w:r>
      <w:r w:rsidRPr="00730BBC">
        <w:rPr>
          <w:sz w:val="24"/>
          <w:szCs w:val="24"/>
          <w:lang w:val="en-US" w:bidi="en-US"/>
        </w:rPr>
        <w:t>tolove</w:t>
      </w:r>
      <w:r w:rsidRPr="00730BBC">
        <w:rPr>
          <w:sz w:val="24"/>
          <w:szCs w:val="24"/>
          <w:lang w:bidi="en-US"/>
        </w:rPr>
        <w:t>/</w:t>
      </w:r>
      <w:r w:rsidRPr="00730BBC">
        <w:rPr>
          <w:sz w:val="24"/>
          <w:szCs w:val="24"/>
          <w:lang w:val="en-US" w:bidi="en-US"/>
        </w:rPr>
        <w:t>hatedoingsmth</w:t>
      </w:r>
      <w:r w:rsidRPr="00730BBC">
        <w:rPr>
          <w:sz w:val="24"/>
          <w:szCs w:val="24"/>
          <w:lang w:bidi="en-US"/>
        </w:rPr>
        <w:t xml:space="preserve">; </w:t>
      </w:r>
      <w:r w:rsidRPr="00730BBC">
        <w:rPr>
          <w:sz w:val="24"/>
          <w:szCs w:val="24"/>
        </w:rPr>
        <w:t xml:space="preserve">конструкции с глаголами </w:t>
      </w:r>
      <w:r w:rsidRPr="00730BBC">
        <w:rPr>
          <w:sz w:val="24"/>
          <w:szCs w:val="24"/>
          <w:lang w:val="en-US" w:bidi="en-US"/>
        </w:rPr>
        <w:t>tostop</w:t>
      </w:r>
      <w:r w:rsidRPr="00730BBC">
        <w:rPr>
          <w:sz w:val="24"/>
          <w:szCs w:val="24"/>
          <w:lang w:bidi="en-US"/>
        </w:rPr>
        <w:t xml:space="preserve">, </w:t>
      </w:r>
      <w:r w:rsidRPr="00730BBC">
        <w:rPr>
          <w:sz w:val="24"/>
          <w:szCs w:val="24"/>
          <w:lang w:val="en-US" w:bidi="en-US"/>
        </w:rPr>
        <w:t>toremember</w:t>
      </w:r>
      <w:r w:rsidRPr="00730BBC">
        <w:rPr>
          <w:sz w:val="24"/>
          <w:szCs w:val="24"/>
          <w:lang w:bidi="en-US"/>
        </w:rPr>
        <w:t xml:space="preserve">, </w:t>
      </w:r>
      <w:r w:rsidRPr="00730BBC">
        <w:rPr>
          <w:sz w:val="24"/>
          <w:szCs w:val="24"/>
          <w:lang w:val="en-US" w:bidi="en-US"/>
        </w:rPr>
        <w:t>toforget</w:t>
      </w:r>
      <w:r w:rsidRPr="00730BBC">
        <w:rPr>
          <w:sz w:val="24"/>
          <w:szCs w:val="24"/>
          <w:lang w:bidi="en-US"/>
        </w:rPr>
        <w:t xml:space="preserve">; </w:t>
      </w:r>
      <w:r w:rsidRPr="00730BBC">
        <w:rPr>
          <w:sz w:val="24"/>
          <w:szCs w:val="24"/>
        </w:rPr>
        <w:t xml:space="preserve">конструкция </w:t>
      </w:r>
      <w:r w:rsidRPr="00730BBC">
        <w:rPr>
          <w:sz w:val="24"/>
          <w:szCs w:val="24"/>
          <w:lang w:val="en-US" w:bidi="en-US"/>
        </w:rPr>
        <w:t>Ittakesme</w:t>
      </w:r>
      <w:r w:rsidRPr="00730BBC">
        <w:rPr>
          <w:sz w:val="24"/>
          <w:szCs w:val="24"/>
          <w:lang w:bidi="en-US"/>
        </w:rPr>
        <w:t xml:space="preserve">... </w:t>
      </w:r>
      <w:r w:rsidRPr="00730BBC">
        <w:rPr>
          <w:sz w:val="24"/>
          <w:szCs w:val="24"/>
          <w:lang w:val="en-US" w:bidi="en-US"/>
        </w:rPr>
        <w:t>todosmth</w:t>
      </w:r>
      <w:r w:rsidRPr="00730BBC">
        <w:rPr>
          <w:sz w:val="24"/>
          <w:szCs w:val="24"/>
          <w:lang w:bidi="en-US"/>
        </w:rPr>
        <w:t xml:space="preserve">.; </w:t>
      </w:r>
      <w:r w:rsidRPr="00730BBC">
        <w:rPr>
          <w:sz w:val="24"/>
          <w:szCs w:val="24"/>
        </w:rPr>
        <w:t xml:space="preserve">конструкция </w:t>
      </w:r>
      <w:r w:rsidRPr="00730BBC">
        <w:rPr>
          <w:sz w:val="24"/>
          <w:szCs w:val="24"/>
          <w:lang w:val="en-US" w:bidi="en-US"/>
        </w:rPr>
        <w:t>usedto</w:t>
      </w:r>
      <w:r w:rsidRPr="00730BBC">
        <w:rPr>
          <w:sz w:val="24"/>
          <w:szCs w:val="24"/>
          <w:lang w:bidi="en-US"/>
        </w:rPr>
        <w:t xml:space="preserve"> + </w:t>
      </w:r>
      <w:r w:rsidRPr="00730BBC">
        <w:rPr>
          <w:sz w:val="24"/>
          <w:szCs w:val="24"/>
        </w:rPr>
        <w:t xml:space="preserve">инфинитив глагола; конструкции </w:t>
      </w:r>
      <w:r w:rsidRPr="00730BBC">
        <w:rPr>
          <w:sz w:val="24"/>
          <w:szCs w:val="24"/>
          <w:lang w:val="en-US" w:bidi="en-US"/>
        </w:rPr>
        <w:t>be</w:t>
      </w:r>
      <w:r w:rsidRPr="00730BBC">
        <w:rPr>
          <w:sz w:val="24"/>
          <w:szCs w:val="24"/>
          <w:lang w:bidi="en-US"/>
        </w:rPr>
        <w:t>/</w:t>
      </w:r>
      <w:r w:rsidRPr="00730BBC">
        <w:rPr>
          <w:sz w:val="24"/>
          <w:szCs w:val="24"/>
          <w:lang w:val="en-US" w:bidi="en-US"/>
        </w:rPr>
        <w:t>getusedtosmth</w:t>
      </w:r>
      <w:r w:rsidRPr="00730BBC">
        <w:rPr>
          <w:sz w:val="24"/>
          <w:szCs w:val="24"/>
          <w:lang w:bidi="en-US"/>
        </w:rPr>
        <w:t xml:space="preserve">; </w:t>
      </w:r>
      <w:r w:rsidRPr="00730BBC">
        <w:rPr>
          <w:sz w:val="24"/>
          <w:szCs w:val="24"/>
          <w:lang w:val="en-US" w:bidi="en-US"/>
        </w:rPr>
        <w:t>be</w:t>
      </w:r>
      <w:r w:rsidRPr="00730BBC">
        <w:rPr>
          <w:sz w:val="24"/>
          <w:szCs w:val="24"/>
          <w:lang w:bidi="en-US"/>
        </w:rPr>
        <w:t>/</w:t>
      </w:r>
      <w:r w:rsidRPr="00730BBC">
        <w:rPr>
          <w:sz w:val="24"/>
          <w:szCs w:val="24"/>
          <w:lang w:val="en-US" w:bidi="en-US"/>
        </w:rPr>
        <w:t>getusedtodoingsmth</w:t>
      </w:r>
      <w:r w:rsidRPr="00730BBC">
        <w:rPr>
          <w:sz w:val="24"/>
          <w:szCs w:val="24"/>
          <w:lang w:bidi="en-US"/>
        </w:rPr>
        <w:t xml:space="preserve">; </w:t>
      </w:r>
      <w:r w:rsidRPr="00730BBC">
        <w:rPr>
          <w:sz w:val="24"/>
          <w:szCs w:val="24"/>
        </w:rPr>
        <w:t xml:space="preserve">конструкции </w:t>
      </w:r>
      <w:r w:rsidRPr="00730BBC">
        <w:rPr>
          <w:sz w:val="24"/>
          <w:szCs w:val="24"/>
          <w:lang w:val="en-US" w:bidi="en-US"/>
        </w:rPr>
        <w:t>Iprefer</w:t>
      </w:r>
      <w:r w:rsidRPr="00730BBC">
        <w:rPr>
          <w:sz w:val="24"/>
          <w:szCs w:val="24"/>
          <w:lang w:bidi="en-US"/>
        </w:rPr>
        <w:t xml:space="preserve">, </w:t>
      </w:r>
      <w:r w:rsidRPr="00730BBC">
        <w:rPr>
          <w:sz w:val="24"/>
          <w:szCs w:val="24"/>
          <w:lang w:val="en-US" w:bidi="en-US"/>
        </w:rPr>
        <w:t>I</w:t>
      </w:r>
      <w:r w:rsidRPr="00730BBC">
        <w:rPr>
          <w:sz w:val="24"/>
          <w:szCs w:val="24"/>
          <w:lang w:bidi="en-US"/>
        </w:rPr>
        <w:t>’</w:t>
      </w:r>
      <w:r w:rsidRPr="00730BBC">
        <w:rPr>
          <w:sz w:val="24"/>
          <w:szCs w:val="24"/>
          <w:lang w:val="en-US" w:bidi="en-US"/>
        </w:rPr>
        <w:t>dprefer</w:t>
      </w:r>
      <w:r w:rsidRPr="00730BBC">
        <w:rPr>
          <w:sz w:val="24"/>
          <w:szCs w:val="24"/>
          <w:lang w:bidi="en-US"/>
        </w:rPr>
        <w:t xml:space="preserve">, </w:t>
      </w:r>
      <w:r w:rsidRPr="00730BBC">
        <w:rPr>
          <w:sz w:val="24"/>
          <w:szCs w:val="24"/>
          <w:lang w:val="en-US" w:bidi="en-US"/>
        </w:rPr>
        <w:t>I</w:t>
      </w:r>
      <w:r w:rsidRPr="00730BBC">
        <w:rPr>
          <w:sz w:val="24"/>
          <w:szCs w:val="24"/>
          <w:lang w:bidi="en-US"/>
        </w:rPr>
        <w:t>’</w:t>
      </w:r>
      <w:r w:rsidRPr="00730BBC">
        <w:rPr>
          <w:sz w:val="24"/>
          <w:szCs w:val="24"/>
          <w:lang w:val="en-US" w:bidi="en-US"/>
        </w:rPr>
        <w:t>dratherprefer</w:t>
      </w:r>
      <w:r w:rsidRPr="00730BBC">
        <w:rPr>
          <w:sz w:val="24"/>
          <w:szCs w:val="24"/>
          <w:lang w:bidi="en-US"/>
        </w:rPr>
        <w:t xml:space="preserve">, </w:t>
      </w:r>
      <w:r w:rsidRPr="00730BBC">
        <w:rPr>
          <w:sz w:val="24"/>
          <w:szCs w:val="24"/>
        </w:rPr>
        <w:t xml:space="preserve">выражающих предпочтение, а также конструкций </w:t>
      </w:r>
      <w:r w:rsidRPr="00730BBC">
        <w:rPr>
          <w:sz w:val="24"/>
          <w:szCs w:val="24"/>
          <w:lang w:val="en-US" w:bidi="en-US"/>
        </w:rPr>
        <w:t>I</w:t>
      </w:r>
      <w:r w:rsidRPr="00730BBC">
        <w:rPr>
          <w:sz w:val="24"/>
          <w:szCs w:val="24"/>
          <w:lang w:bidi="en-US"/>
        </w:rPr>
        <w:t>’</w:t>
      </w:r>
      <w:r w:rsidRPr="00730BBC">
        <w:rPr>
          <w:sz w:val="24"/>
          <w:szCs w:val="24"/>
          <w:lang w:val="en-US" w:bidi="en-US"/>
        </w:rPr>
        <w:t>drather</w:t>
      </w:r>
      <w:r w:rsidRPr="00730BBC">
        <w:rPr>
          <w:sz w:val="24"/>
          <w:szCs w:val="24"/>
          <w:lang w:bidi="en-US"/>
        </w:rPr>
        <w:t xml:space="preserve">, </w:t>
      </w:r>
      <w:r w:rsidRPr="00730BBC">
        <w:rPr>
          <w:sz w:val="24"/>
          <w:szCs w:val="24"/>
          <w:lang w:val="en-US" w:bidi="en-US"/>
        </w:rPr>
        <w:t>You</w:t>
      </w:r>
      <w:r w:rsidRPr="00730BBC">
        <w:rPr>
          <w:sz w:val="24"/>
          <w:szCs w:val="24"/>
          <w:lang w:bidi="en-US"/>
        </w:rPr>
        <w:t>’</w:t>
      </w:r>
      <w:r w:rsidRPr="00730BBC">
        <w:rPr>
          <w:sz w:val="24"/>
          <w:szCs w:val="24"/>
          <w:lang w:val="en-US" w:bidi="en-US"/>
        </w:rPr>
        <w:t>dbetter</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подлежащее, выраженное собирательным существительным </w:t>
      </w:r>
      <w:r w:rsidRPr="00730BBC">
        <w:rPr>
          <w:sz w:val="24"/>
          <w:szCs w:val="24"/>
          <w:lang w:bidi="en-US"/>
        </w:rPr>
        <w:t>(</w:t>
      </w:r>
      <w:r w:rsidRPr="00730BBC">
        <w:rPr>
          <w:sz w:val="24"/>
          <w:szCs w:val="24"/>
          <w:lang w:val="en-US" w:bidi="en-US"/>
        </w:rPr>
        <w:t>family</w:t>
      </w:r>
      <w:r w:rsidRPr="00730BBC">
        <w:rPr>
          <w:sz w:val="24"/>
          <w:szCs w:val="24"/>
          <w:lang w:bidi="en-US"/>
        </w:rPr>
        <w:t xml:space="preserve">, </w:t>
      </w:r>
      <w:r w:rsidRPr="00730BBC">
        <w:rPr>
          <w:sz w:val="24"/>
          <w:szCs w:val="24"/>
          <w:lang w:val="en-US" w:bidi="en-US"/>
        </w:rPr>
        <w:t>police</w:t>
      </w:r>
      <w:r w:rsidRPr="00730BBC">
        <w:rPr>
          <w:sz w:val="24"/>
          <w:szCs w:val="24"/>
          <w:lang w:bidi="en-US"/>
        </w:rPr>
        <w:t xml:space="preserve">), </w:t>
      </w:r>
      <w:r w:rsidRPr="00730BBC">
        <w:rPr>
          <w:sz w:val="24"/>
          <w:szCs w:val="24"/>
        </w:rPr>
        <w:t>и его согласование со сказуемым;</w:t>
      </w:r>
    </w:p>
    <w:p w:rsidR="00730BBC" w:rsidRPr="0052291D" w:rsidRDefault="00730BBC" w:rsidP="00730BBC">
      <w:pPr>
        <w:pStyle w:val="22"/>
        <w:shd w:val="clear" w:color="auto" w:fill="auto"/>
        <w:spacing w:line="240" w:lineRule="auto"/>
        <w:ind w:firstLine="720"/>
        <w:jc w:val="both"/>
        <w:rPr>
          <w:sz w:val="24"/>
          <w:szCs w:val="24"/>
        </w:rPr>
      </w:pPr>
      <w:r w:rsidRPr="00730BBC">
        <w:rPr>
          <w:sz w:val="24"/>
          <w:szCs w:val="24"/>
        </w:rPr>
        <w:t xml:space="preserve">глаголы (правильных и неправильных) в видовременных формах действительного залога в изъявительном наклонении </w:t>
      </w:r>
      <w:r w:rsidRPr="00730BBC">
        <w:rPr>
          <w:sz w:val="24"/>
          <w:szCs w:val="24"/>
          <w:lang w:bidi="en-US"/>
        </w:rPr>
        <w:t>(</w:t>
      </w:r>
      <w:r w:rsidRPr="00730BBC">
        <w:rPr>
          <w:sz w:val="24"/>
          <w:szCs w:val="24"/>
          <w:lang w:val="en-US" w:bidi="en-US"/>
        </w:rPr>
        <w:t>Present</w:t>
      </w:r>
      <w:r w:rsidRPr="00730BBC">
        <w:rPr>
          <w:sz w:val="24"/>
          <w:szCs w:val="24"/>
          <w:lang w:bidi="en-US"/>
        </w:rPr>
        <w:t>/</w:t>
      </w:r>
      <w:r w:rsidRPr="00730BBC">
        <w:rPr>
          <w:sz w:val="24"/>
          <w:szCs w:val="24"/>
          <w:lang w:val="en-US" w:bidi="en-US"/>
        </w:rPr>
        <w:t>Past</w:t>
      </w:r>
      <w:r w:rsidRPr="00730BBC">
        <w:rPr>
          <w:sz w:val="24"/>
          <w:szCs w:val="24"/>
          <w:lang w:bidi="en-US"/>
        </w:rPr>
        <w:t>/</w:t>
      </w:r>
      <w:r w:rsidRPr="00730BBC">
        <w:rPr>
          <w:sz w:val="24"/>
          <w:szCs w:val="24"/>
          <w:lang w:val="en-US" w:bidi="en-US"/>
        </w:rPr>
        <w:t>FutureSimpleTense</w:t>
      </w:r>
      <w:r w:rsidRPr="00730BBC">
        <w:rPr>
          <w:sz w:val="24"/>
          <w:szCs w:val="24"/>
          <w:lang w:bidi="en-US"/>
        </w:rPr>
        <w:t xml:space="preserve">; </w:t>
      </w:r>
      <w:r w:rsidRPr="00730BBC">
        <w:rPr>
          <w:sz w:val="24"/>
          <w:szCs w:val="24"/>
          <w:lang w:val="en-US" w:bidi="en-US"/>
        </w:rPr>
        <w:t>Present</w:t>
      </w:r>
      <w:r w:rsidRPr="00730BBC">
        <w:rPr>
          <w:sz w:val="24"/>
          <w:szCs w:val="24"/>
          <w:lang w:bidi="en-US"/>
        </w:rPr>
        <w:t>/</w:t>
      </w:r>
      <w:r w:rsidRPr="00730BBC">
        <w:rPr>
          <w:sz w:val="24"/>
          <w:szCs w:val="24"/>
          <w:lang w:val="en-US" w:bidi="en-US"/>
        </w:rPr>
        <w:t>Past</w:t>
      </w:r>
      <w:r w:rsidRPr="00730BBC">
        <w:rPr>
          <w:sz w:val="24"/>
          <w:szCs w:val="24"/>
          <w:lang w:bidi="en-US"/>
        </w:rPr>
        <w:t>/</w:t>
      </w:r>
      <w:r w:rsidRPr="00730BBC">
        <w:rPr>
          <w:sz w:val="24"/>
          <w:szCs w:val="24"/>
          <w:lang w:val="en-US" w:bidi="en-US"/>
        </w:rPr>
        <w:t>FutureContinuousTense</w:t>
      </w:r>
      <w:r w:rsidRPr="00730BBC">
        <w:rPr>
          <w:sz w:val="24"/>
          <w:szCs w:val="24"/>
          <w:lang w:bidi="en-US"/>
        </w:rPr>
        <w:t xml:space="preserve">; </w:t>
      </w:r>
      <w:r w:rsidRPr="00730BBC">
        <w:rPr>
          <w:sz w:val="24"/>
          <w:szCs w:val="24"/>
          <w:lang w:val="en-US" w:bidi="en-US"/>
        </w:rPr>
        <w:t>Present</w:t>
      </w:r>
      <w:r w:rsidRPr="00730BBC">
        <w:rPr>
          <w:sz w:val="24"/>
          <w:szCs w:val="24"/>
          <w:lang w:bidi="en-US"/>
        </w:rPr>
        <w:t>/</w:t>
      </w:r>
      <w:r w:rsidRPr="00730BBC">
        <w:rPr>
          <w:sz w:val="24"/>
          <w:szCs w:val="24"/>
          <w:lang w:val="en-US" w:bidi="en-US"/>
        </w:rPr>
        <w:t>PastPerfectTense</w:t>
      </w:r>
      <w:r w:rsidRPr="00730BBC">
        <w:rPr>
          <w:sz w:val="24"/>
          <w:szCs w:val="24"/>
          <w:lang w:bidi="en-US"/>
        </w:rPr>
        <w:t xml:space="preserve">; </w:t>
      </w:r>
      <w:r w:rsidRPr="00730BBC">
        <w:rPr>
          <w:sz w:val="24"/>
          <w:szCs w:val="24"/>
          <w:lang w:val="en-US" w:bidi="en-US"/>
        </w:rPr>
        <w:t>PresentPerfectContinuousTense</w:t>
      </w:r>
      <w:r w:rsidRPr="00730BBC">
        <w:rPr>
          <w:sz w:val="24"/>
          <w:szCs w:val="24"/>
          <w:lang w:bidi="en-US"/>
        </w:rPr>
        <w:t xml:space="preserve">; </w:t>
      </w:r>
      <w:r w:rsidRPr="00730BBC">
        <w:rPr>
          <w:sz w:val="24"/>
          <w:szCs w:val="24"/>
          <w:lang w:val="en-US" w:bidi="en-US"/>
        </w:rPr>
        <w:t>Future</w:t>
      </w:r>
      <w:r w:rsidRPr="00730BBC">
        <w:rPr>
          <w:sz w:val="24"/>
          <w:szCs w:val="24"/>
          <w:lang w:bidi="en-US"/>
        </w:rPr>
        <w:t>-</w:t>
      </w:r>
      <w:r w:rsidRPr="00730BBC">
        <w:rPr>
          <w:sz w:val="24"/>
          <w:szCs w:val="24"/>
          <w:lang w:val="en-US" w:bidi="en-US"/>
        </w:rPr>
        <w:t>in</w:t>
      </w:r>
      <w:r w:rsidRPr="00730BBC">
        <w:rPr>
          <w:sz w:val="24"/>
          <w:szCs w:val="24"/>
          <w:lang w:bidi="en-US"/>
        </w:rPr>
        <w:t>-</w:t>
      </w:r>
      <w:r w:rsidRPr="00730BBC">
        <w:rPr>
          <w:sz w:val="24"/>
          <w:szCs w:val="24"/>
          <w:lang w:val="en-US" w:bidi="en-US"/>
        </w:rPr>
        <w:t>the</w:t>
      </w:r>
      <w:r w:rsidRPr="00730BBC">
        <w:rPr>
          <w:sz w:val="24"/>
          <w:szCs w:val="24"/>
          <w:lang w:bidi="en-US"/>
        </w:rPr>
        <w:t>-</w:t>
      </w:r>
      <w:r w:rsidRPr="00730BBC">
        <w:rPr>
          <w:sz w:val="24"/>
          <w:szCs w:val="24"/>
          <w:lang w:val="en-US" w:bidi="en-US"/>
        </w:rPr>
        <w:t>PastTense</w:t>
      </w:r>
      <w:r w:rsidRPr="00730BBC">
        <w:rPr>
          <w:sz w:val="24"/>
          <w:szCs w:val="24"/>
          <w:lang w:bidi="en-US"/>
        </w:rPr>
        <w:t xml:space="preserve">) </w:t>
      </w:r>
      <w:r w:rsidRPr="00730BBC">
        <w:rPr>
          <w:sz w:val="24"/>
          <w:szCs w:val="24"/>
        </w:rPr>
        <w:t>и наиболее употребительных формах страдательногозалога</w:t>
      </w:r>
      <w:r w:rsidRPr="0052291D">
        <w:rPr>
          <w:sz w:val="24"/>
          <w:szCs w:val="24"/>
          <w:lang w:bidi="en-US"/>
        </w:rPr>
        <w:t>(</w:t>
      </w:r>
      <w:r w:rsidRPr="00730BBC">
        <w:rPr>
          <w:sz w:val="24"/>
          <w:szCs w:val="24"/>
          <w:lang w:val="en-US" w:bidi="en-US"/>
        </w:rPr>
        <w:t>Present</w:t>
      </w:r>
      <w:r w:rsidRPr="0052291D">
        <w:rPr>
          <w:sz w:val="24"/>
          <w:szCs w:val="24"/>
          <w:lang w:bidi="en-US"/>
        </w:rPr>
        <w:t>/</w:t>
      </w:r>
      <w:r w:rsidRPr="00730BBC">
        <w:rPr>
          <w:sz w:val="24"/>
          <w:szCs w:val="24"/>
          <w:lang w:val="en-US" w:bidi="en-US"/>
        </w:rPr>
        <w:t>PastSimplePassive</w:t>
      </w:r>
      <w:r w:rsidRPr="0052291D">
        <w:rPr>
          <w:sz w:val="24"/>
          <w:szCs w:val="24"/>
          <w:lang w:bidi="en-US"/>
        </w:rPr>
        <w:t xml:space="preserve">; </w:t>
      </w:r>
      <w:r w:rsidRPr="00730BBC">
        <w:rPr>
          <w:sz w:val="24"/>
          <w:szCs w:val="24"/>
          <w:lang w:val="en-US" w:bidi="en-US"/>
        </w:rPr>
        <w:t>PresentPerfectPassive</w:t>
      </w:r>
      <w:r w:rsidRPr="0052291D">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конструкция</w:t>
      </w:r>
      <w:r w:rsidRPr="00730BBC">
        <w:rPr>
          <w:sz w:val="24"/>
          <w:szCs w:val="24"/>
          <w:lang w:val="en-US" w:bidi="en-US"/>
        </w:rPr>
        <w:t xml:space="preserve">to be going to, </w:t>
      </w:r>
      <w:r w:rsidRPr="00730BBC">
        <w:rPr>
          <w:sz w:val="24"/>
          <w:szCs w:val="24"/>
        </w:rPr>
        <w:t>формы</w:t>
      </w:r>
      <w:r w:rsidRPr="00730BBC">
        <w:rPr>
          <w:sz w:val="24"/>
          <w:szCs w:val="24"/>
          <w:lang w:val="en-US" w:bidi="en-US"/>
        </w:rPr>
        <w:t xml:space="preserve">Future Simple Tense </w:t>
      </w:r>
      <w:r w:rsidRPr="00730BBC">
        <w:rPr>
          <w:sz w:val="24"/>
          <w:szCs w:val="24"/>
        </w:rPr>
        <w:t>и</w:t>
      </w:r>
      <w:r w:rsidRPr="00730BBC">
        <w:rPr>
          <w:sz w:val="24"/>
          <w:szCs w:val="24"/>
          <w:lang w:val="en-US" w:bidi="en-US"/>
        </w:rPr>
        <w:t xml:space="preserve">Present Continuous Tense </w:t>
      </w:r>
      <w:r w:rsidRPr="00730BBC">
        <w:rPr>
          <w:sz w:val="24"/>
          <w:szCs w:val="24"/>
        </w:rPr>
        <w:t>длявыражениябудущегодействия</w:t>
      </w:r>
      <w:r w:rsidRPr="00730BBC">
        <w:rPr>
          <w:sz w:val="24"/>
          <w:szCs w:val="24"/>
          <w:lang w:val="en-US"/>
        </w:rPr>
        <w:t>;</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модальныеглаголыиихэквиваленты</w:t>
      </w:r>
      <w:r w:rsidRPr="00730BBC">
        <w:rPr>
          <w:sz w:val="24"/>
          <w:szCs w:val="24"/>
          <w:lang w:val="en-US" w:bidi="en-US"/>
        </w:rPr>
        <w:t>(can/be able to, could, must/have to, may, might, should, shall, would, will, need);</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неличныеформыглагола</w:t>
      </w:r>
      <w:r w:rsidRPr="00730BBC">
        <w:rPr>
          <w:sz w:val="24"/>
          <w:szCs w:val="24"/>
          <w:lang w:val="en-US" w:bidi="en-US"/>
        </w:rPr>
        <w:t xml:space="preserve">- </w:t>
      </w:r>
      <w:r w:rsidRPr="00730BBC">
        <w:rPr>
          <w:sz w:val="24"/>
          <w:szCs w:val="24"/>
        </w:rPr>
        <w:t>инфинитив</w:t>
      </w:r>
      <w:r w:rsidRPr="00730BBC">
        <w:rPr>
          <w:sz w:val="24"/>
          <w:szCs w:val="24"/>
          <w:lang w:val="en-US"/>
        </w:rPr>
        <w:t xml:space="preserve">, </w:t>
      </w:r>
      <w:r w:rsidRPr="00730BBC">
        <w:rPr>
          <w:sz w:val="24"/>
          <w:szCs w:val="24"/>
        </w:rPr>
        <w:t>герундий</w:t>
      </w:r>
      <w:r w:rsidRPr="00730BBC">
        <w:rPr>
          <w:sz w:val="24"/>
          <w:szCs w:val="24"/>
          <w:lang w:val="en-US"/>
        </w:rPr>
        <w:t xml:space="preserve">, </w:t>
      </w:r>
      <w:r w:rsidRPr="00730BBC">
        <w:rPr>
          <w:sz w:val="24"/>
          <w:szCs w:val="24"/>
        </w:rPr>
        <w:t>причастие</w:t>
      </w:r>
      <w:r w:rsidRPr="00730BBC">
        <w:rPr>
          <w:sz w:val="24"/>
          <w:szCs w:val="24"/>
          <w:lang w:val="en-US" w:bidi="en-US"/>
        </w:rPr>
        <w:t xml:space="preserve">(Participle </w:t>
      </w:r>
      <w:r w:rsidRPr="00730BBC">
        <w:rPr>
          <w:sz w:val="24"/>
          <w:szCs w:val="24"/>
          <w:lang w:val="en-US"/>
        </w:rPr>
        <w:t xml:space="preserve">I </w:t>
      </w:r>
      <w:r w:rsidRPr="00730BBC">
        <w:rPr>
          <w:sz w:val="24"/>
          <w:szCs w:val="24"/>
        </w:rPr>
        <w:t>и</w:t>
      </w:r>
      <w:r w:rsidRPr="00730BBC">
        <w:rPr>
          <w:sz w:val="24"/>
          <w:szCs w:val="24"/>
          <w:lang w:val="en-US" w:bidi="en-US"/>
        </w:rPr>
        <w:t xml:space="preserve">Participle </w:t>
      </w:r>
      <w:r w:rsidRPr="00730BBC">
        <w:rPr>
          <w:sz w:val="24"/>
          <w:szCs w:val="24"/>
          <w:lang w:val="en-US"/>
        </w:rPr>
        <w:t xml:space="preserve">II); </w:t>
      </w:r>
      <w:r w:rsidRPr="00730BBC">
        <w:rPr>
          <w:sz w:val="24"/>
          <w:szCs w:val="24"/>
        </w:rPr>
        <w:t>причастиявфункцииопределения</w:t>
      </w:r>
      <w:r w:rsidRPr="00730BBC">
        <w:rPr>
          <w:sz w:val="24"/>
          <w:szCs w:val="24"/>
          <w:lang w:val="en-US" w:bidi="en-US"/>
        </w:rPr>
        <w:t xml:space="preserve">(Participle </w:t>
      </w:r>
      <w:r w:rsidRPr="00730BBC">
        <w:rPr>
          <w:sz w:val="24"/>
          <w:szCs w:val="24"/>
          <w:lang w:val="en-US"/>
        </w:rPr>
        <w:t xml:space="preserve">I - </w:t>
      </w:r>
      <w:r w:rsidRPr="00730BBC">
        <w:rPr>
          <w:sz w:val="24"/>
          <w:szCs w:val="24"/>
          <w:lang w:val="en-US" w:bidi="en-US"/>
        </w:rPr>
        <w:t xml:space="preserve">a playing child, Participle </w:t>
      </w:r>
      <w:r w:rsidRPr="00730BBC">
        <w:rPr>
          <w:sz w:val="24"/>
          <w:szCs w:val="24"/>
          <w:lang w:val="en-US"/>
        </w:rPr>
        <w:t xml:space="preserve">II - </w:t>
      </w:r>
      <w:r w:rsidRPr="00730BBC">
        <w:rPr>
          <w:sz w:val="24"/>
          <w:szCs w:val="24"/>
          <w:lang w:val="en-US" w:bidi="en-US"/>
        </w:rPr>
        <w:t>a written text);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определённый, неопределённый и нулевой артикли;</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существительные во множественном числе,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неисчисляемые имена существительные, имеющие форму только множественного числа;</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730BBC" w:rsidRPr="00730BBC" w:rsidRDefault="00730BBC" w:rsidP="00730BBC">
      <w:pPr>
        <w:pStyle w:val="22"/>
        <w:shd w:val="clear" w:color="auto" w:fill="auto"/>
        <w:spacing w:line="240" w:lineRule="auto"/>
        <w:ind w:firstLine="720"/>
        <w:jc w:val="both"/>
        <w:rPr>
          <w:sz w:val="24"/>
          <w:szCs w:val="24"/>
          <w:lang w:val="en-US"/>
        </w:rPr>
      </w:pPr>
      <w:r w:rsidRPr="00730BBC">
        <w:rPr>
          <w:sz w:val="24"/>
          <w:szCs w:val="24"/>
        </w:rPr>
        <w:t>слова</w:t>
      </w:r>
      <w:r w:rsidRPr="00730BBC">
        <w:rPr>
          <w:sz w:val="24"/>
          <w:szCs w:val="24"/>
          <w:lang w:val="en-US"/>
        </w:rPr>
        <w:t xml:space="preserve">, </w:t>
      </w:r>
      <w:r w:rsidRPr="00730BBC">
        <w:rPr>
          <w:sz w:val="24"/>
          <w:szCs w:val="24"/>
        </w:rPr>
        <w:t>выражающиеколичество</w:t>
      </w:r>
      <w:r w:rsidRPr="00730BBC">
        <w:rPr>
          <w:sz w:val="24"/>
          <w:szCs w:val="24"/>
          <w:lang w:val="en-US" w:bidi="en-US"/>
        </w:rPr>
        <w:t>(many/much, little/a little; few</w:t>
      </w:r>
      <w:r w:rsidRPr="00730BBC">
        <w:rPr>
          <w:sz w:val="24"/>
          <w:szCs w:val="24"/>
          <w:lang w:val="en-US"/>
        </w:rPr>
        <w:t>/</w:t>
      </w:r>
      <w:r w:rsidRPr="00730BBC">
        <w:rPr>
          <w:sz w:val="24"/>
          <w:szCs w:val="24"/>
        </w:rPr>
        <w:t>а</w:t>
      </w:r>
      <w:r w:rsidRPr="00730BBC">
        <w:rPr>
          <w:sz w:val="24"/>
          <w:szCs w:val="24"/>
          <w:lang w:val="en-US" w:bidi="en-US"/>
        </w:rPr>
        <w:t>few; a lot ol);</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730BBC">
        <w:rPr>
          <w:sz w:val="24"/>
          <w:szCs w:val="24"/>
          <w:lang w:bidi="en-US"/>
        </w:rPr>
        <w:t>(</w:t>
      </w:r>
      <w:r w:rsidRPr="00730BBC">
        <w:rPr>
          <w:sz w:val="24"/>
          <w:szCs w:val="24"/>
          <w:lang w:val="en-US" w:bidi="en-US"/>
        </w:rPr>
        <w:t>nobody</w:t>
      </w:r>
      <w:r w:rsidRPr="00730BBC">
        <w:rPr>
          <w:sz w:val="24"/>
          <w:szCs w:val="24"/>
          <w:lang w:bidi="en-US"/>
        </w:rPr>
        <w:t xml:space="preserve">, </w:t>
      </w:r>
      <w:r w:rsidRPr="00730BBC">
        <w:rPr>
          <w:sz w:val="24"/>
          <w:szCs w:val="24"/>
          <w:lang w:val="en-US" w:bidi="en-US"/>
        </w:rPr>
        <w:t>nothing</w:t>
      </w:r>
      <w:r w:rsidRPr="00730BBC">
        <w:rPr>
          <w:sz w:val="24"/>
          <w:szCs w:val="24"/>
          <w:lang w:bidi="en-US"/>
        </w:rPr>
        <w:t xml:space="preserve">, </w:t>
      </w:r>
      <w:r w:rsidRPr="00730BBC">
        <w:rPr>
          <w:sz w:val="24"/>
          <w:szCs w:val="24"/>
          <w:lang w:val="en-US" w:bidi="en-US"/>
        </w:rPr>
        <w:t>etc</w:t>
      </w:r>
      <w:r w:rsidRPr="00730BBC">
        <w:rPr>
          <w:sz w:val="24"/>
          <w:szCs w:val="24"/>
          <w:lang w:bidi="en-US"/>
        </w:rPr>
        <w:t>.);</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количественные и порядковые числительные;</w:t>
      </w:r>
    </w:p>
    <w:p w:rsidR="00730BBC" w:rsidRPr="00730BBC" w:rsidRDefault="00730BBC" w:rsidP="00730BBC">
      <w:pPr>
        <w:pStyle w:val="22"/>
        <w:shd w:val="clear" w:color="auto" w:fill="auto"/>
        <w:spacing w:line="240" w:lineRule="auto"/>
        <w:ind w:firstLine="720"/>
        <w:jc w:val="both"/>
        <w:rPr>
          <w:sz w:val="24"/>
          <w:szCs w:val="24"/>
        </w:rPr>
      </w:pPr>
      <w:r w:rsidRPr="00730BBC">
        <w:rPr>
          <w:sz w:val="24"/>
          <w:szCs w:val="24"/>
        </w:rPr>
        <w:t>предлоги места, времени, направления; предлоги, употребляемые в страдательном залоге;</w:t>
      </w:r>
    </w:p>
    <w:p w:rsidR="00730BBC" w:rsidRPr="00730BBC" w:rsidRDefault="00730BBC" w:rsidP="00787D26">
      <w:pPr>
        <w:pStyle w:val="22"/>
        <w:numPr>
          <w:ilvl w:val="0"/>
          <w:numId w:val="32"/>
        </w:numPr>
        <w:shd w:val="clear" w:color="auto" w:fill="auto"/>
        <w:tabs>
          <w:tab w:val="left" w:pos="1107"/>
        </w:tabs>
        <w:spacing w:line="240" w:lineRule="auto"/>
        <w:ind w:firstLine="720"/>
        <w:jc w:val="both"/>
        <w:rPr>
          <w:sz w:val="24"/>
          <w:szCs w:val="24"/>
        </w:rPr>
      </w:pPr>
      <w:r w:rsidRPr="00730BBC">
        <w:rPr>
          <w:sz w:val="24"/>
          <w:szCs w:val="24"/>
        </w:rPr>
        <w:t>владеть социокультурными знаниями и умениями:</w:t>
      </w:r>
    </w:p>
    <w:p w:rsidR="00730BBC" w:rsidRPr="00730BBC" w:rsidRDefault="0052291D" w:rsidP="0052291D">
      <w:pPr>
        <w:pStyle w:val="22"/>
        <w:shd w:val="clear" w:color="auto" w:fill="auto"/>
        <w:tabs>
          <w:tab w:val="left" w:pos="4267"/>
          <w:tab w:val="left" w:pos="5760"/>
        </w:tabs>
        <w:spacing w:line="240" w:lineRule="auto"/>
        <w:ind w:firstLine="720"/>
        <w:jc w:val="both"/>
        <w:rPr>
          <w:sz w:val="24"/>
          <w:szCs w:val="24"/>
        </w:rPr>
      </w:pPr>
      <w:r>
        <w:rPr>
          <w:sz w:val="24"/>
          <w:szCs w:val="24"/>
        </w:rPr>
        <w:t xml:space="preserve">знать/понимать речевые </w:t>
      </w:r>
      <w:r w:rsidR="00730BBC" w:rsidRPr="00730BBC">
        <w:rPr>
          <w:sz w:val="24"/>
          <w:szCs w:val="24"/>
        </w:rPr>
        <w:t>ра</w:t>
      </w:r>
      <w:r>
        <w:rPr>
          <w:sz w:val="24"/>
          <w:szCs w:val="24"/>
        </w:rPr>
        <w:t>зличия</w:t>
      </w:r>
      <w:r>
        <w:rPr>
          <w:sz w:val="24"/>
          <w:szCs w:val="24"/>
        </w:rPr>
        <w:tab/>
        <w:t xml:space="preserve">в ситуациях официального </w:t>
      </w:r>
      <w:r w:rsidR="00730BBC" w:rsidRPr="00730BBC">
        <w:rPr>
          <w:sz w:val="24"/>
          <w:szCs w:val="24"/>
        </w:rP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730BBC" w:rsidRPr="00730BBC" w:rsidRDefault="00730BBC" w:rsidP="00787D26">
      <w:pPr>
        <w:pStyle w:val="22"/>
        <w:numPr>
          <w:ilvl w:val="0"/>
          <w:numId w:val="32"/>
        </w:numPr>
        <w:shd w:val="clear" w:color="auto" w:fill="auto"/>
        <w:tabs>
          <w:tab w:val="left" w:pos="1133"/>
        </w:tabs>
        <w:spacing w:line="240" w:lineRule="auto"/>
        <w:ind w:firstLine="720"/>
        <w:jc w:val="both"/>
        <w:rPr>
          <w:sz w:val="24"/>
          <w:szCs w:val="24"/>
        </w:rPr>
      </w:pPr>
      <w:r w:rsidRPr="00730BBC">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30BBC" w:rsidRPr="00730BBC" w:rsidRDefault="00730BBC" w:rsidP="00787D26">
      <w:pPr>
        <w:pStyle w:val="22"/>
        <w:numPr>
          <w:ilvl w:val="0"/>
          <w:numId w:val="32"/>
        </w:numPr>
        <w:shd w:val="clear" w:color="auto" w:fill="auto"/>
        <w:tabs>
          <w:tab w:val="left" w:pos="1133"/>
        </w:tabs>
        <w:spacing w:line="240" w:lineRule="auto"/>
        <w:ind w:firstLine="720"/>
        <w:jc w:val="both"/>
        <w:rPr>
          <w:sz w:val="24"/>
          <w:szCs w:val="24"/>
        </w:rPr>
      </w:pPr>
      <w:r w:rsidRPr="00730BBC">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730BBC" w:rsidRDefault="0052291D" w:rsidP="003B7EA6">
      <w:pPr>
        <w:spacing w:line="240" w:lineRule="auto"/>
        <w:jc w:val="center"/>
        <w:rPr>
          <w:rFonts w:ascii="Times New Roman" w:hAnsi="Times New Roman"/>
          <w:b/>
          <w:sz w:val="24"/>
          <w:szCs w:val="24"/>
        </w:rPr>
      </w:pPr>
      <w:r>
        <w:rPr>
          <w:rFonts w:ascii="Times New Roman" w:hAnsi="Times New Roman"/>
          <w:b/>
          <w:sz w:val="24"/>
          <w:szCs w:val="24"/>
        </w:rPr>
        <w:t>Второй иностранный (немецкий) язык (базовый уровень)</w:t>
      </w:r>
    </w:p>
    <w:p w:rsidR="000423A3" w:rsidRPr="000423A3" w:rsidRDefault="000423A3" w:rsidP="000423A3">
      <w:pPr>
        <w:pStyle w:val="22"/>
        <w:shd w:val="clear" w:color="auto" w:fill="auto"/>
        <w:tabs>
          <w:tab w:val="left" w:pos="1465"/>
        </w:tabs>
        <w:spacing w:line="240" w:lineRule="auto"/>
        <w:jc w:val="both"/>
        <w:rPr>
          <w:sz w:val="24"/>
          <w:szCs w:val="24"/>
        </w:rPr>
      </w:pPr>
      <w:r>
        <w:rPr>
          <w:sz w:val="24"/>
          <w:szCs w:val="24"/>
        </w:rPr>
        <w:tab/>
      </w:r>
      <w:r w:rsidRPr="000423A3">
        <w:rPr>
          <w:sz w:val="24"/>
          <w:szCs w:val="24"/>
        </w:rPr>
        <w:t>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0423A3" w:rsidRPr="000423A3" w:rsidRDefault="000423A3" w:rsidP="000423A3">
      <w:pPr>
        <w:pStyle w:val="a6"/>
        <w:ind w:firstLine="708"/>
        <w:jc w:val="both"/>
        <w:rPr>
          <w:rFonts w:ascii="Times New Roman" w:hAnsi="Times New Roman"/>
          <w:sz w:val="24"/>
          <w:szCs w:val="24"/>
        </w:rPr>
      </w:pPr>
      <w:r w:rsidRPr="000423A3">
        <w:rPr>
          <w:rFonts w:ascii="Times New Roman" w:hAnsi="Times New Roman"/>
          <w:sz w:val="24"/>
          <w:szCs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423A3" w:rsidRPr="000423A3" w:rsidRDefault="000423A3" w:rsidP="000423A3">
      <w:pPr>
        <w:pStyle w:val="a6"/>
        <w:ind w:firstLine="708"/>
        <w:jc w:val="both"/>
        <w:rPr>
          <w:rFonts w:ascii="Times New Roman" w:hAnsi="Times New Roman"/>
          <w:sz w:val="24"/>
          <w:szCs w:val="24"/>
        </w:rPr>
      </w:pPr>
      <w:r w:rsidRPr="000423A3">
        <w:rPr>
          <w:rFonts w:ascii="Times New Roman" w:hAnsi="Times New Roman"/>
          <w:sz w:val="24"/>
          <w:szCs w:val="24"/>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0423A3" w:rsidRPr="000423A3" w:rsidRDefault="000423A3" w:rsidP="000423A3">
      <w:pPr>
        <w:pStyle w:val="22"/>
        <w:shd w:val="clear" w:color="auto" w:fill="auto"/>
        <w:tabs>
          <w:tab w:val="left" w:pos="1474"/>
        </w:tabs>
        <w:spacing w:line="240" w:lineRule="auto"/>
        <w:jc w:val="both"/>
        <w:rPr>
          <w:sz w:val="24"/>
          <w:szCs w:val="24"/>
        </w:rPr>
      </w:pPr>
      <w:r>
        <w:rPr>
          <w:sz w:val="24"/>
          <w:szCs w:val="24"/>
        </w:rPr>
        <w:tab/>
      </w:r>
      <w:r w:rsidRPr="000423A3">
        <w:rPr>
          <w:sz w:val="24"/>
          <w:szCs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23A3" w:rsidRPr="000423A3" w:rsidRDefault="000423A3" w:rsidP="000423A3">
      <w:pPr>
        <w:pStyle w:val="22"/>
        <w:shd w:val="clear" w:color="auto" w:fill="auto"/>
        <w:tabs>
          <w:tab w:val="left" w:pos="1524"/>
        </w:tabs>
        <w:spacing w:line="240" w:lineRule="auto"/>
        <w:jc w:val="center"/>
        <w:rPr>
          <w:b/>
          <w:sz w:val="24"/>
          <w:szCs w:val="24"/>
        </w:rPr>
      </w:pPr>
      <w:r>
        <w:rPr>
          <w:b/>
          <w:sz w:val="24"/>
          <w:szCs w:val="24"/>
        </w:rPr>
        <w:t>Пояснительная записка</w:t>
      </w:r>
    </w:p>
    <w:p w:rsidR="000423A3" w:rsidRPr="000423A3" w:rsidRDefault="000423A3" w:rsidP="000423A3">
      <w:pPr>
        <w:pStyle w:val="22"/>
        <w:shd w:val="clear" w:color="auto" w:fill="auto"/>
        <w:tabs>
          <w:tab w:val="left" w:pos="1666"/>
        </w:tabs>
        <w:spacing w:line="240" w:lineRule="auto"/>
        <w:jc w:val="both"/>
        <w:rPr>
          <w:sz w:val="24"/>
          <w:szCs w:val="24"/>
        </w:rPr>
      </w:pPr>
      <w:r>
        <w:rPr>
          <w:sz w:val="24"/>
          <w:szCs w:val="24"/>
        </w:rPr>
        <w:tab/>
      </w:r>
      <w:r w:rsidRPr="000423A3">
        <w:rPr>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0423A3" w:rsidRPr="000423A3" w:rsidRDefault="000423A3" w:rsidP="000423A3">
      <w:pPr>
        <w:pStyle w:val="22"/>
        <w:shd w:val="clear" w:color="auto" w:fill="auto"/>
        <w:tabs>
          <w:tab w:val="left" w:pos="1676"/>
        </w:tabs>
        <w:spacing w:line="240" w:lineRule="auto"/>
        <w:jc w:val="both"/>
        <w:rPr>
          <w:sz w:val="24"/>
          <w:szCs w:val="24"/>
        </w:rPr>
      </w:pPr>
      <w:r>
        <w:rPr>
          <w:sz w:val="24"/>
          <w:szCs w:val="24"/>
        </w:rPr>
        <w:tab/>
      </w:r>
      <w:r w:rsidRPr="000423A3">
        <w:rPr>
          <w:sz w:val="24"/>
          <w:szCs w:val="24"/>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0423A3" w:rsidRPr="000423A3" w:rsidRDefault="000423A3" w:rsidP="000423A3">
      <w:pPr>
        <w:pStyle w:val="22"/>
        <w:shd w:val="clear" w:color="auto" w:fill="auto"/>
        <w:tabs>
          <w:tab w:val="left" w:pos="1671"/>
        </w:tabs>
        <w:spacing w:line="240" w:lineRule="auto"/>
        <w:jc w:val="both"/>
        <w:rPr>
          <w:sz w:val="24"/>
          <w:szCs w:val="24"/>
        </w:rPr>
      </w:pPr>
      <w:r>
        <w:rPr>
          <w:sz w:val="24"/>
          <w:szCs w:val="24"/>
        </w:rPr>
        <w:tab/>
      </w:r>
      <w:r w:rsidRPr="000423A3">
        <w:rPr>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423A3" w:rsidRPr="000423A3" w:rsidRDefault="000423A3" w:rsidP="000423A3">
      <w:pPr>
        <w:pStyle w:val="22"/>
        <w:shd w:val="clear" w:color="auto" w:fill="auto"/>
        <w:tabs>
          <w:tab w:val="left" w:pos="1671"/>
        </w:tabs>
        <w:spacing w:line="240" w:lineRule="auto"/>
        <w:jc w:val="both"/>
        <w:rPr>
          <w:sz w:val="24"/>
          <w:szCs w:val="24"/>
        </w:rPr>
      </w:pPr>
      <w:r>
        <w:rPr>
          <w:sz w:val="24"/>
          <w:szCs w:val="24"/>
        </w:rPr>
        <w:tab/>
      </w:r>
      <w:r w:rsidRPr="000423A3">
        <w:rPr>
          <w:sz w:val="24"/>
          <w:szCs w:val="24"/>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423A3" w:rsidRDefault="000423A3" w:rsidP="000423A3">
      <w:pPr>
        <w:pStyle w:val="a6"/>
        <w:jc w:val="both"/>
        <w:rPr>
          <w:rFonts w:ascii="Times New Roman" w:hAnsi="Times New Roman"/>
          <w:sz w:val="24"/>
          <w:szCs w:val="24"/>
        </w:rPr>
      </w:pPr>
      <w:r>
        <w:tab/>
      </w:r>
      <w:r w:rsidRPr="000423A3">
        <w:rPr>
          <w:rFonts w:ascii="Times New Roman" w:hAnsi="Times New Roman"/>
          <w:sz w:val="24"/>
          <w:szCs w:val="24"/>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w:t>
      </w:r>
      <w:r>
        <w:rPr>
          <w:rFonts w:ascii="Times New Roman" w:hAnsi="Times New Roman"/>
          <w:sz w:val="24"/>
          <w:szCs w:val="24"/>
        </w:rPr>
        <w:t>ю</w:t>
      </w:r>
      <w:r w:rsidRPr="000423A3">
        <w:rPr>
          <w:rFonts w:ascii="Times New Roman" w:hAnsi="Times New Roman"/>
          <w:sz w:val="24"/>
          <w:szCs w:val="24"/>
        </w:rPr>
        <w:t>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0423A3" w:rsidRPr="000423A3" w:rsidRDefault="000423A3" w:rsidP="000423A3">
      <w:pPr>
        <w:pStyle w:val="a6"/>
        <w:ind w:firstLine="708"/>
        <w:jc w:val="both"/>
        <w:rPr>
          <w:rFonts w:ascii="Times New Roman" w:hAnsi="Times New Roman"/>
          <w:sz w:val="24"/>
          <w:szCs w:val="24"/>
        </w:rPr>
      </w:pPr>
      <w:r w:rsidRPr="000423A3">
        <w:rPr>
          <w:rFonts w:ascii="Times New Roman" w:hAnsi="Times New Roman"/>
          <w:sz w:val="24"/>
          <w:szCs w:val="24"/>
        </w:rPr>
        <w:t>Предметные знания и способы деятельности, осваиваемые об</w:t>
      </w:r>
      <w:r>
        <w:rPr>
          <w:rFonts w:ascii="Times New Roman" w:hAnsi="Times New Roman"/>
          <w:sz w:val="24"/>
          <w:szCs w:val="24"/>
        </w:rPr>
        <w:t xml:space="preserve">учающимися при изучении второго </w:t>
      </w:r>
      <w:r w:rsidRPr="000423A3">
        <w:rPr>
          <w:rFonts w:ascii="Times New Roman" w:hAnsi="Times New Roman"/>
          <w:sz w:val="24"/>
          <w:szCs w:val="24"/>
        </w:rPr>
        <w:t>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0423A3" w:rsidRPr="000423A3" w:rsidRDefault="000423A3" w:rsidP="000423A3">
      <w:pPr>
        <w:pStyle w:val="22"/>
        <w:shd w:val="clear" w:color="auto" w:fill="auto"/>
        <w:tabs>
          <w:tab w:val="left" w:pos="1671"/>
        </w:tabs>
        <w:spacing w:line="240" w:lineRule="auto"/>
        <w:jc w:val="both"/>
        <w:rPr>
          <w:sz w:val="24"/>
          <w:szCs w:val="24"/>
        </w:rPr>
      </w:pPr>
      <w:r>
        <w:rPr>
          <w:sz w:val="24"/>
          <w:szCs w:val="24"/>
        </w:rPr>
        <w:tab/>
      </w:r>
      <w:r w:rsidRPr="000423A3">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423A3" w:rsidRPr="000423A3" w:rsidRDefault="000423A3" w:rsidP="000423A3">
      <w:pPr>
        <w:pStyle w:val="22"/>
        <w:shd w:val="clear" w:color="auto" w:fill="auto"/>
        <w:tabs>
          <w:tab w:val="left" w:pos="1666"/>
        </w:tabs>
        <w:spacing w:line="240" w:lineRule="auto"/>
        <w:jc w:val="both"/>
        <w:rPr>
          <w:sz w:val="24"/>
          <w:szCs w:val="24"/>
        </w:rPr>
      </w:pPr>
      <w:r>
        <w:rPr>
          <w:sz w:val="24"/>
          <w:szCs w:val="24"/>
        </w:rPr>
        <w:tab/>
      </w:r>
      <w:r w:rsidRPr="000423A3">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423A3" w:rsidRPr="000423A3" w:rsidRDefault="000423A3" w:rsidP="000423A3">
      <w:pPr>
        <w:pStyle w:val="22"/>
        <w:shd w:val="clear" w:color="auto" w:fill="auto"/>
        <w:tabs>
          <w:tab w:val="left" w:pos="1707"/>
        </w:tabs>
        <w:spacing w:line="240" w:lineRule="auto"/>
        <w:jc w:val="both"/>
        <w:rPr>
          <w:sz w:val="24"/>
          <w:szCs w:val="24"/>
        </w:rPr>
      </w:pPr>
      <w:r>
        <w:rPr>
          <w:sz w:val="24"/>
          <w:szCs w:val="24"/>
        </w:rPr>
        <w:tab/>
      </w:r>
      <w:r w:rsidRPr="000423A3">
        <w:rPr>
          <w:sz w:val="24"/>
          <w:szCs w:val="24"/>
        </w:rPr>
        <w:t>Возрастание значимости владения иностранными языками приводит к переосмыслению целей и содержания обучения предмету.</w:t>
      </w:r>
    </w:p>
    <w:p w:rsidR="000423A3" w:rsidRPr="000423A3" w:rsidRDefault="000423A3" w:rsidP="000423A3">
      <w:pPr>
        <w:pStyle w:val="22"/>
        <w:shd w:val="clear" w:color="auto" w:fill="auto"/>
        <w:tabs>
          <w:tab w:val="left" w:pos="1806"/>
        </w:tabs>
        <w:spacing w:line="240" w:lineRule="auto"/>
        <w:jc w:val="both"/>
        <w:rPr>
          <w:sz w:val="24"/>
          <w:szCs w:val="24"/>
        </w:rPr>
      </w:pPr>
      <w:r>
        <w:rPr>
          <w:sz w:val="24"/>
          <w:szCs w:val="24"/>
        </w:rPr>
        <w:tab/>
      </w:r>
      <w:r w:rsidRPr="000423A3">
        <w:rPr>
          <w:b/>
          <w:sz w:val="24"/>
          <w:szCs w:val="24"/>
        </w:rPr>
        <w:t>Цели</w:t>
      </w:r>
      <w:r w:rsidRPr="000423A3">
        <w:rPr>
          <w:sz w:val="24"/>
          <w:szCs w:val="24"/>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423A3" w:rsidRPr="000423A3" w:rsidRDefault="000423A3" w:rsidP="000423A3">
      <w:pPr>
        <w:pStyle w:val="22"/>
        <w:shd w:val="clear" w:color="auto" w:fill="auto"/>
        <w:tabs>
          <w:tab w:val="left" w:pos="1801"/>
        </w:tabs>
        <w:spacing w:line="240" w:lineRule="auto"/>
        <w:jc w:val="both"/>
        <w:rPr>
          <w:sz w:val="24"/>
          <w:szCs w:val="24"/>
        </w:rPr>
      </w:pPr>
      <w:r>
        <w:rPr>
          <w:sz w:val="24"/>
          <w:szCs w:val="24"/>
        </w:rPr>
        <w:tab/>
      </w:r>
      <w:r w:rsidRPr="000423A3">
        <w:rPr>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w:t>
      </w:r>
    </w:p>
    <w:p w:rsidR="000423A3" w:rsidRPr="000423A3" w:rsidRDefault="000423A3" w:rsidP="000423A3">
      <w:pPr>
        <w:pStyle w:val="22"/>
        <w:shd w:val="clear" w:color="auto" w:fill="auto"/>
        <w:spacing w:line="240" w:lineRule="auto"/>
        <w:rPr>
          <w:sz w:val="24"/>
          <w:szCs w:val="24"/>
        </w:rPr>
      </w:pPr>
      <w:r w:rsidRPr="000423A3">
        <w:rPr>
          <w:sz w:val="24"/>
          <w:szCs w:val="24"/>
        </w:rPr>
        <w:t>и немецком языках;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423A3" w:rsidRPr="000423A3" w:rsidRDefault="000423A3" w:rsidP="000423A3">
      <w:pPr>
        <w:pStyle w:val="22"/>
        <w:shd w:val="clear" w:color="auto" w:fill="auto"/>
        <w:tabs>
          <w:tab w:val="left" w:pos="1801"/>
        </w:tabs>
        <w:spacing w:line="240" w:lineRule="auto"/>
        <w:jc w:val="both"/>
        <w:rPr>
          <w:sz w:val="24"/>
          <w:szCs w:val="24"/>
        </w:rPr>
      </w:pPr>
      <w:r>
        <w:rPr>
          <w:sz w:val="24"/>
          <w:szCs w:val="24"/>
        </w:rPr>
        <w:tab/>
      </w:r>
      <w:r w:rsidRPr="000423A3">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423A3" w:rsidRPr="000423A3" w:rsidRDefault="000423A3" w:rsidP="000423A3">
      <w:pPr>
        <w:pStyle w:val="22"/>
        <w:shd w:val="clear" w:color="auto" w:fill="auto"/>
        <w:tabs>
          <w:tab w:val="left" w:pos="1806"/>
        </w:tabs>
        <w:spacing w:line="240" w:lineRule="auto"/>
        <w:jc w:val="both"/>
        <w:rPr>
          <w:sz w:val="24"/>
          <w:szCs w:val="24"/>
        </w:rPr>
      </w:pPr>
      <w:r>
        <w:rPr>
          <w:sz w:val="24"/>
          <w:szCs w:val="24"/>
        </w:rPr>
        <w:tab/>
      </w:r>
      <w:r w:rsidRPr="000423A3">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423A3">
        <w:rPr>
          <w:sz w:val="24"/>
          <w:szCs w:val="24"/>
        </w:rPr>
        <w:softHyphen/>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0423A3" w:rsidRPr="000423A3" w:rsidRDefault="000423A3" w:rsidP="000423A3">
      <w:pPr>
        <w:pStyle w:val="22"/>
        <w:shd w:val="clear" w:color="auto" w:fill="auto"/>
        <w:tabs>
          <w:tab w:val="left" w:pos="1801"/>
        </w:tabs>
        <w:spacing w:line="240" w:lineRule="auto"/>
        <w:jc w:val="both"/>
        <w:rPr>
          <w:sz w:val="24"/>
          <w:szCs w:val="24"/>
        </w:rPr>
      </w:pPr>
      <w:r>
        <w:rPr>
          <w:sz w:val="24"/>
          <w:szCs w:val="24"/>
        </w:rPr>
        <w:tab/>
      </w:r>
      <w:r w:rsidRPr="000423A3">
        <w:rPr>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0423A3" w:rsidRPr="000423A3" w:rsidRDefault="000423A3" w:rsidP="000423A3">
      <w:pPr>
        <w:pStyle w:val="22"/>
        <w:shd w:val="clear" w:color="auto" w:fill="auto"/>
        <w:tabs>
          <w:tab w:val="left" w:pos="1791"/>
        </w:tabs>
        <w:spacing w:line="240" w:lineRule="auto"/>
        <w:jc w:val="both"/>
        <w:rPr>
          <w:sz w:val="24"/>
          <w:szCs w:val="24"/>
        </w:rPr>
      </w:pPr>
      <w:r>
        <w:rPr>
          <w:sz w:val="24"/>
          <w:szCs w:val="24"/>
        </w:rPr>
        <w:tab/>
      </w:r>
      <w:r w:rsidRPr="000423A3">
        <w:rPr>
          <w:sz w:val="24"/>
          <w:szCs w:val="24"/>
        </w:rPr>
        <w:t>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0423A3" w:rsidRPr="000423A3" w:rsidRDefault="000423A3" w:rsidP="000423A3">
      <w:pPr>
        <w:pStyle w:val="22"/>
        <w:shd w:val="clear" w:color="auto" w:fill="auto"/>
        <w:tabs>
          <w:tab w:val="left" w:pos="1796"/>
        </w:tabs>
        <w:spacing w:line="240" w:lineRule="auto"/>
        <w:jc w:val="both"/>
        <w:rPr>
          <w:sz w:val="24"/>
          <w:szCs w:val="24"/>
        </w:rPr>
      </w:pPr>
      <w:r>
        <w:rPr>
          <w:sz w:val="24"/>
          <w:szCs w:val="24"/>
        </w:rPr>
        <w:tab/>
      </w:r>
      <w:r w:rsidRPr="000423A3">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0423A3" w:rsidRPr="000423A3" w:rsidRDefault="000423A3" w:rsidP="000423A3">
      <w:pPr>
        <w:pStyle w:val="22"/>
        <w:shd w:val="clear" w:color="auto" w:fill="auto"/>
        <w:tabs>
          <w:tab w:val="left" w:pos="1806"/>
        </w:tabs>
        <w:spacing w:line="240" w:lineRule="auto"/>
        <w:jc w:val="both"/>
        <w:rPr>
          <w:sz w:val="24"/>
          <w:szCs w:val="24"/>
        </w:rPr>
      </w:pPr>
      <w:r>
        <w:rPr>
          <w:sz w:val="24"/>
          <w:szCs w:val="24"/>
        </w:rPr>
        <w:tab/>
      </w:r>
      <w:r w:rsidRPr="000423A3">
        <w:rPr>
          <w:sz w:val="24"/>
          <w:szCs w:val="24"/>
        </w:rPr>
        <w:t>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0423A3" w:rsidRPr="000423A3" w:rsidRDefault="000423A3" w:rsidP="000423A3">
      <w:pPr>
        <w:pStyle w:val="22"/>
        <w:shd w:val="clear" w:color="auto" w:fill="auto"/>
        <w:tabs>
          <w:tab w:val="left" w:pos="1835"/>
        </w:tabs>
        <w:spacing w:line="240" w:lineRule="auto"/>
        <w:jc w:val="both"/>
        <w:rPr>
          <w:sz w:val="24"/>
          <w:szCs w:val="24"/>
        </w:rPr>
      </w:pPr>
      <w:r>
        <w:rPr>
          <w:sz w:val="24"/>
          <w:szCs w:val="24"/>
        </w:rPr>
        <w:tab/>
      </w:r>
      <w:r w:rsidRPr="000423A3">
        <w:rPr>
          <w:sz w:val="24"/>
          <w:szCs w:val="24"/>
        </w:rPr>
        <w:t>Программа по немецкому языку состоит из трёх разделов:</w:t>
      </w:r>
    </w:p>
    <w:p w:rsidR="000423A3" w:rsidRPr="000423A3" w:rsidRDefault="000423A3" w:rsidP="00787D26">
      <w:pPr>
        <w:pStyle w:val="22"/>
        <w:numPr>
          <w:ilvl w:val="0"/>
          <w:numId w:val="33"/>
        </w:numPr>
        <w:shd w:val="clear" w:color="auto" w:fill="auto"/>
        <w:tabs>
          <w:tab w:val="left" w:pos="1107"/>
        </w:tabs>
        <w:spacing w:line="240" w:lineRule="auto"/>
        <w:ind w:firstLine="720"/>
        <w:jc w:val="both"/>
        <w:rPr>
          <w:sz w:val="24"/>
          <w:szCs w:val="24"/>
        </w:rPr>
      </w:pPr>
      <w:r w:rsidRPr="000423A3">
        <w:rPr>
          <w:sz w:val="24"/>
          <w:szCs w:val="24"/>
        </w:rPr>
        <w:t>пояснительная записка;</w:t>
      </w:r>
    </w:p>
    <w:p w:rsidR="000423A3" w:rsidRPr="000423A3" w:rsidRDefault="000423A3" w:rsidP="00787D26">
      <w:pPr>
        <w:pStyle w:val="22"/>
        <w:numPr>
          <w:ilvl w:val="0"/>
          <w:numId w:val="33"/>
        </w:numPr>
        <w:shd w:val="clear" w:color="auto" w:fill="auto"/>
        <w:tabs>
          <w:tab w:val="left" w:pos="1083"/>
        </w:tabs>
        <w:spacing w:line="240" w:lineRule="auto"/>
        <w:ind w:firstLine="720"/>
        <w:jc w:val="both"/>
        <w:rPr>
          <w:sz w:val="24"/>
          <w:szCs w:val="24"/>
        </w:rPr>
      </w:pPr>
      <w:r w:rsidRPr="000423A3">
        <w:rPr>
          <w:sz w:val="24"/>
          <w:szCs w:val="24"/>
        </w:rPr>
        <w:t>содержание учебного предмета «Второй иностранный (немецкий) язык (базовый уровень)» по годам обучения (10 и 11 классы);</w:t>
      </w:r>
    </w:p>
    <w:p w:rsidR="000423A3" w:rsidRPr="000423A3" w:rsidRDefault="000423A3" w:rsidP="00787D26">
      <w:pPr>
        <w:pStyle w:val="22"/>
        <w:numPr>
          <w:ilvl w:val="0"/>
          <w:numId w:val="33"/>
        </w:numPr>
        <w:shd w:val="clear" w:color="auto" w:fill="auto"/>
        <w:tabs>
          <w:tab w:val="left" w:pos="1107"/>
        </w:tabs>
        <w:spacing w:line="240" w:lineRule="auto"/>
        <w:ind w:firstLine="720"/>
        <w:jc w:val="both"/>
        <w:rPr>
          <w:sz w:val="24"/>
          <w:szCs w:val="24"/>
        </w:rPr>
      </w:pPr>
      <w:r w:rsidRPr="000423A3">
        <w:rPr>
          <w:sz w:val="24"/>
          <w:szCs w:val="24"/>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0423A3" w:rsidRPr="000423A3" w:rsidRDefault="000423A3" w:rsidP="000423A3">
      <w:pPr>
        <w:pStyle w:val="22"/>
        <w:shd w:val="clear" w:color="auto" w:fill="auto"/>
        <w:spacing w:line="240" w:lineRule="auto"/>
        <w:ind w:firstLine="708"/>
        <w:jc w:val="both"/>
        <w:rPr>
          <w:b/>
          <w:sz w:val="24"/>
          <w:szCs w:val="24"/>
        </w:rPr>
      </w:pPr>
      <w:r w:rsidRPr="000423A3">
        <w:rPr>
          <w:b/>
          <w:sz w:val="24"/>
          <w:szCs w:val="24"/>
        </w:rPr>
        <w:t>Содержание обучения в 10 классе.</w:t>
      </w:r>
    </w:p>
    <w:p w:rsidR="000423A3" w:rsidRPr="000423A3" w:rsidRDefault="000423A3" w:rsidP="000423A3">
      <w:pPr>
        <w:pStyle w:val="22"/>
        <w:shd w:val="clear" w:color="auto" w:fill="auto"/>
        <w:tabs>
          <w:tab w:val="left" w:pos="1741"/>
        </w:tabs>
        <w:spacing w:line="240" w:lineRule="auto"/>
        <w:jc w:val="both"/>
        <w:rPr>
          <w:i/>
          <w:sz w:val="24"/>
          <w:szCs w:val="24"/>
        </w:rPr>
      </w:pPr>
      <w:r w:rsidRPr="000423A3">
        <w:rPr>
          <w:i/>
          <w:sz w:val="24"/>
          <w:szCs w:val="24"/>
        </w:rPr>
        <w:t>Коммуникативные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Повседневная жизнь семьи. Межличностные отношения в семье, с друзьями и знакомыми.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Внешность и характеристика человека, литературного персонажа.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Здоровый образ жизни и забота о здоровье: режим труда и отдыха, спорт, сбалансированное питание, посещение врача.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Школьное образование, школьная жизнь. Переписка с зарубежными сверстниками. Взаимоотношения в школе.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Молодёжь в современном обществе. Досуг молодёжи: чтение, кино, театр, музыка, музеи, Интернет, компьютерные игры.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Покупки: одежда, обувь и продукты питания. Карманные деньги. Молодёжная</w:t>
      </w:r>
    </w:p>
    <w:p w:rsidR="000423A3" w:rsidRPr="000423A3" w:rsidRDefault="000423A3" w:rsidP="000423A3">
      <w:pPr>
        <w:pStyle w:val="22"/>
        <w:shd w:val="clear" w:color="auto" w:fill="auto"/>
        <w:spacing w:line="240" w:lineRule="auto"/>
        <w:rPr>
          <w:sz w:val="24"/>
          <w:szCs w:val="24"/>
        </w:rPr>
      </w:pPr>
      <w:r w:rsidRPr="000423A3">
        <w:rPr>
          <w:sz w:val="24"/>
          <w:szCs w:val="24"/>
        </w:rPr>
        <w:t>мода.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Путешествия по России и зарубежным странам. Виды отдыха.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Проблемы экологии. Защита окружающей среды.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Технический прогресс: перспективы и последствия. Современные средства</w:t>
      </w:r>
    </w:p>
    <w:p w:rsidR="000423A3" w:rsidRPr="000423A3" w:rsidRDefault="000423A3" w:rsidP="000423A3">
      <w:pPr>
        <w:pStyle w:val="22"/>
        <w:shd w:val="clear" w:color="auto" w:fill="auto"/>
        <w:spacing w:line="240" w:lineRule="auto"/>
        <w:rPr>
          <w:sz w:val="24"/>
          <w:szCs w:val="24"/>
        </w:rPr>
      </w:pPr>
      <w:r w:rsidRPr="000423A3">
        <w:rPr>
          <w:sz w:val="24"/>
          <w:szCs w:val="24"/>
        </w:rPr>
        <w:t>связи.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0423A3" w:rsidRDefault="000423A3" w:rsidP="000423A3">
      <w:pPr>
        <w:pStyle w:val="22"/>
        <w:shd w:val="clear" w:color="auto" w:fill="auto"/>
        <w:spacing w:line="240" w:lineRule="auto"/>
        <w:ind w:firstLine="720"/>
        <w:jc w:val="both"/>
        <w:rPr>
          <w:sz w:val="24"/>
          <w:szCs w:val="24"/>
        </w:rPr>
      </w:pPr>
      <w:r w:rsidRPr="000423A3">
        <w:rPr>
          <w:sz w:val="24"/>
          <w:szCs w:val="24"/>
        </w:rPr>
        <w:t>Выдающиеся люди родной страны и страны/стран изучаемого языка, их вклад в науку и мировую культуру.</w:t>
      </w:r>
    </w:p>
    <w:p w:rsidR="000423A3" w:rsidRPr="000423A3" w:rsidRDefault="000423A3" w:rsidP="000423A3">
      <w:pPr>
        <w:pStyle w:val="22"/>
        <w:shd w:val="clear" w:color="auto" w:fill="auto"/>
        <w:spacing w:line="240" w:lineRule="auto"/>
        <w:jc w:val="both"/>
        <w:rPr>
          <w:i/>
          <w:sz w:val="24"/>
          <w:szCs w:val="24"/>
        </w:rPr>
      </w:pPr>
      <w:r w:rsidRPr="000423A3">
        <w:rPr>
          <w:i/>
          <w:sz w:val="24"/>
          <w:szCs w:val="24"/>
        </w:rPr>
        <w:t>Говорение.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диалога - до 7 реплик со стороны каждого собеседника.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устное представление (презентация) результатов выполненной проектной работы.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монологического высказывания - 11-12 фраз.</w:t>
      </w:r>
    </w:p>
    <w:p w:rsidR="000423A3" w:rsidRPr="000423A3" w:rsidRDefault="000423A3" w:rsidP="000423A3">
      <w:pPr>
        <w:pStyle w:val="22"/>
        <w:shd w:val="clear" w:color="auto" w:fill="auto"/>
        <w:tabs>
          <w:tab w:val="left" w:pos="1879"/>
        </w:tabs>
        <w:spacing w:line="240" w:lineRule="auto"/>
        <w:jc w:val="both"/>
        <w:rPr>
          <w:sz w:val="24"/>
          <w:szCs w:val="24"/>
        </w:rPr>
      </w:pPr>
      <w:r w:rsidRPr="000423A3">
        <w:rPr>
          <w:i/>
          <w:sz w:val="24"/>
          <w:szCs w:val="24"/>
        </w:rPr>
        <w:t>Аудирование</w:t>
      </w:r>
      <w:r w:rsidRPr="000423A3">
        <w:rPr>
          <w:sz w:val="24"/>
          <w:szCs w:val="24"/>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rsidR="000423A3" w:rsidRPr="000423A3" w:rsidRDefault="000423A3" w:rsidP="000423A3">
      <w:pPr>
        <w:pStyle w:val="22"/>
        <w:shd w:val="clear" w:color="auto" w:fill="auto"/>
        <w:spacing w:after="9" w:line="240" w:lineRule="auto"/>
        <w:rPr>
          <w:sz w:val="24"/>
          <w:szCs w:val="24"/>
        </w:rPr>
      </w:pPr>
      <w:r w:rsidRPr="000423A3">
        <w:rPr>
          <w:sz w:val="24"/>
          <w:szCs w:val="24"/>
        </w:rPr>
        <w:t>несущественные для понимания основного содержания.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Время звучания текста/текстов для аудирования - до 2 минут.</w:t>
      </w:r>
    </w:p>
    <w:p w:rsidR="000423A3" w:rsidRPr="000423A3" w:rsidRDefault="000423A3" w:rsidP="000423A3">
      <w:pPr>
        <w:pStyle w:val="22"/>
        <w:shd w:val="clear" w:color="auto" w:fill="auto"/>
        <w:tabs>
          <w:tab w:val="left" w:pos="1882"/>
        </w:tabs>
        <w:spacing w:line="240" w:lineRule="auto"/>
        <w:jc w:val="both"/>
        <w:rPr>
          <w:i/>
          <w:sz w:val="24"/>
          <w:szCs w:val="24"/>
        </w:rPr>
      </w:pPr>
      <w:r w:rsidRPr="000423A3">
        <w:rPr>
          <w:i/>
          <w:sz w:val="24"/>
          <w:szCs w:val="24"/>
        </w:rPr>
        <w:t>Смысловое чтение.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несплошных текстов (таблиц, диаграмм, графиков и так далее) и понимание представленной в них информации.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текста/текстов для чтения - 400-600 слов.</w:t>
      </w:r>
    </w:p>
    <w:p w:rsidR="000423A3" w:rsidRPr="000423A3" w:rsidRDefault="000423A3" w:rsidP="000423A3">
      <w:pPr>
        <w:pStyle w:val="22"/>
        <w:shd w:val="clear" w:color="auto" w:fill="auto"/>
        <w:tabs>
          <w:tab w:val="left" w:pos="1934"/>
        </w:tabs>
        <w:spacing w:line="240" w:lineRule="auto"/>
        <w:jc w:val="both"/>
        <w:rPr>
          <w:i/>
          <w:sz w:val="24"/>
          <w:szCs w:val="24"/>
        </w:rPr>
      </w:pPr>
      <w:r w:rsidRPr="000423A3">
        <w:rPr>
          <w:i/>
          <w:sz w:val="24"/>
          <w:szCs w:val="24"/>
        </w:rPr>
        <w:t>Письменная речь.</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умений письменной речи на базе умений, сформированных на уровне основного общего образования: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заполнение анкет и формуляров в соответствии с нормами, принятыми в стране/странах изучаемого языка;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написание резюме </w:t>
      </w:r>
      <w:r w:rsidRPr="000423A3">
        <w:rPr>
          <w:sz w:val="24"/>
          <w:szCs w:val="24"/>
          <w:lang w:bidi="en-US"/>
        </w:rPr>
        <w:t>(</w:t>
      </w:r>
      <w:r w:rsidRPr="000423A3">
        <w:rPr>
          <w:sz w:val="24"/>
          <w:szCs w:val="24"/>
          <w:lang w:val="en-US" w:bidi="en-US"/>
        </w:rPr>
        <w:t>CV</w:t>
      </w:r>
      <w:r w:rsidRPr="000423A3">
        <w:rPr>
          <w:sz w:val="24"/>
          <w:szCs w:val="24"/>
          <w:lang w:bidi="en-US"/>
        </w:rPr>
        <w:t xml:space="preserve">) </w:t>
      </w:r>
      <w:r w:rsidRPr="000423A3">
        <w:rPr>
          <w:sz w:val="24"/>
          <w:szCs w:val="24"/>
        </w:rPr>
        <w:t>с сообщением основных сведений о себе в соответствии с нормами, принятыми в стране/странах изучаемого языка;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заполнение таблицы: краткая фиксация содержания прочитанного/ прослушанного текста или дополнение информации в таблице;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письменное предоставление результатов выполненной проектной работы, в том числе в форме презентации. Объём - до 140 слов.</w:t>
      </w:r>
    </w:p>
    <w:p w:rsidR="000423A3" w:rsidRPr="000423A3" w:rsidRDefault="000423A3" w:rsidP="000423A3">
      <w:pPr>
        <w:pStyle w:val="22"/>
        <w:shd w:val="clear" w:color="auto" w:fill="auto"/>
        <w:tabs>
          <w:tab w:val="left" w:pos="1727"/>
        </w:tabs>
        <w:spacing w:line="240" w:lineRule="auto"/>
        <w:jc w:val="both"/>
        <w:rPr>
          <w:b/>
          <w:sz w:val="24"/>
          <w:szCs w:val="24"/>
        </w:rPr>
      </w:pPr>
      <w:r>
        <w:rPr>
          <w:sz w:val="24"/>
          <w:szCs w:val="24"/>
        </w:rPr>
        <w:tab/>
      </w:r>
      <w:r w:rsidRPr="000423A3">
        <w:rPr>
          <w:b/>
          <w:sz w:val="24"/>
          <w:szCs w:val="24"/>
        </w:rPr>
        <w:t>Языковые знания и навыки.</w:t>
      </w:r>
    </w:p>
    <w:p w:rsidR="000423A3" w:rsidRPr="00B93D78" w:rsidRDefault="000423A3" w:rsidP="000423A3">
      <w:pPr>
        <w:pStyle w:val="22"/>
        <w:shd w:val="clear" w:color="auto" w:fill="auto"/>
        <w:spacing w:line="240" w:lineRule="auto"/>
        <w:jc w:val="both"/>
        <w:rPr>
          <w:i/>
          <w:sz w:val="24"/>
          <w:szCs w:val="24"/>
        </w:rPr>
      </w:pPr>
      <w:r w:rsidRPr="00B93D78">
        <w:rPr>
          <w:i/>
          <w:sz w:val="24"/>
          <w:szCs w:val="24"/>
        </w:rPr>
        <w:t>Фонетическая сторона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0423A3" w:rsidRPr="001A57A3" w:rsidRDefault="000423A3" w:rsidP="001A57A3">
      <w:pPr>
        <w:pStyle w:val="22"/>
        <w:shd w:val="clear" w:color="auto" w:fill="auto"/>
        <w:tabs>
          <w:tab w:val="left" w:pos="1878"/>
        </w:tabs>
        <w:spacing w:line="240" w:lineRule="auto"/>
        <w:jc w:val="both"/>
        <w:rPr>
          <w:i/>
          <w:sz w:val="24"/>
          <w:szCs w:val="24"/>
        </w:rPr>
      </w:pPr>
      <w:r w:rsidRPr="001A57A3">
        <w:rPr>
          <w:i/>
          <w:sz w:val="24"/>
          <w:szCs w:val="24"/>
        </w:rPr>
        <w:t>Орфография и пунктуация.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Правильное написание изученных слов.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0423A3" w:rsidRPr="001A57A3" w:rsidRDefault="000423A3" w:rsidP="001A57A3">
      <w:pPr>
        <w:pStyle w:val="22"/>
        <w:shd w:val="clear" w:color="auto" w:fill="auto"/>
        <w:tabs>
          <w:tab w:val="left" w:pos="1878"/>
        </w:tabs>
        <w:spacing w:line="240" w:lineRule="auto"/>
        <w:jc w:val="both"/>
        <w:rPr>
          <w:i/>
          <w:sz w:val="24"/>
          <w:szCs w:val="24"/>
        </w:rPr>
      </w:pPr>
      <w:r w:rsidRPr="001A57A3">
        <w:rPr>
          <w:i/>
          <w:sz w:val="24"/>
          <w:szCs w:val="24"/>
        </w:rPr>
        <w:t>Лексическая сторона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0423A3" w:rsidRPr="000423A3" w:rsidRDefault="000423A3" w:rsidP="000423A3">
      <w:pPr>
        <w:pStyle w:val="22"/>
        <w:shd w:val="clear" w:color="auto" w:fill="auto"/>
        <w:spacing w:line="240" w:lineRule="auto"/>
        <w:ind w:left="720"/>
        <w:rPr>
          <w:sz w:val="24"/>
          <w:szCs w:val="24"/>
        </w:rPr>
      </w:pPr>
      <w:r w:rsidRPr="000423A3">
        <w:rPr>
          <w:sz w:val="24"/>
          <w:szCs w:val="24"/>
        </w:rPr>
        <w:t>Основные способы словообразования: аффиксация: образование</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имён существительных при помощи суффиксов </w:t>
      </w:r>
      <w:r w:rsidRPr="000423A3">
        <w:rPr>
          <w:sz w:val="24"/>
          <w:szCs w:val="24"/>
          <w:lang w:bidi="en-US"/>
        </w:rPr>
        <w:t>-</w:t>
      </w:r>
      <w:r w:rsidRPr="000423A3">
        <w:rPr>
          <w:sz w:val="24"/>
          <w:szCs w:val="24"/>
          <w:lang w:val="en-US" w:bidi="en-US"/>
        </w:rPr>
        <w:t>er</w:t>
      </w:r>
      <w:r w:rsidRPr="000423A3">
        <w:rPr>
          <w:sz w:val="24"/>
          <w:szCs w:val="24"/>
          <w:lang w:bidi="en-US"/>
        </w:rPr>
        <w:t>, -</w:t>
      </w:r>
      <w:r w:rsidRPr="000423A3">
        <w:rPr>
          <w:sz w:val="24"/>
          <w:szCs w:val="24"/>
          <w:lang w:val="en-US" w:bidi="en-US"/>
        </w:rPr>
        <w:t>ler</w:t>
      </w:r>
      <w:r w:rsidRPr="000423A3">
        <w:rPr>
          <w:sz w:val="24"/>
          <w:szCs w:val="24"/>
          <w:lang w:bidi="en-US"/>
        </w:rPr>
        <w:t>, -</w:t>
      </w:r>
      <w:r w:rsidRPr="000423A3">
        <w:rPr>
          <w:sz w:val="24"/>
          <w:szCs w:val="24"/>
          <w:lang w:val="en-US" w:bidi="en-US"/>
        </w:rPr>
        <w:t>in</w:t>
      </w:r>
      <w:r w:rsidRPr="000423A3">
        <w:rPr>
          <w:sz w:val="24"/>
          <w:szCs w:val="24"/>
          <w:lang w:bidi="en-US"/>
        </w:rPr>
        <w:t>, -</w:t>
      </w:r>
      <w:r w:rsidRPr="000423A3">
        <w:rPr>
          <w:sz w:val="24"/>
          <w:szCs w:val="24"/>
          <w:lang w:val="en-US" w:bidi="en-US"/>
        </w:rPr>
        <w:t>chen</w:t>
      </w:r>
      <w:r w:rsidRPr="000423A3">
        <w:rPr>
          <w:sz w:val="24"/>
          <w:szCs w:val="24"/>
          <w:lang w:bidi="en-US"/>
        </w:rPr>
        <w:t>, -</w:t>
      </w:r>
      <w:r w:rsidRPr="000423A3">
        <w:rPr>
          <w:sz w:val="24"/>
          <w:szCs w:val="24"/>
          <w:lang w:val="en-US" w:bidi="en-US"/>
        </w:rPr>
        <w:t>keit</w:t>
      </w:r>
      <w:r w:rsidRPr="000423A3">
        <w:rPr>
          <w:sz w:val="24"/>
          <w:szCs w:val="24"/>
          <w:lang w:bidi="en-US"/>
        </w:rPr>
        <w:t>, -</w:t>
      </w:r>
      <w:r w:rsidRPr="000423A3">
        <w:rPr>
          <w:sz w:val="24"/>
          <w:szCs w:val="24"/>
          <w:lang w:val="en-US" w:bidi="en-US"/>
        </w:rPr>
        <w:t>heit</w:t>
      </w:r>
      <w:r w:rsidRPr="000423A3">
        <w:rPr>
          <w:sz w:val="24"/>
          <w:szCs w:val="24"/>
          <w:lang w:bidi="en-US"/>
        </w:rPr>
        <w:t>, -</w:t>
      </w:r>
      <w:r w:rsidRPr="000423A3">
        <w:rPr>
          <w:sz w:val="24"/>
          <w:szCs w:val="24"/>
          <w:lang w:val="en-US" w:bidi="en-US"/>
        </w:rPr>
        <w:t>ung</w:t>
      </w:r>
      <w:r w:rsidRPr="000423A3">
        <w:rPr>
          <w:sz w:val="24"/>
          <w:szCs w:val="24"/>
          <w:lang w:bidi="en-US"/>
        </w:rPr>
        <w:t>, -</w:t>
      </w:r>
      <w:r w:rsidRPr="000423A3">
        <w:rPr>
          <w:sz w:val="24"/>
          <w:szCs w:val="24"/>
          <w:lang w:val="en-US" w:bidi="en-US"/>
        </w:rPr>
        <w:t>schaft</w:t>
      </w:r>
      <w:r w:rsidRPr="000423A3">
        <w:rPr>
          <w:sz w:val="24"/>
          <w:szCs w:val="24"/>
          <w:lang w:bidi="en-US"/>
        </w:rPr>
        <w:t>, -</w:t>
      </w:r>
      <w:r w:rsidRPr="000423A3">
        <w:rPr>
          <w:sz w:val="24"/>
          <w:szCs w:val="24"/>
          <w:lang w:val="en-US" w:bidi="en-US"/>
        </w:rPr>
        <w:t>tion</w:t>
      </w:r>
      <w:r w:rsidRPr="000423A3">
        <w:rPr>
          <w:sz w:val="24"/>
          <w:szCs w:val="24"/>
          <w:lang w:bidi="en-US"/>
        </w:rPr>
        <w:t>, -</w:t>
      </w:r>
      <w:r w:rsidRPr="000423A3">
        <w:rPr>
          <w:sz w:val="24"/>
          <w:szCs w:val="24"/>
          <w:lang w:val="en-US" w:bidi="en-US"/>
        </w:rPr>
        <w:t>ik</w:t>
      </w:r>
      <w:r w:rsidRPr="000423A3">
        <w:rPr>
          <w:sz w:val="24"/>
          <w:szCs w:val="24"/>
          <w:lang w:bidi="en-US"/>
        </w:rPr>
        <w:t>, -</w:t>
      </w:r>
      <w:r w:rsidRPr="000423A3">
        <w:rPr>
          <w:sz w:val="24"/>
          <w:szCs w:val="24"/>
          <w:lang w:val="en-US" w:bidi="en-US"/>
        </w:rPr>
        <w:t>ie</w:t>
      </w:r>
      <w:r w:rsidRPr="000423A3">
        <w:rPr>
          <w:sz w:val="24"/>
          <w:szCs w:val="24"/>
          <w:lang w:bidi="en-US"/>
        </w:rPr>
        <w:t>, -</w:t>
      </w:r>
      <w:r w:rsidRPr="000423A3">
        <w:rPr>
          <w:sz w:val="24"/>
          <w:szCs w:val="24"/>
          <w:lang w:val="en-US" w:bidi="en-US"/>
        </w:rPr>
        <w:t>um</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имён прилагательных при помощи суффиксов </w:t>
      </w:r>
      <w:r w:rsidRPr="000423A3">
        <w:rPr>
          <w:sz w:val="24"/>
          <w:szCs w:val="24"/>
          <w:lang w:bidi="en-US"/>
        </w:rPr>
        <w:t>-</w:t>
      </w:r>
      <w:r w:rsidRPr="000423A3">
        <w:rPr>
          <w:sz w:val="24"/>
          <w:szCs w:val="24"/>
          <w:lang w:val="en-US" w:bidi="en-US"/>
        </w:rPr>
        <w:t>ig</w:t>
      </w:r>
      <w:r w:rsidRPr="000423A3">
        <w:rPr>
          <w:sz w:val="24"/>
          <w:szCs w:val="24"/>
          <w:lang w:bidi="en-US"/>
        </w:rPr>
        <w:t>, -</w:t>
      </w:r>
      <w:r w:rsidRPr="000423A3">
        <w:rPr>
          <w:sz w:val="24"/>
          <w:szCs w:val="24"/>
          <w:lang w:val="en-US" w:bidi="en-US"/>
        </w:rPr>
        <w:t>lich</w:t>
      </w:r>
      <w:r w:rsidRPr="000423A3">
        <w:rPr>
          <w:sz w:val="24"/>
          <w:szCs w:val="24"/>
          <w:lang w:bidi="en-US"/>
        </w:rPr>
        <w:t>, -</w:t>
      </w:r>
      <w:r w:rsidRPr="000423A3">
        <w:rPr>
          <w:sz w:val="24"/>
          <w:szCs w:val="24"/>
          <w:lang w:val="en-US" w:bidi="en-US"/>
        </w:rPr>
        <w:t>isch</w:t>
      </w:r>
      <w:r w:rsidRPr="000423A3">
        <w:rPr>
          <w:sz w:val="24"/>
          <w:szCs w:val="24"/>
          <w:lang w:bidi="en-US"/>
        </w:rPr>
        <w:t>, -</w:t>
      </w:r>
      <w:r w:rsidRPr="000423A3">
        <w:rPr>
          <w:sz w:val="24"/>
          <w:szCs w:val="24"/>
          <w:lang w:val="en-US" w:bidi="en-US"/>
        </w:rPr>
        <w:t>los</w:t>
      </w:r>
      <w:r w:rsidRPr="000423A3">
        <w:rPr>
          <w:sz w:val="24"/>
          <w:szCs w:val="24"/>
          <w:lang w:bidi="en-US"/>
        </w:rPr>
        <w:t xml:space="preserve">; </w:t>
      </w:r>
      <w:r w:rsidRPr="000423A3">
        <w:rPr>
          <w:sz w:val="24"/>
          <w:szCs w:val="24"/>
        </w:rPr>
        <w:t xml:space="preserve">имён существительных, имён прилагательных, наречий при помощи отрицательного префикса </w:t>
      </w:r>
      <w:r w:rsidRPr="000423A3">
        <w:rPr>
          <w:sz w:val="24"/>
          <w:szCs w:val="24"/>
          <w:lang w:val="en-US" w:bidi="en-US"/>
        </w:rPr>
        <w:t>un</w:t>
      </w:r>
      <w:r w:rsidRPr="000423A3">
        <w:rPr>
          <w:sz w:val="24"/>
          <w:szCs w:val="24"/>
          <w:lang w:bidi="en-US"/>
        </w:rPr>
        <w:t>- (</w:t>
      </w:r>
      <w:r w:rsidRPr="000423A3">
        <w:rPr>
          <w:sz w:val="24"/>
          <w:szCs w:val="24"/>
          <w:lang w:val="en-US" w:bidi="en-US"/>
        </w:rPr>
        <w:t>ungliicklich</w:t>
      </w:r>
      <w:r w:rsidRPr="000423A3">
        <w:rPr>
          <w:sz w:val="24"/>
          <w:szCs w:val="24"/>
          <w:lang w:bidi="en-US"/>
        </w:rPr>
        <w:t xml:space="preserve">, </w:t>
      </w:r>
      <w:r w:rsidRPr="000423A3">
        <w:rPr>
          <w:sz w:val="24"/>
          <w:szCs w:val="24"/>
          <w:lang w:val="en-US" w:bidi="en-US"/>
        </w:rPr>
        <w:t>dasUngliick</w:t>
      </w:r>
      <w:r w:rsidRPr="000423A3">
        <w:rPr>
          <w:sz w:val="24"/>
          <w:szCs w:val="24"/>
          <w:lang w:bidi="en-US"/>
        </w:rPr>
        <w:t>);</w:t>
      </w:r>
    </w:p>
    <w:p w:rsidR="000423A3" w:rsidRPr="000423A3" w:rsidRDefault="000423A3" w:rsidP="000423A3">
      <w:pPr>
        <w:pStyle w:val="22"/>
        <w:shd w:val="clear" w:color="auto" w:fill="auto"/>
        <w:spacing w:line="240" w:lineRule="auto"/>
        <w:ind w:left="720"/>
        <w:rPr>
          <w:sz w:val="24"/>
          <w:szCs w:val="24"/>
        </w:rPr>
      </w:pPr>
      <w:r w:rsidRPr="000423A3">
        <w:rPr>
          <w:sz w:val="24"/>
          <w:szCs w:val="24"/>
        </w:rPr>
        <w:t xml:space="preserve">числительных при помощи суффиксов </w:t>
      </w:r>
      <w:r w:rsidRPr="000423A3">
        <w:rPr>
          <w:sz w:val="24"/>
          <w:szCs w:val="24"/>
          <w:lang w:bidi="en-US"/>
        </w:rPr>
        <w:t>-</w:t>
      </w:r>
      <w:r w:rsidRPr="000423A3">
        <w:rPr>
          <w:sz w:val="24"/>
          <w:szCs w:val="24"/>
          <w:lang w:val="en-US" w:bidi="en-US"/>
        </w:rPr>
        <w:t>zehn</w:t>
      </w:r>
      <w:r w:rsidRPr="000423A3">
        <w:rPr>
          <w:sz w:val="24"/>
          <w:szCs w:val="24"/>
          <w:lang w:bidi="en-US"/>
        </w:rPr>
        <w:t>, -</w:t>
      </w:r>
      <w:r w:rsidRPr="000423A3">
        <w:rPr>
          <w:sz w:val="24"/>
          <w:szCs w:val="24"/>
          <w:lang w:val="en-US" w:bidi="en-US"/>
        </w:rPr>
        <w:t>zig</w:t>
      </w:r>
      <w:r w:rsidRPr="000423A3">
        <w:rPr>
          <w:sz w:val="24"/>
          <w:szCs w:val="24"/>
          <w:lang w:bidi="en-US"/>
        </w:rPr>
        <w:t>, -</w:t>
      </w:r>
      <w:r w:rsidRPr="000423A3">
        <w:rPr>
          <w:sz w:val="24"/>
          <w:szCs w:val="24"/>
          <w:lang w:val="en-US" w:bidi="en-US"/>
        </w:rPr>
        <w:t>Big</w:t>
      </w:r>
      <w:r w:rsidRPr="000423A3">
        <w:rPr>
          <w:sz w:val="24"/>
          <w:szCs w:val="24"/>
          <w:lang w:bidi="en-US"/>
        </w:rPr>
        <w:t>, -</w:t>
      </w:r>
      <w:r w:rsidRPr="000423A3">
        <w:rPr>
          <w:sz w:val="24"/>
          <w:szCs w:val="24"/>
          <w:lang w:val="en-US" w:bidi="en-US"/>
        </w:rPr>
        <w:t>te</w:t>
      </w:r>
      <w:r w:rsidRPr="000423A3">
        <w:rPr>
          <w:sz w:val="24"/>
          <w:szCs w:val="24"/>
          <w:lang w:bidi="en-US"/>
        </w:rPr>
        <w:t>, -</w:t>
      </w:r>
      <w:r w:rsidRPr="000423A3">
        <w:rPr>
          <w:sz w:val="24"/>
          <w:szCs w:val="24"/>
          <w:lang w:val="en-US" w:bidi="en-US"/>
        </w:rPr>
        <w:t>ste</w:t>
      </w:r>
      <w:r w:rsidRPr="000423A3">
        <w:rPr>
          <w:sz w:val="24"/>
          <w:szCs w:val="24"/>
          <w:lang w:bidi="en-US"/>
        </w:rPr>
        <w:t xml:space="preserve">; </w:t>
      </w:r>
      <w:r w:rsidRPr="000423A3">
        <w:rPr>
          <w:sz w:val="24"/>
          <w:szCs w:val="24"/>
        </w:rPr>
        <w:t>словосложение: образование</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сложных существительных путём соединения основ существительных </w:t>
      </w:r>
      <w:r w:rsidRPr="000423A3">
        <w:rPr>
          <w:sz w:val="24"/>
          <w:szCs w:val="24"/>
          <w:lang w:bidi="en-US"/>
        </w:rPr>
        <w:t>(</w:t>
      </w:r>
      <w:r w:rsidRPr="000423A3">
        <w:rPr>
          <w:sz w:val="24"/>
          <w:szCs w:val="24"/>
          <w:lang w:val="en-US" w:bidi="en-US"/>
        </w:rPr>
        <w:t>derWintersport</w:t>
      </w:r>
      <w:r w:rsidRPr="000423A3">
        <w:rPr>
          <w:sz w:val="24"/>
          <w:szCs w:val="24"/>
          <w:lang w:bidi="en-US"/>
        </w:rPr>
        <w:t xml:space="preserve">, </w:t>
      </w:r>
      <w:r w:rsidRPr="000423A3">
        <w:rPr>
          <w:sz w:val="24"/>
          <w:szCs w:val="24"/>
          <w:lang w:val="en-US" w:bidi="en-US"/>
        </w:rPr>
        <w:t>dasKlassenzimmer</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сложных существительных путём соединения основы глагола и основы существительного </w:t>
      </w:r>
      <w:r w:rsidRPr="000423A3">
        <w:rPr>
          <w:sz w:val="24"/>
          <w:szCs w:val="24"/>
          <w:lang w:bidi="en-US"/>
        </w:rPr>
        <w:t>(</w:t>
      </w:r>
      <w:r w:rsidRPr="000423A3">
        <w:rPr>
          <w:sz w:val="24"/>
          <w:szCs w:val="24"/>
          <w:lang w:val="en-US" w:bidi="en-US"/>
        </w:rPr>
        <w:t>derSchreibtisch</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сложных существительных путём соединения основы прилагательного иосновы существительного </w:t>
      </w:r>
      <w:r w:rsidRPr="000423A3">
        <w:rPr>
          <w:sz w:val="24"/>
          <w:szCs w:val="24"/>
          <w:lang w:bidi="en-US"/>
        </w:rPr>
        <w:t>(</w:t>
      </w:r>
      <w:r w:rsidRPr="000423A3">
        <w:rPr>
          <w:sz w:val="24"/>
          <w:szCs w:val="24"/>
          <w:lang w:val="en-US" w:bidi="en-US"/>
        </w:rPr>
        <w:t>dieKleinstadt</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сложных прилагательных путём соединения основ прилагательных </w:t>
      </w:r>
      <w:r w:rsidRPr="000423A3">
        <w:rPr>
          <w:sz w:val="24"/>
          <w:szCs w:val="24"/>
          <w:lang w:bidi="en-US"/>
        </w:rPr>
        <w:t>(</w:t>
      </w:r>
      <w:r w:rsidRPr="000423A3">
        <w:rPr>
          <w:sz w:val="24"/>
          <w:szCs w:val="24"/>
          <w:lang w:val="en-US" w:bidi="en-US"/>
        </w:rPr>
        <w:t>dunkelblau</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конверсия: образование</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имён существительных от неопределённой формы глагола </w:t>
      </w:r>
      <w:r w:rsidRPr="000423A3">
        <w:rPr>
          <w:sz w:val="24"/>
          <w:szCs w:val="24"/>
          <w:lang w:bidi="en-US"/>
        </w:rPr>
        <w:t>(</w:t>
      </w:r>
      <w:r w:rsidRPr="000423A3">
        <w:rPr>
          <w:sz w:val="24"/>
          <w:szCs w:val="24"/>
          <w:lang w:val="en-US" w:bidi="en-US"/>
        </w:rPr>
        <w:t>dasLesen</w:t>
      </w:r>
      <w:r w:rsidRPr="000423A3">
        <w:rPr>
          <w:sz w:val="24"/>
          <w:szCs w:val="24"/>
          <w:lang w:bidi="en-US"/>
        </w:rPr>
        <w:t xml:space="preserve">); </w:t>
      </w:r>
      <w:r w:rsidRPr="000423A3">
        <w:rPr>
          <w:sz w:val="24"/>
          <w:szCs w:val="24"/>
        </w:rPr>
        <w:t xml:space="preserve">имён существительных от основы глагола без изменения корневой гласной </w:t>
      </w:r>
      <w:r w:rsidRPr="000423A3">
        <w:rPr>
          <w:sz w:val="24"/>
          <w:szCs w:val="24"/>
          <w:lang w:bidi="en-US"/>
        </w:rPr>
        <w:t>(</w:t>
      </w:r>
      <w:r w:rsidRPr="000423A3">
        <w:rPr>
          <w:sz w:val="24"/>
          <w:szCs w:val="24"/>
          <w:lang w:val="en-US" w:bidi="en-US"/>
        </w:rPr>
        <w:t>derAnfang</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имён существительных от основы глагола с изменением корневой гласной </w:t>
      </w:r>
      <w:r w:rsidRPr="000423A3">
        <w:rPr>
          <w:sz w:val="24"/>
          <w:szCs w:val="24"/>
          <w:lang w:bidi="en-US"/>
        </w:rPr>
        <w:t>(</w:t>
      </w:r>
      <w:r w:rsidRPr="000423A3">
        <w:rPr>
          <w:sz w:val="24"/>
          <w:szCs w:val="24"/>
          <w:lang w:val="en-US" w:bidi="en-US"/>
        </w:rPr>
        <w:t>derSprung</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 xml:space="preserve">имён существительных от прилагательных </w:t>
      </w:r>
      <w:r w:rsidRPr="000423A3">
        <w:rPr>
          <w:sz w:val="24"/>
          <w:szCs w:val="24"/>
          <w:lang w:bidi="en-US"/>
        </w:rPr>
        <w:t>(</w:t>
      </w:r>
      <w:r w:rsidRPr="000423A3">
        <w:rPr>
          <w:sz w:val="24"/>
          <w:szCs w:val="24"/>
          <w:lang w:val="en-US" w:bidi="en-US"/>
        </w:rPr>
        <w:t>dasGrim</w:t>
      </w:r>
      <w:r w:rsidRPr="000423A3">
        <w:rPr>
          <w:sz w:val="24"/>
          <w:szCs w:val="24"/>
          <w:lang w:bidi="en-US"/>
        </w:rPr>
        <w:t xml:space="preserve">, </w:t>
      </w:r>
      <w:r w:rsidRPr="000423A3">
        <w:rPr>
          <w:sz w:val="24"/>
          <w:szCs w:val="24"/>
          <w:lang w:val="en-US" w:bidi="en-US"/>
        </w:rPr>
        <w:t>dieKalte</w:t>
      </w:r>
      <w:r w:rsidRPr="000423A3">
        <w:rPr>
          <w:sz w:val="24"/>
          <w:szCs w:val="24"/>
          <w:lang w:bidi="en-US"/>
        </w:rPr>
        <w:t>).</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Многозначные лексические единицы. Синонимы. Антонимы. Интернациональные слова. Сокращения и аббревиатуры.</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Различные средства связи для обесп</w:t>
      </w:r>
      <w:r w:rsidR="001A57A3">
        <w:rPr>
          <w:sz w:val="24"/>
          <w:szCs w:val="24"/>
        </w:rPr>
        <w:t xml:space="preserve">ечения целостности и логичности </w:t>
      </w:r>
      <w:r w:rsidRPr="000423A3">
        <w:rPr>
          <w:sz w:val="24"/>
          <w:szCs w:val="24"/>
        </w:rPr>
        <w:t>устного/письменного высказывания.</w:t>
      </w:r>
    </w:p>
    <w:p w:rsidR="000423A3" w:rsidRPr="001A57A3" w:rsidRDefault="000423A3" w:rsidP="001A57A3">
      <w:pPr>
        <w:pStyle w:val="22"/>
        <w:shd w:val="clear" w:color="auto" w:fill="auto"/>
        <w:tabs>
          <w:tab w:val="left" w:pos="1938"/>
        </w:tabs>
        <w:spacing w:line="240" w:lineRule="auto"/>
        <w:jc w:val="both"/>
        <w:rPr>
          <w:sz w:val="24"/>
          <w:szCs w:val="24"/>
        </w:rPr>
      </w:pPr>
      <w:r w:rsidRPr="001A57A3">
        <w:rPr>
          <w:sz w:val="24"/>
          <w:szCs w:val="24"/>
        </w:rPr>
        <w:t>Грамматическая сторона речи.</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0423A3" w:rsidRPr="000423A3" w:rsidRDefault="000423A3" w:rsidP="000423A3">
      <w:pPr>
        <w:pStyle w:val="22"/>
        <w:shd w:val="clear" w:color="auto" w:fill="auto"/>
        <w:spacing w:line="240" w:lineRule="auto"/>
        <w:ind w:firstLine="720"/>
        <w:jc w:val="both"/>
        <w:rPr>
          <w:sz w:val="24"/>
          <w:szCs w:val="24"/>
          <w:lang w:val="en-US"/>
        </w:rPr>
      </w:pPr>
      <w:r w:rsidRPr="000423A3">
        <w:rPr>
          <w:sz w:val="24"/>
          <w:szCs w:val="24"/>
        </w:rPr>
        <w:t xml:space="preserve">Предложения с начальным </w:t>
      </w:r>
      <w:r w:rsidRPr="000423A3">
        <w:rPr>
          <w:sz w:val="24"/>
          <w:szCs w:val="24"/>
          <w:lang w:val="en-US" w:bidi="en-US"/>
        </w:rPr>
        <w:t>Es</w:t>
      </w:r>
      <w:r w:rsidRPr="000423A3">
        <w:rPr>
          <w:sz w:val="24"/>
          <w:szCs w:val="24"/>
          <w:lang w:bidi="en-US"/>
        </w:rPr>
        <w:t xml:space="preserve"> (</w:t>
      </w:r>
      <w:r w:rsidRPr="000423A3">
        <w:rPr>
          <w:sz w:val="24"/>
          <w:szCs w:val="24"/>
          <w:lang w:val="en-US" w:bidi="en-US"/>
        </w:rPr>
        <w:t>Esist</w:t>
      </w:r>
      <w:r w:rsidRPr="000423A3">
        <w:rPr>
          <w:sz w:val="24"/>
          <w:szCs w:val="24"/>
        </w:rPr>
        <w:t xml:space="preserve">4 </w:t>
      </w:r>
      <w:r w:rsidRPr="000423A3">
        <w:rPr>
          <w:sz w:val="24"/>
          <w:szCs w:val="24"/>
          <w:lang w:val="en-US" w:bidi="en-US"/>
        </w:rPr>
        <w:t>Uhr</w:t>
      </w:r>
      <w:r w:rsidRPr="000423A3">
        <w:rPr>
          <w:sz w:val="24"/>
          <w:szCs w:val="24"/>
          <w:lang w:bidi="en-US"/>
        </w:rPr>
        <w:t xml:space="preserve">. </w:t>
      </w:r>
      <w:r w:rsidRPr="000423A3">
        <w:rPr>
          <w:sz w:val="24"/>
          <w:szCs w:val="24"/>
          <w:lang w:val="en-US" w:bidi="en-US"/>
        </w:rPr>
        <w:t>Es regnet. Es ist interessant.).</w:t>
      </w:r>
    </w:p>
    <w:p w:rsidR="000423A3" w:rsidRPr="000423A3" w:rsidRDefault="000423A3" w:rsidP="000423A3">
      <w:pPr>
        <w:pStyle w:val="22"/>
        <w:shd w:val="clear" w:color="auto" w:fill="auto"/>
        <w:spacing w:line="240" w:lineRule="auto"/>
        <w:ind w:firstLine="720"/>
        <w:jc w:val="both"/>
        <w:rPr>
          <w:sz w:val="24"/>
          <w:szCs w:val="24"/>
          <w:lang w:val="en-US"/>
        </w:rPr>
      </w:pPr>
      <w:r w:rsidRPr="000423A3">
        <w:rPr>
          <w:sz w:val="24"/>
          <w:szCs w:val="24"/>
        </w:rPr>
        <w:t>Предложениясконструкцией</w:t>
      </w:r>
      <w:r w:rsidRPr="000423A3">
        <w:rPr>
          <w:sz w:val="24"/>
          <w:szCs w:val="24"/>
          <w:lang w:val="en-US" w:bidi="en-US"/>
        </w:rPr>
        <w:t>Es gibt (Es gibt einen Park neben der Schule.).</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неопределённо-личным местоимением </w:t>
      </w:r>
      <w:r w:rsidRPr="000423A3">
        <w:rPr>
          <w:sz w:val="24"/>
          <w:szCs w:val="24"/>
          <w:lang w:val="en-US" w:bidi="en-US"/>
        </w:rPr>
        <w:t>man</w:t>
      </w:r>
      <w:r w:rsidRPr="000423A3">
        <w:rPr>
          <w:sz w:val="24"/>
          <w:szCs w:val="24"/>
          <w:lang w:bidi="en-US"/>
        </w:rPr>
        <w:t xml:space="preserve">, </w:t>
      </w:r>
      <w:r w:rsidRPr="000423A3">
        <w:rPr>
          <w:sz w:val="24"/>
          <w:szCs w:val="24"/>
        </w:rPr>
        <w:t>в том числе с модальными глаголами.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инфинитивным оборотом шп </w:t>
      </w:r>
      <w:r w:rsidRPr="000423A3">
        <w:rPr>
          <w:rStyle w:val="211pt1pt"/>
          <w:rFonts w:eastAsia="Candara"/>
          <w:sz w:val="24"/>
          <w:szCs w:val="24"/>
        </w:rPr>
        <w:t xml:space="preserve">... </w:t>
      </w:r>
      <w:r w:rsidRPr="000423A3">
        <w:rPr>
          <w:rStyle w:val="211pt1pt"/>
          <w:rFonts w:eastAsia="Candara"/>
          <w:sz w:val="24"/>
          <w:szCs w:val="24"/>
          <w:lang w:val="en-US" w:eastAsia="en-US" w:bidi="en-US"/>
        </w:rPr>
        <w:t>zu</w:t>
      </w:r>
      <w:r w:rsidRPr="000423A3">
        <w:rPr>
          <w:rStyle w:val="211pt1pt"/>
          <w:rFonts w:eastAsia="Candara"/>
          <w:sz w:val="24"/>
          <w:szCs w:val="24"/>
          <w:lang w:eastAsia="en-US"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глаголами, требующими употребления после себя частицы </w:t>
      </w:r>
      <w:r w:rsidRPr="000423A3">
        <w:rPr>
          <w:sz w:val="24"/>
          <w:szCs w:val="24"/>
          <w:lang w:val="en-US" w:bidi="en-US"/>
        </w:rPr>
        <w:t>zu</w:t>
      </w:r>
      <w:r w:rsidRPr="000423A3">
        <w:rPr>
          <w:sz w:val="24"/>
          <w:szCs w:val="24"/>
        </w:rPr>
        <w:t>и инфинитива.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Сложносочинённые предложения с сочинительными союзами </w:t>
      </w:r>
      <w:r w:rsidRPr="000423A3">
        <w:rPr>
          <w:sz w:val="24"/>
          <w:szCs w:val="24"/>
          <w:lang w:val="en-US" w:bidi="en-US"/>
        </w:rPr>
        <w:t>und</w:t>
      </w:r>
      <w:r w:rsidRPr="000423A3">
        <w:rPr>
          <w:sz w:val="24"/>
          <w:szCs w:val="24"/>
          <w:lang w:bidi="en-US"/>
        </w:rPr>
        <w:t xml:space="preserve">, </w:t>
      </w:r>
      <w:r w:rsidRPr="000423A3">
        <w:rPr>
          <w:sz w:val="24"/>
          <w:szCs w:val="24"/>
          <w:lang w:val="en-US" w:bidi="en-US"/>
        </w:rPr>
        <w:t>aber</w:t>
      </w:r>
      <w:r w:rsidRPr="000423A3">
        <w:rPr>
          <w:sz w:val="24"/>
          <w:szCs w:val="24"/>
          <w:lang w:bidi="en-US"/>
        </w:rPr>
        <w:t xml:space="preserve">, </w:t>
      </w:r>
      <w:r w:rsidRPr="000423A3">
        <w:rPr>
          <w:sz w:val="24"/>
          <w:szCs w:val="24"/>
          <w:lang w:val="en-US" w:bidi="en-US"/>
        </w:rPr>
        <w:t>oder</w:t>
      </w:r>
      <w:r w:rsidRPr="000423A3">
        <w:rPr>
          <w:sz w:val="24"/>
          <w:szCs w:val="24"/>
          <w:lang w:bidi="en-US"/>
        </w:rPr>
        <w:t xml:space="preserve">, </w:t>
      </w:r>
      <w:r w:rsidRPr="000423A3">
        <w:rPr>
          <w:sz w:val="24"/>
          <w:szCs w:val="24"/>
          <w:lang w:val="en-US" w:bidi="en-US"/>
        </w:rPr>
        <w:t>denn</w:t>
      </w:r>
      <w:r w:rsidRPr="000423A3">
        <w:rPr>
          <w:sz w:val="24"/>
          <w:szCs w:val="24"/>
          <w:lang w:bidi="en-US"/>
        </w:rPr>
        <w:t xml:space="preserve">, </w:t>
      </w:r>
      <w:r w:rsidRPr="000423A3">
        <w:rPr>
          <w:sz w:val="24"/>
          <w:szCs w:val="24"/>
          <w:lang w:val="en-US" w:bidi="en-US"/>
        </w:rPr>
        <w:t>nichtnur</w:t>
      </w:r>
      <w:r w:rsidRPr="000423A3">
        <w:rPr>
          <w:sz w:val="24"/>
          <w:szCs w:val="24"/>
          <w:lang w:bidi="en-US"/>
        </w:rPr>
        <w:t xml:space="preserve"> ... </w:t>
      </w:r>
      <w:r w:rsidRPr="000423A3">
        <w:rPr>
          <w:sz w:val="24"/>
          <w:szCs w:val="24"/>
          <w:lang w:val="en-US" w:bidi="en-US"/>
        </w:rPr>
        <w:t>sondemauch</w:t>
      </w:r>
      <w:r w:rsidRPr="000423A3">
        <w:rPr>
          <w:sz w:val="24"/>
          <w:szCs w:val="24"/>
          <w:lang w:bidi="en-US"/>
        </w:rPr>
        <w:t xml:space="preserve">, </w:t>
      </w:r>
      <w:r w:rsidRPr="000423A3">
        <w:rPr>
          <w:sz w:val="24"/>
          <w:szCs w:val="24"/>
        </w:rPr>
        <w:t xml:space="preserve">наречиями </w:t>
      </w:r>
      <w:r w:rsidRPr="000423A3">
        <w:rPr>
          <w:sz w:val="24"/>
          <w:szCs w:val="24"/>
          <w:lang w:val="en-US" w:bidi="en-US"/>
        </w:rPr>
        <w:t>deshalb</w:t>
      </w:r>
      <w:r w:rsidRPr="000423A3">
        <w:rPr>
          <w:sz w:val="24"/>
          <w:szCs w:val="24"/>
          <w:lang w:bidi="en-US"/>
        </w:rPr>
        <w:t xml:space="preserve">, </w:t>
      </w:r>
      <w:r w:rsidRPr="000423A3">
        <w:rPr>
          <w:sz w:val="24"/>
          <w:szCs w:val="24"/>
          <w:lang w:val="en-US" w:bidi="en-US"/>
        </w:rPr>
        <w:t>darum</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Сложноподчинённые предложения: дополнительные </w:t>
      </w:r>
      <w:r w:rsidRPr="000423A3">
        <w:rPr>
          <w:sz w:val="24"/>
          <w:szCs w:val="24"/>
          <w:lang w:bidi="en-US"/>
        </w:rPr>
        <w:t xml:space="preserve">- </w:t>
      </w:r>
      <w:r w:rsidRPr="000423A3">
        <w:rPr>
          <w:sz w:val="24"/>
          <w:szCs w:val="24"/>
        </w:rPr>
        <w:t xml:space="preserve">с союзами </w:t>
      </w:r>
      <w:r w:rsidRPr="000423A3">
        <w:rPr>
          <w:sz w:val="24"/>
          <w:szCs w:val="24"/>
          <w:lang w:val="en-US" w:bidi="en-US"/>
        </w:rPr>
        <w:t>dass</w:t>
      </w:r>
      <w:r w:rsidRPr="000423A3">
        <w:rPr>
          <w:sz w:val="24"/>
          <w:szCs w:val="24"/>
          <w:lang w:bidi="en-US"/>
        </w:rPr>
        <w:t xml:space="preserve">, </w:t>
      </w:r>
      <w:r w:rsidRPr="000423A3">
        <w:rPr>
          <w:sz w:val="24"/>
          <w:szCs w:val="24"/>
          <w:lang w:val="en-US" w:bidi="en-US"/>
        </w:rPr>
        <w:t>ob</w:t>
      </w:r>
      <w:r w:rsidRPr="000423A3">
        <w:rPr>
          <w:sz w:val="24"/>
          <w:szCs w:val="24"/>
        </w:rPr>
        <w:t xml:space="preserve">и другие; причины - с союзами </w:t>
      </w:r>
      <w:r w:rsidRPr="000423A3">
        <w:rPr>
          <w:sz w:val="24"/>
          <w:szCs w:val="24"/>
          <w:lang w:val="en-US" w:bidi="en-US"/>
        </w:rPr>
        <w:t>weil</w:t>
      </w:r>
      <w:r w:rsidRPr="000423A3">
        <w:rPr>
          <w:sz w:val="24"/>
          <w:szCs w:val="24"/>
          <w:lang w:bidi="en-US"/>
        </w:rPr>
        <w:t xml:space="preserve">, </w:t>
      </w:r>
      <w:r w:rsidRPr="000423A3">
        <w:rPr>
          <w:sz w:val="24"/>
          <w:szCs w:val="24"/>
          <w:lang w:val="en-US" w:bidi="en-US"/>
        </w:rPr>
        <w:t>da</w:t>
      </w:r>
      <w:r w:rsidRPr="000423A3">
        <w:rPr>
          <w:sz w:val="24"/>
          <w:szCs w:val="24"/>
          <w:lang w:bidi="en-US"/>
        </w:rPr>
        <w:t xml:space="preserve">; </w:t>
      </w:r>
      <w:r w:rsidRPr="000423A3">
        <w:rPr>
          <w:sz w:val="24"/>
          <w:szCs w:val="24"/>
        </w:rPr>
        <w:t xml:space="preserve">условия - с союзом </w:t>
      </w:r>
      <w:r w:rsidRPr="000423A3">
        <w:rPr>
          <w:sz w:val="24"/>
          <w:szCs w:val="24"/>
          <w:lang w:val="en-US" w:bidi="en-US"/>
        </w:rPr>
        <w:t>wenn</w:t>
      </w:r>
      <w:r w:rsidRPr="000423A3">
        <w:rPr>
          <w:sz w:val="24"/>
          <w:szCs w:val="24"/>
          <w:lang w:bidi="en-US"/>
        </w:rPr>
        <w:t xml:space="preserve">; </w:t>
      </w:r>
      <w:r w:rsidRPr="000423A3">
        <w:rPr>
          <w:sz w:val="24"/>
          <w:szCs w:val="24"/>
        </w:rPr>
        <w:t xml:space="preserve">времени - с союзами </w:t>
      </w:r>
      <w:r w:rsidRPr="000423A3">
        <w:rPr>
          <w:sz w:val="24"/>
          <w:szCs w:val="24"/>
          <w:lang w:val="en-US" w:bidi="en-US"/>
        </w:rPr>
        <w:t>wenn</w:t>
      </w:r>
      <w:r w:rsidRPr="000423A3">
        <w:rPr>
          <w:sz w:val="24"/>
          <w:szCs w:val="24"/>
          <w:lang w:bidi="en-US"/>
        </w:rPr>
        <w:t xml:space="preserve">, </w:t>
      </w:r>
      <w:r w:rsidRPr="000423A3">
        <w:rPr>
          <w:sz w:val="24"/>
          <w:szCs w:val="24"/>
          <w:lang w:val="en-US" w:bidi="en-US"/>
        </w:rPr>
        <w:t>als</w:t>
      </w:r>
      <w:r w:rsidRPr="000423A3">
        <w:rPr>
          <w:sz w:val="24"/>
          <w:szCs w:val="24"/>
          <w:lang w:bidi="en-US"/>
        </w:rPr>
        <w:t xml:space="preserve">, </w:t>
      </w:r>
      <w:r w:rsidRPr="000423A3">
        <w:rPr>
          <w:sz w:val="24"/>
          <w:szCs w:val="24"/>
          <w:lang w:val="en-US" w:bidi="en-US"/>
        </w:rPr>
        <w:t>nachdem</w:t>
      </w:r>
      <w:r w:rsidRPr="000423A3">
        <w:rPr>
          <w:sz w:val="24"/>
          <w:szCs w:val="24"/>
          <w:lang w:bidi="en-US"/>
        </w:rPr>
        <w:t xml:space="preserve">; </w:t>
      </w:r>
      <w:r w:rsidRPr="000423A3">
        <w:rPr>
          <w:sz w:val="24"/>
          <w:szCs w:val="24"/>
        </w:rPr>
        <w:t xml:space="preserve">цели - с союзом </w:t>
      </w:r>
      <w:r w:rsidRPr="000423A3">
        <w:rPr>
          <w:sz w:val="24"/>
          <w:szCs w:val="24"/>
          <w:lang w:val="en-US" w:bidi="en-US"/>
        </w:rPr>
        <w:t>damit</w:t>
      </w:r>
      <w:r w:rsidRPr="000423A3">
        <w:rPr>
          <w:sz w:val="24"/>
          <w:szCs w:val="24"/>
          <w:lang w:bidi="en-US"/>
        </w:rPr>
        <w:t xml:space="preserve">; </w:t>
      </w:r>
      <w:r w:rsidRPr="000423A3">
        <w:rPr>
          <w:sz w:val="24"/>
          <w:szCs w:val="24"/>
        </w:rPr>
        <w:t xml:space="preserve">определительные - с относительными местоимениями </w:t>
      </w:r>
      <w:r w:rsidRPr="000423A3">
        <w:rPr>
          <w:sz w:val="24"/>
          <w:szCs w:val="24"/>
          <w:lang w:val="en-US" w:bidi="en-US"/>
        </w:rPr>
        <w:t>die</w:t>
      </w:r>
      <w:r w:rsidRPr="000423A3">
        <w:rPr>
          <w:sz w:val="24"/>
          <w:szCs w:val="24"/>
          <w:lang w:bidi="en-US"/>
        </w:rPr>
        <w:t xml:space="preserve">, </w:t>
      </w:r>
      <w:r w:rsidRPr="000423A3">
        <w:rPr>
          <w:sz w:val="24"/>
          <w:szCs w:val="24"/>
          <w:lang w:val="en-US" w:bidi="en-US"/>
        </w:rPr>
        <w:t>der</w:t>
      </w:r>
      <w:r w:rsidRPr="000423A3">
        <w:rPr>
          <w:sz w:val="24"/>
          <w:szCs w:val="24"/>
          <w:lang w:bidi="en-US"/>
        </w:rPr>
        <w:t xml:space="preserve">, </w:t>
      </w:r>
      <w:r w:rsidRPr="000423A3">
        <w:rPr>
          <w:sz w:val="24"/>
          <w:szCs w:val="24"/>
          <w:lang w:val="en-US" w:bidi="en-US"/>
        </w:rPr>
        <w:t>das</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Способы выражения косвенной речи, в том числе косвенный вопрос с союзом </w:t>
      </w:r>
      <w:r w:rsidRPr="000423A3">
        <w:rPr>
          <w:sz w:val="24"/>
          <w:szCs w:val="24"/>
          <w:lang w:val="en-US" w:bidi="en-US"/>
        </w:rPr>
        <w:t>ob</w:t>
      </w:r>
      <w:r w:rsidRPr="000423A3">
        <w:rPr>
          <w:sz w:val="24"/>
          <w:szCs w:val="24"/>
        </w:rPr>
        <w:t>без использования сослагательного наклонения.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Средства связи в тексте для обеспечения его целостности, в том числе с помощью наречий </w:t>
      </w:r>
      <w:r w:rsidRPr="000423A3">
        <w:rPr>
          <w:sz w:val="24"/>
          <w:szCs w:val="24"/>
          <w:lang w:val="en-US" w:bidi="en-US"/>
        </w:rPr>
        <w:t>zuerst</w:t>
      </w:r>
      <w:r w:rsidRPr="000423A3">
        <w:rPr>
          <w:sz w:val="24"/>
          <w:szCs w:val="24"/>
          <w:lang w:bidi="en-US"/>
        </w:rPr>
        <w:t xml:space="preserve">, </w:t>
      </w:r>
      <w:r w:rsidRPr="000423A3">
        <w:rPr>
          <w:sz w:val="24"/>
          <w:szCs w:val="24"/>
          <w:lang w:val="en-US" w:bidi="en-US"/>
        </w:rPr>
        <w:t>dann</w:t>
      </w:r>
      <w:r w:rsidRPr="000423A3">
        <w:rPr>
          <w:sz w:val="24"/>
          <w:szCs w:val="24"/>
          <w:lang w:bidi="en-US"/>
        </w:rPr>
        <w:t xml:space="preserve">, </w:t>
      </w:r>
      <w:r w:rsidRPr="000423A3">
        <w:rPr>
          <w:sz w:val="24"/>
          <w:szCs w:val="24"/>
          <w:lang w:val="en-US" w:bidi="en-US"/>
        </w:rPr>
        <w:t>nachher</w:t>
      </w:r>
      <w:r w:rsidRPr="000423A3">
        <w:rPr>
          <w:sz w:val="24"/>
          <w:szCs w:val="24"/>
        </w:rPr>
        <w:t>и другие.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Все типы вопросительных предложений (общий, специальный, альтернативный вопросы 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Побудительные предложения в утвердительной </w:t>
      </w:r>
      <w:r w:rsidRPr="000423A3">
        <w:rPr>
          <w:sz w:val="24"/>
          <w:szCs w:val="24"/>
          <w:lang w:bidi="en-US"/>
        </w:rPr>
        <w:t>(</w:t>
      </w:r>
      <w:r w:rsidRPr="000423A3">
        <w:rPr>
          <w:sz w:val="24"/>
          <w:szCs w:val="24"/>
          <w:lang w:val="en-US" w:bidi="en-US"/>
        </w:rPr>
        <w:t>GibmirbitteeineTasseKaffee</w:t>
      </w:r>
      <w:r w:rsidRPr="000423A3">
        <w:rPr>
          <w:sz w:val="24"/>
          <w:szCs w:val="24"/>
          <w:lang w:bidi="en-US"/>
        </w:rPr>
        <w:t xml:space="preserve">!) </w:t>
      </w:r>
      <w:r w:rsidRPr="000423A3">
        <w:rPr>
          <w:sz w:val="24"/>
          <w:szCs w:val="24"/>
        </w:rPr>
        <w:t xml:space="preserve">и отрицательной </w:t>
      </w:r>
      <w:r w:rsidRPr="000423A3">
        <w:rPr>
          <w:sz w:val="24"/>
          <w:szCs w:val="24"/>
          <w:lang w:bidi="en-US"/>
        </w:rPr>
        <w:t>(</w:t>
      </w:r>
      <w:r w:rsidRPr="000423A3">
        <w:rPr>
          <w:sz w:val="24"/>
          <w:szCs w:val="24"/>
          <w:lang w:val="en-US" w:bidi="en-US"/>
        </w:rPr>
        <w:t>MachtkeinenLarm</w:t>
      </w:r>
      <w:r w:rsidRPr="000423A3">
        <w:rPr>
          <w:sz w:val="24"/>
          <w:szCs w:val="24"/>
          <w:lang w:bidi="en-US"/>
        </w:rPr>
        <w:t xml:space="preserve">!) </w:t>
      </w:r>
      <w:r w:rsidRPr="000423A3">
        <w:rPr>
          <w:sz w:val="24"/>
          <w:szCs w:val="24"/>
        </w:rPr>
        <w:t>форме во 2-м лице единственного числа и множественного числа и в вежливой форме.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w:t>
      </w:r>
      <w:r w:rsidRPr="000423A3">
        <w:rPr>
          <w:sz w:val="24"/>
          <w:szCs w:val="24"/>
          <w:lang w:bidi="en-US"/>
        </w:rPr>
        <w:t xml:space="preserve"> 1).</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Возвратные глаголы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lang w:val="en-US" w:bidi="en-US"/>
        </w:rPr>
        <w:t>Plusquamperfekt</w:t>
      </w:r>
      <w:r w:rsidRPr="000423A3">
        <w:rPr>
          <w:sz w:val="24"/>
          <w:szCs w:val="24"/>
        </w:rPr>
        <w:t>(при согласовании времён).</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Формы сослагательного наклонения от глаголов </w:t>
      </w:r>
      <w:r w:rsidRPr="000423A3">
        <w:rPr>
          <w:sz w:val="24"/>
          <w:szCs w:val="24"/>
          <w:lang w:val="en-US" w:bidi="en-US"/>
        </w:rPr>
        <w:t>haben</w:t>
      </w:r>
      <w:r w:rsidRPr="000423A3">
        <w:rPr>
          <w:sz w:val="24"/>
          <w:szCs w:val="24"/>
          <w:lang w:bidi="en-US"/>
        </w:rPr>
        <w:t xml:space="preserve">, </w:t>
      </w:r>
      <w:r w:rsidRPr="000423A3">
        <w:rPr>
          <w:sz w:val="24"/>
          <w:szCs w:val="24"/>
          <w:lang w:val="en-US" w:bidi="en-US"/>
        </w:rPr>
        <w:t>sein</w:t>
      </w:r>
      <w:r w:rsidRPr="000423A3">
        <w:rPr>
          <w:sz w:val="24"/>
          <w:szCs w:val="24"/>
          <w:lang w:bidi="en-US"/>
        </w:rPr>
        <w:t xml:space="preserve">; </w:t>
      </w:r>
      <w:r w:rsidRPr="000423A3">
        <w:rPr>
          <w:sz w:val="24"/>
          <w:szCs w:val="24"/>
        </w:rPr>
        <w:t xml:space="preserve">сочетание </w:t>
      </w:r>
      <w:r w:rsidRPr="000423A3">
        <w:rPr>
          <w:sz w:val="24"/>
          <w:szCs w:val="24"/>
          <w:lang w:val="en-US" w:bidi="en-US"/>
        </w:rPr>
        <w:t>wiirde</w:t>
      </w:r>
      <w:r w:rsidRPr="000423A3">
        <w:rPr>
          <w:sz w:val="24"/>
          <w:szCs w:val="24"/>
        </w:rPr>
        <w:t xml:space="preserve">+ </w:t>
      </w:r>
      <w:r w:rsidRPr="000423A3">
        <w:rPr>
          <w:sz w:val="24"/>
          <w:szCs w:val="24"/>
          <w:lang w:val="en-US" w:bidi="en-US"/>
        </w:rPr>
        <w:t>Infinitiv</w:t>
      </w:r>
      <w:r w:rsidRPr="000423A3">
        <w:rPr>
          <w:sz w:val="24"/>
          <w:szCs w:val="24"/>
        </w:rPr>
        <w:t xml:space="preserve">для выражения вежливой просьбы, желания в придаточных предложениях условия с </w:t>
      </w:r>
      <w:r w:rsidRPr="000423A3">
        <w:rPr>
          <w:sz w:val="24"/>
          <w:szCs w:val="24"/>
          <w:lang w:val="en-US" w:bidi="en-US"/>
        </w:rPr>
        <w:t>wenn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Модальные глаголы </w:t>
      </w:r>
      <w:r w:rsidRPr="000423A3">
        <w:rPr>
          <w:sz w:val="24"/>
          <w:szCs w:val="24"/>
          <w:lang w:bidi="en-US"/>
        </w:rPr>
        <w:t>(</w:t>
      </w:r>
      <w:r w:rsidRPr="000423A3">
        <w:rPr>
          <w:sz w:val="24"/>
          <w:szCs w:val="24"/>
          <w:lang w:val="en-US" w:bidi="en-US"/>
        </w:rPr>
        <w:t>mogen</w:t>
      </w:r>
      <w:r w:rsidRPr="000423A3">
        <w:rPr>
          <w:sz w:val="24"/>
          <w:szCs w:val="24"/>
          <w:lang w:bidi="en-US"/>
        </w:rPr>
        <w:t xml:space="preserve">, </w:t>
      </w:r>
      <w:r w:rsidRPr="000423A3">
        <w:rPr>
          <w:sz w:val="24"/>
          <w:szCs w:val="24"/>
          <w:lang w:val="en-US" w:bidi="en-US"/>
        </w:rPr>
        <w:t>wollen</w:t>
      </w:r>
      <w:r w:rsidRPr="000423A3">
        <w:rPr>
          <w:sz w:val="24"/>
          <w:szCs w:val="24"/>
          <w:lang w:bidi="en-US"/>
        </w:rPr>
        <w:t xml:space="preserve">, </w:t>
      </w:r>
      <w:r w:rsidRPr="000423A3">
        <w:rPr>
          <w:sz w:val="24"/>
          <w:szCs w:val="24"/>
          <w:lang w:val="en-US" w:bidi="en-US"/>
        </w:rPr>
        <w:t>konnen</w:t>
      </w:r>
      <w:r w:rsidRPr="000423A3">
        <w:rPr>
          <w:sz w:val="24"/>
          <w:szCs w:val="24"/>
          <w:lang w:bidi="en-US"/>
        </w:rPr>
        <w:t xml:space="preserve">, </w:t>
      </w:r>
      <w:r w:rsidRPr="000423A3">
        <w:rPr>
          <w:sz w:val="24"/>
          <w:szCs w:val="24"/>
          <w:lang w:val="en-US" w:bidi="en-US"/>
        </w:rPr>
        <w:t>miissen</w:t>
      </w:r>
      <w:r w:rsidRPr="000423A3">
        <w:rPr>
          <w:sz w:val="24"/>
          <w:szCs w:val="24"/>
          <w:lang w:bidi="en-US"/>
        </w:rPr>
        <w:t xml:space="preserve">, </w:t>
      </w:r>
      <w:r w:rsidRPr="000423A3">
        <w:rPr>
          <w:sz w:val="24"/>
          <w:szCs w:val="24"/>
          <w:lang w:val="en-US" w:bidi="en-US"/>
        </w:rPr>
        <w:t>dtirfen</w:t>
      </w:r>
      <w:r w:rsidRPr="000423A3">
        <w:rPr>
          <w:sz w:val="24"/>
          <w:szCs w:val="24"/>
          <w:lang w:bidi="en-US"/>
        </w:rPr>
        <w:t xml:space="preserve">, </w:t>
      </w:r>
      <w:r w:rsidRPr="000423A3">
        <w:rPr>
          <w:sz w:val="24"/>
          <w:szCs w:val="24"/>
          <w:lang w:val="en-US" w:bidi="en-US"/>
        </w:rPr>
        <w:t>sollen</w:t>
      </w:r>
      <w:r w:rsidRPr="000423A3">
        <w:rPr>
          <w:sz w:val="24"/>
          <w:szCs w:val="24"/>
          <w:lang w:bidi="en-US"/>
        </w:rPr>
        <w:t xml:space="preserve">) </w:t>
      </w:r>
      <w:r w:rsidRPr="000423A3">
        <w:rPr>
          <w:sz w:val="24"/>
          <w:szCs w:val="24"/>
        </w:rPr>
        <w:t xml:space="preserve">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rPr>
        <w:t>неопределённая форма глагола в страдательном залоге с модальными глаголами.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Наиболее распространённые глаголы с управлением и местоименные наречия.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Определённый, неопределённый и нулевой артикли.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во множественном числе,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 единственном и множественном числе в именительном, родительном, дательном и винительном падежах.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Склонение имён прилагательных.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Наречия в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Личные местоимения (в именительном, дательном и винительном падежах), указательные местоимения </w:t>
      </w:r>
      <w:r w:rsidRPr="000423A3">
        <w:rPr>
          <w:sz w:val="24"/>
          <w:szCs w:val="24"/>
          <w:lang w:bidi="en-US"/>
        </w:rPr>
        <w:t>(</w:t>
      </w:r>
      <w:r w:rsidRPr="000423A3">
        <w:rPr>
          <w:sz w:val="24"/>
          <w:szCs w:val="24"/>
          <w:lang w:val="en-US" w:bidi="en-US"/>
        </w:rPr>
        <w:t>dieser</w:t>
      </w:r>
      <w:r w:rsidRPr="000423A3">
        <w:rPr>
          <w:sz w:val="24"/>
          <w:szCs w:val="24"/>
          <w:lang w:bidi="en-US"/>
        </w:rPr>
        <w:t xml:space="preserve">, </w:t>
      </w:r>
      <w:r w:rsidRPr="000423A3">
        <w:rPr>
          <w:sz w:val="24"/>
          <w:szCs w:val="24"/>
          <w:lang w:val="en-US" w:bidi="en-US"/>
        </w:rPr>
        <w:t>jener</w:t>
      </w:r>
      <w:r w:rsidRPr="000423A3">
        <w:rPr>
          <w:sz w:val="24"/>
          <w:szCs w:val="24"/>
          <w:lang w:bidi="en-US"/>
        </w:rPr>
        <w:t xml:space="preserve">); </w:t>
      </w:r>
      <w:r w:rsidRPr="000423A3">
        <w:rPr>
          <w:sz w:val="24"/>
          <w:szCs w:val="24"/>
        </w:rPr>
        <w:t xml:space="preserve">вопросительные, неопределённые местоимения </w:t>
      </w:r>
      <w:r w:rsidRPr="000423A3">
        <w:rPr>
          <w:sz w:val="24"/>
          <w:szCs w:val="24"/>
          <w:lang w:bidi="en-US"/>
        </w:rPr>
        <w:t>(</w:t>
      </w:r>
      <w:r w:rsidRPr="000423A3">
        <w:rPr>
          <w:sz w:val="24"/>
          <w:szCs w:val="24"/>
          <w:lang w:val="en-US" w:bidi="en-US"/>
        </w:rPr>
        <w:t>jemand</w:t>
      </w:r>
      <w:r w:rsidRPr="000423A3">
        <w:rPr>
          <w:sz w:val="24"/>
          <w:szCs w:val="24"/>
          <w:lang w:bidi="en-US"/>
        </w:rPr>
        <w:t xml:space="preserve">, </w:t>
      </w:r>
      <w:r w:rsidRPr="000423A3">
        <w:rPr>
          <w:sz w:val="24"/>
          <w:szCs w:val="24"/>
          <w:lang w:val="en-US" w:bidi="en-US"/>
        </w:rPr>
        <w:t>niemand</w:t>
      </w:r>
      <w:r w:rsidRPr="000423A3">
        <w:rPr>
          <w:sz w:val="24"/>
          <w:szCs w:val="24"/>
          <w:lang w:bidi="en-US"/>
        </w:rPr>
        <w:t xml:space="preserve">); </w:t>
      </w:r>
      <w:r w:rsidRPr="000423A3">
        <w:rPr>
          <w:sz w:val="24"/>
          <w:szCs w:val="24"/>
        </w:rPr>
        <w:t xml:space="preserve">отрицательное местоимение </w:t>
      </w:r>
      <w:r w:rsidRPr="000423A3">
        <w:rPr>
          <w:sz w:val="24"/>
          <w:szCs w:val="24"/>
          <w:lang w:val="en-US" w:bidi="en-US"/>
        </w:rPr>
        <w:t>kein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Отрицания </w:t>
      </w:r>
      <w:r w:rsidRPr="000423A3">
        <w:rPr>
          <w:sz w:val="24"/>
          <w:szCs w:val="24"/>
          <w:lang w:val="en-US" w:bidi="en-US"/>
        </w:rPr>
        <w:t>kein</w:t>
      </w:r>
      <w:r w:rsidRPr="000423A3">
        <w:rPr>
          <w:sz w:val="24"/>
          <w:szCs w:val="24"/>
          <w:lang w:bidi="en-US"/>
        </w:rPr>
        <w:t xml:space="preserve">, </w:t>
      </w:r>
      <w:r w:rsidRPr="000423A3">
        <w:rPr>
          <w:sz w:val="24"/>
          <w:szCs w:val="24"/>
          <w:lang w:val="en-US" w:bidi="en-US"/>
        </w:rPr>
        <w:t>nicht</w:t>
      </w:r>
      <w:r w:rsidRPr="000423A3">
        <w:rPr>
          <w:sz w:val="24"/>
          <w:szCs w:val="24"/>
          <w:lang w:bidi="en-US"/>
        </w:rPr>
        <w:t xml:space="preserve">, </w:t>
      </w:r>
      <w:r w:rsidRPr="000423A3">
        <w:rPr>
          <w:sz w:val="24"/>
          <w:szCs w:val="24"/>
          <w:lang w:val="en-US" w:bidi="en-US"/>
        </w:rPr>
        <w:t>nichts</w:t>
      </w:r>
      <w:r w:rsidRPr="000423A3">
        <w:rPr>
          <w:sz w:val="24"/>
          <w:szCs w:val="24"/>
          <w:lang w:bidi="en-US"/>
        </w:rPr>
        <w:t xml:space="preserve">, </w:t>
      </w:r>
      <w:r w:rsidRPr="000423A3">
        <w:rPr>
          <w:sz w:val="24"/>
          <w:szCs w:val="24"/>
        </w:rPr>
        <w:t xml:space="preserve">частица </w:t>
      </w:r>
      <w:r w:rsidRPr="000423A3">
        <w:rPr>
          <w:sz w:val="24"/>
          <w:szCs w:val="24"/>
          <w:lang w:val="en-US" w:bidi="en-US"/>
        </w:rPr>
        <w:t>doch</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Количественные и порядковые числительные, числительные для обозначения дат и больших чисел.</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Предлоги места, направления, времени, предлоги с дательным, винительным падежом и двойным управлением.</w:t>
      </w:r>
    </w:p>
    <w:p w:rsidR="000423A3" w:rsidRPr="000423A3" w:rsidRDefault="000423A3" w:rsidP="00DB6038">
      <w:pPr>
        <w:pStyle w:val="22"/>
        <w:shd w:val="clear" w:color="auto" w:fill="auto"/>
        <w:tabs>
          <w:tab w:val="left" w:pos="1736"/>
        </w:tabs>
        <w:spacing w:line="240" w:lineRule="auto"/>
        <w:jc w:val="both"/>
        <w:rPr>
          <w:sz w:val="24"/>
          <w:szCs w:val="24"/>
        </w:rPr>
      </w:pPr>
      <w:r w:rsidRPr="000423A3">
        <w:rPr>
          <w:sz w:val="24"/>
          <w:szCs w:val="24"/>
        </w:rPr>
        <w:t>Социокультурные знания и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Владение основными сведениями о социокультурном портрете и культурном наследии стран, говорящих на немецком языке.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423A3" w:rsidRPr="001A57A3" w:rsidRDefault="001A57A3" w:rsidP="001A57A3">
      <w:pPr>
        <w:pStyle w:val="22"/>
        <w:shd w:val="clear" w:color="auto" w:fill="auto"/>
        <w:tabs>
          <w:tab w:val="left" w:pos="1676"/>
        </w:tabs>
        <w:spacing w:line="240" w:lineRule="auto"/>
        <w:jc w:val="both"/>
        <w:rPr>
          <w:b/>
          <w:sz w:val="24"/>
          <w:szCs w:val="24"/>
        </w:rPr>
      </w:pPr>
      <w:r>
        <w:rPr>
          <w:sz w:val="24"/>
          <w:szCs w:val="24"/>
        </w:rPr>
        <w:tab/>
      </w:r>
      <w:r w:rsidR="000423A3" w:rsidRPr="001A57A3">
        <w:rPr>
          <w:b/>
          <w:sz w:val="24"/>
          <w:szCs w:val="24"/>
        </w:rPr>
        <w:t>Компенсаторные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423A3" w:rsidRPr="001A57A3" w:rsidRDefault="000423A3" w:rsidP="001A57A3">
      <w:pPr>
        <w:pStyle w:val="22"/>
        <w:shd w:val="clear" w:color="auto" w:fill="auto"/>
        <w:spacing w:line="240" w:lineRule="auto"/>
        <w:ind w:firstLine="708"/>
        <w:jc w:val="both"/>
        <w:rPr>
          <w:b/>
          <w:sz w:val="24"/>
          <w:szCs w:val="24"/>
        </w:rPr>
      </w:pPr>
      <w:r w:rsidRPr="001A57A3">
        <w:rPr>
          <w:b/>
          <w:sz w:val="24"/>
          <w:szCs w:val="24"/>
        </w:rPr>
        <w:t>Содержание обучения в 11 классе.</w:t>
      </w:r>
    </w:p>
    <w:p w:rsidR="000423A3" w:rsidRPr="001A57A3" w:rsidRDefault="000423A3" w:rsidP="001A57A3">
      <w:pPr>
        <w:pStyle w:val="22"/>
        <w:shd w:val="clear" w:color="auto" w:fill="auto"/>
        <w:tabs>
          <w:tab w:val="left" w:pos="1676"/>
        </w:tabs>
        <w:spacing w:line="240" w:lineRule="auto"/>
        <w:jc w:val="both"/>
        <w:rPr>
          <w:i/>
          <w:sz w:val="24"/>
          <w:szCs w:val="24"/>
        </w:rPr>
      </w:pPr>
      <w:r w:rsidRPr="001A57A3">
        <w:rPr>
          <w:i/>
          <w:sz w:val="24"/>
          <w:szCs w:val="24"/>
        </w:rPr>
        <w:t>Коммуникативные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w:t>
      </w:r>
    </w:p>
    <w:p w:rsidR="000423A3" w:rsidRPr="000423A3" w:rsidRDefault="000423A3" w:rsidP="000423A3">
      <w:pPr>
        <w:pStyle w:val="22"/>
        <w:shd w:val="clear" w:color="auto" w:fill="auto"/>
        <w:spacing w:after="8" w:line="240" w:lineRule="auto"/>
        <w:rPr>
          <w:sz w:val="24"/>
          <w:szCs w:val="24"/>
        </w:rPr>
      </w:pPr>
      <w:r w:rsidRPr="000423A3">
        <w:rPr>
          <w:sz w:val="24"/>
          <w:szCs w:val="24"/>
        </w:rPr>
        <w:t>тематического содержания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Внешность и характеристика человека, литературного персонажа.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Здоровый образ жизни и забота о здоровье: режим труда и отдыха, спорт, сбалансированное питание.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Место иностранного языка в повседневной жизни и профессиональной деятельности в современном мире.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Молодёжь в современном обществе. Участие молодёжи в жизни общества. Досуг молодёжи: увлечения и интересы.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Роль спорта в современной жизни.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Туризм. Путешествия по России и зарубежным странам.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Природа. Проблемы экологии. Защита окружающей среды.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Выдающиеся люди родной страны и страны/стран изучаемого языка, их вклад в науку и мировую культуру.</w:t>
      </w:r>
    </w:p>
    <w:p w:rsidR="000423A3" w:rsidRPr="001A57A3" w:rsidRDefault="000423A3" w:rsidP="001A57A3">
      <w:pPr>
        <w:pStyle w:val="22"/>
        <w:shd w:val="clear" w:color="auto" w:fill="auto"/>
        <w:tabs>
          <w:tab w:val="left" w:pos="1934"/>
        </w:tabs>
        <w:spacing w:line="240" w:lineRule="auto"/>
        <w:jc w:val="both"/>
        <w:rPr>
          <w:i/>
          <w:sz w:val="24"/>
          <w:szCs w:val="24"/>
        </w:rPr>
      </w:pPr>
      <w:r w:rsidRPr="001A57A3">
        <w:rPr>
          <w:i/>
          <w:sz w:val="24"/>
          <w:szCs w:val="24"/>
        </w:rPr>
        <w:t>Говорение.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0423A3" w:rsidRPr="000423A3" w:rsidRDefault="000423A3" w:rsidP="000423A3">
      <w:pPr>
        <w:pStyle w:val="22"/>
        <w:shd w:val="clear" w:color="auto" w:fill="auto"/>
        <w:spacing w:line="240" w:lineRule="auto"/>
        <w:rPr>
          <w:sz w:val="24"/>
          <w:szCs w:val="24"/>
        </w:rPr>
      </w:pPr>
      <w:r w:rsidRPr="000423A3">
        <w:rPr>
          <w:sz w:val="24"/>
          <w:szCs w:val="24"/>
        </w:rPr>
        <w:t>реагировать на поздравление;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диалога - до 9 реплик со стороны каждого собеседника.</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устное представление (презентация) результатов выполненной проектной работы.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монологического высказывания - 14-15 фраз.</w:t>
      </w:r>
    </w:p>
    <w:p w:rsidR="000423A3" w:rsidRPr="001A57A3" w:rsidRDefault="000423A3" w:rsidP="001A57A3">
      <w:pPr>
        <w:pStyle w:val="22"/>
        <w:shd w:val="clear" w:color="auto" w:fill="auto"/>
        <w:tabs>
          <w:tab w:val="left" w:pos="1902"/>
        </w:tabs>
        <w:spacing w:line="240" w:lineRule="auto"/>
        <w:jc w:val="both"/>
        <w:rPr>
          <w:i/>
          <w:sz w:val="24"/>
          <w:szCs w:val="24"/>
        </w:rPr>
      </w:pPr>
      <w:r w:rsidRPr="001A57A3">
        <w:rPr>
          <w:i/>
          <w:sz w:val="24"/>
          <w:szCs w:val="24"/>
        </w:rPr>
        <w:t>Аудирование.</w:t>
      </w:r>
    </w:p>
    <w:p w:rsidR="000423A3" w:rsidRPr="000423A3" w:rsidRDefault="000423A3" w:rsidP="000423A3">
      <w:pPr>
        <w:pStyle w:val="22"/>
        <w:shd w:val="clear" w:color="auto" w:fill="auto"/>
        <w:tabs>
          <w:tab w:val="left" w:pos="1368"/>
        </w:tabs>
        <w:spacing w:line="240" w:lineRule="auto"/>
        <w:ind w:firstLine="720"/>
        <w:jc w:val="both"/>
        <w:rPr>
          <w:sz w:val="24"/>
          <w:szCs w:val="24"/>
        </w:rPr>
      </w:pPr>
      <w:r w:rsidRPr="000423A3">
        <w:rPr>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423A3">
        <w:rPr>
          <w:sz w:val="24"/>
          <w:szCs w:val="24"/>
        </w:rPr>
        <w:tab/>
        <w:t>с пониманием основного содержания; с пониманием</w:t>
      </w:r>
    </w:p>
    <w:p w:rsidR="000423A3" w:rsidRPr="000423A3" w:rsidRDefault="000423A3" w:rsidP="000423A3">
      <w:pPr>
        <w:pStyle w:val="22"/>
        <w:shd w:val="clear" w:color="auto" w:fill="auto"/>
        <w:spacing w:line="240" w:lineRule="auto"/>
        <w:rPr>
          <w:sz w:val="24"/>
          <w:szCs w:val="24"/>
        </w:rPr>
      </w:pPr>
      <w:r w:rsidRPr="000423A3">
        <w:rPr>
          <w:sz w:val="24"/>
          <w:szCs w:val="24"/>
        </w:rPr>
        <w:t>нужной/интересующей/запрашиваемой информации.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Время звучания текста/текстов для аудирования - до 2,5 минуты.</w:t>
      </w:r>
    </w:p>
    <w:p w:rsidR="000423A3" w:rsidRPr="001A57A3" w:rsidRDefault="000423A3" w:rsidP="001A57A3">
      <w:pPr>
        <w:pStyle w:val="22"/>
        <w:shd w:val="clear" w:color="auto" w:fill="auto"/>
        <w:tabs>
          <w:tab w:val="left" w:pos="1902"/>
        </w:tabs>
        <w:spacing w:line="240" w:lineRule="auto"/>
        <w:jc w:val="both"/>
        <w:rPr>
          <w:i/>
          <w:sz w:val="24"/>
          <w:szCs w:val="24"/>
        </w:rPr>
      </w:pPr>
      <w:r w:rsidRPr="001A57A3">
        <w:rPr>
          <w:i/>
          <w:sz w:val="24"/>
          <w:szCs w:val="24"/>
        </w:rPr>
        <w:t>Смысловое чтение.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0423A3" w:rsidRPr="000423A3" w:rsidRDefault="000423A3" w:rsidP="000423A3">
      <w:pPr>
        <w:pStyle w:val="22"/>
        <w:shd w:val="clear" w:color="auto" w:fill="auto"/>
        <w:tabs>
          <w:tab w:val="left" w:pos="1373"/>
        </w:tabs>
        <w:spacing w:line="240" w:lineRule="auto"/>
        <w:jc w:val="both"/>
        <w:rPr>
          <w:sz w:val="24"/>
          <w:szCs w:val="24"/>
        </w:rPr>
      </w:pPr>
      <w:r w:rsidRPr="000423A3">
        <w:rPr>
          <w:sz w:val="24"/>
          <w:szCs w:val="24"/>
        </w:rPr>
        <w:t>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0423A3">
        <w:rPr>
          <w:sz w:val="24"/>
          <w:szCs w:val="24"/>
        </w:rPr>
        <w:tab/>
        <w:t>с пониманием основного содержания; с пониманием</w:t>
      </w:r>
    </w:p>
    <w:p w:rsidR="000423A3" w:rsidRPr="000423A3" w:rsidRDefault="000423A3" w:rsidP="000423A3">
      <w:pPr>
        <w:pStyle w:val="22"/>
        <w:shd w:val="clear" w:color="auto" w:fill="auto"/>
        <w:spacing w:line="240" w:lineRule="auto"/>
        <w:jc w:val="both"/>
        <w:rPr>
          <w:sz w:val="24"/>
          <w:szCs w:val="24"/>
        </w:rPr>
      </w:pPr>
      <w:r w:rsidRPr="000423A3">
        <w:rPr>
          <w:sz w:val="24"/>
          <w:szCs w:val="24"/>
        </w:rPr>
        <w:t>нужной/интересующей/запрашиваемой информации; с полным пониманием содержания текста.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Чтение несплошных текстов (таблиц, диаграмм, графиков и так далее) и понимание представленной в них информации.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Объём текста/текстов для чтения - 600-800 слов.</w:t>
      </w:r>
    </w:p>
    <w:p w:rsidR="000423A3" w:rsidRPr="001A57A3" w:rsidRDefault="000423A3" w:rsidP="001A57A3">
      <w:pPr>
        <w:pStyle w:val="22"/>
        <w:shd w:val="clear" w:color="auto" w:fill="auto"/>
        <w:tabs>
          <w:tab w:val="left" w:pos="1955"/>
        </w:tabs>
        <w:spacing w:line="240" w:lineRule="auto"/>
        <w:jc w:val="both"/>
        <w:rPr>
          <w:i/>
          <w:sz w:val="24"/>
          <w:szCs w:val="24"/>
        </w:rPr>
      </w:pPr>
      <w:r w:rsidRPr="001A57A3">
        <w:rPr>
          <w:i/>
          <w:sz w:val="24"/>
          <w:szCs w:val="24"/>
        </w:rPr>
        <w:t>Письменная речь.</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Развитие умений письменной речи:</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заполнение анкет и формуляров в соответствии с нормами, принятыми в стране/странах изучаемого языка;</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 xml:space="preserve">написание резюме </w:t>
      </w:r>
      <w:r w:rsidRPr="000423A3">
        <w:rPr>
          <w:sz w:val="24"/>
          <w:szCs w:val="24"/>
          <w:lang w:bidi="en-US"/>
        </w:rPr>
        <w:t>(</w:t>
      </w:r>
      <w:r w:rsidRPr="000423A3">
        <w:rPr>
          <w:sz w:val="24"/>
          <w:szCs w:val="24"/>
          <w:lang w:val="en-US" w:bidi="en-US"/>
        </w:rPr>
        <w:t>CV</w:t>
      </w:r>
      <w:r w:rsidRPr="000423A3">
        <w:rPr>
          <w:sz w:val="24"/>
          <w:szCs w:val="24"/>
          <w:lang w:bidi="en-US"/>
        </w:rPr>
        <w:t xml:space="preserve">) </w:t>
      </w:r>
      <w:r w:rsidRPr="000423A3">
        <w:rPr>
          <w:sz w:val="24"/>
          <w:szCs w:val="24"/>
        </w:rPr>
        <w:t>с сообщением основных сведений о себе в соответствии с нормами, принятыми в стране/странах изучаемого языка;</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0423A3" w:rsidRPr="000423A3" w:rsidRDefault="001A57A3" w:rsidP="001A57A3">
      <w:pPr>
        <w:pStyle w:val="22"/>
        <w:shd w:val="clear" w:color="auto" w:fill="auto"/>
        <w:tabs>
          <w:tab w:val="left" w:pos="2886"/>
          <w:tab w:val="left" w:pos="4772"/>
          <w:tab w:val="left" w:pos="6490"/>
          <w:tab w:val="left" w:pos="8434"/>
        </w:tabs>
        <w:spacing w:line="240" w:lineRule="auto"/>
        <w:ind w:firstLine="740"/>
        <w:jc w:val="both"/>
        <w:rPr>
          <w:sz w:val="24"/>
          <w:szCs w:val="24"/>
        </w:rPr>
      </w:pPr>
      <w:r>
        <w:rPr>
          <w:sz w:val="24"/>
          <w:szCs w:val="24"/>
        </w:rPr>
        <w:t xml:space="preserve">заполнение таблицы: краткая фиксация содержания </w:t>
      </w:r>
      <w:r w:rsidR="000423A3" w:rsidRPr="000423A3">
        <w:rPr>
          <w:sz w:val="24"/>
          <w:szCs w:val="24"/>
        </w:rPr>
        <w:t>прочитанного/прослушанного текста или дополнение информации в таблице;</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письменное предоставление результатов выполненной проектной работы, в том числе в форме презентации. Объём - до 180 слов.</w:t>
      </w:r>
    </w:p>
    <w:p w:rsidR="000423A3" w:rsidRPr="001A57A3" w:rsidRDefault="001A57A3" w:rsidP="001A57A3">
      <w:pPr>
        <w:pStyle w:val="22"/>
        <w:shd w:val="clear" w:color="auto" w:fill="auto"/>
        <w:tabs>
          <w:tab w:val="left" w:pos="1748"/>
        </w:tabs>
        <w:spacing w:line="240" w:lineRule="auto"/>
        <w:jc w:val="both"/>
        <w:rPr>
          <w:b/>
          <w:sz w:val="24"/>
          <w:szCs w:val="24"/>
        </w:rPr>
      </w:pPr>
      <w:r>
        <w:rPr>
          <w:sz w:val="24"/>
          <w:szCs w:val="24"/>
        </w:rPr>
        <w:tab/>
      </w:r>
      <w:r w:rsidR="000423A3" w:rsidRPr="001A57A3">
        <w:rPr>
          <w:b/>
          <w:sz w:val="24"/>
          <w:szCs w:val="24"/>
        </w:rPr>
        <w:t>Языковые знания и навыки.</w:t>
      </w:r>
    </w:p>
    <w:p w:rsidR="000423A3" w:rsidRPr="001A57A3" w:rsidRDefault="000423A3" w:rsidP="001A57A3">
      <w:pPr>
        <w:pStyle w:val="22"/>
        <w:shd w:val="clear" w:color="auto" w:fill="auto"/>
        <w:spacing w:line="240" w:lineRule="auto"/>
        <w:jc w:val="both"/>
        <w:rPr>
          <w:i/>
          <w:sz w:val="24"/>
          <w:szCs w:val="24"/>
        </w:rPr>
      </w:pPr>
      <w:r w:rsidRPr="001A57A3">
        <w:rPr>
          <w:i/>
          <w:sz w:val="24"/>
          <w:szCs w:val="24"/>
        </w:rPr>
        <w:t xml:space="preserve"> Фонетическая сторона речи.</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423A3" w:rsidRPr="000423A3" w:rsidRDefault="000423A3" w:rsidP="000423A3">
      <w:pPr>
        <w:pStyle w:val="22"/>
        <w:shd w:val="clear" w:color="auto" w:fill="auto"/>
        <w:spacing w:line="240" w:lineRule="auto"/>
        <w:ind w:firstLine="740"/>
        <w:jc w:val="both"/>
        <w:rPr>
          <w:sz w:val="24"/>
          <w:szCs w:val="24"/>
        </w:rPr>
      </w:pPr>
      <w:r w:rsidRPr="000423A3">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0423A3" w:rsidRPr="000423A3" w:rsidRDefault="000423A3" w:rsidP="000423A3">
      <w:pPr>
        <w:pStyle w:val="22"/>
        <w:shd w:val="clear" w:color="auto" w:fill="auto"/>
        <w:spacing w:line="240" w:lineRule="auto"/>
        <w:rPr>
          <w:sz w:val="24"/>
          <w:szCs w:val="24"/>
        </w:rPr>
      </w:pPr>
      <w:r w:rsidRPr="000423A3">
        <w:rPr>
          <w:sz w:val="24"/>
          <w:szCs w:val="24"/>
        </w:rPr>
        <w:t>текста для чтения вслух - до 150 слов.</w:t>
      </w:r>
    </w:p>
    <w:p w:rsidR="000423A3" w:rsidRPr="001A57A3" w:rsidRDefault="000423A3" w:rsidP="001A57A3">
      <w:pPr>
        <w:pStyle w:val="22"/>
        <w:shd w:val="clear" w:color="auto" w:fill="auto"/>
        <w:tabs>
          <w:tab w:val="left" w:pos="1933"/>
        </w:tabs>
        <w:spacing w:line="240" w:lineRule="auto"/>
        <w:jc w:val="both"/>
        <w:rPr>
          <w:i/>
          <w:sz w:val="24"/>
          <w:szCs w:val="24"/>
        </w:rPr>
      </w:pPr>
      <w:r w:rsidRPr="001A57A3">
        <w:rPr>
          <w:i/>
          <w:sz w:val="24"/>
          <w:szCs w:val="24"/>
        </w:rPr>
        <w:t>Орфография и пунктуация.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Правильное написание изученных слов.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0423A3" w:rsidRPr="001A57A3" w:rsidRDefault="000423A3" w:rsidP="001A57A3">
      <w:pPr>
        <w:pStyle w:val="22"/>
        <w:shd w:val="clear" w:color="auto" w:fill="auto"/>
        <w:tabs>
          <w:tab w:val="left" w:pos="1933"/>
        </w:tabs>
        <w:spacing w:line="240" w:lineRule="auto"/>
        <w:jc w:val="both"/>
        <w:rPr>
          <w:i/>
          <w:sz w:val="24"/>
          <w:szCs w:val="24"/>
        </w:rPr>
      </w:pPr>
      <w:r w:rsidRPr="001A57A3">
        <w:rPr>
          <w:i/>
          <w:sz w:val="24"/>
          <w:szCs w:val="24"/>
        </w:rPr>
        <w:t>Лексическая сторона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Основные способы словообразования:</w:t>
      </w:r>
    </w:p>
    <w:p w:rsidR="000423A3" w:rsidRPr="000423A3" w:rsidRDefault="001A57A3" w:rsidP="001A57A3">
      <w:pPr>
        <w:pStyle w:val="22"/>
        <w:shd w:val="clear" w:color="auto" w:fill="auto"/>
        <w:spacing w:line="240" w:lineRule="auto"/>
        <w:ind w:firstLine="720"/>
        <w:jc w:val="both"/>
        <w:rPr>
          <w:sz w:val="24"/>
          <w:szCs w:val="24"/>
        </w:rPr>
      </w:pPr>
      <w:r>
        <w:rPr>
          <w:sz w:val="24"/>
          <w:szCs w:val="24"/>
        </w:rPr>
        <w:t xml:space="preserve">аффиксация: образование </w:t>
      </w:r>
      <w:r w:rsidR="000423A3" w:rsidRPr="000423A3">
        <w:rPr>
          <w:sz w:val="24"/>
          <w:szCs w:val="24"/>
        </w:rPr>
        <w:t xml:space="preserve">имён существительных при помощи суффиксов </w:t>
      </w:r>
      <w:r w:rsidR="000423A3" w:rsidRPr="000423A3">
        <w:rPr>
          <w:sz w:val="24"/>
          <w:szCs w:val="24"/>
          <w:lang w:bidi="en-US"/>
        </w:rPr>
        <w:t>-</w:t>
      </w:r>
      <w:r w:rsidR="000423A3" w:rsidRPr="000423A3">
        <w:rPr>
          <w:sz w:val="24"/>
          <w:szCs w:val="24"/>
          <w:lang w:val="en-US" w:bidi="en-US"/>
        </w:rPr>
        <w:t>er</w:t>
      </w:r>
      <w:r w:rsidR="000423A3" w:rsidRPr="000423A3">
        <w:rPr>
          <w:sz w:val="24"/>
          <w:szCs w:val="24"/>
          <w:lang w:bidi="en-US"/>
        </w:rPr>
        <w:t>, -</w:t>
      </w:r>
      <w:r w:rsidR="000423A3" w:rsidRPr="000423A3">
        <w:rPr>
          <w:sz w:val="24"/>
          <w:szCs w:val="24"/>
          <w:lang w:val="en-US" w:bidi="en-US"/>
        </w:rPr>
        <w:t>ler</w:t>
      </w:r>
      <w:r w:rsidR="000423A3" w:rsidRPr="000423A3">
        <w:rPr>
          <w:sz w:val="24"/>
          <w:szCs w:val="24"/>
          <w:lang w:bidi="en-US"/>
        </w:rPr>
        <w:t>, -</w:t>
      </w:r>
      <w:r w:rsidR="000423A3" w:rsidRPr="000423A3">
        <w:rPr>
          <w:sz w:val="24"/>
          <w:szCs w:val="24"/>
          <w:lang w:val="en-US" w:bidi="en-US"/>
        </w:rPr>
        <w:t>in</w:t>
      </w:r>
      <w:r w:rsidR="000423A3" w:rsidRPr="000423A3">
        <w:rPr>
          <w:sz w:val="24"/>
          <w:szCs w:val="24"/>
          <w:lang w:bidi="en-US"/>
        </w:rPr>
        <w:t>, -</w:t>
      </w:r>
      <w:r w:rsidR="000423A3" w:rsidRPr="000423A3">
        <w:rPr>
          <w:sz w:val="24"/>
          <w:szCs w:val="24"/>
          <w:lang w:val="en-US" w:bidi="en-US"/>
        </w:rPr>
        <w:t>chen</w:t>
      </w:r>
      <w:r w:rsidR="000423A3" w:rsidRPr="000423A3">
        <w:rPr>
          <w:sz w:val="24"/>
          <w:szCs w:val="24"/>
          <w:lang w:bidi="en-US"/>
        </w:rPr>
        <w:t>, -</w:t>
      </w:r>
      <w:r w:rsidR="000423A3" w:rsidRPr="000423A3">
        <w:rPr>
          <w:sz w:val="24"/>
          <w:szCs w:val="24"/>
          <w:lang w:val="en-US" w:bidi="en-US"/>
        </w:rPr>
        <w:t>keit</w:t>
      </w:r>
      <w:r w:rsidR="000423A3" w:rsidRPr="000423A3">
        <w:rPr>
          <w:sz w:val="24"/>
          <w:szCs w:val="24"/>
          <w:lang w:bidi="en-US"/>
        </w:rPr>
        <w:t>, -</w:t>
      </w:r>
      <w:r w:rsidR="000423A3" w:rsidRPr="000423A3">
        <w:rPr>
          <w:sz w:val="24"/>
          <w:szCs w:val="24"/>
          <w:lang w:val="en-US" w:bidi="en-US"/>
        </w:rPr>
        <w:t>heit</w:t>
      </w:r>
      <w:r w:rsidR="000423A3" w:rsidRPr="000423A3">
        <w:rPr>
          <w:sz w:val="24"/>
          <w:szCs w:val="24"/>
          <w:lang w:bidi="en-US"/>
        </w:rPr>
        <w:t xml:space="preserve">, - </w:t>
      </w:r>
      <w:r w:rsidR="000423A3" w:rsidRPr="000423A3">
        <w:rPr>
          <w:sz w:val="24"/>
          <w:szCs w:val="24"/>
          <w:lang w:val="en-US" w:bidi="en-US"/>
        </w:rPr>
        <w:t>ung</w:t>
      </w:r>
      <w:r w:rsidR="000423A3" w:rsidRPr="000423A3">
        <w:rPr>
          <w:sz w:val="24"/>
          <w:szCs w:val="24"/>
          <w:lang w:bidi="en-US"/>
        </w:rPr>
        <w:t>, -</w:t>
      </w:r>
      <w:r w:rsidR="000423A3" w:rsidRPr="000423A3">
        <w:rPr>
          <w:sz w:val="24"/>
          <w:szCs w:val="24"/>
          <w:lang w:val="en-US" w:bidi="en-US"/>
        </w:rPr>
        <w:t>schaft</w:t>
      </w:r>
      <w:r w:rsidR="000423A3" w:rsidRPr="000423A3">
        <w:rPr>
          <w:sz w:val="24"/>
          <w:szCs w:val="24"/>
          <w:lang w:bidi="en-US"/>
        </w:rPr>
        <w:t>, -</w:t>
      </w:r>
      <w:r w:rsidR="000423A3" w:rsidRPr="000423A3">
        <w:rPr>
          <w:sz w:val="24"/>
          <w:szCs w:val="24"/>
          <w:lang w:val="en-US" w:bidi="en-US"/>
        </w:rPr>
        <w:t>tion</w:t>
      </w:r>
      <w:r w:rsidR="000423A3" w:rsidRPr="000423A3">
        <w:rPr>
          <w:sz w:val="24"/>
          <w:szCs w:val="24"/>
          <w:lang w:bidi="en-US"/>
        </w:rPr>
        <w:t>, -</w:t>
      </w:r>
      <w:r w:rsidR="000423A3" w:rsidRPr="000423A3">
        <w:rPr>
          <w:sz w:val="24"/>
          <w:szCs w:val="24"/>
          <w:lang w:val="en-US" w:bidi="en-US"/>
        </w:rPr>
        <w:t>ik</w:t>
      </w:r>
      <w:r w:rsidR="000423A3" w:rsidRPr="000423A3">
        <w:rPr>
          <w:sz w:val="24"/>
          <w:szCs w:val="24"/>
          <w:lang w:bidi="en-US"/>
        </w:rPr>
        <w:t>, -</w:t>
      </w:r>
      <w:r w:rsidR="000423A3" w:rsidRPr="000423A3">
        <w:rPr>
          <w:sz w:val="24"/>
          <w:szCs w:val="24"/>
          <w:lang w:val="en-US" w:bidi="en-US"/>
        </w:rPr>
        <w:t>ie</w:t>
      </w:r>
      <w:r w:rsidR="000423A3" w:rsidRPr="000423A3">
        <w:rPr>
          <w:sz w:val="24"/>
          <w:szCs w:val="24"/>
          <w:lang w:bidi="en-US"/>
        </w:rPr>
        <w:t>, -</w:t>
      </w:r>
      <w:r w:rsidR="000423A3" w:rsidRPr="000423A3">
        <w:rPr>
          <w:sz w:val="24"/>
          <w:szCs w:val="24"/>
          <w:lang w:val="en-US" w:bidi="en-US"/>
        </w:rPr>
        <w:t>urn</w:t>
      </w:r>
      <w:r w:rsidR="000423A3"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прилагательных при помощи суффиксов </w:t>
      </w:r>
      <w:r w:rsidRPr="000423A3">
        <w:rPr>
          <w:sz w:val="24"/>
          <w:szCs w:val="24"/>
          <w:lang w:bidi="en-US"/>
        </w:rPr>
        <w:t>-</w:t>
      </w:r>
      <w:r w:rsidRPr="000423A3">
        <w:rPr>
          <w:sz w:val="24"/>
          <w:szCs w:val="24"/>
          <w:lang w:val="en-US" w:bidi="en-US"/>
        </w:rPr>
        <w:t>ig</w:t>
      </w:r>
      <w:r w:rsidRPr="000423A3">
        <w:rPr>
          <w:sz w:val="24"/>
          <w:szCs w:val="24"/>
          <w:lang w:bidi="en-US"/>
        </w:rPr>
        <w:t>, -</w:t>
      </w:r>
      <w:r w:rsidRPr="000423A3">
        <w:rPr>
          <w:sz w:val="24"/>
          <w:szCs w:val="24"/>
          <w:lang w:val="en-US" w:bidi="en-US"/>
        </w:rPr>
        <w:t>lich</w:t>
      </w:r>
      <w:r w:rsidRPr="000423A3">
        <w:rPr>
          <w:sz w:val="24"/>
          <w:szCs w:val="24"/>
          <w:lang w:bidi="en-US"/>
        </w:rPr>
        <w:t>, -</w:t>
      </w:r>
      <w:r w:rsidRPr="000423A3">
        <w:rPr>
          <w:sz w:val="24"/>
          <w:szCs w:val="24"/>
          <w:lang w:val="en-US" w:bidi="en-US"/>
        </w:rPr>
        <w:t>isch</w:t>
      </w:r>
      <w:r w:rsidRPr="000423A3">
        <w:rPr>
          <w:sz w:val="24"/>
          <w:szCs w:val="24"/>
          <w:lang w:bidi="en-US"/>
        </w:rPr>
        <w:t>, -</w:t>
      </w:r>
      <w:r w:rsidRPr="000423A3">
        <w:rPr>
          <w:sz w:val="24"/>
          <w:szCs w:val="24"/>
          <w:lang w:val="en-US" w:bidi="en-US"/>
        </w:rPr>
        <w:t>los</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существительных, имён прилагательных, наречий при помощи отрицательного префикса </w:t>
      </w:r>
      <w:r w:rsidRPr="000423A3">
        <w:rPr>
          <w:sz w:val="24"/>
          <w:szCs w:val="24"/>
          <w:lang w:val="en-US" w:bidi="en-US"/>
        </w:rPr>
        <w:t>un</w:t>
      </w:r>
      <w:r w:rsidRPr="000423A3">
        <w:rPr>
          <w:sz w:val="24"/>
          <w:szCs w:val="24"/>
          <w:lang w:bidi="en-US"/>
        </w:rPr>
        <w:t>- (</w:t>
      </w:r>
      <w:r w:rsidRPr="000423A3">
        <w:rPr>
          <w:sz w:val="24"/>
          <w:szCs w:val="24"/>
          <w:lang w:val="en-US" w:bidi="en-US"/>
        </w:rPr>
        <w:t>ungliicklich</w:t>
      </w:r>
      <w:r w:rsidRPr="000423A3">
        <w:rPr>
          <w:sz w:val="24"/>
          <w:szCs w:val="24"/>
          <w:lang w:bidi="en-US"/>
        </w:rPr>
        <w:t xml:space="preserve">, </w:t>
      </w:r>
      <w:r w:rsidRPr="000423A3">
        <w:rPr>
          <w:sz w:val="24"/>
          <w:szCs w:val="24"/>
          <w:lang w:val="en-US" w:bidi="en-US"/>
        </w:rPr>
        <w:t>dasUngluck</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числительных при помощи суффиксов </w:t>
      </w:r>
      <w:r w:rsidRPr="000423A3">
        <w:rPr>
          <w:sz w:val="24"/>
          <w:szCs w:val="24"/>
          <w:lang w:bidi="en-US"/>
        </w:rPr>
        <w:t>-</w:t>
      </w:r>
      <w:r w:rsidRPr="000423A3">
        <w:rPr>
          <w:sz w:val="24"/>
          <w:szCs w:val="24"/>
          <w:lang w:val="en-US" w:bidi="en-US"/>
        </w:rPr>
        <w:t>zehn</w:t>
      </w:r>
      <w:r w:rsidRPr="000423A3">
        <w:rPr>
          <w:sz w:val="24"/>
          <w:szCs w:val="24"/>
          <w:lang w:bidi="en-US"/>
        </w:rPr>
        <w:t>, -</w:t>
      </w:r>
      <w:r w:rsidRPr="000423A3">
        <w:rPr>
          <w:sz w:val="24"/>
          <w:szCs w:val="24"/>
          <w:lang w:val="en-US" w:bidi="en-US"/>
        </w:rPr>
        <w:t>zig</w:t>
      </w:r>
      <w:r w:rsidRPr="000423A3">
        <w:rPr>
          <w:sz w:val="24"/>
          <w:szCs w:val="24"/>
          <w:lang w:bidi="en-US"/>
        </w:rPr>
        <w:t>, -</w:t>
      </w:r>
      <w:r w:rsidRPr="000423A3">
        <w:rPr>
          <w:sz w:val="24"/>
          <w:szCs w:val="24"/>
          <w:lang w:val="en-US" w:bidi="en-US"/>
        </w:rPr>
        <w:t>Big</w:t>
      </w:r>
      <w:r w:rsidRPr="000423A3">
        <w:rPr>
          <w:sz w:val="24"/>
          <w:szCs w:val="24"/>
          <w:lang w:bidi="en-US"/>
        </w:rPr>
        <w:t>, -</w:t>
      </w:r>
      <w:r w:rsidRPr="000423A3">
        <w:rPr>
          <w:sz w:val="24"/>
          <w:szCs w:val="24"/>
          <w:lang w:val="en-US" w:bidi="en-US"/>
        </w:rPr>
        <w:t>te</w:t>
      </w:r>
      <w:r w:rsidRPr="000423A3">
        <w:rPr>
          <w:sz w:val="24"/>
          <w:szCs w:val="24"/>
          <w:lang w:bidi="en-US"/>
        </w:rPr>
        <w:t>, -</w:t>
      </w:r>
      <w:r w:rsidRPr="000423A3">
        <w:rPr>
          <w:sz w:val="24"/>
          <w:szCs w:val="24"/>
          <w:lang w:val="en-US" w:bidi="en-US"/>
        </w:rPr>
        <w:t>ste</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словосложение: образованиесложных существительных путём соединения основ существительных </w:t>
      </w:r>
      <w:r w:rsidRPr="000423A3">
        <w:rPr>
          <w:sz w:val="24"/>
          <w:szCs w:val="24"/>
          <w:lang w:bidi="en-US"/>
        </w:rPr>
        <w:t>(</w:t>
      </w:r>
      <w:r w:rsidRPr="000423A3">
        <w:rPr>
          <w:sz w:val="24"/>
          <w:szCs w:val="24"/>
          <w:lang w:val="en-US" w:bidi="en-US"/>
        </w:rPr>
        <w:t>derWintersport</w:t>
      </w:r>
      <w:r w:rsidRPr="000423A3">
        <w:rPr>
          <w:sz w:val="24"/>
          <w:szCs w:val="24"/>
          <w:lang w:bidi="en-US"/>
        </w:rPr>
        <w:t xml:space="preserve">, </w:t>
      </w:r>
      <w:r w:rsidRPr="000423A3">
        <w:rPr>
          <w:sz w:val="24"/>
          <w:szCs w:val="24"/>
          <w:lang w:val="en-US" w:bidi="en-US"/>
        </w:rPr>
        <w:t>dasKlassenzimmer</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сложных существительных путём соединения основы глагола и основы существительного </w:t>
      </w:r>
      <w:r w:rsidRPr="000423A3">
        <w:rPr>
          <w:sz w:val="24"/>
          <w:szCs w:val="24"/>
          <w:lang w:bidi="en-US"/>
        </w:rPr>
        <w:t>(</w:t>
      </w:r>
      <w:r w:rsidRPr="000423A3">
        <w:rPr>
          <w:sz w:val="24"/>
          <w:szCs w:val="24"/>
          <w:lang w:val="en-US" w:bidi="en-US"/>
        </w:rPr>
        <w:t>derSchreibtisch</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сложных существительных путём соединения основы прилагательного иосновы существительного </w:t>
      </w:r>
      <w:r w:rsidRPr="000423A3">
        <w:rPr>
          <w:sz w:val="24"/>
          <w:szCs w:val="24"/>
          <w:lang w:bidi="en-US"/>
        </w:rPr>
        <w:t>(</w:t>
      </w:r>
      <w:r w:rsidRPr="000423A3">
        <w:rPr>
          <w:sz w:val="24"/>
          <w:szCs w:val="24"/>
          <w:lang w:val="en-US" w:bidi="en-US"/>
        </w:rPr>
        <w:t>dieKleinstadt</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сложных прилагательных путём соединения основ прилагательных </w:t>
      </w:r>
      <w:r w:rsidRPr="000423A3">
        <w:rPr>
          <w:sz w:val="24"/>
          <w:szCs w:val="24"/>
          <w:lang w:bidi="en-US"/>
        </w:rPr>
        <w:t>(</w:t>
      </w:r>
      <w:r w:rsidRPr="000423A3">
        <w:rPr>
          <w:sz w:val="24"/>
          <w:szCs w:val="24"/>
          <w:lang w:val="en-US" w:bidi="en-US"/>
        </w:rPr>
        <w:t>dunkelblau</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конверсия: образование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существительных от неопределённой формы глагола </w:t>
      </w:r>
      <w:r w:rsidRPr="000423A3">
        <w:rPr>
          <w:sz w:val="24"/>
          <w:szCs w:val="24"/>
          <w:lang w:bidi="en-US"/>
        </w:rPr>
        <w:t>(</w:t>
      </w:r>
      <w:r w:rsidRPr="000423A3">
        <w:rPr>
          <w:sz w:val="24"/>
          <w:szCs w:val="24"/>
          <w:lang w:val="en-US" w:bidi="en-US"/>
        </w:rPr>
        <w:t>dasLesen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существительных от основы глагола без изменения корневой гласной </w:t>
      </w:r>
      <w:r w:rsidRPr="000423A3">
        <w:rPr>
          <w:sz w:val="24"/>
          <w:szCs w:val="24"/>
          <w:lang w:bidi="en-US"/>
        </w:rPr>
        <w:t>(</w:t>
      </w:r>
      <w:r w:rsidRPr="000423A3">
        <w:rPr>
          <w:sz w:val="24"/>
          <w:szCs w:val="24"/>
          <w:lang w:val="en-US" w:bidi="en-US"/>
        </w:rPr>
        <w:t>derAnfang</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существительных от основы глагола с изменением корневой гласной </w:t>
      </w:r>
      <w:r w:rsidRPr="000423A3">
        <w:rPr>
          <w:sz w:val="24"/>
          <w:szCs w:val="24"/>
          <w:lang w:bidi="en-US"/>
        </w:rPr>
        <w:t>(</w:t>
      </w:r>
      <w:r w:rsidRPr="000423A3">
        <w:rPr>
          <w:sz w:val="24"/>
          <w:szCs w:val="24"/>
          <w:lang w:val="en-US" w:bidi="en-US"/>
        </w:rPr>
        <w:t>derSprung</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имён существительных от прилагательных </w:t>
      </w:r>
      <w:r w:rsidRPr="000423A3">
        <w:rPr>
          <w:sz w:val="24"/>
          <w:szCs w:val="24"/>
          <w:lang w:bidi="en-US"/>
        </w:rPr>
        <w:t>(</w:t>
      </w:r>
      <w:r w:rsidRPr="000423A3">
        <w:rPr>
          <w:sz w:val="24"/>
          <w:szCs w:val="24"/>
          <w:lang w:val="en-US" w:bidi="en-US"/>
        </w:rPr>
        <w:t>dasGrim</w:t>
      </w:r>
      <w:r w:rsidRPr="000423A3">
        <w:rPr>
          <w:sz w:val="24"/>
          <w:szCs w:val="24"/>
          <w:lang w:bidi="en-US"/>
        </w:rPr>
        <w:t xml:space="preserve">, </w:t>
      </w:r>
      <w:r w:rsidRPr="000423A3">
        <w:rPr>
          <w:sz w:val="24"/>
          <w:szCs w:val="24"/>
          <w:lang w:val="en-US" w:bidi="en-US"/>
        </w:rPr>
        <w:t>dieKalte</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Многозначные лексические единицы. Синонимы. Антонимы. Интернациональные слова. Сокращения и аббревиатуры.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Различные средства связи для обеспечения целостности и логичности устного/письменного высказывания.</w:t>
      </w:r>
    </w:p>
    <w:p w:rsidR="000423A3" w:rsidRPr="001A57A3" w:rsidRDefault="000423A3" w:rsidP="001A57A3">
      <w:pPr>
        <w:pStyle w:val="22"/>
        <w:shd w:val="clear" w:color="auto" w:fill="auto"/>
        <w:tabs>
          <w:tab w:val="left" w:pos="1942"/>
        </w:tabs>
        <w:spacing w:line="240" w:lineRule="auto"/>
        <w:jc w:val="both"/>
        <w:rPr>
          <w:i/>
          <w:sz w:val="24"/>
          <w:szCs w:val="24"/>
        </w:rPr>
      </w:pPr>
      <w:r w:rsidRPr="001A57A3">
        <w:rPr>
          <w:i/>
          <w:sz w:val="24"/>
          <w:szCs w:val="24"/>
        </w:rPr>
        <w:t>Грамматическая сторона речи.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0423A3" w:rsidRPr="000423A3" w:rsidRDefault="000423A3" w:rsidP="000423A3">
      <w:pPr>
        <w:pStyle w:val="22"/>
        <w:shd w:val="clear" w:color="auto" w:fill="auto"/>
        <w:spacing w:line="240" w:lineRule="auto"/>
        <w:ind w:firstLine="720"/>
        <w:jc w:val="both"/>
        <w:rPr>
          <w:sz w:val="24"/>
          <w:szCs w:val="24"/>
          <w:lang w:val="en-US"/>
        </w:rPr>
      </w:pPr>
      <w:r w:rsidRPr="000423A3">
        <w:rPr>
          <w:sz w:val="24"/>
          <w:szCs w:val="24"/>
        </w:rPr>
        <w:t xml:space="preserve">Предложения с начальным </w:t>
      </w:r>
      <w:r w:rsidRPr="000423A3">
        <w:rPr>
          <w:sz w:val="24"/>
          <w:szCs w:val="24"/>
          <w:lang w:val="en-US" w:bidi="en-US"/>
        </w:rPr>
        <w:t>Es</w:t>
      </w:r>
      <w:r w:rsidRPr="000423A3">
        <w:rPr>
          <w:sz w:val="24"/>
          <w:szCs w:val="24"/>
          <w:lang w:bidi="en-US"/>
        </w:rPr>
        <w:t xml:space="preserve"> (</w:t>
      </w:r>
      <w:r w:rsidRPr="000423A3">
        <w:rPr>
          <w:sz w:val="24"/>
          <w:szCs w:val="24"/>
          <w:lang w:val="en-US" w:bidi="en-US"/>
        </w:rPr>
        <w:t>Esist</w:t>
      </w:r>
      <w:r w:rsidRPr="000423A3">
        <w:rPr>
          <w:sz w:val="24"/>
          <w:szCs w:val="24"/>
        </w:rPr>
        <w:t xml:space="preserve">4 </w:t>
      </w:r>
      <w:r w:rsidRPr="000423A3">
        <w:rPr>
          <w:sz w:val="24"/>
          <w:szCs w:val="24"/>
          <w:lang w:val="en-US" w:bidi="en-US"/>
        </w:rPr>
        <w:t>Uhr</w:t>
      </w:r>
      <w:r w:rsidRPr="000423A3">
        <w:rPr>
          <w:sz w:val="24"/>
          <w:szCs w:val="24"/>
          <w:lang w:bidi="en-US"/>
        </w:rPr>
        <w:t xml:space="preserve">. </w:t>
      </w:r>
      <w:r w:rsidRPr="000423A3">
        <w:rPr>
          <w:sz w:val="24"/>
          <w:szCs w:val="24"/>
          <w:lang w:val="en-US" w:bidi="en-US"/>
        </w:rPr>
        <w:t>Es regnet. Es ist interessant.).</w:t>
      </w:r>
    </w:p>
    <w:p w:rsidR="000423A3" w:rsidRPr="00834F5A" w:rsidRDefault="000423A3" w:rsidP="000423A3">
      <w:pPr>
        <w:pStyle w:val="22"/>
        <w:shd w:val="clear" w:color="auto" w:fill="auto"/>
        <w:spacing w:line="240" w:lineRule="auto"/>
        <w:ind w:firstLine="720"/>
        <w:jc w:val="both"/>
        <w:rPr>
          <w:sz w:val="24"/>
          <w:szCs w:val="24"/>
        </w:rPr>
      </w:pPr>
      <w:r w:rsidRPr="000423A3">
        <w:rPr>
          <w:sz w:val="24"/>
          <w:szCs w:val="24"/>
        </w:rPr>
        <w:t>Предложениясконструкцией</w:t>
      </w:r>
      <w:r w:rsidRPr="000423A3">
        <w:rPr>
          <w:sz w:val="24"/>
          <w:szCs w:val="24"/>
          <w:lang w:val="en-US" w:bidi="en-US"/>
        </w:rPr>
        <w:t>Esgibt</w:t>
      </w:r>
      <w:r w:rsidRPr="00834F5A">
        <w:rPr>
          <w:sz w:val="24"/>
          <w:szCs w:val="24"/>
          <w:lang w:bidi="en-US"/>
        </w:rPr>
        <w:t xml:space="preserve"> (</w:t>
      </w:r>
      <w:r w:rsidRPr="000423A3">
        <w:rPr>
          <w:sz w:val="24"/>
          <w:szCs w:val="24"/>
          <w:lang w:val="en-US" w:bidi="en-US"/>
        </w:rPr>
        <w:t>EsgibteinenParknebenderSchule</w:t>
      </w:r>
      <w:r w:rsidRPr="00834F5A">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неопределённо-личным местоимением </w:t>
      </w:r>
      <w:r w:rsidRPr="000423A3">
        <w:rPr>
          <w:sz w:val="24"/>
          <w:szCs w:val="24"/>
          <w:lang w:val="en-US" w:bidi="en-US"/>
        </w:rPr>
        <w:t>man</w:t>
      </w:r>
      <w:r w:rsidRPr="000423A3">
        <w:rPr>
          <w:sz w:val="24"/>
          <w:szCs w:val="24"/>
          <w:lang w:bidi="en-US"/>
        </w:rPr>
        <w:t xml:space="preserve">, </w:t>
      </w:r>
      <w:r w:rsidRPr="000423A3">
        <w:rPr>
          <w:sz w:val="24"/>
          <w:szCs w:val="24"/>
        </w:rPr>
        <w:t>в том числе с модальными глаголами.</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Предложения с инфинитивным оборотом шп ... </w:t>
      </w:r>
      <w:r w:rsidRPr="000423A3">
        <w:rPr>
          <w:sz w:val="24"/>
          <w:szCs w:val="24"/>
          <w:lang w:val="en-US" w:bidi="en-US"/>
        </w:rPr>
        <w:t>zu</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Предложения с глаголами, требующими употребления после себя частицы </w:t>
      </w:r>
      <w:r w:rsidRPr="000423A3">
        <w:rPr>
          <w:sz w:val="24"/>
          <w:szCs w:val="24"/>
          <w:lang w:val="en-US" w:bidi="en-US"/>
        </w:rPr>
        <w:t>zu</w:t>
      </w:r>
      <w:r w:rsidRPr="000423A3">
        <w:rPr>
          <w:sz w:val="24"/>
          <w:szCs w:val="24"/>
        </w:rPr>
        <w:t>и инфинитива.</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Сложносочинённые предложения с сочинительными союзами </w:t>
      </w:r>
      <w:r w:rsidRPr="000423A3">
        <w:rPr>
          <w:sz w:val="24"/>
          <w:szCs w:val="24"/>
          <w:lang w:val="en-US" w:bidi="en-US"/>
        </w:rPr>
        <w:t>und</w:t>
      </w:r>
      <w:r w:rsidRPr="000423A3">
        <w:rPr>
          <w:sz w:val="24"/>
          <w:szCs w:val="24"/>
          <w:lang w:bidi="en-US"/>
        </w:rPr>
        <w:t xml:space="preserve">, </w:t>
      </w:r>
      <w:r w:rsidRPr="000423A3">
        <w:rPr>
          <w:sz w:val="24"/>
          <w:szCs w:val="24"/>
          <w:lang w:val="en-US" w:bidi="en-US"/>
        </w:rPr>
        <w:t>aber</w:t>
      </w:r>
      <w:r w:rsidRPr="000423A3">
        <w:rPr>
          <w:sz w:val="24"/>
          <w:szCs w:val="24"/>
          <w:lang w:bidi="en-US"/>
        </w:rPr>
        <w:t xml:space="preserve">, </w:t>
      </w:r>
      <w:r w:rsidRPr="000423A3">
        <w:rPr>
          <w:sz w:val="24"/>
          <w:szCs w:val="24"/>
          <w:lang w:val="en-US" w:bidi="en-US"/>
        </w:rPr>
        <w:t>oder</w:t>
      </w:r>
      <w:r w:rsidRPr="000423A3">
        <w:rPr>
          <w:sz w:val="24"/>
          <w:szCs w:val="24"/>
          <w:lang w:bidi="en-US"/>
        </w:rPr>
        <w:t xml:space="preserve">, </w:t>
      </w:r>
      <w:r w:rsidRPr="000423A3">
        <w:rPr>
          <w:sz w:val="24"/>
          <w:szCs w:val="24"/>
          <w:lang w:val="en-US" w:bidi="en-US"/>
        </w:rPr>
        <w:t>denn</w:t>
      </w:r>
      <w:r w:rsidRPr="000423A3">
        <w:rPr>
          <w:sz w:val="24"/>
          <w:szCs w:val="24"/>
          <w:lang w:bidi="en-US"/>
        </w:rPr>
        <w:t xml:space="preserve">, </w:t>
      </w:r>
      <w:r w:rsidRPr="000423A3">
        <w:rPr>
          <w:sz w:val="24"/>
          <w:szCs w:val="24"/>
          <w:lang w:val="en-US" w:bidi="en-US"/>
        </w:rPr>
        <w:t>nichtnur</w:t>
      </w:r>
      <w:r w:rsidRPr="000423A3">
        <w:rPr>
          <w:sz w:val="24"/>
          <w:szCs w:val="24"/>
          <w:lang w:bidi="en-US"/>
        </w:rPr>
        <w:t xml:space="preserve"> ... </w:t>
      </w:r>
      <w:r w:rsidRPr="000423A3">
        <w:rPr>
          <w:sz w:val="24"/>
          <w:szCs w:val="24"/>
          <w:lang w:val="en-US" w:bidi="en-US"/>
        </w:rPr>
        <w:t>sondemauch</w:t>
      </w:r>
      <w:r w:rsidRPr="000423A3">
        <w:rPr>
          <w:sz w:val="24"/>
          <w:szCs w:val="24"/>
          <w:lang w:bidi="en-US"/>
        </w:rPr>
        <w:t xml:space="preserve">, </w:t>
      </w:r>
      <w:r w:rsidRPr="000423A3">
        <w:rPr>
          <w:sz w:val="24"/>
          <w:szCs w:val="24"/>
        </w:rPr>
        <w:t xml:space="preserve">наречиями </w:t>
      </w:r>
      <w:r w:rsidRPr="000423A3">
        <w:rPr>
          <w:sz w:val="24"/>
          <w:szCs w:val="24"/>
          <w:lang w:val="en-US" w:bidi="en-US"/>
        </w:rPr>
        <w:t>deshalb</w:t>
      </w:r>
      <w:r w:rsidRPr="000423A3">
        <w:rPr>
          <w:sz w:val="24"/>
          <w:szCs w:val="24"/>
          <w:lang w:bidi="en-US"/>
        </w:rPr>
        <w:t xml:space="preserve">, </w:t>
      </w:r>
      <w:r w:rsidRPr="000423A3">
        <w:rPr>
          <w:sz w:val="24"/>
          <w:szCs w:val="24"/>
          <w:lang w:val="en-US" w:bidi="en-US"/>
        </w:rPr>
        <w:t>darum</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Сложноподчинённые предложения: дополнительные </w:t>
      </w:r>
      <w:r w:rsidRPr="000423A3">
        <w:rPr>
          <w:sz w:val="24"/>
          <w:szCs w:val="24"/>
          <w:lang w:bidi="en-US"/>
        </w:rPr>
        <w:t xml:space="preserve">- </w:t>
      </w:r>
      <w:r w:rsidRPr="000423A3">
        <w:rPr>
          <w:sz w:val="24"/>
          <w:szCs w:val="24"/>
        </w:rPr>
        <w:t xml:space="preserve">с союзами </w:t>
      </w:r>
      <w:r w:rsidRPr="000423A3">
        <w:rPr>
          <w:sz w:val="24"/>
          <w:szCs w:val="24"/>
          <w:lang w:val="en-US" w:bidi="en-US"/>
        </w:rPr>
        <w:t>dass</w:t>
      </w:r>
      <w:r w:rsidRPr="000423A3">
        <w:rPr>
          <w:sz w:val="24"/>
          <w:szCs w:val="24"/>
          <w:lang w:bidi="en-US"/>
        </w:rPr>
        <w:t xml:space="preserve">, </w:t>
      </w:r>
      <w:r w:rsidRPr="000423A3">
        <w:rPr>
          <w:sz w:val="24"/>
          <w:szCs w:val="24"/>
          <w:lang w:val="en-US" w:bidi="en-US"/>
        </w:rPr>
        <w:t>ob</w:t>
      </w:r>
      <w:r w:rsidRPr="000423A3">
        <w:rPr>
          <w:sz w:val="24"/>
          <w:szCs w:val="24"/>
        </w:rPr>
        <w:t xml:space="preserve">и другие.; причины - с союзами </w:t>
      </w:r>
      <w:r w:rsidRPr="000423A3">
        <w:rPr>
          <w:sz w:val="24"/>
          <w:szCs w:val="24"/>
          <w:lang w:val="en-US" w:bidi="en-US"/>
        </w:rPr>
        <w:t>weil</w:t>
      </w:r>
      <w:r w:rsidRPr="000423A3">
        <w:rPr>
          <w:sz w:val="24"/>
          <w:szCs w:val="24"/>
          <w:lang w:bidi="en-US"/>
        </w:rPr>
        <w:t xml:space="preserve">, </w:t>
      </w:r>
      <w:r w:rsidRPr="000423A3">
        <w:rPr>
          <w:sz w:val="24"/>
          <w:szCs w:val="24"/>
          <w:lang w:val="en-US" w:bidi="en-US"/>
        </w:rPr>
        <w:t>da</w:t>
      </w:r>
      <w:r w:rsidRPr="000423A3">
        <w:rPr>
          <w:sz w:val="24"/>
          <w:szCs w:val="24"/>
          <w:lang w:bidi="en-US"/>
        </w:rPr>
        <w:t xml:space="preserve">; </w:t>
      </w:r>
      <w:r w:rsidRPr="000423A3">
        <w:rPr>
          <w:sz w:val="24"/>
          <w:szCs w:val="24"/>
        </w:rPr>
        <w:t xml:space="preserve">условия - с союзом </w:t>
      </w:r>
      <w:r w:rsidRPr="000423A3">
        <w:rPr>
          <w:sz w:val="24"/>
          <w:szCs w:val="24"/>
          <w:lang w:val="en-US" w:bidi="en-US"/>
        </w:rPr>
        <w:t>wenn</w:t>
      </w:r>
      <w:r w:rsidRPr="000423A3">
        <w:rPr>
          <w:sz w:val="24"/>
          <w:szCs w:val="24"/>
          <w:lang w:bidi="en-US"/>
        </w:rPr>
        <w:t xml:space="preserve">; </w:t>
      </w:r>
      <w:r w:rsidRPr="000423A3">
        <w:rPr>
          <w:sz w:val="24"/>
          <w:szCs w:val="24"/>
        </w:rPr>
        <w:t xml:space="preserve">времени - с союзами </w:t>
      </w:r>
      <w:r w:rsidRPr="000423A3">
        <w:rPr>
          <w:sz w:val="24"/>
          <w:szCs w:val="24"/>
          <w:lang w:val="en-US" w:bidi="en-US"/>
        </w:rPr>
        <w:t>wenn</w:t>
      </w:r>
      <w:r w:rsidRPr="000423A3">
        <w:rPr>
          <w:sz w:val="24"/>
          <w:szCs w:val="24"/>
          <w:lang w:bidi="en-US"/>
        </w:rPr>
        <w:t xml:space="preserve">, </w:t>
      </w:r>
      <w:r w:rsidRPr="000423A3">
        <w:rPr>
          <w:sz w:val="24"/>
          <w:szCs w:val="24"/>
          <w:lang w:val="en-US" w:bidi="en-US"/>
        </w:rPr>
        <w:t>als</w:t>
      </w:r>
      <w:r w:rsidRPr="000423A3">
        <w:rPr>
          <w:sz w:val="24"/>
          <w:szCs w:val="24"/>
          <w:lang w:bidi="en-US"/>
        </w:rPr>
        <w:t xml:space="preserve">, </w:t>
      </w:r>
      <w:r w:rsidRPr="000423A3">
        <w:rPr>
          <w:sz w:val="24"/>
          <w:szCs w:val="24"/>
          <w:lang w:val="en-US" w:bidi="en-US"/>
        </w:rPr>
        <w:t>nachdem</w:t>
      </w:r>
      <w:r w:rsidRPr="000423A3">
        <w:rPr>
          <w:sz w:val="24"/>
          <w:szCs w:val="24"/>
          <w:lang w:bidi="en-US"/>
        </w:rPr>
        <w:t xml:space="preserve">; </w:t>
      </w:r>
      <w:r w:rsidRPr="000423A3">
        <w:rPr>
          <w:sz w:val="24"/>
          <w:szCs w:val="24"/>
        </w:rPr>
        <w:t xml:space="preserve">цели - с союзом </w:t>
      </w:r>
      <w:r w:rsidRPr="000423A3">
        <w:rPr>
          <w:sz w:val="24"/>
          <w:szCs w:val="24"/>
          <w:lang w:val="en-US" w:bidi="en-US"/>
        </w:rPr>
        <w:t>damit</w:t>
      </w:r>
      <w:r w:rsidRPr="000423A3">
        <w:rPr>
          <w:sz w:val="24"/>
          <w:szCs w:val="24"/>
          <w:lang w:bidi="en-US"/>
        </w:rPr>
        <w:t xml:space="preserve">; </w:t>
      </w:r>
      <w:r w:rsidRPr="000423A3">
        <w:rPr>
          <w:sz w:val="24"/>
          <w:szCs w:val="24"/>
        </w:rPr>
        <w:t xml:space="preserve">определительные - с относительными местоимениями </w:t>
      </w:r>
      <w:r w:rsidRPr="000423A3">
        <w:rPr>
          <w:sz w:val="24"/>
          <w:szCs w:val="24"/>
          <w:lang w:val="en-US" w:bidi="en-US"/>
        </w:rPr>
        <w:t>die</w:t>
      </w:r>
      <w:r w:rsidRPr="000423A3">
        <w:rPr>
          <w:sz w:val="24"/>
          <w:szCs w:val="24"/>
          <w:lang w:bidi="en-US"/>
        </w:rPr>
        <w:t xml:space="preserve">, </w:t>
      </w:r>
      <w:r w:rsidRPr="000423A3">
        <w:rPr>
          <w:sz w:val="24"/>
          <w:szCs w:val="24"/>
          <w:lang w:val="en-US" w:bidi="en-US"/>
        </w:rPr>
        <w:t>der</w:t>
      </w:r>
      <w:r w:rsidRPr="000423A3">
        <w:rPr>
          <w:sz w:val="24"/>
          <w:szCs w:val="24"/>
          <w:lang w:bidi="en-US"/>
        </w:rPr>
        <w:t xml:space="preserve">, </w:t>
      </w:r>
      <w:r w:rsidRPr="000423A3">
        <w:rPr>
          <w:sz w:val="24"/>
          <w:szCs w:val="24"/>
          <w:lang w:val="en-US" w:bidi="en-US"/>
        </w:rPr>
        <w:t>das</w:t>
      </w:r>
      <w:r w:rsidRPr="000423A3">
        <w:rPr>
          <w:sz w:val="24"/>
          <w:szCs w:val="24"/>
          <w:lang w:bidi="en-US"/>
        </w:rPr>
        <w:t xml:space="preserve">; </w:t>
      </w:r>
      <w:r w:rsidRPr="000423A3">
        <w:rPr>
          <w:sz w:val="24"/>
          <w:szCs w:val="24"/>
        </w:rPr>
        <w:t xml:space="preserve">уступки - с союзом </w:t>
      </w:r>
      <w:r w:rsidRPr="000423A3">
        <w:rPr>
          <w:sz w:val="24"/>
          <w:szCs w:val="24"/>
          <w:lang w:val="en-US" w:bidi="en-US"/>
        </w:rPr>
        <w:t>obwohl</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Способы выражения косвенной речи, в том числе косвенный вопрос с союзом </w:t>
      </w:r>
      <w:r w:rsidRPr="000423A3">
        <w:rPr>
          <w:sz w:val="24"/>
          <w:szCs w:val="24"/>
          <w:lang w:val="en-US" w:bidi="en-US"/>
        </w:rPr>
        <w:t>ob</w:t>
      </w:r>
      <w:r w:rsidRPr="000423A3">
        <w:rPr>
          <w:sz w:val="24"/>
          <w:szCs w:val="24"/>
        </w:rPr>
        <w:t>без использования сослагательного наклонения.</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Средства связи в тексте для обеспечения его целостности, в том числе с помощью наречий </w:t>
      </w:r>
      <w:r w:rsidRPr="000423A3">
        <w:rPr>
          <w:sz w:val="24"/>
          <w:szCs w:val="24"/>
          <w:lang w:val="en-US" w:bidi="en-US"/>
        </w:rPr>
        <w:t>zuerst</w:t>
      </w:r>
      <w:r w:rsidRPr="000423A3">
        <w:rPr>
          <w:sz w:val="24"/>
          <w:szCs w:val="24"/>
          <w:lang w:bidi="en-US"/>
        </w:rPr>
        <w:t xml:space="preserve">, </w:t>
      </w:r>
      <w:r w:rsidRPr="000423A3">
        <w:rPr>
          <w:sz w:val="24"/>
          <w:szCs w:val="24"/>
          <w:lang w:val="en-US" w:bidi="en-US"/>
        </w:rPr>
        <w:t>dann</w:t>
      </w:r>
      <w:r w:rsidRPr="000423A3">
        <w:rPr>
          <w:sz w:val="24"/>
          <w:szCs w:val="24"/>
          <w:lang w:bidi="en-US"/>
        </w:rPr>
        <w:t xml:space="preserve">, </w:t>
      </w:r>
      <w:r w:rsidRPr="000423A3">
        <w:rPr>
          <w:sz w:val="24"/>
          <w:szCs w:val="24"/>
          <w:lang w:val="en-US" w:bidi="en-US"/>
        </w:rPr>
        <w:t>nachher</w:t>
      </w:r>
      <w:r w:rsidRPr="000423A3">
        <w:rPr>
          <w:sz w:val="24"/>
          <w:szCs w:val="24"/>
        </w:rPr>
        <w:t>и другие.</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Все типы вопросительных предложений (общий, специальный, альтернативный вопросы 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Побудительные предложения в утвердительной </w:t>
      </w:r>
      <w:r w:rsidRPr="000423A3">
        <w:rPr>
          <w:sz w:val="24"/>
          <w:szCs w:val="24"/>
          <w:lang w:bidi="en-US"/>
        </w:rPr>
        <w:t>(</w:t>
      </w:r>
      <w:r w:rsidRPr="000423A3">
        <w:rPr>
          <w:sz w:val="24"/>
          <w:szCs w:val="24"/>
          <w:lang w:val="en-US" w:bidi="en-US"/>
        </w:rPr>
        <w:t>GibmirbitteeineTasseKaffee</w:t>
      </w:r>
      <w:r w:rsidRPr="000423A3">
        <w:rPr>
          <w:sz w:val="24"/>
          <w:szCs w:val="24"/>
          <w:lang w:bidi="en-US"/>
        </w:rPr>
        <w:t xml:space="preserve">!) </w:t>
      </w:r>
      <w:r w:rsidRPr="000423A3">
        <w:rPr>
          <w:sz w:val="24"/>
          <w:szCs w:val="24"/>
        </w:rPr>
        <w:t xml:space="preserve">и отрицательной </w:t>
      </w:r>
      <w:r w:rsidRPr="000423A3">
        <w:rPr>
          <w:sz w:val="24"/>
          <w:szCs w:val="24"/>
          <w:lang w:bidi="en-US"/>
        </w:rPr>
        <w:t>(</w:t>
      </w:r>
      <w:r w:rsidRPr="000423A3">
        <w:rPr>
          <w:sz w:val="24"/>
          <w:szCs w:val="24"/>
          <w:lang w:val="en-US" w:bidi="en-US"/>
        </w:rPr>
        <w:t>MachtkeinenLarm</w:t>
      </w:r>
      <w:r w:rsidRPr="000423A3">
        <w:rPr>
          <w:sz w:val="24"/>
          <w:szCs w:val="24"/>
          <w:lang w:bidi="en-US"/>
        </w:rPr>
        <w:t xml:space="preserve">!) </w:t>
      </w:r>
      <w:r w:rsidRPr="000423A3">
        <w:rPr>
          <w:sz w:val="24"/>
          <w:szCs w:val="24"/>
        </w:rPr>
        <w:t>форме во 2-м лице единственного числа и множественного числа и в вежливой форме.</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Возвратные глаголы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lang w:val="en-US" w:bidi="en-US"/>
        </w:rPr>
        <w:t>Plusquamperfekt</w:t>
      </w:r>
      <w:r w:rsidRPr="000423A3">
        <w:rPr>
          <w:sz w:val="24"/>
          <w:szCs w:val="24"/>
        </w:rPr>
        <w:t>(при согласовании времён).</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Формы сослагательного наклонения от глаголов </w:t>
      </w:r>
      <w:r w:rsidRPr="000423A3">
        <w:rPr>
          <w:sz w:val="24"/>
          <w:szCs w:val="24"/>
          <w:lang w:val="en-US" w:bidi="en-US"/>
        </w:rPr>
        <w:t>haben</w:t>
      </w:r>
      <w:r w:rsidRPr="000423A3">
        <w:rPr>
          <w:sz w:val="24"/>
          <w:szCs w:val="24"/>
          <w:lang w:bidi="en-US"/>
        </w:rPr>
        <w:t xml:space="preserve">, </w:t>
      </w:r>
      <w:r w:rsidRPr="000423A3">
        <w:rPr>
          <w:sz w:val="24"/>
          <w:szCs w:val="24"/>
          <w:lang w:val="en-US" w:bidi="en-US"/>
        </w:rPr>
        <w:t>sein</w:t>
      </w:r>
      <w:r w:rsidRPr="000423A3">
        <w:rPr>
          <w:sz w:val="24"/>
          <w:szCs w:val="24"/>
          <w:lang w:bidi="en-US"/>
        </w:rPr>
        <w:t xml:space="preserve">, </w:t>
      </w:r>
      <w:r w:rsidRPr="000423A3">
        <w:rPr>
          <w:sz w:val="24"/>
          <w:szCs w:val="24"/>
          <w:lang w:val="en-US" w:bidi="en-US"/>
        </w:rPr>
        <w:t>werden</w:t>
      </w:r>
      <w:r w:rsidRPr="000423A3">
        <w:rPr>
          <w:sz w:val="24"/>
          <w:szCs w:val="24"/>
          <w:lang w:bidi="en-US"/>
        </w:rPr>
        <w:t xml:space="preserve">, </w:t>
      </w:r>
      <w:r w:rsidRPr="000423A3">
        <w:rPr>
          <w:sz w:val="24"/>
          <w:szCs w:val="24"/>
          <w:lang w:val="en-US" w:bidi="en-US"/>
        </w:rPr>
        <w:t>konnen</w:t>
      </w:r>
      <w:r w:rsidRPr="000423A3">
        <w:rPr>
          <w:sz w:val="24"/>
          <w:szCs w:val="24"/>
          <w:lang w:bidi="en-US"/>
        </w:rPr>
        <w:t xml:space="preserve">, </w:t>
      </w:r>
      <w:r w:rsidRPr="000423A3">
        <w:rPr>
          <w:sz w:val="24"/>
          <w:szCs w:val="24"/>
          <w:lang w:val="en-US" w:bidi="en-US"/>
        </w:rPr>
        <w:t>mogen</w:t>
      </w:r>
      <w:r w:rsidRPr="000423A3">
        <w:rPr>
          <w:sz w:val="24"/>
          <w:szCs w:val="24"/>
          <w:lang w:bidi="en-US"/>
        </w:rPr>
        <w:t xml:space="preserve">; </w:t>
      </w:r>
      <w:r w:rsidRPr="000423A3">
        <w:rPr>
          <w:sz w:val="24"/>
          <w:szCs w:val="24"/>
        </w:rPr>
        <w:t xml:space="preserve">сочетание </w:t>
      </w:r>
      <w:r w:rsidRPr="000423A3">
        <w:rPr>
          <w:sz w:val="24"/>
          <w:szCs w:val="24"/>
          <w:lang w:val="en-US" w:bidi="en-US"/>
        </w:rPr>
        <w:t>wiirde</w:t>
      </w:r>
      <w:r w:rsidRPr="000423A3">
        <w:rPr>
          <w:sz w:val="24"/>
          <w:szCs w:val="24"/>
          <w:lang w:bidi="en-US"/>
        </w:rPr>
        <w:t xml:space="preserve"> + </w:t>
      </w:r>
      <w:r w:rsidRPr="000423A3">
        <w:rPr>
          <w:sz w:val="24"/>
          <w:szCs w:val="24"/>
          <w:lang w:val="en-US" w:bidi="en-US"/>
        </w:rPr>
        <w:t>Infinitiv</w:t>
      </w:r>
      <w:r w:rsidRPr="000423A3">
        <w:rPr>
          <w:sz w:val="24"/>
          <w:szCs w:val="24"/>
        </w:rPr>
        <w:t xml:space="preserve">для выражения вежливой просьбы, желания в придаточных предложениях условия с </w:t>
      </w:r>
      <w:r w:rsidRPr="000423A3">
        <w:rPr>
          <w:sz w:val="24"/>
          <w:szCs w:val="24"/>
          <w:lang w:val="en-US" w:bidi="en-US"/>
        </w:rPr>
        <w:t>wenn</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Модальные глаголы </w:t>
      </w:r>
      <w:r w:rsidRPr="000423A3">
        <w:rPr>
          <w:sz w:val="24"/>
          <w:szCs w:val="24"/>
          <w:lang w:bidi="en-US"/>
        </w:rPr>
        <w:t>(</w:t>
      </w:r>
      <w:r w:rsidRPr="000423A3">
        <w:rPr>
          <w:sz w:val="24"/>
          <w:szCs w:val="24"/>
          <w:lang w:val="en-US" w:bidi="en-US"/>
        </w:rPr>
        <w:t>mogen</w:t>
      </w:r>
      <w:r w:rsidRPr="000423A3">
        <w:rPr>
          <w:sz w:val="24"/>
          <w:szCs w:val="24"/>
          <w:lang w:bidi="en-US"/>
        </w:rPr>
        <w:t xml:space="preserve">, </w:t>
      </w:r>
      <w:r w:rsidRPr="000423A3">
        <w:rPr>
          <w:sz w:val="24"/>
          <w:szCs w:val="24"/>
          <w:lang w:val="en-US" w:bidi="en-US"/>
        </w:rPr>
        <w:t>wollen</w:t>
      </w:r>
      <w:r w:rsidRPr="000423A3">
        <w:rPr>
          <w:sz w:val="24"/>
          <w:szCs w:val="24"/>
          <w:lang w:bidi="en-US"/>
        </w:rPr>
        <w:t xml:space="preserve">, </w:t>
      </w:r>
      <w:r w:rsidRPr="000423A3">
        <w:rPr>
          <w:sz w:val="24"/>
          <w:szCs w:val="24"/>
          <w:lang w:val="en-US" w:bidi="en-US"/>
        </w:rPr>
        <w:t>konnen</w:t>
      </w:r>
      <w:r w:rsidRPr="000423A3">
        <w:rPr>
          <w:sz w:val="24"/>
          <w:szCs w:val="24"/>
          <w:lang w:bidi="en-US"/>
        </w:rPr>
        <w:t xml:space="preserve">, </w:t>
      </w:r>
      <w:r w:rsidRPr="000423A3">
        <w:rPr>
          <w:sz w:val="24"/>
          <w:szCs w:val="24"/>
          <w:lang w:val="en-US" w:bidi="en-US"/>
        </w:rPr>
        <w:t>mtissen</w:t>
      </w:r>
      <w:r w:rsidRPr="000423A3">
        <w:rPr>
          <w:sz w:val="24"/>
          <w:szCs w:val="24"/>
          <w:lang w:bidi="en-US"/>
        </w:rPr>
        <w:t xml:space="preserve">, </w:t>
      </w:r>
      <w:r w:rsidRPr="000423A3">
        <w:rPr>
          <w:sz w:val="24"/>
          <w:szCs w:val="24"/>
          <w:lang w:val="en-US" w:bidi="en-US"/>
        </w:rPr>
        <w:t>durfen</w:t>
      </w:r>
      <w:r w:rsidRPr="000423A3">
        <w:rPr>
          <w:sz w:val="24"/>
          <w:szCs w:val="24"/>
          <w:lang w:bidi="en-US"/>
        </w:rPr>
        <w:t xml:space="preserve">, </w:t>
      </w:r>
      <w:r w:rsidRPr="000423A3">
        <w:rPr>
          <w:sz w:val="24"/>
          <w:szCs w:val="24"/>
          <w:lang w:val="en-US" w:bidi="en-US"/>
        </w:rPr>
        <w:t>sollen</w:t>
      </w:r>
      <w:r w:rsidRPr="000423A3">
        <w:rPr>
          <w:sz w:val="24"/>
          <w:szCs w:val="24"/>
          <w:lang w:bidi="en-US"/>
        </w:rPr>
        <w:t xml:space="preserve">) </w:t>
      </w:r>
      <w:r w:rsidRPr="000423A3">
        <w:rPr>
          <w:sz w:val="24"/>
          <w:szCs w:val="24"/>
        </w:rPr>
        <w:t xml:space="preserve">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rPr>
        <w:t>неопределённая форма глагола в страдательном залоге с модальными глаголами.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Наиболее распространённые глаголы с управлением и местоименные наречия.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Определённый, неопределённый и нулевой артикли.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во множественном числе,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 единственном и множественном числе в именительном, родительном, дательном и винительном падежах.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Склонение имён прилагательных.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Наречия в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Личные местоимения (в именительном, дательном и винительном падежах), указательные местоимения </w:t>
      </w:r>
      <w:r w:rsidRPr="000423A3">
        <w:rPr>
          <w:sz w:val="24"/>
          <w:szCs w:val="24"/>
          <w:lang w:bidi="en-US"/>
        </w:rPr>
        <w:t>(</w:t>
      </w:r>
      <w:r w:rsidRPr="000423A3">
        <w:rPr>
          <w:sz w:val="24"/>
          <w:szCs w:val="24"/>
          <w:lang w:val="en-US" w:bidi="en-US"/>
        </w:rPr>
        <w:t>dieser</w:t>
      </w:r>
      <w:r w:rsidRPr="000423A3">
        <w:rPr>
          <w:sz w:val="24"/>
          <w:szCs w:val="24"/>
          <w:lang w:bidi="en-US"/>
        </w:rPr>
        <w:t xml:space="preserve">, </w:t>
      </w:r>
      <w:r w:rsidRPr="000423A3">
        <w:rPr>
          <w:sz w:val="24"/>
          <w:szCs w:val="24"/>
          <w:lang w:val="en-US" w:bidi="en-US"/>
        </w:rPr>
        <w:t>jener</w:t>
      </w:r>
      <w:r w:rsidRPr="000423A3">
        <w:rPr>
          <w:sz w:val="24"/>
          <w:szCs w:val="24"/>
          <w:lang w:bidi="en-US"/>
        </w:rPr>
        <w:t xml:space="preserve">); </w:t>
      </w:r>
      <w:r w:rsidRPr="000423A3">
        <w:rPr>
          <w:sz w:val="24"/>
          <w:szCs w:val="24"/>
        </w:rPr>
        <w:t xml:space="preserve">вопросительные, неопределённые местоимения </w:t>
      </w:r>
      <w:r w:rsidRPr="000423A3">
        <w:rPr>
          <w:sz w:val="24"/>
          <w:szCs w:val="24"/>
          <w:lang w:bidi="en-US"/>
        </w:rPr>
        <w:t>(</w:t>
      </w:r>
      <w:r w:rsidRPr="000423A3">
        <w:rPr>
          <w:sz w:val="24"/>
          <w:szCs w:val="24"/>
          <w:lang w:val="en-US" w:bidi="en-US"/>
        </w:rPr>
        <w:t>jemand</w:t>
      </w:r>
      <w:r w:rsidRPr="000423A3">
        <w:rPr>
          <w:sz w:val="24"/>
          <w:szCs w:val="24"/>
          <w:lang w:bidi="en-US"/>
        </w:rPr>
        <w:t xml:space="preserve">, </w:t>
      </w:r>
      <w:r w:rsidRPr="000423A3">
        <w:rPr>
          <w:sz w:val="24"/>
          <w:szCs w:val="24"/>
          <w:lang w:val="en-US" w:bidi="en-US"/>
        </w:rPr>
        <w:t>niemand</w:t>
      </w:r>
      <w:r w:rsidRPr="000423A3">
        <w:rPr>
          <w:sz w:val="24"/>
          <w:szCs w:val="24"/>
          <w:lang w:bidi="en-US"/>
        </w:rPr>
        <w:t xml:space="preserve">); </w:t>
      </w:r>
      <w:r w:rsidRPr="000423A3">
        <w:rPr>
          <w:sz w:val="24"/>
          <w:szCs w:val="24"/>
        </w:rPr>
        <w:t xml:space="preserve">отрицательное местоимение </w:t>
      </w:r>
      <w:r w:rsidRPr="000423A3">
        <w:rPr>
          <w:sz w:val="24"/>
          <w:szCs w:val="24"/>
          <w:lang w:val="en-US" w:bidi="en-US"/>
        </w:rPr>
        <w:t>kein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Отрицания </w:t>
      </w:r>
      <w:r w:rsidRPr="000423A3">
        <w:rPr>
          <w:sz w:val="24"/>
          <w:szCs w:val="24"/>
          <w:lang w:val="en-US" w:bidi="en-US"/>
        </w:rPr>
        <w:t>kein</w:t>
      </w:r>
      <w:r w:rsidRPr="000423A3">
        <w:rPr>
          <w:sz w:val="24"/>
          <w:szCs w:val="24"/>
          <w:lang w:bidi="en-US"/>
        </w:rPr>
        <w:t xml:space="preserve">, </w:t>
      </w:r>
      <w:r w:rsidRPr="000423A3">
        <w:rPr>
          <w:sz w:val="24"/>
          <w:szCs w:val="24"/>
          <w:lang w:val="en-US" w:bidi="en-US"/>
        </w:rPr>
        <w:t>nicht</w:t>
      </w:r>
      <w:r w:rsidRPr="000423A3">
        <w:rPr>
          <w:sz w:val="24"/>
          <w:szCs w:val="24"/>
          <w:lang w:bidi="en-US"/>
        </w:rPr>
        <w:t xml:space="preserve">, </w:t>
      </w:r>
      <w:r w:rsidRPr="000423A3">
        <w:rPr>
          <w:sz w:val="24"/>
          <w:szCs w:val="24"/>
          <w:lang w:val="en-US" w:bidi="en-US"/>
        </w:rPr>
        <w:t>nichts</w:t>
      </w:r>
      <w:r w:rsidRPr="000423A3">
        <w:rPr>
          <w:sz w:val="24"/>
          <w:szCs w:val="24"/>
          <w:lang w:bidi="en-US"/>
        </w:rPr>
        <w:t xml:space="preserve">, </w:t>
      </w:r>
      <w:r w:rsidRPr="000423A3">
        <w:rPr>
          <w:sz w:val="24"/>
          <w:szCs w:val="24"/>
        </w:rPr>
        <w:t xml:space="preserve">частица </w:t>
      </w:r>
      <w:r w:rsidRPr="000423A3">
        <w:rPr>
          <w:sz w:val="24"/>
          <w:szCs w:val="24"/>
          <w:lang w:val="en-US" w:bidi="en-US"/>
        </w:rPr>
        <w:t>doch</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Количественные и порядковые числительные, числительные для обозначения дат и больших чисел.</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Предлоги места, направления, времени, предлоги с дательным, винительным падежом и двойным управлением.</w:t>
      </w:r>
    </w:p>
    <w:p w:rsidR="000423A3" w:rsidRPr="001A57A3" w:rsidRDefault="001A57A3" w:rsidP="001A57A3">
      <w:pPr>
        <w:pStyle w:val="22"/>
        <w:shd w:val="clear" w:color="auto" w:fill="auto"/>
        <w:tabs>
          <w:tab w:val="left" w:pos="1709"/>
        </w:tabs>
        <w:spacing w:line="240" w:lineRule="auto"/>
        <w:jc w:val="both"/>
        <w:rPr>
          <w:b/>
          <w:sz w:val="24"/>
          <w:szCs w:val="24"/>
        </w:rPr>
      </w:pPr>
      <w:r>
        <w:rPr>
          <w:sz w:val="24"/>
          <w:szCs w:val="24"/>
        </w:rPr>
        <w:tab/>
      </w:r>
      <w:r w:rsidR="000423A3" w:rsidRPr="001A57A3">
        <w:rPr>
          <w:b/>
          <w:sz w:val="24"/>
          <w:szCs w:val="24"/>
        </w:rPr>
        <w:t>Социокультурные знания и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Владение основными сведениями о социокультурном портрете и культурном наследии стран, говорящих на немецком языке.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423A3" w:rsidRPr="001A57A3" w:rsidRDefault="001A57A3" w:rsidP="001A57A3">
      <w:pPr>
        <w:pStyle w:val="22"/>
        <w:shd w:val="clear" w:color="auto" w:fill="auto"/>
        <w:tabs>
          <w:tab w:val="left" w:pos="1686"/>
        </w:tabs>
        <w:spacing w:line="240" w:lineRule="auto"/>
        <w:jc w:val="both"/>
        <w:rPr>
          <w:b/>
          <w:sz w:val="24"/>
          <w:szCs w:val="24"/>
        </w:rPr>
      </w:pPr>
      <w:r>
        <w:rPr>
          <w:sz w:val="24"/>
          <w:szCs w:val="24"/>
        </w:rPr>
        <w:tab/>
      </w:r>
      <w:r w:rsidR="000423A3" w:rsidRPr="001A57A3">
        <w:rPr>
          <w:b/>
          <w:sz w:val="24"/>
          <w:szCs w:val="24"/>
        </w:rPr>
        <w:t>Компенсаторные умения.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423A3" w:rsidRDefault="000423A3" w:rsidP="001A57A3">
      <w:pPr>
        <w:pStyle w:val="22"/>
        <w:shd w:val="clear" w:color="auto" w:fill="auto"/>
        <w:spacing w:line="240" w:lineRule="auto"/>
        <w:ind w:firstLine="720"/>
        <w:jc w:val="center"/>
        <w:rPr>
          <w:b/>
          <w:sz w:val="24"/>
          <w:szCs w:val="24"/>
        </w:rPr>
      </w:pPr>
      <w:r w:rsidRPr="001A57A3">
        <w:rPr>
          <w:b/>
          <w:sz w:val="24"/>
          <w:szCs w:val="24"/>
        </w:rPr>
        <w:t>Планируемые результаты освоения программы по немецкому языку на уро</w:t>
      </w:r>
      <w:r w:rsidR="001A57A3">
        <w:rPr>
          <w:b/>
          <w:sz w:val="24"/>
          <w:szCs w:val="24"/>
        </w:rPr>
        <w:t>вне среднего общего образования</w:t>
      </w:r>
    </w:p>
    <w:p w:rsidR="001A57A3" w:rsidRPr="001A57A3" w:rsidRDefault="001A57A3" w:rsidP="001A57A3">
      <w:pPr>
        <w:pStyle w:val="22"/>
        <w:shd w:val="clear" w:color="auto" w:fill="auto"/>
        <w:spacing w:line="240" w:lineRule="auto"/>
        <w:ind w:firstLine="720"/>
        <w:jc w:val="center"/>
        <w:rPr>
          <w:b/>
          <w:sz w:val="24"/>
          <w:szCs w:val="24"/>
        </w:rPr>
      </w:pPr>
      <w:r>
        <w:rPr>
          <w:b/>
          <w:sz w:val="24"/>
          <w:szCs w:val="24"/>
        </w:rPr>
        <w:t>Личностные УУД</w:t>
      </w:r>
    </w:p>
    <w:p w:rsidR="000423A3" w:rsidRPr="000423A3" w:rsidRDefault="001A57A3" w:rsidP="001A57A3">
      <w:pPr>
        <w:pStyle w:val="22"/>
        <w:shd w:val="clear" w:color="auto" w:fill="auto"/>
        <w:tabs>
          <w:tab w:val="left" w:pos="1666"/>
        </w:tabs>
        <w:spacing w:line="240" w:lineRule="auto"/>
        <w:jc w:val="both"/>
        <w:rPr>
          <w:sz w:val="24"/>
          <w:szCs w:val="24"/>
        </w:rPr>
      </w:pPr>
      <w:r>
        <w:rPr>
          <w:sz w:val="24"/>
          <w:szCs w:val="24"/>
        </w:rPr>
        <w:tab/>
      </w:r>
      <w:r w:rsidR="000423A3" w:rsidRPr="000423A3">
        <w:rPr>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423A3" w:rsidRPr="000423A3" w:rsidRDefault="001A57A3" w:rsidP="001A57A3">
      <w:pPr>
        <w:pStyle w:val="22"/>
        <w:shd w:val="clear" w:color="auto" w:fill="auto"/>
        <w:tabs>
          <w:tab w:val="left" w:pos="1680"/>
        </w:tabs>
        <w:spacing w:line="240" w:lineRule="auto"/>
        <w:jc w:val="both"/>
        <w:rPr>
          <w:sz w:val="24"/>
          <w:szCs w:val="24"/>
        </w:rPr>
      </w:pPr>
      <w:r>
        <w:rPr>
          <w:sz w:val="24"/>
          <w:szCs w:val="24"/>
        </w:rPr>
        <w:tab/>
      </w:r>
      <w:r w:rsidR="000423A3" w:rsidRPr="000423A3">
        <w:rPr>
          <w:sz w:val="24"/>
          <w:szCs w:val="24"/>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423A3" w:rsidRPr="000423A3" w:rsidRDefault="001A57A3" w:rsidP="001A57A3">
      <w:pPr>
        <w:pStyle w:val="22"/>
        <w:shd w:val="clear" w:color="auto" w:fill="auto"/>
        <w:tabs>
          <w:tab w:val="left" w:pos="1680"/>
        </w:tabs>
        <w:spacing w:line="240" w:lineRule="auto"/>
        <w:jc w:val="both"/>
        <w:rPr>
          <w:sz w:val="24"/>
          <w:szCs w:val="24"/>
        </w:rPr>
      </w:pPr>
      <w:r>
        <w:rPr>
          <w:sz w:val="24"/>
          <w:szCs w:val="24"/>
        </w:rPr>
        <w:tab/>
      </w:r>
      <w:r w:rsidR="000423A3" w:rsidRPr="000423A3">
        <w:rPr>
          <w:sz w:val="24"/>
          <w:szCs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0423A3" w:rsidRPr="000423A3" w:rsidRDefault="000423A3" w:rsidP="00093060">
      <w:pPr>
        <w:pStyle w:val="22"/>
        <w:numPr>
          <w:ilvl w:val="0"/>
          <w:numId w:val="34"/>
        </w:numPr>
        <w:shd w:val="clear" w:color="auto" w:fill="auto"/>
        <w:tabs>
          <w:tab w:val="left" w:pos="1047"/>
        </w:tabs>
        <w:spacing w:line="240" w:lineRule="auto"/>
        <w:ind w:firstLine="720"/>
        <w:jc w:val="both"/>
        <w:rPr>
          <w:sz w:val="24"/>
          <w:szCs w:val="24"/>
        </w:rPr>
      </w:pPr>
      <w:r w:rsidRPr="000423A3">
        <w:rPr>
          <w:sz w:val="24"/>
          <w:szCs w:val="24"/>
        </w:rPr>
        <w:t>гражданского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сформированность гражданской позиции обучающегося как активного и ответственного члена российского общества;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осознание своих конституционных прав и обязанностей, уважение закона и правопорядка;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принятие традиционных национальных, общечеловеческих гуманистических и демократических ценностей;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умение взаимодействовать с социальными институтами в соответствии с их функциями и назначением;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к гуманитарной и волонтёрской деятельности;</w:t>
      </w:r>
    </w:p>
    <w:p w:rsidR="000423A3" w:rsidRPr="000423A3" w:rsidRDefault="000423A3" w:rsidP="00093060">
      <w:pPr>
        <w:pStyle w:val="22"/>
        <w:numPr>
          <w:ilvl w:val="0"/>
          <w:numId w:val="34"/>
        </w:numPr>
        <w:shd w:val="clear" w:color="auto" w:fill="auto"/>
        <w:tabs>
          <w:tab w:val="left" w:pos="1071"/>
        </w:tabs>
        <w:spacing w:line="240" w:lineRule="auto"/>
        <w:ind w:firstLine="720"/>
        <w:jc w:val="both"/>
        <w:rPr>
          <w:sz w:val="24"/>
          <w:szCs w:val="24"/>
        </w:rPr>
      </w:pPr>
      <w:r w:rsidRPr="000423A3">
        <w:rPr>
          <w:sz w:val="24"/>
          <w:szCs w:val="24"/>
        </w:rPr>
        <w:t>патриотического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0423A3" w:rsidRPr="000423A3" w:rsidRDefault="000423A3" w:rsidP="000423A3">
      <w:pPr>
        <w:pStyle w:val="22"/>
        <w:shd w:val="clear" w:color="auto" w:fill="auto"/>
        <w:spacing w:line="240" w:lineRule="auto"/>
        <w:rPr>
          <w:sz w:val="24"/>
          <w:szCs w:val="24"/>
        </w:rPr>
      </w:pPr>
      <w:r w:rsidRPr="000423A3">
        <w:rPr>
          <w:sz w:val="24"/>
          <w:szCs w:val="24"/>
        </w:rPr>
        <w:t>многонационального народа России;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идейная убеждённость, готовность к служению и защите Отечества, ответственность за его судьбу;</w:t>
      </w:r>
    </w:p>
    <w:p w:rsidR="000423A3" w:rsidRPr="000423A3" w:rsidRDefault="000423A3" w:rsidP="00093060">
      <w:pPr>
        <w:pStyle w:val="22"/>
        <w:numPr>
          <w:ilvl w:val="0"/>
          <w:numId w:val="34"/>
        </w:numPr>
        <w:shd w:val="clear" w:color="auto" w:fill="auto"/>
        <w:tabs>
          <w:tab w:val="left" w:pos="1082"/>
        </w:tabs>
        <w:spacing w:line="240" w:lineRule="auto"/>
        <w:ind w:left="720"/>
        <w:rPr>
          <w:sz w:val="24"/>
          <w:szCs w:val="24"/>
        </w:rPr>
      </w:pPr>
      <w:r w:rsidRPr="000423A3">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0423A3" w:rsidRPr="000423A3" w:rsidRDefault="000423A3" w:rsidP="000423A3">
      <w:pPr>
        <w:pStyle w:val="22"/>
        <w:shd w:val="clear" w:color="auto" w:fill="auto"/>
        <w:spacing w:line="240" w:lineRule="auto"/>
        <w:rPr>
          <w:sz w:val="24"/>
          <w:szCs w:val="24"/>
        </w:rPr>
      </w:pPr>
      <w:r w:rsidRPr="000423A3">
        <w:rPr>
          <w:sz w:val="24"/>
          <w:szCs w:val="24"/>
        </w:rPr>
        <w:t>ориентируясь на морально-нравственные нормы и ценности;</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423A3" w:rsidRPr="000423A3" w:rsidRDefault="000423A3" w:rsidP="00093060">
      <w:pPr>
        <w:pStyle w:val="22"/>
        <w:numPr>
          <w:ilvl w:val="0"/>
          <w:numId w:val="34"/>
        </w:numPr>
        <w:shd w:val="clear" w:color="auto" w:fill="auto"/>
        <w:tabs>
          <w:tab w:val="left" w:pos="1087"/>
        </w:tabs>
        <w:spacing w:line="240" w:lineRule="auto"/>
        <w:ind w:firstLine="720"/>
        <w:jc w:val="both"/>
        <w:rPr>
          <w:sz w:val="24"/>
          <w:szCs w:val="24"/>
        </w:rPr>
      </w:pPr>
      <w:r w:rsidRPr="000423A3">
        <w:rPr>
          <w:sz w:val="24"/>
          <w:szCs w:val="24"/>
        </w:rPr>
        <w:t>эстетического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к самовыражению в разных видах искусства, стремление проявлять качества творческой личности;</w:t>
      </w:r>
    </w:p>
    <w:p w:rsidR="000423A3" w:rsidRPr="000423A3" w:rsidRDefault="000423A3" w:rsidP="00093060">
      <w:pPr>
        <w:pStyle w:val="22"/>
        <w:numPr>
          <w:ilvl w:val="0"/>
          <w:numId w:val="34"/>
        </w:numPr>
        <w:shd w:val="clear" w:color="auto" w:fill="auto"/>
        <w:tabs>
          <w:tab w:val="left" w:pos="1087"/>
        </w:tabs>
        <w:spacing w:line="240" w:lineRule="auto"/>
        <w:ind w:firstLine="720"/>
        <w:jc w:val="both"/>
        <w:rPr>
          <w:sz w:val="24"/>
          <w:szCs w:val="24"/>
        </w:rPr>
      </w:pPr>
      <w:r w:rsidRPr="000423A3">
        <w:rPr>
          <w:sz w:val="24"/>
          <w:szCs w:val="24"/>
        </w:rPr>
        <w:t>физического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сформированность здорового и безопасного образа жизни, ответственного отношения к своему здоровью;</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потребность в физическом совершенствовании, занятиях спортивно-оздоровительной деятельностью;</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активное неприятие вредных привычек и иных форм причинения вреда физическому и психическому здоровью;</w:t>
      </w:r>
    </w:p>
    <w:p w:rsidR="000423A3" w:rsidRPr="000423A3" w:rsidRDefault="000423A3" w:rsidP="00093060">
      <w:pPr>
        <w:pStyle w:val="22"/>
        <w:numPr>
          <w:ilvl w:val="0"/>
          <w:numId w:val="34"/>
        </w:numPr>
        <w:shd w:val="clear" w:color="auto" w:fill="auto"/>
        <w:tabs>
          <w:tab w:val="left" w:pos="1118"/>
        </w:tabs>
        <w:spacing w:line="240" w:lineRule="auto"/>
        <w:ind w:firstLine="720"/>
        <w:jc w:val="both"/>
        <w:rPr>
          <w:sz w:val="24"/>
          <w:szCs w:val="24"/>
        </w:rPr>
      </w:pPr>
      <w:r w:rsidRPr="000423A3">
        <w:rPr>
          <w:sz w:val="24"/>
          <w:szCs w:val="24"/>
        </w:rPr>
        <w:t>трудового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к труду, осознание ценности мастерства, трудолюбие;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0423A3" w:rsidRPr="000423A3" w:rsidRDefault="000423A3" w:rsidP="00093060">
      <w:pPr>
        <w:pStyle w:val="22"/>
        <w:numPr>
          <w:ilvl w:val="0"/>
          <w:numId w:val="34"/>
        </w:numPr>
        <w:shd w:val="clear" w:color="auto" w:fill="auto"/>
        <w:tabs>
          <w:tab w:val="left" w:pos="1118"/>
        </w:tabs>
        <w:spacing w:line="240" w:lineRule="auto"/>
        <w:ind w:firstLine="720"/>
        <w:jc w:val="both"/>
        <w:rPr>
          <w:sz w:val="24"/>
          <w:szCs w:val="24"/>
        </w:rPr>
      </w:pPr>
      <w:r w:rsidRPr="000423A3">
        <w:rPr>
          <w:sz w:val="24"/>
          <w:szCs w:val="24"/>
        </w:rPr>
        <w:t>экологического воспитания: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планирование и осуществление действий в окружающей среде на основе знания целей устойчивого развития человечества;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расширение опыта деятельности экологической направленности;</w:t>
      </w:r>
    </w:p>
    <w:p w:rsidR="000423A3" w:rsidRPr="000423A3" w:rsidRDefault="000423A3" w:rsidP="00093060">
      <w:pPr>
        <w:pStyle w:val="22"/>
        <w:numPr>
          <w:ilvl w:val="0"/>
          <w:numId w:val="34"/>
        </w:numPr>
        <w:shd w:val="clear" w:color="auto" w:fill="auto"/>
        <w:tabs>
          <w:tab w:val="left" w:pos="1118"/>
        </w:tabs>
        <w:spacing w:line="240" w:lineRule="auto"/>
        <w:ind w:firstLine="720"/>
        <w:jc w:val="both"/>
        <w:rPr>
          <w:sz w:val="24"/>
          <w:szCs w:val="24"/>
        </w:rPr>
      </w:pPr>
      <w:r w:rsidRPr="000423A3">
        <w:rPr>
          <w:sz w:val="24"/>
          <w:szCs w:val="24"/>
        </w:rPr>
        <w:t>ценности научного познания: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совершенствование языковой и читательской культуры как средства взаимодействия между людьми и познания мира;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0423A3" w:rsidRPr="000423A3" w:rsidRDefault="001A57A3" w:rsidP="001A57A3">
      <w:pPr>
        <w:pStyle w:val="22"/>
        <w:shd w:val="clear" w:color="auto" w:fill="auto"/>
        <w:tabs>
          <w:tab w:val="left" w:pos="1666"/>
        </w:tabs>
        <w:spacing w:line="240" w:lineRule="auto"/>
        <w:jc w:val="both"/>
        <w:rPr>
          <w:sz w:val="24"/>
          <w:szCs w:val="24"/>
        </w:rPr>
      </w:pPr>
      <w:r>
        <w:rPr>
          <w:sz w:val="24"/>
          <w:szCs w:val="24"/>
        </w:rPr>
        <w:tab/>
      </w:r>
      <w:r w:rsidR="000423A3" w:rsidRPr="000423A3">
        <w:rPr>
          <w:sz w:val="24"/>
          <w:szCs w:val="24"/>
        </w:rPr>
        <w:t>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423A3" w:rsidRDefault="000423A3" w:rsidP="000423A3">
      <w:pPr>
        <w:pStyle w:val="22"/>
        <w:shd w:val="clear" w:color="auto" w:fill="auto"/>
        <w:spacing w:line="240" w:lineRule="auto"/>
        <w:ind w:firstLine="720"/>
        <w:jc w:val="both"/>
        <w:rPr>
          <w:sz w:val="24"/>
          <w:szCs w:val="24"/>
        </w:rPr>
      </w:pPr>
      <w:r w:rsidRPr="000423A3">
        <w:rPr>
          <w:sz w:val="24"/>
          <w:szCs w:val="24"/>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1A57A3" w:rsidRPr="001A57A3" w:rsidRDefault="001A57A3" w:rsidP="001A57A3">
      <w:pPr>
        <w:pStyle w:val="22"/>
        <w:shd w:val="clear" w:color="auto" w:fill="auto"/>
        <w:spacing w:line="240" w:lineRule="auto"/>
        <w:ind w:firstLine="720"/>
        <w:jc w:val="center"/>
        <w:rPr>
          <w:b/>
          <w:sz w:val="24"/>
          <w:szCs w:val="24"/>
        </w:rPr>
      </w:pPr>
      <w:r w:rsidRPr="001A57A3">
        <w:rPr>
          <w:b/>
          <w:sz w:val="24"/>
          <w:szCs w:val="24"/>
        </w:rPr>
        <w:t>Познавательные УУД</w:t>
      </w:r>
    </w:p>
    <w:p w:rsidR="000423A3" w:rsidRPr="000423A3" w:rsidRDefault="001A57A3" w:rsidP="001A57A3">
      <w:pPr>
        <w:pStyle w:val="22"/>
        <w:shd w:val="clear" w:color="auto" w:fill="auto"/>
        <w:tabs>
          <w:tab w:val="left" w:pos="1666"/>
        </w:tabs>
        <w:spacing w:line="240" w:lineRule="auto"/>
        <w:jc w:val="both"/>
        <w:rPr>
          <w:sz w:val="24"/>
          <w:szCs w:val="24"/>
        </w:rPr>
      </w:pPr>
      <w:r>
        <w:rPr>
          <w:sz w:val="24"/>
          <w:szCs w:val="24"/>
        </w:rPr>
        <w:tab/>
      </w:r>
      <w:r w:rsidR="000423A3" w:rsidRPr="000423A3">
        <w:rPr>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p>
    <w:p w:rsidR="000423A3" w:rsidRPr="000423A3" w:rsidRDefault="000423A3" w:rsidP="000423A3">
      <w:pPr>
        <w:pStyle w:val="22"/>
        <w:shd w:val="clear" w:color="auto" w:fill="auto"/>
        <w:spacing w:line="240" w:lineRule="auto"/>
        <w:rPr>
          <w:sz w:val="24"/>
          <w:szCs w:val="24"/>
        </w:rPr>
      </w:pPr>
      <w:r w:rsidRPr="000423A3">
        <w:rPr>
          <w:sz w:val="24"/>
          <w:szCs w:val="24"/>
        </w:rPr>
        <w:t>регулятивные универсальные учебные действия, совместная деятельность.</w:t>
      </w:r>
    </w:p>
    <w:p w:rsidR="000423A3" w:rsidRPr="000423A3" w:rsidRDefault="001A57A3" w:rsidP="001A57A3">
      <w:pPr>
        <w:pStyle w:val="22"/>
        <w:shd w:val="clear" w:color="auto" w:fill="auto"/>
        <w:tabs>
          <w:tab w:val="left" w:pos="2002"/>
        </w:tabs>
        <w:spacing w:line="240" w:lineRule="auto"/>
        <w:jc w:val="both"/>
        <w:rPr>
          <w:sz w:val="24"/>
          <w:szCs w:val="24"/>
        </w:rPr>
      </w:pPr>
      <w:r>
        <w:rPr>
          <w:sz w:val="24"/>
          <w:szCs w:val="24"/>
        </w:rPr>
        <w:tab/>
      </w:r>
      <w:r w:rsidR="000423A3" w:rsidRPr="000423A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самостоятельно формулировать и актуализировать проблему, рассматривать её всесторонне;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вносить коррективы в деятельность, оценивать соответствие результатов целям, оценивать риски последствий деятельности;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координировать и выполнять работу в условиях реального, виртуального и комбинированного взаимодействия;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развивать креативное мышление при решении жизненных проблем;</w:t>
      </w:r>
    </w:p>
    <w:p w:rsidR="000423A3" w:rsidRPr="000423A3" w:rsidRDefault="001A57A3" w:rsidP="001A57A3">
      <w:pPr>
        <w:pStyle w:val="22"/>
        <w:shd w:val="clear" w:color="auto" w:fill="auto"/>
        <w:tabs>
          <w:tab w:val="left" w:pos="2002"/>
        </w:tabs>
        <w:spacing w:line="240" w:lineRule="auto"/>
        <w:jc w:val="both"/>
        <w:rPr>
          <w:sz w:val="24"/>
          <w:szCs w:val="24"/>
        </w:rPr>
      </w:pPr>
      <w:r>
        <w:rPr>
          <w:sz w:val="24"/>
          <w:szCs w:val="24"/>
        </w:rPr>
        <w:tab/>
      </w:r>
      <w:r w:rsidR="000423A3" w:rsidRPr="000423A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уметь переносить знания в познавательную и практическую области жизнедеятельности;</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0423A3" w:rsidRPr="000423A3" w:rsidRDefault="001A57A3" w:rsidP="001A57A3">
      <w:pPr>
        <w:pStyle w:val="22"/>
        <w:shd w:val="clear" w:color="auto" w:fill="auto"/>
        <w:tabs>
          <w:tab w:val="left" w:pos="2064"/>
        </w:tabs>
        <w:spacing w:line="240" w:lineRule="auto"/>
        <w:jc w:val="both"/>
        <w:rPr>
          <w:sz w:val="24"/>
          <w:szCs w:val="24"/>
        </w:rPr>
      </w:pPr>
      <w:r>
        <w:rPr>
          <w:sz w:val="24"/>
          <w:szCs w:val="24"/>
        </w:rPr>
        <w:tab/>
      </w:r>
      <w:r w:rsidR="000423A3" w:rsidRPr="000423A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оценивать достоверность информации, её соответствие морально-этическим нормам;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23A3" w:rsidRDefault="000423A3" w:rsidP="000423A3">
      <w:pPr>
        <w:pStyle w:val="22"/>
        <w:shd w:val="clear" w:color="auto" w:fill="auto"/>
        <w:spacing w:line="240" w:lineRule="auto"/>
        <w:ind w:firstLine="720"/>
        <w:jc w:val="both"/>
        <w:rPr>
          <w:sz w:val="24"/>
          <w:szCs w:val="24"/>
        </w:rPr>
      </w:pPr>
      <w:r w:rsidRPr="000423A3">
        <w:rPr>
          <w:sz w:val="24"/>
          <w:szCs w:val="24"/>
        </w:rPr>
        <w:t>владеть навыками распознавания и защиты информации, информационной безопасности личности.</w:t>
      </w:r>
    </w:p>
    <w:p w:rsidR="001A57A3" w:rsidRDefault="001A57A3" w:rsidP="001A57A3">
      <w:pPr>
        <w:pStyle w:val="22"/>
        <w:shd w:val="clear" w:color="auto" w:fill="auto"/>
        <w:spacing w:line="240" w:lineRule="auto"/>
        <w:ind w:firstLine="720"/>
        <w:jc w:val="center"/>
        <w:rPr>
          <w:b/>
          <w:sz w:val="24"/>
          <w:szCs w:val="24"/>
        </w:rPr>
      </w:pPr>
      <w:r w:rsidRPr="001A57A3">
        <w:rPr>
          <w:b/>
          <w:sz w:val="24"/>
          <w:szCs w:val="24"/>
        </w:rPr>
        <w:t>Коммуникативные УУД</w:t>
      </w:r>
    </w:p>
    <w:p w:rsidR="000423A3" w:rsidRPr="001A57A3" w:rsidRDefault="000423A3" w:rsidP="001A57A3">
      <w:pPr>
        <w:pStyle w:val="22"/>
        <w:shd w:val="clear" w:color="auto" w:fill="auto"/>
        <w:spacing w:line="240" w:lineRule="auto"/>
        <w:ind w:firstLine="708"/>
        <w:rPr>
          <w:b/>
          <w:sz w:val="24"/>
          <w:szCs w:val="24"/>
        </w:rPr>
      </w:pPr>
      <w:r w:rsidRPr="000423A3">
        <w:rPr>
          <w:sz w:val="24"/>
          <w:szCs w:val="24"/>
        </w:rPr>
        <w:t>У обучающегося будут сформированы умения общения как часть коммуникативных универсальных учебных действий: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осуществлять коммуникации во всех сферах жизни;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развёрнуто и логично излагать свою точку зрения с использованием языковых средств;</w:t>
      </w:r>
    </w:p>
    <w:p w:rsidR="000423A3" w:rsidRPr="000423A3" w:rsidRDefault="001A57A3" w:rsidP="001A57A3">
      <w:pPr>
        <w:pStyle w:val="22"/>
        <w:shd w:val="clear" w:color="auto" w:fill="auto"/>
        <w:tabs>
          <w:tab w:val="left" w:pos="1903"/>
        </w:tabs>
        <w:spacing w:line="240" w:lineRule="auto"/>
        <w:jc w:val="both"/>
        <w:rPr>
          <w:sz w:val="24"/>
          <w:szCs w:val="24"/>
        </w:rPr>
      </w:pPr>
      <w:r>
        <w:rPr>
          <w:sz w:val="24"/>
          <w:szCs w:val="24"/>
        </w:rPr>
        <w:tab/>
      </w:r>
      <w:r w:rsidR="000423A3" w:rsidRPr="000423A3">
        <w:rPr>
          <w:sz w:val="24"/>
          <w:szCs w:val="24"/>
        </w:rPr>
        <w:t>У обучающегося будут сформированы умения совместной деятельности:</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оценивать качество своего вклада и каждого участника команды в общий результат по разработанным критериям;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предлагать новые проекты, оценивать идеи с позиции новизны, оригинальности, практической значимости.</w:t>
      </w:r>
    </w:p>
    <w:p w:rsidR="000423A3" w:rsidRPr="001A57A3" w:rsidRDefault="001A57A3" w:rsidP="001A57A3">
      <w:pPr>
        <w:pStyle w:val="22"/>
        <w:shd w:val="clear" w:color="auto" w:fill="auto"/>
        <w:spacing w:line="240" w:lineRule="auto"/>
        <w:ind w:firstLine="720"/>
        <w:jc w:val="center"/>
        <w:rPr>
          <w:b/>
          <w:sz w:val="24"/>
          <w:szCs w:val="24"/>
        </w:rPr>
      </w:pPr>
      <w:r w:rsidRPr="001A57A3">
        <w:rPr>
          <w:b/>
          <w:sz w:val="24"/>
          <w:szCs w:val="24"/>
        </w:rPr>
        <w:t>Регулятивные УУД</w:t>
      </w:r>
    </w:p>
    <w:p w:rsidR="000423A3" w:rsidRPr="000423A3" w:rsidRDefault="001A57A3" w:rsidP="001A57A3">
      <w:pPr>
        <w:pStyle w:val="22"/>
        <w:shd w:val="clear" w:color="auto" w:fill="auto"/>
        <w:tabs>
          <w:tab w:val="left" w:pos="1898"/>
        </w:tabs>
        <w:spacing w:line="240" w:lineRule="auto"/>
        <w:jc w:val="both"/>
        <w:rPr>
          <w:sz w:val="24"/>
          <w:szCs w:val="24"/>
        </w:rPr>
      </w:pPr>
      <w:r>
        <w:rPr>
          <w:sz w:val="24"/>
          <w:szCs w:val="24"/>
        </w:rPr>
        <w:tab/>
      </w:r>
      <w:r w:rsidR="000423A3" w:rsidRPr="000423A3">
        <w:rPr>
          <w:sz w:val="24"/>
          <w:szCs w:val="24"/>
        </w:rPr>
        <w:t>У обучающегося будут сформированы умения самоорганизации как часть регулятивных универсальных учебных действий:</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делать осознанный выбор, аргументировать его, брать ответственность за решение;</w:t>
      </w:r>
    </w:p>
    <w:p w:rsidR="000423A3" w:rsidRPr="000423A3" w:rsidRDefault="000423A3" w:rsidP="000423A3">
      <w:pPr>
        <w:pStyle w:val="22"/>
        <w:shd w:val="clear" w:color="auto" w:fill="auto"/>
        <w:spacing w:line="240" w:lineRule="auto"/>
        <w:ind w:left="720"/>
        <w:rPr>
          <w:sz w:val="24"/>
          <w:szCs w:val="24"/>
        </w:rPr>
      </w:pPr>
      <w:r w:rsidRPr="000423A3">
        <w:rPr>
          <w:sz w:val="24"/>
          <w:szCs w:val="24"/>
        </w:rPr>
        <w:t>оценивать приобретённый опыт;</w:t>
      </w:r>
    </w:p>
    <w:p w:rsidR="000423A3" w:rsidRPr="000423A3" w:rsidRDefault="000423A3" w:rsidP="000423A3">
      <w:pPr>
        <w:pStyle w:val="22"/>
        <w:shd w:val="clear" w:color="auto" w:fill="auto"/>
        <w:spacing w:line="240" w:lineRule="auto"/>
        <w:ind w:firstLine="720"/>
        <w:rPr>
          <w:sz w:val="24"/>
          <w:szCs w:val="24"/>
        </w:rPr>
      </w:pPr>
      <w:r w:rsidRPr="000423A3">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423A3" w:rsidRPr="000423A3" w:rsidRDefault="001A57A3" w:rsidP="001A57A3">
      <w:pPr>
        <w:pStyle w:val="22"/>
        <w:shd w:val="clear" w:color="auto" w:fill="auto"/>
        <w:tabs>
          <w:tab w:val="left" w:pos="1883"/>
        </w:tabs>
        <w:spacing w:line="240" w:lineRule="auto"/>
        <w:rPr>
          <w:sz w:val="24"/>
          <w:szCs w:val="24"/>
        </w:rPr>
      </w:pPr>
      <w:r>
        <w:rPr>
          <w:sz w:val="24"/>
          <w:szCs w:val="24"/>
        </w:rPr>
        <w:tab/>
      </w:r>
      <w:r w:rsidR="000423A3" w:rsidRPr="000423A3">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0423A3" w:rsidRPr="000423A3" w:rsidRDefault="000423A3" w:rsidP="000423A3">
      <w:pPr>
        <w:pStyle w:val="22"/>
        <w:shd w:val="clear" w:color="auto" w:fill="auto"/>
        <w:spacing w:line="240" w:lineRule="auto"/>
        <w:ind w:left="720"/>
        <w:rPr>
          <w:sz w:val="24"/>
          <w:szCs w:val="24"/>
        </w:rPr>
      </w:pPr>
      <w:r w:rsidRPr="000423A3">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и других:</w:t>
      </w:r>
    </w:p>
    <w:p w:rsidR="000423A3" w:rsidRPr="000423A3" w:rsidRDefault="000423A3" w:rsidP="000423A3">
      <w:pPr>
        <w:pStyle w:val="22"/>
        <w:shd w:val="clear" w:color="auto" w:fill="auto"/>
        <w:spacing w:line="240" w:lineRule="auto"/>
        <w:ind w:left="720"/>
        <w:rPr>
          <w:sz w:val="24"/>
          <w:szCs w:val="24"/>
        </w:rPr>
      </w:pPr>
      <w:r w:rsidRPr="000423A3">
        <w:rPr>
          <w:sz w:val="24"/>
          <w:szCs w:val="24"/>
        </w:rPr>
        <w:t>принимать себя, понимая свои недостатки и достоинства;</w:t>
      </w:r>
    </w:p>
    <w:p w:rsidR="000423A3" w:rsidRPr="000423A3" w:rsidRDefault="000423A3" w:rsidP="000423A3">
      <w:pPr>
        <w:pStyle w:val="22"/>
        <w:shd w:val="clear" w:color="auto" w:fill="auto"/>
        <w:spacing w:line="240" w:lineRule="auto"/>
        <w:ind w:left="720"/>
        <w:rPr>
          <w:sz w:val="24"/>
          <w:szCs w:val="24"/>
        </w:rPr>
      </w:pPr>
      <w:r w:rsidRPr="000423A3">
        <w:rPr>
          <w:sz w:val="24"/>
          <w:szCs w:val="24"/>
        </w:rPr>
        <w:t>принимать мотивы и аргументы других при анализе результатов деятельности;</w:t>
      </w:r>
    </w:p>
    <w:p w:rsidR="000423A3" w:rsidRPr="000423A3" w:rsidRDefault="000423A3" w:rsidP="000423A3">
      <w:pPr>
        <w:pStyle w:val="22"/>
        <w:shd w:val="clear" w:color="auto" w:fill="auto"/>
        <w:spacing w:line="240" w:lineRule="auto"/>
        <w:ind w:left="720"/>
        <w:rPr>
          <w:sz w:val="24"/>
          <w:szCs w:val="24"/>
        </w:rPr>
      </w:pPr>
      <w:r w:rsidRPr="000423A3">
        <w:rPr>
          <w:sz w:val="24"/>
          <w:szCs w:val="24"/>
        </w:rPr>
        <w:t>признавать своё право и право других на ошибку;</w:t>
      </w:r>
    </w:p>
    <w:p w:rsidR="000423A3" w:rsidRDefault="000423A3" w:rsidP="000423A3">
      <w:pPr>
        <w:pStyle w:val="22"/>
        <w:shd w:val="clear" w:color="auto" w:fill="auto"/>
        <w:spacing w:line="240" w:lineRule="auto"/>
        <w:ind w:left="720"/>
        <w:rPr>
          <w:sz w:val="24"/>
          <w:szCs w:val="24"/>
        </w:rPr>
      </w:pPr>
      <w:r w:rsidRPr="000423A3">
        <w:rPr>
          <w:sz w:val="24"/>
          <w:szCs w:val="24"/>
        </w:rPr>
        <w:t>развивать способность понимать мир с позиции другого человека.</w:t>
      </w:r>
    </w:p>
    <w:p w:rsidR="001A57A3" w:rsidRDefault="001A57A3" w:rsidP="001A57A3">
      <w:pPr>
        <w:pStyle w:val="22"/>
        <w:shd w:val="clear" w:color="auto" w:fill="auto"/>
        <w:spacing w:line="240" w:lineRule="auto"/>
        <w:ind w:left="720"/>
        <w:jc w:val="center"/>
        <w:rPr>
          <w:b/>
          <w:sz w:val="24"/>
          <w:szCs w:val="24"/>
        </w:rPr>
      </w:pPr>
      <w:r w:rsidRPr="001A57A3">
        <w:rPr>
          <w:b/>
          <w:sz w:val="24"/>
          <w:szCs w:val="24"/>
        </w:rPr>
        <w:t>Предметные УУД</w:t>
      </w:r>
    </w:p>
    <w:p w:rsidR="000423A3" w:rsidRPr="001A57A3" w:rsidRDefault="000423A3" w:rsidP="001A57A3">
      <w:pPr>
        <w:pStyle w:val="22"/>
        <w:shd w:val="clear" w:color="auto" w:fill="auto"/>
        <w:spacing w:line="240" w:lineRule="auto"/>
        <w:ind w:firstLine="708"/>
        <w:jc w:val="both"/>
        <w:rPr>
          <w:b/>
          <w:sz w:val="24"/>
          <w:szCs w:val="24"/>
        </w:rPr>
      </w:pPr>
      <w:r w:rsidRPr="000423A3">
        <w:rPr>
          <w:sz w:val="24"/>
          <w:szCs w:val="24"/>
        </w:rPr>
        <w:t xml:space="preserve">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0423A3" w:rsidRPr="001A57A3" w:rsidRDefault="001A57A3" w:rsidP="001A57A3">
      <w:pPr>
        <w:pStyle w:val="22"/>
        <w:shd w:val="clear" w:color="auto" w:fill="auto"/>
        <w:tabs>
          <w:tab w:val="left" w:pos="1757"/>
        </w:tabs>
        <w:spacing w:line="240" w:lineRule="auto"/>
        <w:jc w:val="both"/>
        <w:rPr>
          <w:b/>
          <w:sz w:val="24"/>
          <w:szCs w:val="24"/>
        </w:rPr>
      </w:pPr>
      <w:r>
        <w:rPr>
          <w:sz w:val="24"/>
          <w:szCs w:val="24"/>
        </w:rPr>
        <w:tab/>
      </w:r>
      <w:r w:rsidR="000423A3" w:rsidRPr="001A57A3">
        <w:rPr>
          <w:b/>
          <w:sz w:val="24"/>
          <w:szCs w:val="24"/>
        </w:rPr>
        <w:t>К концу обучения в 10 классе обучающийся получит следующие предметные результаты по отдельным темам программы по немецкому языку:</w:t>
      </w:r>
    </w:p>
    <w:p w:rsidR="000423A3" w:rsidRPr="000423A3" w:rsidRDefault="001A57A3" w:rsidP="001A57A3">
      <w:pPr>
        <w:pStyle w:val="22"/>
        <w:shd w:val="clear" w:color="auto" w:fill="auto"/>
        <w:tabs>
          <w:tab w:val="left" w:pos="1873"/>
        </w:tabs>
        <w:spacing w:line="240" w:lineRule="auto"/>
        <w:jc w:val="both"/>
        <w:rPr>
          <w:sz w:val="24"/>
          <w:szCs w:val="24"/>
        </w:rPr>
      </w:pPr>
      <w:r>
        <w:rPr>
          <w:sz w:val="24"/>
          <w:szCs w:val="24"/>
        </w:rPr>
        <w:tab/>
      </w:r>
      <w:r w:rsidR="000423A3" w:rsidRPr="000423A3">
        <w:rPr>
          <w:sz w:val="24"/>
          <w:szCs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w:t>
      </w:r>
    </w:p>
    <w:p w:rsidR="000423A3" w:rsidRPr="000423A3" w:rsidRDefault="000423A3" w:rsidP="000423A3">
      <w:pPr>
        <w:pStyle w:val="22"/>
        <w:shd w:val="clear" w:color="auto" w:fill="auto"/>
        <w:spacing w:line="240" w:lineRule="auto"/>
        <w:rPr>
          <w:sz w:val="24"/>
          <w:szCs w:val="24"/>
        </w:rPr>
      </w:pPr>
      <w:r w:rsidRPr="000423A3">
        <w:rPr>
          <w:sz w:val="24"/>
          <w:szCs w:val="24"/>
        </w:rPr>
        <w:t>представленную в них информацию;</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423A3">
        <w:rPr>
          <w:sz w:val="24"/>
          <w:szCs w:val="24"/>
          <w:lang w:bidi="en-US"/>
        </w:rPr>
        <w:t>(</w:t>
      </w:r>
      <w:r w:rsidRPr="000423A3">
        <w:rPr>
          <w:sz w:val="24"/>
          <w:szCs w:val="24"/>
          <w:lang w:val="en-US" w:bidi="en-US"/>
        </w:rPr>
        <w:t>CV</w:t>
      </w:r>
      <w:r w:rsidRPr="000423A3">
        <w:rPr>
          <w:sz w:val="24"/>
          <w:szCs w:val="24"/>
          <w:lang w:bidi="en-US"/>
        </w:rPr>
        <w:t xml:space="preserve">) </w:t>
      </w:r>
      <w:r w:rsidRPr="000423A3">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0423A3" w:rsidRPr="000423A3" w:rsidRDefault="000423A3" w:rsidP="001A57A3">
      <w:pPr>
        <w:pStyle w:val="22"/>
        <w:shd w:val="clear" w:color="auto" w:fill="auto"/>
        <w:tabs>
          <w:tab w:val="left" w:pos="1878"/>
        </w:tabs>
        <w:spacing w:line="240" w:lineRule="auto"/>
        <w:jc w:val="both"/>
        <w:rPr>
          <w:sz w:val="24"/>
          <w:szCs w:val="24"/>
        </w:rPr>
      </w:pPr>
      <w:r w:rsidRPr="000423A3">
        <w:rPr>
          <w:sz w:val="24"/>
          <w:szCs w:val="24"/>
        </w:rPr>
        <w:t>Владеть фонетическими навыками: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орфографическими навыками: правильно писать изученные слова;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423A3" w:rsidRPr="000423A3" w:rsidRDefault="001A57A3" w:rsidP="001A57A3">
      <w:pPr>
        <w:pStyle w:val="22"/>
        <w:shd w:val="clear" w:color="auto" w:fill="auto"/>
        <w:tabs>
          <w:tab w:val="left" w:pos="1873"/>
        </w:tabs>
        <w:spacing w:line="240" w:lineRule="auto"/>
        <w:jc w:val="both"/>
        <w:rPr>
          <w:sz w:val="24"/>
          <w:szCs w:val="24"/>
        </w:rPr>
      </w:pPr>
      <w:r>
        <w:rPr>
          <w:sz w:val="24"/>
          <w:szCs w:val="24"/>
        </w:rPr>
        <w:tab/>
      </w:r>
      <w:r w:rsidR="000423A3" w:rsidRPr="000423A3">
        <w:rPr>
          <w:sz w:val="24"/>
          <w:szCs w:val="24"/>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w:t>
      </w:r>
    </w:p>
    <w:p w:rsidR="000423A3" w:rsidRPr="000423A3" w:rsidRDefault="000423A3" w:rsidP="000423A3">
      <w:pPr>
        <w:pStyle w:val="22"/>
        <w:shd w:val="clear" w:color="auto" w:fill="auto"/>
        <w:spacing w:line="240" w:lineRule="auto"/>
        <w:rPr>
          <w:sz w:val="24"/>
          <w:szCs w:val="24"/>
        </w:rPr>
      </w:pPr>
      <w:r w:rsidRPr="000423A3">
        <w:rPr>
          <w:sz w:val="24"/>
          <w:szCs w:val="24"/>
        </w:rPr>
        <w:t>нормы лексической сочетаемости;</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423A3">
        <w:rPr>
          <w:sz w:val="24"/>
          <w:szCs w:val="24"/>
          <w:lang w:bidi="en-US"/>
        </w:rPr>
        <w:t>-</w:t>
      </w:r>
      <w:r w:rsidRPr="000423A3">
        <w:rPr>
          <w:sz w:val="24"/>
          <w:szCs w:val="24"/>
          <w:lang w:val="en-US" w:bidi="en-US"/>
        </w:rPr>
        <w:t>er</w:t>
      </w:r>
      <w:r w:rsidRPr="000423A3">
        <w:rPr>
          <w:sz w:val="24"/>
          <w:szCs w:val="24"/>
          <w:lang w:bidi="en-US"/>
        </w:rPr>
        <w:t>, -</w:t>
      </w:r>
      <w:r w:rsidRPr="000423A3">
        <w:rPr>
          <w:sz w:val="24"/>
          <w:szCs w:val="24"/>
          <w:lang w:val="en-US" w:bidi="en-US"/>
        </w:rPr>
        <w:t>ler</w:t>
      </w:r>
      <w:r w:rsidRPr="000423A3">
        <w:rPr>
          <w:sz w:val="24"/>
          <w:szCs w:val="24"/>
          <w:lang w:bidi="en-US"/>
        </w:rPr>
        <w:t>, -</w:t>
      </w:r>
      <w:r w:rsidRPr="000423A3">
        <w:rPr>
          <w:sz w:val="24"/>
          <w:szCs w:val="24"/>
          <w:lang w:val="en-US" w:bidi="en-US"/>
        </w:rPr>
        <w:t>in</w:t>
      </w:r>
      <w:r w:rsidRPr="000423A3">
        <w:rPr>
          <w:sz w:val="24"/>
          <w:szCs w:val="24"/>
          <w:lang w:bidi="en-US"/>
        </w:rPr>
        <w:t>, -</w:t>
      </w:r>
      <w:r w:rsidRPr="000423A3">
        <w:rPr>
          <w:sz w:val="24"/>
          <w:szCs w:val="24"/>
          <w:lang w:val="en-US" w:bidi="en-US"/>
        </w:rPr>
        <w:t>chen</w:t>
      </w:r>
      <w:r w:rsidRPr="000423A3">
        <w:rPr>
          <w:sz w:val="24"/>
          <w:szCs w:val="24"/>
          <w:lang w:bidi="en-US"/>
        </w:rPr>
        <w:t>, -</w:t>
      </w:r>
      <w:r w:rsidRPr="000423A3">
        <w:rPr>
          <w:sz w:val="24"/>
          <w:szCs w:val="24"/>
          <w:lang w:val="en-US" w:bidi="en-US"/>
        </w:rPr>
        <w:t>keit</w:t>
      </w:r>
      <w:r w:rsidRPr="000423A3">
        <w:rPr>
          <w:sz w:val="24"/>
          <w:szCs w:val="24"/>
          <w:lang w:bidi="en-US"/>
        </w:rPr>
        <w:t>, -</w:t>
      </w:r>
      <w:r w:rsidRPr="000423A3">
        <w:rPr>
          <w:sz w:val="24"/>
          <w:szCs w:val="24"/>
          <w:lang w:val="en-US" w:bidi="en-US"/>
        </w:rPr>
        <w:t>heit</w:t>
      </w:r>
      <w:r w:rsidRPr="000423A3">
        <w:rPr>
          <w:sz w:val="24"/>
          <w:szCs w:val="24"/>
          <w:lang w:bidi="en-US"/>
        </w:rPr>
        <w:t>, -</w:t>
      </w:r>
      <w:r w:rsidRPr="000423A3">
        <w:rPr>
          <w:sz w:val="24"/>
          <w:szCs w:val="24"/>
          <w:lang w:val="en-US" w:bidi="en-US"/>
        </w:rPr>
        <w:t>ung</w:t>
      </w:r>
      <w:r w:rsidRPr="000423A3">
        <w:rPr>
          <w:sz w:val="24"/>
          <w:szCs w:val="24"/>
          <w:lang w:bidi="en-US"/>
        </w:rPr>
        <w:t>, -</w:t>
      </w:r>
      <w:r w:rsidRPr="000423A3">
        <w:rPr>
          <w:sz w:val="24"/>
          <w:szCs w:val="24"/>
          <w:lang w:val="en-US" w:bidi="en-US"/>
        </w:rPr>
        <w:t>schaft</w:t>
      </w:r>
      <w:r w:rsidRPr="000423A3">
        <w:rPr>
          <w:sz w:val="24"/>
          <w:szCs w:val="24"/>
          <w:lang w:bidi="en-US"/>
        </w:rPr>
        <w:t>, -</w:t>
      </w:r>
      <w:r w:rsidRPr="000423A3">
        <w:rPr>
          <w:sz w:val="24"/>
          <w:szCs w:val="24"/>
          <w:lang w:val="en-US" w:bidi="en-US"/>
        </w:rPr>
        <w:t>tion</w:t>
      </w:r>
      <w:r w:rsidRPr="000423A3">
        <w:rPr>
          <w:sz w:val="24"/>
          <w:szCs w:val="24"/>
          <w:lang w:bidi="en-US"/>
        </w:rPr>
        <w:t>, -</w:t>
      </w:r>
      <w:r w:rsidRPr="000423A3">
        <w:rPr>
          <w:sz w:val="24"/>
          <w:szCs w:val="24"/>
          <w:lang w:val="en-US" w:bidi="en-US"/>
        </w:rPr>
        <w:t>ik</w:t>
      </w:r>
      <w:r w:rsidRPr="000423A3">
        <w:rPr>
          <w:sz w:val="24"/>
          <w:szCs w:val="24"/>
          <w:lang w:bidi="en-US"/>
        </w:rPr>
        <w:t>, -</w:t>
      </w:r>
      <w:r w:rsidRPr="000423A3">
        <w:rPr>
          <w:sz w:val="24"/>
          <w:szCs w:val="24"/>
          <w:lang w:val="en-US" w:bidi="en-US"/>
        </w:rPr>
        <w:t>ie</w:t>
      </w:r>
      <w:r w:rsidRPr="000423A3">
        <w:rPr>
          <w:sz w:val="24"/>
          <w:szCs w:val="24"/>
          <w:lang w:bidi="en-US"/>
        </w:rPr>
        <w:t xml:space="preserve">, </w:t>
      </w:r>
      <w:r w:rsidRPr="000423A3">
        <w:rPr>
          <w:sz w:val="24"/>
          <w:szCs w:val="24"/>
        </w:rPr>
        <w:t xml:space="preserve">-ш; имена прилагательные при помощи суффиксов </w:t>
      </w:r>
      <w:r w:rsidRPr="000423A3">
        <w:rPr>
          <w:sz w:val="24"/>
          <w:szCs w:val="24"/>
          <w:lang w:bidi="en-US"/>
        </w:rPr>
        <w:t>-</w:t>
      </w:r>
      <w:r w:rsidRPr="000423A3">
        <w:rPr>
          <w:sz w:val="24"/>
          <w:szCs w:val="24"/>
          <w:lang w:val="en-US" w:bidi="en-US"/>
        </w:rPr>
        <w:t>ig</w:t>
      </w:r>
      <w:r w:rsidRPr="000423A3">
        <w:rPr>
          <w:sz w:val="24"/>
          <w:szCs w:val="24"/>
          <w:lang w:bidi="en-US"/>
        </w:rPr>
        <w:t>, -</w:t>
      </w:r>
      <w:r w:rsidRPr="000423A3">
        <w:rPr>
          <w:sz w:val="24"/>
          <w:szCs w:val="24"/>
          <w:lang w:val="en-US" w:bidi="en-US"/>
        </w:rPr>
        <w:t>lich</w:t>
      </w:r>
      <w:r w:rsidRPr="000423A3">
        <w:rPr>
          <w:sz w:val="24"/>
          <w:szCs w:val="24"/>
          <w:lang w:bidi="en-US"/>
        </w:rPr>
        <w:t>, -</w:t>
      </w:r>
      <w:r w:rsidRPr="000423A3">
        <w:rPr>
          <w:sz w:val="24"/>
          <w:szCs w:val="24"/>
          <w:lang w:val="en-US" w:bidi="en-US"/>
        </w:rPr>
        <w:t>isch</w:t>
      </w:r>
      <w:r w:rsidRPr="000423A3">
        <w:rPr>
          <w:sz w:val="24"/>
          <w:szCs w:val="24"/>
          <w:lang w:bidi="en-US"/>
        </w:rPr>
        <w:t>, -</w:t>
      </w:r>
      <w:r w:rsidRPr="000423A3">
        <w:rPr>
          <w:sz w:val="24"/>
          <w:szCs w:val="24"/>
          <w:lang w:val="en-US" w:bidi="en-US"/>
        </w:rPr>
        <w:t>los</w:t>
      </w:r>
      <w:r w:rsidRPr="000423A3">
        <w:rPr>
          <w:sz w:val="24"/>
          <w:szCs w:val="24"/>
          <w:lang w:bidi="en-US"/>
        </w:rPr>
        <w:t xml:space="preserve">; </w:t>
      </w:r>
      <w:r w:rsidRPr="000423A3">
        <w:rPr>
          <w:sz w:val="24"/>
          <w:szCs w:val="24"/>
        </w:rPr>
        <w:t xml:space="preserve">имена существительные, имена прилагательные и наречия при помощи префикса </w:t>
      </w:r>
      <w:r w:rsidRPr="000423A3">
        <w:rPr>
          <w:sz w:val="24"/>
          <w:szCs w:val="24"/>
          <w:lang w:val="en-US" w:bidi="en-US"/>
        </w:rPr>
        <w:t>un</w:t>
      </w:r>
      <w:r w:rsidRPr="000423A3">
        <w:rPr>
          <w:sz w:val="24"/>
          <w:szCs w:val="24"/>
          <w:lang w:bidi="en-US"/>
        </w:rPr>
        <w:t xml:space="preserve">-; </w:t>
      </w:r>
      <w:r w:rsidRPr="000423A3">
        <w:rPr>
          <w:sz w:val="24"/>
          <w:szCs w:val="24"/>
        </w:rPr>
        <w:t xml:space="preserve">числительные при помощи суффиксов </w:t>
      </w:r>
      <w:r w:rsidRPr="000423A3">
        <w:rPr>
          <w:sz w:val="24"/>
          <w:szCs w:val="24"/>
          <w:lang w:bidi="en-US"/>
        </w:rPr>
        <w:t>-</w:t>
      </w:r>
      <w:r w:rsidRPr="000423A3">
        <w:rPr>
          <w:sz w:val="24"/>
          <w:szCs w:val="24"/>
          <w:lang w:val="en-US" w:bidi="en-US"/>
        </w:rPr>
        <w:t>zehn</w:t>
      </w:r>
      <w:r w:rsidRPr="000423A3">
        <w:rPr>
          <w:sz w:val="24"/>
          <w:szCs w:val="24"/>
          <w:lang w:bidi="en-US"/>
        </w:rPr>
        <w:t>, -</w:t>
      </w:r>
      <w:r w:rsidRPr="000423A3">
        <w:rPr>
          <w:sz w:val="24"/>
          <w:szCs w:val="24"/>
          <w:lang w:val="en-US" w:bidi="en-US"/>
        </w:rPr>
        <w:t>zig</w:t>
      </w:r>
      <w:r w:rsidRPr="000423A3">
        <w:rPr>
          <w:sz w:val="24"/>
          <w:szCs w:val="24"/>
          <w:lang w:bidi="en-US"/>
        </w:rPr>
        <w:t>, -</w:t>
      </w:r>
      <w:r w:rsidRPr="000423A3">
        <w:rPr>
          <w:sz w:val="24"/>
          <w:szCs w:val="24"/>
          <w:lang w:val="en-US" w:bidi="en-US"/>
        </w:rPr>
        <w:t>Big</w:t>
      </w:r>
      <w:r w:rsidRPr="000423A3">
        <w:rPr>
          <w:sz w:val="24"/>
          <w:szCs w:val="24"/>
          <w:lang w:bidi="en-US"/>
        </w:rPr>
        <w:t>, -</w:t>
      </w:r>
      <w:r w:rsidRPr="000423A3">
        <w:rPr>
          <w:sz w:val="24"/>
          <w:szCs w:val="24"/>
          <w:lang w:val="en-US" w:bidi="en-US"/>
        </w:rPr>
        <w:t>te</w:t>
      </w:r>
      <w:r w:rsidRPr="000423A3">
        <w:rPr>
          <w:sz w:val="24"/>
          <w:szCs w:val="24"/>
          <w:lang w:bidi="en-US"/>
        </w:rPr>
        <w:t>, -</w:t>
      </w:r>
      <w:r w:rsidRPr="000423A3">
        <w:rPr>
          <w:sz w:val="24"/>
          <w:szCs w:val="24"/>
          <w:lang w:val="en-US" w:bidi="en-US"/>
        </w:rPr>
        <w:t>ste</w:t>
      </w:r>
      <w:r w:rsidRPr="000423A3">
        <w:rPr>
          <w:sz w:val="24"/>
          <w:szCs w:val="24"/>
          <w:lang w:bidi="en-US"/>
        </w:rPr>
        <w:t xml:space="preserve">); </w:t>
      </w:r>
      <w:r w:rsidRPr="000423A3">
        <w:rPr>
          <w:sz w:val="24"/>
          <w:szCs w:val="24"/>
        </w:rPr>
        <w:t xml:space="preserve">с использованием словосложения (сложные существительные путём соединения основ существительных </w:t>
      </w:r>
      <w:r w:rsidRPr="000423A3">
        <w:rPr>
          <w:sz w:val="24"/>
          <w:szCs w:val="24"/>
          <w:lang w:bidi="en-US"/>
        </w:rPr>
        <w:t>(</w:t>
      </w:r>
      <w:r w:rsidRPr="000423A3">
        <w:rPr>
          <w:sz w:val="24"/>
          <w:szCs w:val="24"/>
          <w:lang w:val="en-US" w:bidi="en-US"/>
        </w:rPr>
        <w:t>derWintersport</w:t>
      </w:r>
      <w:r w:rsidRPr="000423A3">
        <w:rPr>
          <w:sz w:val="24"/>
          <w:szCs w:val="24"/>
          <w:lang w:bidi="en-US"/>
        </w:rPr>
        <w:t xml:space="preserve">, </w:t>
      </w:r>
      <w:r w:rsidRPr="000423A3">
        <w:rPr>
          <w:sz w:val="24"/>
          <w:szCs w:val="24"/>
          <w:lang w:val="en-US" w:bidi="en-US"/>
        </w:rPr>
        <w:t>dasKlassenzimmer</w:t>
      </w:r>
      <w:r w:rsidRPr="000423A3">
        <w:rPr>
          <w:sz w:val="24"/>
          <w:szCs w:val="24"/>
          <w:lang w:bidi="en-US"/>
        </w:rPr>
        <w:t xml:space="preserve">); </w:t>
      </w:r>
      <w:r w:rsidRPr="000423A3">
        <w:rPr>
          <w:sz w:val="24"/>
          <w:szCs w:val="24"/>
        </w:rPr>
        <w:t xml:space="preserve">сложные существительные путём соединения основы глагола с основой существительного </w:t>
      </w:r>
      <w:r w:rsidRPr="000423A3">
        <w:rPr>
          <w:sz w:val="24"/>
          <w:szCs w:val="24"/>
          <w:lang w:bidi="en-US"/>
        </w:rPr>
        <w:t>(</w:t>
      </w:r>
      <w:r w:rsidRPr="000423A3">
        <w:rPr>
          <w:sz w:val="24"/>
          <w:szCs w:val="24"/>
          <w:lang w:val="en-US" w:bidi="en-US"/>
        </w:rPr>
        <w:t>derSchreibtisch</w:t>
      </w:r>
      <w:r w:rsidRPr="000423A3">
        <w:rPr>
          <w:sz w:val="24"/>
          <w:szCs w:val="24"/>
          <w:lang w:bidi="en-US"/>
        </w:rPr>
        <w:t xml:space="preserve">); </w:t>
      </w:r>
      <w:r w:rsidRPr="000423A3">
        <w:rPr>
          <w:sz w:val="24"/>
          <w:szCs w:val="24"/>
        </w:rPr>
        <w:t xml:space="preserve">сложные существительные путём соединения основы прилагательного и основы существительного </w:t>
      </w:r>
      <w:r w:rsidRPr="000423A3">
        <w:rPr>
          <w:sz w:val="24"/>
          <w:szCs w:val="24"/>
          <w:lang w:bidi="en-US"/>
        </w:rPr>
        <w:t>(</w:t>
      </w:r>
      <w:r w:rsidRPr="000423A3">
        <w:rPr>
          <w:sz w:val="24"/>
          <w:szCs w:val="24"/>
          <w:lang w:val="en-US" w:bidi="en-US"/>
        </w:rPr>
        <w:t>dieKleinstadt</w:t>
      </w:r>
      <w:r w:rsidRPr="000423A3">
        <w:rPr>
          <w:sz w:val="24"/>
          <w:szCs w:val="24"/>
          <w:lang w:bidi="en-US"/>
        </w:rPr>
        <w:t xml:space="preserve">); </w:t>
      </w:r>
      <w:r w:rsidRPr="000423A3">
        <w:rPr>
          <w:sz w:val="24"/>
          <w:szCs w:val="24"/>
        </w:rPr>
        <w:t xml:space="preserve">сложные прилагательные путём соединения основ прилагательных </w:t>
      </w:r>
      <w:r w:rsidRPr="000423A3">
        <w:rPr>
          <w:sz w:val="24"/>
          <w:szCs w:val="24"/>
          <w:lang w:bidi="en-US"/>
        </w:rPr>
        <w:t>(</w:t>
      </w:r>
      <w:r w:rsidRPr="000423A3">
        <w:rPr>
          <w:sz w:val="24"/>
          <w:szCs w:val="24"/>
          <w:lang w:val="en-US" w:bidi="en-US"/>
        </w:rPr>
        <w:t>dunkelblau</w:t>
      </w:r>
      <w:r w:rsidRPr="000423A3">
        <w:rPr>
          <w:sz w:val="24"/>
          <w:szCs w:val="24"/>
          <w:lang w:bidi="en-US"/>
        </w:rPr>
        <w:t xml:space="preserve">); </w:t>
      </w:r>
      <w:r w:rsidRPr="000423A3">
        <w:rPr>
          <w:sz w:val="24"/>
          <w:szCs w:val="24"/>
        </w:rPr>
        <w:t xml:space="preserve">с использованием конверсии (образование имён существительных от неопределённой формы глаголов </w:t>
      </w:r>
      <w:r w:rsidRPr="000423A3">
        <w:rPr>
          <w:sz w:val="24"/>
          <w:szCs w:val="24"/>
          <w:lang w:bidi="en-US"/>
        </w:rPr>
        <w:t>(</w:t>
      </w:r>
      <w:r w:rsidRPr="000423A3">
        <w:rPr>
          <w:sz w:val="24"/>
          <w:szCs w:val="24"/>
          <w:lang w:val="en-US" w:bidi="en-US"/>
        </w:rPr>
        <w:t>lesen</w:t>
      </w:r>
      <w:r w:rsidRPr="000423A3">
        <w:rPr>
          <w:sz w:val="24"/>
          <w:szCs w:val="24"/>
        </w:rPr>
        <w:t xml:space="preserve">- </w:t>
      </w:r>
      <w:r w:rsidRPr="000423A3">
        <w:rPr>
          <w:sz w:val="24"/>
          <w:szCs w:val="24"/>
          <w:lang w:val="en-US" w:bidi="en-US"/>
        </w:rPr>
        <w:t>dasLesen</w:t>
      </w:r>
      <w:r w:rsidRPr="000423A3">
        <w:rPr>
          <w:sz w:val="24"/>
          <w:szCs w:val="24"/>
          <w:lang w:bidi="en-US"/>
        </w:rPr>
        <w:t xml:space="preserve">); </w:t>
      </w:r>
      <w:r w:rsidRPr="000423A3">
        <w:rPr>
          <w:sz w:val="24"/>
          <w:szCs w:val="24"/>
        </w:rPr>
        <w:t xml:space="preserve">имён существительных от прилагательных </w:t>
      </w:r>
      <w:r w:rsidRPr="000423A3">
        <w:rPr>
          <w:sz w:val="24"/>
          <w:szCs w:val="24"/>
          <w:lang w:bidi="en-US"/>
        </w:rPr>
        <w:t>(</w:t>
      </w:r>
      <w:r w:rsidRPr="000423A3">
        <w:rPr>
          <w:sz w:val="24"/>
          <w:szCs w:val="24"/>
          <w:lang w:val="en-US" w:bidi="en-US"/>
        </w:rPr>
        <w:t>grim</w:t>
      </w:r>
      <w:r w:rsidRPr="000423A3">
        <w:rPr>
          <w:sz w:val="24"/>
          <w:szCs w:val="24"/>
        </w:rPr>
        <w:t xml:space="preserve">- </w:t>
      </w:r>
      <w:r w:rsidRPr="000423A3">
        <w:rPr>
          <w:sz w:val="24"/>
          <w:szCs w:val="24"/>
          <w:lang w:val="en-US" w:bidi="en-US"/>
        </w:rPr>
        <w:t>dasGrim</w:t>
      </w:r>
      <w:r w:rsidRPr="000423A3">
        <w:rPr>
          <w:sz w:val="24"/>
          <w:szCs w:val="24"/>
          <w:lang w:bidi="en-US"/>
        </w:rPr>
        <w:t xml:space="preserve">, </w:t>
      </w:r>
      <w:r w:rsidRPr="000423A3">
        <w:rPr>
          <w:sz w:val="24"/>
          <w:szCs w:val="24"/>
          <w:lang w:val="en-US" w:bidi="en-US"/>
        </w:rPr>
        <w:t>kalt</w:t>
      </w:r>
      <w:r w:rsidRPr="000423A3">
        <w:rPr>
          <w:sz w:val="24"/>
          <w:szCs w:val="24"/>
          <w:lang w:bidi="en-US"/>
        </w:rPr>
        <w:t xml:space="preserve"> - </w:t>
      </w:r>
      <w:r w:rsidRPr="000423A3">
        <w:rPr>
          <w:sz w:val="24"/>
          <w:szCs w:val="24"/>
          <w:lang w:val="en-US" w:bidi="en-US"/>
        </w:rPr>
        <w:t>dieKalte</w:t>
      </w:r>
      <w:r w:rsidRPr="000423A3">
        <w:rPr>
          <w:sz w:val="24"/>
          <w:szCs w:val="24"/>
          <w:lang w:bidi="en-US"/>
        </w:rPr>
        <w:t xml:space="preserve">); </w:t>
      </w:r>
      <w:r w:rsidRPr="000423A3">
        <w:rPr>
          <w:sz w:val="24"/>
          <w:szCs w:val="24"/>
        </w:rPr>
        <w:t xml:space="preserve">существительных от основы глагола без изменения корневой гласной </w:t>
      </w:r>
      <w:r w:rsidRPr="000423A3">
        <w:rPr>
          <w:sz w:val="24"/>
          <w:szCs w:val="24"/>
          <w:lang w:bidi="en-US"/>
        </w:rPr>
        <w:t>(</w:t>
      </w:r>
      <w:r w:rsidRPr="000423A3">
        <w:rPr>
          <w:sz w:val="24"/>
          <w:szCs w:val="24"/>
          <w:lang w:val="en-US" w:bidi="en-US"/>
        </w:rPr>
        <w:t>derAnfang</w:t>
      </w:r>
      <w:r w:rsidRPr="000423A3">
        <w:rPr>
          <w:sz w:val="24"/>
          <w:szCs w:val="24"/>
          <w:lang w:bidi="en-US"/>
        </w:rPr>
        <w:t xml:space="preserve">); </w:t>
      </w:r>
      <w:r w:rsidRPr="000423A3">
        <w:rPr>
          <w:sz w:val="24"/>
          <w:szCs w:val="24"/>
        </w:rPr>
        <w:t xml:space="preserve">существительных от основы глагола с изменением корневой гласной </w:t>
      </w:r>
      <w:r w:rsidRPr="000423A3">
        <w:rPr>
          <w:sz w:val="24"/>
          <w:szCs w:val="24"/>
          <w:lang w:bidi="en-US"/>
        </w:rPr>
        <w:t>(</w:t>
      </w:r>
      <w:r w:rsidRPr="000423A3">
        <w:rPr>
          <w:sz w:val="24"/>
          <w:szCs w:val="24"/>
          <w:lang w:val="en-US" w:bidi="en-US"/>
        </w:rPr>
        <w:t>derSprung</w:t>
      </w:r>
      <w:r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423A3" w:rsidRPr="000423A3" w:rsidRDefault="001A57A3" w:rsidP="001A57A3">
      <w:pPr>
        <w:pStyle w:val="22"/>
        <w:shd w:val="clear" w:color="auto" w:fill="auto"/>
        <w:tabs>
          <w:tab w:val="left" w:pos="1915"/>
        </w:tabs>
        <w:spacing w:line="240" w:lineRule="auto"/>
        <w:rPr>
          <w:sz w:val="24"/>
          <w:szCs w:val="24"/>
        </w:rPr>
      </w:pPr>
      <w:r>
        <w:rPr>
          <w:sz w:val="24"/>
          <w:szCs w:val="24"/>
        </w:rPr>
        <w:tab/>
      </w:r>
      <w:r w:rsidR="000423A3" w:rsidRPr="000423A3">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0423A3" w:rsidRPr="000423A3">
        <w:rPr>
          <w:sz w:val="24"/>
          <w:szCs w:val="24"/>
          <w:lang w:val="en-US" w:bidi="en-US"/>
        </w:rPr>
        <w:t>Es</w:t>
      </w:r>
      <w:r w:rsidR="000423A3" w:rsidRPr="000423A3">
        <w:rPr>
          <w:sz w:val="24"/>
          <w:szCs w:val="24"/>
          <w:lang w:bidi="en-US"/>
        </w:rPr>
        <w:t xml:space="preserve">; </w:t>
      </w:r>
      <w:r w:rsidR="000423A3" w:rsidRPr="000423A3">
        <w:rPr>
          <w:sz w:val="24"/>
          <w:szCs w:val="24"/>
        </w:rPr>
        <w:t xml:space="preserve">предложения с конструкцией </w:t>
      </w:r>
      <w:r w:rsidR="000423A3" w:rsidRPr="000423A3">
        <w:rPr>
          <w:sz w:val="24"/>
          <w:szCs w:val="24"/>
          <w:lang w:val="en-US" w:bidi="en-US"/>
        </w:rPr>
        <w:t>Esgibt</w:t>
      </w:r>
      <w:r w:rsidR="000423A3" w:rsidRPr="000423A3">
        <w:rPr>
          <w:sz w:val="24"/>
          <w:szCs w:val="24"/>
          <w:lang w:bidi="en-US"/>
        </w:rPr>
        <w:t>;</w:t>
      </w:r>
    </w:p>
    <w:p w:rsidR="000423A3" w:rsidRPr="000423A3" w:rsidRDefault="000423A3" w:rsidP="000423A3">
      <w:pPr>
        <w:pStyle w:val="22"/>
        <w:shd w:val="clear" w:color="auto" w:fill="auto"/>
        <w:spacing w:line="240" w:lineRule="auto"/>
        <w:ind w:firstLine="700"/>
        <w:jc w:val="both"/>
        <w:rPr>
          <w:sz w:val="24"/>
          <w:szCs w:val="24"/>
        </w:rPr>
      </w:pPr>
      <w:r w:rsidRPr="000423A3">
        <w:rPr>
          <w:sz w:val="24"/>
          <w:szCs w:val="24"/>
        </w:rPr>
        <w:t xml:space="preserve">предложения с неопределённо-личным местоимением </w:t>
      </w:r>
      <w:r w:rsidRPr="000423A3">
        <w:rPr>
          <w:sz w:val="24"/>
          <w:szCs w:val="24"/>
          <w:lang w:val="en-US" w:bidi="en-US"/>
        </w:rPr>
        <w:t>man</w:t>
      </w:r>
      <w:r w:rsidRPr="000423A3">
        <w:rPr>
          <w:sz w:val="24"/>
          <w:szCs w:val="24"/>
          <w:lang w:bidi="en-US"/>
        </w:rPr>
        <w:t xml:space="preserve">, </w:t>
      </w:r>
      <w:r w:rsidRPr="000423A3">
        <w:rPr>
          <w:sz w:val="24"/>
          <w:szCs w:val="24"/>
        </w:rPr>
        <w:t>в том числе с модальными глаголами;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инфинитивным оборотом шп ... </w:t>
      </w:r>
      <w:r w:rsidRPr="000423A3">
        <w:rPr>
          <w:sz w:val="24"/>
          <w:szCs w:val="24"/>
          <w:lang w:val="en-US" w:bidi="en-US"/>
        </w:rPr>
        <w:t>zu</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глаголами, требующими употребления после себя частицы </w:t>
      </w:r>
      <w:r w:rsidRPr="000423A3">
        <w:rPr>
          <w:sz w:val="24"/>
          <w:szCs w:val="24"/>
          <w:lang w:val="en-US" w:bidi="en-US"/>
        </w:rPr>
        <w:t>zu</w:t>
      </w:r>
      <w:r w:rsidRPr="000423A3">
        <w:rPr>
          <w:sz w:val="24"/>
          <w:szCs w:val="24"/>
        </w:rPr>
        <w:t>и инфинитива;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сложносочинённые предложения с сочинительными союзами </w:t>
      </w:r>
      <w:r w:rsidRPr="000423A3">
        <w:rPr>
          <w:sz w:val="24"/>
          <w:szCs w:val="24"/>
          <w:lang w:val="en-US" w:bidi="en-US"/>
        </w:rPr>
        <w:t>und</w:t>
      </w:r>
      <w:r w:rsidRPr="000423A3">
        <w:rPr>
          <w:sz w:val="24"/>
          <w:szCs w:val="24"/>
          <w:lang w:bidi="en-US"/>
        </w:rPr>
        <w:t xml:space="preserve">, </w:t>
      </w:r>
      <w:r w:rsidRPr="000423A3">
        <w:rPr>
          <w:sz w:val="24"/>
          <w:szCs w:val="24"/>
          <w:lang w:val="en-US" w:bidi="en-US"/>
        </w:rPr>
        <w:t>aber</w:t>
      </w:r>
      <w:r w:rsidRPr="000423A3">
        <w:rPr>
          <w:sz w:val="24"/>
          <w:szCs w:val="24"/>
          <w:lang w:bidi="en-US"/>
        </w:rPr>
        <w:t xml:space="preserve">, </w:t>
      </w:r>
      <w:r w:rsidRPr="000423A3">
        <w:rPr>
          <w:sz w:val="24"/>
          <w:szCs w:val="24"/>
          <w:lang w:val="en-US" w:bidi="en-US"/>
        </w:rPr>
        <w:t>oder</w:t>
      </w:r>
      <w:r w:rsidRPr="000423A3">
        <w:rPr>
          <w:sz w:val="24"/>
          <w:szCs w:val="24"/>
          <w:lang w:bidi="en-US"/>
        </w:rPr>
        <w:t xml:space="preserve">, </w:t>
      </w:r>
      <w:r w:rsidRPr="000423A3">
        <w:rPr>
          <w:sz w:val="24"/>
          <w:szCs w:val="24"/>
          <w:lang w:val="en-US" w:bidi="en-US"/>
        </w:rPr>
        <w:t>denn</w:t>
      </w:r>
      <w:r w:rsidRPr="000423A3">
        <w:rPr>
          <w:sz w:val="24"/>
          <w:szCs w:val="24"/>
          <w:lang w:bidi="en-US"/>
        </w:rPr>
        <w:t xml:space="preserve">, </w:t>
      </w:r>
      <w:r w:rsidRPr="000423A3">
        <w:rPr>
          <w:sz w:val="24"/>
          <w:szCs w:val="24"/>
          <w:lang w:val="en-US" w:bidi="en-US"/>
        </w:rPr>
        <w:t>nichtnur</w:t>
      </w:r>
      <w:r w:rsidRPr="000423A3">
        <w:rPr>
          <w:sz w:val="24"/>
          <w:szCs w:val="24"/>
          <w:lang w:bidi="en-US"/>
        </w:rPr>
        <w:t xml:space="preserve"> ... </w:t>
      </w:r>
      <w:r w:rsidRPr="000423A3">
        <w:rPr>
          <w:sz w:val="24"/>
          <w:szCs w:val="24"/>
          <w:lang w:val="en-US" w:bidi="en-US"/>
        </w:rPr>
        <w:t>sondemauch</w:t>
      </w:r>
      <w:r w:rsidRPr="000423A3">
        <w:rPr>
          <w:sz w:val="24"/>
          <w:szCs w:val="24"/>
          <w:lang w:bidi="en-US"/>
        </w:rPr>
        <w:t xml:space="preserve">, </w:t>
      </w:r>
      <w:r w:rsidRPr="000423A3">
        <w:rPr>
          <w:sz w:val="24"/>
          <w:szCs w:val="24"/>
        </w:rPr>
        <w:t xml:space="preserve">наречиями </w:t>
      </w:r>
      <w:r w:rsidRPr="000423A3">
        <w:rPr>
          <w:sz w:val="24"/>
          <w:szCs w:val="24"/>
          <w:lang w:val="en-US" w:bidi="en-US"/>
        </w:rPr>
        <w:t>deshalb</w:t>
      </w:r>
      <w:r w:rsidRPr="000423A3">
        <w:rPr>
          <w:sz w:val="24"/>
          <w:szCs w:val="24"/>
          <w:lang w:bidi="en-US"/>
        </w:rPr>
        <w:t xml:space="preserve">, </w:t>
      </w:r>
      <w:r w:rsidRPr="000423A3">
        <w:rPr>
          <w:sz w:val="24"/>
          <w:szCs w:val="24"/>
          <w:lang w:val="en-US" w:bidi="en-US"/>
        </w:rPr>
        <w:t>darum</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сложноподчинённые предложения: дополнительные </w:t>
      </w:r>
      <w:r w:rsidRPr="000423A3">
        <w:rPr>
          <w:sz w:val="24"/>
          <w:szCs w:val="24"/>
          <w:lang w:bidi="en-US"/>
        </w:rPr>
        <w:t xml:space="preserve">- </w:t>
      </w:r>
      <w:r w:rsidRPr="000423A3">
        <w:rPr>
          <w:sz w:val="24"/>
          <w:szCs w:val="24"/>
        </w:rPr>
        <w:t xml:space="preserve">с союзами </w:t>
      </w:r>
      <w:r w:rsidRPr="000423A3">
        <w:rPr>
          <w:sz w:val="24"/>
          <w:szCs w:val="24"/>
          <w:lang w:val="en-US" w:bidi="en-US"/>
        </w:rPr>
        <w:t>dass</w:t>
      </w:r>
      <w:r w:rsidRPr="000423A3">
        <w:rPr>
          <w:sz w:val="24"/>
          <w:szCs w:val="24"/>
          <w:lang w:bidi="en-US"/>
        </w:rPr>
        <w:t xml:space="preserve">, </w:t>
      </w:r>
      <w:r w:rsidRPr="000423A3">
        <w:rPr>
          <w:sz w:val="24"/>
          <w:szCs w:val="24"/>
          <w:lang w:val="en-US" w:bidi="en-US"/>
        </w:rPr>
        <w:t>ob</w:t>
      </w:r>
      <w:r w:rsidRPr="000423A3">
        <w:rPr>
          <w:sz w:val="24"/>
          <w:szCs w:val="24"/>
        </w:rPr>
        <w:t xml:space="preserve">и другие; причины - с союзами </w:t>
      </w:r>
      <w:r w:rsidRPr="000423A3">
        <w:rPr>
          <w:sz w:val="24"/>
          <w:szCs w:val="24"/>
          <w:lang w:val="en-US" w:bidi="en-US"/>
        </w:rPr>
        <w:t>weil</w:t>
      </w:r>
      <w:r w:rsidRPr="000423A3">
        <w:rPr>
          <w:sz w:val="24"/>
          <w:szCs w:val="24"/>
          <w:lang w:bidi="en-US"/>
        </w:rPr>
        <w:t xml:space="preserve">, </w:t>
      </w:r>
      <w:r w:rsidRPr="000423A3">
        <w:rPr>
          <w:sz w:val="24"/>
          <w:szCs w:val="24"/>
          <w:lang w:val="en-US" w:bidi="en-US"/>
        </w:rPr>
        <w:t>da</w:t>
      </w:r>
      <w:r w:rsidRPr="000423A3">
        <w:rPr>
          <w:sz w:val="24"/>
          <w:szCs w:val="24"/>
          <w:lang w:bidi="en-US"/>
        </w:rPr>
        <w:t xml:space="preserve">; </w:t>
      </w:r>
      <w:r w:rsidRPr="000423A3">
        <w:rPr>
          <w:sz w:val="24"/>
          <w:szCs w:val="24"/>
        </w:rPr>
        <w:t xml:space="preserve">условия - с союзом </w:t>
      </w:r>
      <w:r w:rsidRPr="000423A3">
        <w:rPr>
          <w:sz w:val="24"/>
          <w:szCs w:val="24"/>
          <w:lang w:val="en-US" w:bidi="en-US"/>
        </w:rPr>
        <w:t>wenn</w:t>
      </w:r>
      <w:r w:rsidRPr="000423A3">
        <w:rPr>
          <w:sz w:val="24"/>
          <w:szCs w:val="24"/>
          <w:lang w:bidi="en-US"/>
        </w:rPr>
        <w:t xml:space="preserve">; </w:t>
      </w:r>
      <w:r w:rsidRPr="000423A3">
        <w:rPr>
          <w:sz w:val="24"/>
          <w:szCs w:val="24"/>
        </w:rPr>
        <w:t xml:space="preserve">времени - с союзами </w:t>
      </w:r>
      <w:r w:rsidRPr="000423A3">
        <w:rPr>
          <w:sz w:val="24"/>
          <w:szCs w:val="24"/>
          <w:lang w:val="en-US" w:bidi="en-US"/>
        </w:rPr>
        <w:t>wenn</w:t>
      </w:r>
      <w:r w:rsidRPr="000423A3">
        <w:rPr>
          <w:sz w:val="24"/>
          <w:szCs w:val="24"/>
          <w:lang w:bidi="en-US"/>
        </w:rPr>
        <w:t xml:space="preserve">, </w:t>
      </w:r>
      <w:r w:rsidRPr="000423A3">
        <w:rPr>
          <w:sz w:val="24"/>
          <w:szCs w:val="24"/>
          <w:lang w:val="en-US" w:bidi="en-US"/>
        </w:rPr>
        <w:t>als</w:t>
      </w:r>
      <w:r w:rsidRPr="000423A3">
        <w:rPr>
          <w:sz w:val="24"/>
          <w:szCs w:val="24"/>
          <w:lang w:bidi="en-US"/>
        </w:rPr>
        <w:t xml:space="preserve">, </w:t>
      </w:r>
      <w:r w:rsidRPr="000423A3">
        <w:rPr>
          <w:sz w:val="24"/>
          <w:szCs w:val="24"/>
          <w:lang w:val="en-US" w:bidi="en-US"/>
        </w:rPr>
        <w:t>nachdem</w:t>
      </w:r>
      <w:r w:rsidRPr="000423A3">
        <w:rPr>
          <w:sz w:val="24"/>
          <w:szCs w:val="24"/>
          <w:lang w:bidi="en-US"/>
        </w:rPr>
        <w:t xml:space="preserve">; </w:t>
      </w:r>
      <w:r w:rsidRPr="000423A3">
        <w:rPr>
          <w:sz w:val="24"/>
          <w:szCs w:val="24"/>
        </w:rPr>
        <w:t xml:space="preserve">цели - с союзом </w:t>
      </w:r>
      <w:r w:rsidRPr="000423A3">
        <w:rPr>
          <w:sz w:val="24"/>
          <w:szCs w:val="24"/>
          <w:lang w:val="en-US" w:bidi="en-US"/>
        </w:rPr>
        <w:t>damit</w:t>
      </w:r>
      <w:r w:rsidRPr="000423A3">
        <w:rPr>
          <w:sz w:val="24"/>
          <w:szCs w:val="24"/>
          <w:lang w:bidi="en-US"/>
        </w:rPr>
        <w:t xml:space="preserve">; </w:t>
      </w:r>
      <w:r w:rsidRPr="000423A3">
        <w:rPr>
          <w:sz w:val="24"/>
          <w:szCs w:val="24"/>
        </w:rPr>
        <w:t xml:space="preserve">определительные - с относительными местоимениями </w:t>
      </w:r>
      <w:r w:rsidRPr="000423A3">
        <w:rPr>
          <w:sz w:val="24"/>
          <w:szCs w:val="24"/>
          <w:lang w:val="en-US" w:bidi="en-US"/>
        </w:rPr>
        <w:t>die</w:t>
      </w:r>
      <w:r w:rsidRPr="000423A3">
        <w:rPr>
          <w:sz w:val="24"/>
          <w:szCs w:val="24"/>
          <w:lang w:bidi="en-US"/>
        </w:rPr>
        <w:t xml:space="preserve">, </w:t>
      </w:r>
      <w:r w:rsidRPr="000423A3">
        <w:rPr>
          <w:sz w:val="24"/>
          <w:szCs w:val="24"/>
          <w:lang w:val="en-US" w:bidi="en-US"/>
        </w:rPr>
        <w:t>der</w:t>
      </w:r>
      <w:r w:rsidRPr="000423A3">
        <w:rPr>
          <w:sz w:val="24"/>
          <w:szCs w:val="24"/>
          <w:lang w:bidi="en-US"/>
        </w:rPr>
        <w:t xml:space="preserve">, </w:t>
      </w:r>
      <w:r w:rsidRPr="000423A3">
        <w:rPr>
          <w:sz w:val="24"/>
          <w:szCs w:val="24"/>
          <w:lang w:val="en-US" w:bidi="en-US"/>
        </w:rPr>
        <w:t>das</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способы выражения косвенной речи, в том числе косвенный вопрос с союзом </w:t>
      </w:r>
      <w:r w:rsidRPr="000423A3">
        <w:rPr>
          <w:sz w:val="24"/>
          <w:szCs w:val="24"/>
          <w:lang w:val="en-US" w:bidi="en-US"/>
        </w:rPr>
        <w:t>ob</w:t>
      </w:r>
      <w:r w:rsidRPr="000423A3">
        <w:rPr>
          <w:sz w:val="24"/>
          <w:szCs w:val="24"/>
        </w:rPr>
        <w:t>без использования сослагательного наклонения;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средства связи в тексте для обеспечения его целостности, в том числе с помощью наречий </w:t>
      </w:r>
      <w:r w:rsidRPr="000423A3">
        <w:rPr>
          <w:sz w:val="24"/>
          <w:szCs w:val="24"/>
          <w:lang w:val="en-US" w:bidi="en-US"/>
        </w:rPr>
        <w:t>zuerst</w:t>
      </w:r>
      <w:r w:rsidRPr="000423A3">
        <w:rPr>
          <w:sz w:val="24"/>
          <w:szCs w:val="24"/>
          <w:lang w:bidi="en-US"/>
        </w:rPr>
        <w:t xml:space="preserve">, </w:t>
      </w:r>
      <w:r w:rsidRPr="000423A3">
        <w:rPr>
          <w:sz w:val="24"/>
          <w:szCs w:val="24"/>
          <w:lang w:val="en-US" w:bidi="en-US"/>
        </w:rPr>
        <w:t>dann</w:t>
      </w:r>
      <w:r w:rsidRPr="000423A3">
        <w:rPr>
          <w:sz w:val="24"/>
          <w:szCs w:val="24"/>
          <w:lang w:bidi="en-US"/>
        </w:rPr>
        <w:t xml:space="preserve">, </w:t>
      </w:r>
      <w:r w:rsidRPr="000423A3">
        <w:rPr>
          <w:sz w:val="24"/>
          <w:szCs w:val="24"/>
          <w:lang w:val="en-US" w:bidi="en-US"/>
        </w:rPr>
        <w:t>nachher</w:t>
      </w:r>
      <w:r w:rsidRPr="000423A3">
        <w:rPr>
          <w:sz w:val="24"/>
          <w:szCs w:val="24"/>
        </w:rPr>
        <w:t>и другие;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все типы вопросительных предложений (общий, специальный, альтернативный вопросы 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побудительные предложения в утвердительной и отрицательной форме во 2-м л. ед. ч. и мн. ч. и в вежливой форме;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возвратные глаголы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w:t>
      </w:r>
      <w:r w:rsidRPr="000423A3">
        <w:rPr>
          <w:sz w:val="24"/>
          <w:szCs w:val="24"/>
          <w:lang w:bidi="en-US"/>
        </w:rPr>
        <w:t xml:space="preserve"> 1);</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lang w:val="en-US" w:bidi="en-US"/>
        </w:rPr>
        <w:t>Plusquamperfekt</w:t>
      </w:r>
      <w:r w:rsidRPr="000423A3">
        <w:rPr>
          <w:sz w:val="24"/>
          <w:szCs w:val="24"/>
        </w:rPr>
        <w:t>(при согласовании времён);</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формы сослагательного наклонения от глаголов </w:t>
      </w:r>
      <w:r w:rsidRPr="000423A3">
        <w:rPr>
          <w:sz w:val="24"/>
          <w:szCs w:val="24"/>
          <w:lang w:val="en-US" w:bidi="en-US"/>
        </w:rPr>
        <w:t>haben</w:t>
      </w:r>
      <w:r w:rsidRPr="000423A3">
        <w:rPr>
          <w:sz w:val="24"/>
          <w:szCs w:val="24"/>
          <w:lang w:bidi="en-US"/>
        </w:rPr>
        <w:t xml:space="preserve">, </w:t>
      </w:r>
      <w:r w:rsidRPr="000423A3">
        <w:rPr>
          <w:sz w:val="24"/>
          <w:szCs w:val="24"/>
          <w:lang w:val="en-US" w:bidi="en-US"/>
        </w:rPr>
        <w:t>sein</w:t>
      </w:r>
      <w:r w:rsidRPr="000423A3">
        <w:rPr>
          <w:sz w:val="24"/>
          <w:szCs w:val="24"/>
          <w:lang w:bidi="en-US"/>
        </w:rPr>
        <w:t xml:space="preserve">; </w:t>
      </w:r>
      <w:r w:rsidRPr="000423A3">
        <w:rPr>
          <w:sz w:val="24"/>
          <w:szCs w:val="24"/>
        </w:rPr>
        <w:t xml:space="preserve">сочетание </w:t>
      </w:r>
      <w:r w:rsidRPr="000423A3">
        <w:rPr>
          <w:sz w:val="24"/>
          <w:szCs w:val="24"/>
          <w:lang w:val="en-US" w:bidi="en-US"/>
        </w:rPr>
        <w:t>wurde</w:t>
      </w:r>
      <w:r w:rsidRPr="000423A3">
        <w:rPr>
          <w:sz w:val="24"/>
          <w:szCs w:val="24"/>
        </w:rPr>
        <w:t xml:space="preserve">+ </w:t>
      </w:r>
      <w:r w:rsidRPr="000423A3">
        <w:rPr>
          <w:sz w:val="24"/>
          <w:szCs w:val="24"/>
          <w:lang w:val="en-US" w:bidi="en-US"/>
        </w:rPr>
        <w:t>Infinitiv</w:t>
      </w:r>
      <w:r w:rsidRPr="000423A3">
        <w:rPr>
          <w:sz w:val="24"/>
          <w:szCs w:val="24"/>
        </w:rPr>
        <w:t xml:space="preserve">для выражения вежливой просьбы, желания, в придаточных предложениях условия с </w:t>
      </w:r>
      <w:r w:rsidRPr="000423A3">
        <w:rPr>
          <w:sz w:val="24"/>
          <w:szCs w:val="24"/>
          <w:lang w:val="en-US" w:bidi="en-US"/>
        </w:rPr>
        <w:t>wenn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lang w:val="en-US"/>
        </w:rPr>
      </w:pPr>
      <w:r w:rsidRPr="000423A3">
        <w:rPr>
          <w:sz w:val="24"/>
          <w:szCs w:val="24"/>
        </w:rPr>
        <w:t>модальныеглаголы</w:t>
      </w:r>
      <w:r w:rsidRPr="000423A3">
        <w:rPr>
          <w:sz w:val="24"/>
          <w:szCs w:val="24"/>
          <w:lang w:val="en-US" w:bidi="en-US"/>
        </w:rPr>
        <w:t xml:space="preserve">(mogen, wollen, konnen, mtissen, dtirfen, sollen) </w:t>
      </w:r>
      <w:r w:rsidRPr="000423A3">
        <w:rPr>
          <w:sz w:val="24"/>
          <w:szCs w:val="24"/>
        </w:rPr>
        <w:t>в</w:t>
      </w:r>
      <w:r w:rsidRPr="000423A3">
        <w:rPr>
          <w:sz w:val="24"/>
          <w:szCs w:val="24"/>
          <w:lang w:val="en-US" w:bidi="en-US"/>
        </w:rPr>
        <w:t>Prasens, Prateritum;</w:t>
      </w:r>
    </w:p>
    <w:p w:rsidR="000423A3" w:rsidRPr="000423A3" w:rsidRDefault="000423A3" w:rsidP="000423A3">
      <w:pPr>
        <w:pStyle w:val="22"/>
        <w:shd w:val="clear" w:color="auto" w:fill="auto"/>
        <w:spacing w:line="240" w:lineRule="auto"/>
        <w:ind w:left="720" w:right="180"/>
        <w:jc w:val="both"/>
        <w:rPr>
          <w:sz w:val="24"/>
          <w:szCs w:val="24"/>
        </w:rPr>
      </w:pPr>
      <w:r w:rsidRPr="000423A3">
        <w:rPr>
          <w:sz w:val="24"/>
          <w:szCs w:val="24"/>
        </w:rPr>
        <w:t>наиболее распространённые глаголы с управлением и местоименные наречия; определённый, неопределённый и нулевой артикли;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во множественном числе,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 единственном и множественном числе в именительном, родительном, дательном и винительном падежах;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склонение имён прилагательных;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наречия в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личные местоимения (в именительном, дательном и винительном падежах), указательные местоимения </w:t>
      </w:r>
      <w:r w:rsidRPr="000423A3">
        <w:rPr>
          <w:sz w:val="24"/>
          <w:szCs w:val="24"/>
          <w:lang w:bidi="en-US"/>
        </w:rPr>
        <w:t>(</w:t>
      </w:r>
      <w:r w:rsidRPr="000423A3">
        <w:rPr>
          <w:sz w:val="24"/>
          <w:szCs w:val="24"/>
          <w:lang w:val="en-US" w:bidi="en-US"/>
        </w:rPr>
        <w:t>dieser</w:t>
      </w:r>
      <w:r w:rsidRPr="000423A3">
        <w:rPr>
          <w:sz w:val="24"/>
          <w:szCs w:val="24"/>
          <w:lang w:bidi="en-US"/>
        </w:rPr>
        <w:t xml:space="preserve">, </w:t>
      </w:r>
      <w:r w:rsidRPr="000423A3">
        <w:rPr>
          <w:sz w:val="24"/>
          <w:szCs w:val="24"/>
          <w:lang w:val="en-US" w:bidi="en-US"/>
        </w:rPr>
        <w:t>jener</w:t>
      </w:r>
      <w:r w:rsidRPr="000423A3">
        <w:rPr>
          <w:sz w:val="24"/>
          <w:szCs w:val="24"/>
          <w:lang w:bidi="en-US"/>
        </w:rPr>
        <w:t xml:space="preserve">); </w:t>
      </w:r>
      <w:r w:rsidRPr="000423A3">
        <w:rPr>
          <w:sz w:val="24"/>
          <w:szCs w:val="24"/>
        </w:rPr>
        <w:t xml:space="preserve">вопросительные, неопределённые местоимения </w:t>
      </w:r>
      <w:r w:rsidRPr="000423A3">
        <w:rPr>
          <w:sz w:val="24"/>
          <w:szCs w:val="24"/>
          <w:lang w:bidi="en-US"/>
        </w:rPr>
        <w:t>(</w:t>
      </w:r>
      <w:r w:rsidRPr="000423A3">
        <w:rPr>
          <w:sz w:val="24"/>
          <w:szCs w:val="24"/>
          <w:lang w:val="en-US" w:bidi="en-US"/>
        </w:rPr>
        <w:t>jemand</w:t>
      </w:r>
      <w:r w:rsidRPr="000423A3">
        <w:rPr>
          <w:sz w:val="24"/>
          <w:szCs w:val="24"/>
          <w:lang w:bidi="en-US"/>
        </w:rPr>
        <w:t xml:space="preserve">, </w:t>
      </w:r>
      <w:r w:rsidRPr="000423A3">
        <w:rPr>
          <w:sz w:val="24"/>
          <w:szCs w:val="24"/>
          <w:lang w:val="en-US" w:bidi="en-US"/>
        </w:rPr>
        <w:t>niemand</w:t>
      </w:r>
      <w:r w:rsidRPr="000423A3">
        <w:rPr>
          <w:sz w:val="24"/>
          <w:szCs w:val="24"/>
          <w:lang w:bidi="en-US"/>
        </w:rPr>
        <w:t xml:space="preserve">); </w:t>
      </w:r>
      <w:r w:rsidRPr="000423A3">
        <w:rPr>
          <w:sz w:val="24"/>
          <w:szCs w:val="24"/>
        </w:rPr>
        <w:t xml:space="preserve">отрицательное местоимение </w:t>
      </w:r>
      <w:r w:rsidRPr="000423A3">
        <w:rPr>
          <w:sz w:val="24"/>
          <w:szCs w:val="24"/>
          <w:lang w:val="en-US" w:bidi="en-US"/>
        </w:rPr>
        <w:t>kein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отрицания </w:t>
      </w:r>
      <w:r w:rsidRPr="000423A3">
        <w:rPr>
          <w:sz w:val="24"/>
          <w:szCs w:val="24"/>
          <w:lang w:val="en-US" w:bidi="en-US"/>
        </w:rPr>
        <w:t>kein</w:t>
      </w:r>
      <w:r w:rsidRPr="000423A3">
        <w:rPr>
          <w:sz w:val="24"/>
          <w:szCs w:val="24"/>
          <w:lang w:bidi="en-US"/>
        </w:rPr>
        <w:t xml:space="preserve">, </w:t>
      </w:r>
      <w:r w:rsidRPr="000423A3">
        <w:rPr>
          <w:sz w:val="24"/>
          <w:szCs w:val="24"/>
          <w:lang w:val="en-US" w:bidi="en-US"/>
        </w:rPr>
        <w:t>nicht</w:t>
      </w:r>
      <w:r w:rsidRPr="000423A3">
        <w:rPr>
          <w:sz w:val="24"/>
          <w:szCs w:val="24"/>
          <w:lang w:bidi="en-US"/>
        </w:rPr>
        <w:t xml:space="preserve">, </w:t>
      </w:r>
      <w:r w:rsidRPr="000423A3">
        <w:rPr>
          <w:sz w:val="24"/>
          <w:szCs w:val="24"/>
          <w:lang w:val="en-US" w:bidi="en-US"/>
        </w:rPr>
        <w:t>nichts</w:t>
      </w:r>
      <w:r w:rsidRPr="000423A3">
        <w:rPr>
          <w:sz w:val="24"/>
          <w:szCs w:val="24"/>
          <w:lang w:bidi="en-US"/>
        </w:rPr>
        <w:t xml:space="preserve">, </w:t>
      </w:r>
      <w:r w:rsidRPr="000423A3">
        <w:rPr>
          <w:sz w:val="24"/>
          <w:szCs w:val="24"/>
        </w:rPr>
        <w:t xml:space="preserve">частица </w:t>
      </w:r>
      <w:r w:rsidRPr="000423A3">
        <w:rPr>
          <w:sz w:val="24"/>
          <w:szCs w:val="24"/>
          <w:lang w:val="en-US" w:bidi="en-US"/>
        </w:rPr>
        <w:t>doch</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количественные и порядковые числительные, числительные для обозначения дат и больших чисел;</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предлоги места, направления, времени, предлоги с дательным, винительным падежом и двойным управлением;</w:t>
      </w:r>
    </w:p>
    <w:p w:rsidR="000423A3" w:rsidRPr="000423A3" w:rsidRDefault="001A57A3" w:rsidP="001A57A3">
      <w:pPr>
        <w:pStyle w:val="22"/>
        <w:shd w:val="clear" w:color="auto" w:fill="auto"/>
        <w:tabs>
          <w:tab w:val="left" w:pos="1898"/>
        </w:tabs>
        <w:spacing w:line="240" w:lineRule="auto"/>
        <w:jc w:val="both"/>
        <w:rPr>
          <w:sz w:val="24"/>
          <w:szCs w:val="24"/>
        </w:rPr>
      </w:pPr>
      <w:r>
        <w:rPr>
          <w:sz w:val="24"/>
          <w:szCs w:val="24"/>
        </w:rPr>
        <w:tab/>
      </w:r>
      <w:r w:rsidR="000423A3" w:rsidRPr="000423A3">
        <w:rPr>
          <w:sz w:val="24"/>
          <w:szCs w:val="24"/>
        </w:rPr>
        <w:t>Владеть социокультурными знаниями и умениями:</w:t>
      </w:r>
    </w:p>
    <w:p w:rsidR="000423A3" w:rsidRPr="000423A3" w:rsidRDefault="000423A3" w:rsidP="000423A3">
      <w:pPr>
        <w:pStyle w:val="22"/>
        <w:shd w:val="clear" w:color="auto" w:fill="auto"/>
        <w:tabs>
          <w:tab w:val="left" w:pos="4286"/>
          <w:tab w:val="left" w:pos="5746"/>
        </w:tabs>
        <w:spacing w:line="240" w:lineRule="auto"/>
        <w:ind w:firstLine="720"/>
        <w:jc w:val="both"/>
        <w:rPr>
          <w:sz w:val="24"/>
          <w:szCs w:val="24"/>
        </w:rPr>
      </w:pPr>
      <w:r w:rsidRPr="000423A3">
        <w:rPr>
          <w:sz w:val="24"/>
          <w:szCs w:val="24"/>
        </w:rPr>
        <w:t>знать/понимать речевые</w:t>
      </w:r>
      <w:r w:rsidRPr="000423A3">
        <w:rPr>
          <w:sz w:val="24"/>
          <w:szCs w:val="24"/>
        </w:rPr>
        <w:tab/>
        <w:t>различия</w:t>
      </w:r>
      <w:r w:rsidRPr="000423A3">
        <w:rPr>
          <w:sz w:val="24"/>
          <w:szCs w:val="24"/>
        </w:rPr>
        <w:tab/>
        <w:t>в ситуациях официального</w:t>
      </w:r>
    </w:p>
    <w:p w:rsidR="000423A3" w:rsidRPr="000423A3" w:rsidRDefault="000423A3" w:rsidP="000423A3">
      <w:pPr>
        <w:pStyle w:val="22"/>
        <w:shd w:val="clear" w:color="auto" w:fill="auto"/>
        <w:spacing w:line="240" w:lineRule="auto"/>
        <w:jc w:val="both"/>
        <w:rPr>
          <w:sz w:val="24"/>
          <w:szCs w:val="24"/>
        </w:rPr>
      </w:pPr>
      <w:r w:rsidRPr="000423A3">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0423A3" w:rsidRPr="000423A3" w:rsidRDefault="001A57A3" w:rsidP="001A57A3">
      <w:pPr>
        <w:pStyle w:val="22"/>
        <w:shd w:val="clear" w:color="auto" w:fill="auto"/>
        <w:tabs>
          <w:tab w:val="left" w:pos="1178"/>
        </w:tabs>
        <w:spacing w:line="240" w:lineRule="auto"/>
        <w:jc w:val="both"/>
        <w:rPr>
          <w:sz w:val="24"/>
          <w:szCs w:val="24"/>
        </w:rPr>
      </w:pPr>
      <w:r>
        <w:rPr>
          <w:sz w:val="24"/>
          <w:szCs w:val="24"/>
        </w:rPr>
        <w:tab/>
      </w:r>
      <w:r w:rsidR="000423A3" w:rsidRPr="000423A3">
        <w:rPr>
          <w:sz w:val="24"/>
          <w:szCs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423A3" w:rsidRPr="000423A3" w:rsidRDefault="001A57A3" w:rsidP="001A57A3">
      <w:pPr>
        <w:pStyle w:val="22"/>
        <w:shd w:val="clear" w:color="auto" w:fill="auto"/>
        <w:tabs>
          <w:tab w:val="left" w:pos="2251"/>
        </w:tabs>
        <w:spacing w:line="240" w:lineRule="auto"/>
        <w:jc w:val="both"/>
        <w:rPr>
          <w:sz w:val="24"/>
          <w:szCs w:val="24"/>
        </w:rPr>
      </w:pPr>
      <w:r>
        <w:rPr>
          <w:sz w:val="24"/>
          <w:szCs w:val="24"/>
        </w:rPr>
        <w:tab/>
      </w:r>
      <w:r w:rsidR="000423A3" w:rsidRPr="000423A3">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000423A3" w:rsidRPr="000423A3">
        <w:rPr>
          <w:sz w:val="24"/>
          <w:szCs w:val="24"/>
        </w:rPr>
        <w:softHyphen/>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0423A3" w:rsidRPr="001A57A3" w:rsidRDefault="000423A3" w:rsidP="001A57A3">
      <w:pPr>
        <w:pStyle w:val="22"/>
        <w:shd w:val="clear" w:color="auto" w:fill="auto"/>
        <w:spacing w:line="240" w:lineRule="auto"/>
        <w:ind w:firstLine="708"/>
        <w:jc w:val="both"/>
        <w:rPr>
          <w:b/>
          <w:sz w:val="24"/>
          <w:szCs w:val="24"/>
        </w:rPr>
      </w:pPr>
      <w:r w:rsidRPr="001A57A3">
        <w:rPr>
          <w:b/>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0423A3" w:rsidRPr="000423A3" w:rsidRDefault="001A57A3" w:rsidP="001A57A3">
      <w:pPr>
        <w:pStyle w:val="22"/>
        <w:shd w:val="clear" w:color="auto" w:fill="auto"/>
        <w:tabs>
          <w:tab w:val="left" w:pos="1868"/>
        </w:tabs>
        <w:spacing w:line="240" w:lineRule="auto"/>
        <w:jc w:val="both"/>
        <w:rPr>
          <w:sz w:val="24"/>
          <w:szCs w:val="24"/>
        </w:rPr>
      </w:pPr>
      <w:r>
        <w:rPr>
          <w:sz w:val="24"/>
          <w:szCs w:val="24"/>
        </w:rPr>
        <w:tab/>
      </w:r>
      <w:r w:rsidR="000423A3" w:rsidRPr="000423A3">
        <w:rPr>
          <w:sz w:val="24"/>
          <w:szCs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423A3">
        <w:rPr>
          <w:sz w:val="24"/>
          <w:szCs w:val="24"/>
          <w:lang w:bidi="en-US"/>
        </w:rPr>
        <w:t>(</w:t>
      </w:r>
      <w:r w:rsidRPr="000423A3">
        <w:rPr>
          <w:sz w:val="24"/>
          <w:szCs w:val="24"/>
          <w:lang w:val="en-US" w:bidi="en-US"/>
        </w:rPr>
        <w:t>CV</w:t>
      </w:r>
      <w:r w:rsidRPr="000423A3">
        <w:rPr>
          <w:sz w:val="24"/>
          <w:szCs w:val="24"/>
          <w:lang w:bidi="en-US"/>
        </w:rPr>
        <w:t xml:space="preserve">) </w:t>
      </w:r>
      <w:r w:rsidRPr="000423A3">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423A3" w:rsidRPr="000423A3" w:rsidRDefault="001A57A3" w:rsidP="001A57A3">
      <w:pPr>
        <w:pStyle w:val="22"/>
        <w:shd w:val="clear" w:color="auto" w:fill="auto"/>
        <w:tabs>
          <w:tab w:val="left" w:pos="1868"/>
        </w:tabs>
        <w:spacing w:line="240" w:lineRule="auto"/>
        <w:jc w:val="both"/>
        <w:rPr>
          <w:sz w:val="24"/>
          <w:szCs w:val="24"/>
        </w:rPr>
      </w:pPr>
      <w:r>
        <w:rPr>
          <w:sz w:val="24"/>
          <w:szCs w:val="24"/>
        </w:rPr>
        <w:tab/>
      </w:r>
      <w:r w:rsidR="000423A3" w:rsidRPr="000423A3">
        <w:rPr>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орфографическими навыками: правильно писать изученные слова;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423A3" w:rsidRPr="000423A3" w:rsidRDefault="001A57A3" w:rsidP="001A57A3">
      <w:pPr>
        <w:pStyle w:val="22"/>
        <w:shd w:val="clear" w:color="auto" w:fill="auto"/>
        <w:tabs>
          <w:tab w:val="left" w:pos="1878"/>
        </w:tabs>
        <w:spacing w:line="240" w:lineRule="auto"/>
        <w:jc w:val="both"/>
        <w:rPr>
          <w:sz w:val="24"/>
          <w:szCs w:val="24"/>
        </w:rPr>
      </w:pPr>
      <w:r>
        <w:rPr>
          <w:sz w:val="24"/>
          <w:szCs w:val="24"/>
        </w:rPr>
        <w:tab/>
      </w:r>
      <w:r w:rsidR="000423A3" w:rsidRPr="000423A3">
        <w:rPr>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423A3">
        <w:rPr>
          <w:sz w:val="24"/>
          <w:szCs w:val="24"/>
          <w:lang w:bidi="en-US"/>
        </w:rPr>
        <w:t>-</w:t>
      </w:r>
      <w:r w:rsidRPr="000423A3">
        <w:rPr>
          <w:sz w:val="24"/>
          <w:szCs w:val="24"/>
          <w:lang w:val="en-US" w:bidi="en-US"/>
        </w:rPr>
        <w:t>er</w:t>
      </w:r>
      <w:r w:rsidRPr="000423A3">
        <w:rPr>
          <w:sz w:val="24"/>
          <w:szCs w:val="24"/>
          <w:lang w:bidi="en-US"/>
        </w:rPr>
        <w:t>, -</w:t>
      </w:r>
      <w:r w:rsidRPr="000423A3">
        <w:rPr>
          <w:sz w:val="24"/>
          <w:szCs w:val="24"/>
          <w:lang w:val="en-US" w:bidi="en-US"/>
        </w:rPr>
        <w:t>ler</w:t>
      </w:r>
      <w:r w:rsidRPr="000423A3">
        <w:rPr>
          <w:sz w:val="24"/>
          <w:szCs w:val="24"/>
          <w:lang w:bidi="en-US"/>
        </w:rPr>
        <w:t>, -</w:t>
      </w:r>
      <w:r w:rsidRPr="000423A3">
        <w:rPr>
          <w:sz w:val="24"/>
          <w:szCs w:val="24"/>
          <w:lang w:val="en-US" w:bidi="en-US"/>
        </w:rPr>
        <w:t>in</w:t>
      </w:r>
      <w:r w:rsidRPr="000423A3">
        <w:rPr>
          <w:sz w:val="24"/>
          <w:szCs w:val="24"/>
          <w:lang w:bidi="en-US"/>
        </w:rPr>
        <w:t>, -</w:t>
      </w:r>
      <w:r w:rsidRPr="000423A3">
        <w:rPr>
          <w:sz w:val="24"/>
          <w:szCs w:val="24"/>
          <w:lang w:val="en-US" w:bidi="en-US"/>
        </w:rPr>
        <w:t>chen</w:t>
      </w:r>
      <w:r w:rsidRPr="000423A3">
        <w:rPr>
          <w:sz w:val="24"/>
          <w:szCs w:val="24"/>
          <w:lang w:bidi="en-US"/>
        </w:rPr>
        <w:t>, -</w:t>
      </w:r>
      <w:r w:rsidRPr="000423A3">
        <w:rPr>
          <w:sz w:val="24"/>
          <w:szCs w:val="24"/>
          <w:lang w:val="en-US" w:bidi="en-US"/>
        </w:rPr>
        <w:t>keit</w:t>
      </w:r>
      <w:r w:rsidRPr="000423A3">
        <w:rPr>
          <w:sz w:val="24"/>
          <w:szCs w:val="24"/>
          <w:lang w:bidi="en-US"/>
        </w:rPr>
        <w:t>, -</w:t>
      </w:r>
      <w:r w:rsidRPr="000423A3">
        <w:rPr>
          <w:sz w:val="24"/>
          <w:szCs w:val="24"/>
          <w:lang w:val="en-US" w:bidi="en-US"/>
        </w:rPr>
        <w:t>heit</w:t>
      </w:r>
      <w:r w:rsidRPr="000423A3">
        <w:rPr>
          <w:sz w:val="24"/>
          <w:szCs w:val="24"/>
          <w:lang w:bidi="en-US"/>
        </w:rPr>
        <w:t>, -</w:t>
      </w:r>
      <w:r w:rsidRPr="000423A3">
        <w:rPr>
          <w:sz w:val="24"/>
          <w:szCs w:val="24"/>
          <w:lang w:val="en-US" w:bidi="en-US"/>
        </w:rPr>
        <w:t>ung</w:t>
      </w:r>
      <w:r w:rsidRPr="000423A3">
        <w:rPr>
          <w:sz w:val="24"/>
          <w:szCs w:val="24"/>
          <w:lang w:bidi="en-US"/>
        </w:rPr>
        <w:t>, -</w:t>
      </w:r>
      <w:r w:rsidRPr="000423A3">
        <w:rPr>
          <w:sz w:val="24"/>
          <w:szCs w:val="24"/>
          <w:lang w:val="en-US" w:bidi="en-US"/>
        </w:rPr>
        <w:t>schaft</w:t>
      </w:r>
      <w:r w:rsidRPr="000423A3">
        <w:rPr>
          <w:sz w:val="24"/>
          <w:szCs w:val="24"/>
          <w:lang w:bidi="en-US"/>
        </w:rPr>
        <w:t>, -</w:t>
      </w:r>
      <w:r w:rsidRPr="000423A3">
        <w:rPr>
          <w:sz w:val="24"/>
          <w:szCs w:val="24"/>
          <w:lang w:val="en-US" w:bidi="en-US"/>
        </w:rPr>
        <w:t>tion</w:t>
      </w:r>
      <w:r w:rsidRPr="000423A3">
        <w:rPr>
          <w:sz w:val="24"/>
          <w:szCs w:val="24"/>
          <w:lang w:bidi="en-US"/>
        </w:rPr>
        <w:t>, -</w:t>
      </w:r>
      <w:r w:rsidRPr="000423A3">
        <w:rPr>
          <w:sz w:val="24"/>
          <w:szCs w:val="24"/>
          <w:lang w:val="en-US" w:bidi="en-US"/>
        </w:rPr>
        <w:t>ik</w:t>
      </w:r>
      <w:r w:rsidRPr="000423A3">
        <w:rPr>
          <w:sz w:val="24"/>
          <w:szCs w:val="24"/>
          <w:lang w:bidi="en-US"/>
        </w:rPr>
        <w:t>, -</w:t>
      </w:r>
      <w:r w:rsidRPr="000423A3">
        <w:rPr>
          <w:sz w:val="24"/>
          <w:szCs w:val="24"/>
          <w:lang w:val="en-US" w:bidi="en-US"/>
        </w:rPr>
        <w:t>ie</w:t>
      </w:r>
      <w:r w:rsidRPr="000423A3">
        <w:rPr>
          <w:sz w:val="24"/>
          <w:szCs w:val="24"/>
          <w:lang w:bidi="en-US"/>
        </w:rPr>
        <w:t>, -</w:t>
      </w:r>
      <w:r w:rsidRPr="000423A3">
        <w:rPr>
          <w:sz w:val="24"/>
          <w:szCs w:val="24"/>
          <w:lang w:val="en-US" w:bidi="en-US"/>
        </w:rPr>
        <w:t>um</w:t>
      </w:r>
      <w:r w:rsidRPr="000423A3">
        <w:rPr>
          <w:sz w:val="24"/>
          <w:szCs w:val="24"/>
          <w:lang w:bidi="en-US"/>
        </w:rPr>
        <w:t xml:space="preserve">; </w:t>
      </w:r>
      <w:r w:rsidRPr="000423A3">
        <w:rPr>
          <w:sz w:val="24"/>
          <w:szCs w:val="24"/>
        </w:rPr>
        <w:t xml:space="preserve">имена прилагательные при помощи суффиксов </w:t>
      </w:r>
      <w:r w:rsidRPr="000423A3">
        <w:rPr>
          <w:sz w:val="24"/>
          <w:szCs w:val="24"/>
          <w:lang w:bidi="en-US"/>
        </w:rPr>
        <w:t>-</w:t>
      </w:r>
      <w:r w:rsidRPr="000423A3">
        <w:rPr>
          <w:sz w:val="24"/>
          <w:szCs w:val="24"/>
          <w:lang w:val="en-US" w:bidi="en-US"/>
        </w:rPr>
        <w:t>ig</w:t>
      </w:r>
      <w:r w:rsidRPr="000423A3">
        <w:rPr>
          <w:sz w:val="24"/>
          <w:szCs w:val="24"/>
          <w:lang w:bidi="en-US"/>
        </w:rPr>
        <w:t>, -</w:t>
      </w:r>
      <w:r w:rsidRPr="000423A3">
        <w:rPr>
          <w:sz w:val="24"/>
          <w:szCs w:val="24"/>
          <w:lang w:val="en-US" w:bidi="en-US"/>
        </w:rPr>
        <w:t>lich</w:t>
      </w:r>
      <w:r w:rsidRPr="000423A3">
        <w:rPr>
          <w:sz w:val="24"/>
          <w:szCs w:val="24"/>
          <w:lang w:bidi="en-US"/>
        </w:rPr>
        <w:t>, -</w:t>
      </w:r>
      <w:r w:rsidRPr="000423A3">
        <w:rPr>
          <w:sz w:val="24"/>
          <w:szCs w:val="24"/>
          <w:lang w:val="en-US" w:bidi="en-US"/>
        </w:rPr>
        <w:t>isch</w:t>
      </w:r>
      <w:r w:rsidRPr="000423A3">
        <w:rPr>
          <w:sz w:val="24"/>
          <w:szCs w:val="24"/>
          <w:lang w:bidi="en-US"/>
        </w:rPr>
        <w:t>, -</w:t>
      </w:r>
      <w:r w:rsidRPr="000423A3">
        <w:rPr>
          <w:sz w:val="24"/>
          <w:szCs w:val="24"/>
          <w:lang w:val="en-US" w:bidi="en-US"/>
        </w:rPr>
        <w:t>los</w:t>
      </w:r>
      <w:r w:rsidRPr="000423A3">
        <w:rPr>
          <w:sz w:val="24"/>
          <w:szCs w:val="24"/>
          <w:lang w:bidi="en-US"/>
        </w:rPr>
        <w:t xml:space="preserve">; </w:t>
      </w:r>
      <w:r w:rsidRPr="000423A3">
        <w:rPr>
          <w:sz w:val="24"/>
          <w:szCs w:val="24"/>
        </w:rPr>
        <w:t xml:space="preserve">имена существительные, имена прилагательные и наречия при помощи префикса </w:t>
      </w:r>
      <w:r w:rsidRPr="000423A3">
        <w:rPr>
          <w:sz w:val="24"/>
          <w:szCs w:val="24"/>
          <w:lang w:val="en-US" w:bidi="en-US"/>
        </w:rPr>
        <w:t>un</w:t>
      </w:r>
      <w:r w:rsidRPr="000423A3">
        <w:rPr>
          <w:sz w:val="24"/>
          <w:szCs w:val="24"/>
          <w:lang w:bidi="en-US"/>
        </w:rPr>
        <w:t xml:space="preserve">-; </w:t>
      </w:r>
      <w:r w:rsidRPr="000423A3">
        <w:rPr>
          <w:sz w:val="24"/>
          <w:szCs w:val="24"/>
        </w:rPr>
        <w:t xml:space="preserve">числительные при помощи суффиксов </w:t>
      </w:r>
      <w:r w:rsidRPr="000423A3">
        <w:rPr>
          <w:sz w:val="24"/>
          <w:szCs w:val="24"/>
          <w:lang w:bidi="en-US"/>
        </w:rPr>
        <w:t>-</w:t>
      </w:r>
      <w:r w:rsidRPr="000423A3">
        <w:rPr>
          <w:sz w:val="24"/>
          <w:szCs w:val="24"/>
          <w:lang w:val="en-US" w:bidi="en-US"/>
        </w:rPr>
        <w:t>zehn</w:t>
      </w:r>
      <w:r w:rsidRPr="000423A3">
        <w:rPr>
          <w:sz w:val="24"/>
          <w:szCs w:val="24"/>
          <w:lang w:bidi="en-US"/>
        </w:rPr>
        <w:t>, -</w:t>
      </w:r>
      <w:r w:rsidRPr="000423A3">
        <w:rPr>
          <w:sz w:val="24"/>
          <w:szCs w:val="24"/>
          <w:lang w:val="en-US" w:bidi="en-US"/>
        </w:rPr>
        <w:t>zig</w:t>
      </w:r>
      <w:r w:rsidRPr="000423A3">
        <w:rPr>
          <w:sz w:val="24"/>
          <w:szCs w:val="24"/>
          <w:lang w:bidi="en-US"/>
        </w:rPr>
        <w:t>, -</w:t>
      </w:r>
      <w:r w:rsidRPr="000423A3">
        <w:rPr>
          <w:sz w:val="24"/>
          <w:szCs w:val="24"/>
          <w:lang w:val="en-US" w:bidi="en-US"/>
        </w:rPr>
        <w:t>Big</w:t>
      </w:r>
      <w:r w:rsidRPr="000423A3">
        <w:rPr>
          <w:sz w:val="24"/>
          <w:szCs w:val="24"/>
          <w:lang w:bidi="en-US"/>
        </w:rPr>
        <w:t>, -</w:t>
      </w:r>
      <w:r w:rsidRPr="000423A3">
        <w:rPr>
          <w:sz w:val="24"/>
          <w:szCs w:val="24"/>
          <w:lang w:val="en-US" w:bidi="en-US"/>
        </w:rPr>
        <w:t>te</w:t>
      </w:r>
      <w:r w:rsidRPr="000423A3">
        <w:rPr>
          <w:sz w:val="24"/>
          <w:szCs w:val="24"/>
          <w:lang w:bidi="en-US"/>
        </w:rPr>
        <w:t>, -</w:t>
      </w:r>
      <w:r w:rsidRPr="000423A3">
        <w:rPr>
          <w:sz w:val="24"/>
          <w:szCs w:val="24"/>
          <w:lang w:val="en-US" w:bidi="en-US"/>
        </w:rPr>
        <w:t>ste</w:t>
      </w:r>
      <w:r w:rsidRPr="000423A3">
        <w:rPr>
          <w:sz w:val="24"/>
          <w:szCs w:val="24"/>
          <w:lang w:bidi="en-US"/>
        </w:rPr>
        <w:t xml:space="preserve">); </w:t>
      </w:r>
      <w:r w:rsidRPr="000423A3">
        <w:rPr>
          <w:sz w:val="24"/>
          <w:szCs w:val="24"/>
        </w:rPr>
        <w:t xml:space="preserve">с использованием словосложения (сложные существительные путём соединения основ существительных </w:t>
      </w:r>
      <w:r w:rsidRPr="000423A3">
        <w:rPr>
          <w:sz w:val="24"/>
          <w:szCs w:val="24"/>
          <w:lang w:bidi="en-US"/>
        </w:rPr>
        <w:t>(</w:t>
      </w:r>
      <w:r w:rsidRPr="000423A3">
        <w:rPr>
          <w:sz w:val="24"/>
          <w:szCs w:val="24"/>
          <w:lang w:val="en-US" w:bidi="en-US"/>
        </w:rPr>
        <w:t>derWintersport</w:t>
      </w:r>
      <w:r w:rsidRPr="000423A3">
        <w:rPr>
          <w:sz w:val="24"/>
          <w:szCs w:val="24"/>
          <w:lang w:bidi="en-US"/>
        </w:rPr>
        <w:t xml:space="preserve">, </w:t>
      </w:r>
      <w:r w:rsidRPr="000423A3">
        <w:rPr>
          <w:sz w:val="24"/>
          <w:szCs w:val="24"/>
          <w:lang w:val="en-US" w:bidi="en-US"/>
        </w:rPr>
        <w:t>dasKlassenzimmer</w:t>
      </w:r>
      <w:r w:rsidRPr="000423A3">
        <w:rPr>
          <w:sz w:val="24"/>
          <w:szCs w:val="24"/>
          <w:lang w:bidi="en-US"/>
        </w:rPr>
        <w:t xml:space="preserve">); </w:t>
      </w:r>
      <w:r w:rsidRPr="000423A3">
        <w:rPr>
          <w:sz w:val="24"/>
          <w:szCs w:val="24"/>
        </w:rPr>
        <w:t xml:space="preserve">сложные существительные путём соединения основы глагола с основой существительного </w:t>
      </w:r>
      <w:r w:rsidRPr="000423A3">
        <w:rPr>
          <w:sz w:val="24"/>
          <w:szCs w:val="24"/>
          <w:lang w:bidi="en-US"/>
        </w:rPr>
        <w:t>(</w:t>
      </w:r>
      <w:r w:rsidRPr="000423A3">
        <w:rPr>
          <w:sz w:val="24"/>
          <w:szCs w:val="24"/>
          <w:lang w:val="en-US" w:bidi="en-US"/>
        </w:rPr>
        <w:t>derSchreibtisch</w:t>
      </w:r>
      <w:r w:rsidRPr="000423A3">
        <w:rPr>
          <w:sz w:val="24"/>
          <w:szCs w:val="24"/>
          <w:lang w:bidi="en-US"/>
        </w:rPr>
        <w:t xml:space="preserve">); </w:t>
      </w:r>
      <w:r w:rsidRPr="000423A3">
        <w:rPr>
          <w:sz w:val="24"/>
          <w:szCs w:val="24"/>
        </w:rPr>
        <w:t xml:space="preserve">сложные существительные путём соединения основы прилагательного и основы существительного </w:t>
      </w:r>
      <w:r w:rsidRPr="000423A3">
        <w:rPr>
          <w:sz w:val="24"/>
          <w:szCs w:val="24"/>
          <w:lang w:bidi="en-US"/>
        </w:rPr>
        <w:t>(</w:t>
      </w:r>
      <w:r w:rsidRPr="000423A3">
        <w:rPr>
          <w:sz w:val="24"/>
          <w:szCs w:val="24"/>
          <w:lang w:val="en-US" w:bidi="en-US"/>
        </w:rPr>
        <w:t>dieKleinstadt</w:t>
      </w:r>
      <w:r w:rsidRPr="000423A3">
        <w:rPr>
          <w:sz w:val="24"/>
          <w:szCs w:val="24"/>
          <w:lang w:bidi="en-US"/>
        </w:rPr>
        <w:t xml:space="preserve">); </w:t>
      </w:r>
      <w:r w:rsidRPr="000423A3">
        <w:rPr>
          <w:sz w:val="24"/>
          <w:szCs w:val="24"/>
        </w:rPr>
        <w:t xml:space="preserve">сложные прилагательные путём соединения основ прилагательных </w:t>
      </w:r>
      <w:r w:rsidRPr="000423A3">
        <w:rPr>
          <w:sz w:val="24"/>
          <w:szCs w:val="24"/>
          <w:lang w:bidi="en-US"/>
        </w:rPr>
        <w:t>(</w:t>
      </w:r>
      <w:r w:rsidRPr="000423A3">
        <w:rPr>
          <w:sz w:val="24"/>
          <w:szCs w:val="24"/>
          <w:lang w:val="en-US" w:bidi="en-US"/>
        </w:rPr>
        <w:t>dunkelblau</w:t>
      </w:r>
      <w:r w:rsidRPr="000423A3">
        <w:rPr>
          <w:sz w:val="24"/>
          <w:szCs w:val="24"/>
          <w:lang w:bidi="en-US"/>
        </w:rPr>
        <w:t xml:space="preserve">); </w:t>
      </w:r>
      <w:r w:rsidRPr="000423A3">
        <w:rPr>
          <w:sz w:val="24"/>
          <w:szCs w:val="24"/>
        </w:rPr>
        <w:t xml:space="preserve">с использованием конверсии (образование имён существительных от неопределённых форм глаголов </w:t>
      </w:r>
      <w:r w:rsidRPr="000423A3">
        <w:rPr>
          <w:sz w:val="24"/>
          <w:szCs w:val="24"/>
          <w:lang w:bidi="en-US"/>
        </w:rPr>
        <w:t>(</w:t>
      </w:r>
      <w:r w:rsidRPr="000423A3">
        <w:rPr>
          <w:sz w:val="24"/>
          <w:szCs w:val="24"/>
          <w:lang w:val="en-US" w:bidi="en-US"/>
        </w:rPr>
        <w:t>lesen</w:t>
      </w:r>
      <w:r w:rsidRPr="000423A3">
        <w:rPr>
          <w:sz w:val="24"/>
          <w:szCs w:val="24"/>
        </w:rPr>
        <w:t xml:space="preserve">- </w:t>
      </w:r>
      <w:r w:rsidRPr="000423A3">
        <w:rPr>
          <w:sz w:val="24"/>
          <w:szCs w:val="24"/>
          <w:lang w:val="en-US" w:bidi="en-US"/>
        </w:rPr>
        <w:t>dasLesen</w:t>
      </w:r>
      <w:r w:rsidRPr="000423A3">
        <w:rPr>
          <w:sz w:val="24"/>
          <w:szCs w:val="24"/>
          <w:lang w:bidi="en-US"/>
        </w:rPr>
        <w:t xml:space="preserve">); </w:t>
      </w:r>
      <w:r w:rsidRPr="000423A3">
        <w:rPr>
          <w:sz w:val="24"/>
          <w:szCs w:val="24"/>
        </w:rPr>
        <w:t xml:space="preserve">имён существительных от прилагательных </w:t>
      </w:r>
      <w:r w:rsidRPr="000423A3">
        <w:rPr>
          <w:sz w:val="24"/>
          <w:szCs w:val="24"/>
          <w:lang w:bidi="en-US"/>
        </w:rPr>
        <w:t>(</w:t>
      </w:r>
      <w:r w:rsidRPr="000423A3">
        <w:rPr>
          <w:sz w:val="24"/>
          <w:szCs w:val="24"/>
          <w:lang w:val="en-US" w:bidi="en-US"/>
        </w:rPr>
        <w:t>grim</w:t>
      </w:r>
      <w:r w:rsidRPr="000423A3">
        <w:rPr>
          <w:sz w:val="24"/>
          <w:szCs w:val="24"/>
        </w:rPr>
        <w:t xml:space="preserve">- </w:t>
      </w:r>
      <w:r w:rsidRPr="000423A3">
        <w:rPr>
          <w:sz w:val="24"/>
          <w:szCs w:val="24"/>
          <w:lang w:val="en-US" w:bidi="en-US"/>
        </w:rPr>
        <w:t>dasGrim</w:t>
      </w:r>
      <w:r w:rsidRPr="000423A3">
        <w:rPr>
          <w:sz w:val="24"/>
          <w:szCs w:val="24"/>
          <w:lang w:bidi="en-US"/>
        </w:rPr>
        <w:t xml:space="preserve">, </w:t>
      </w:r>
      <w:r w:rsidRPr="000423A3">
        <w:rPr>
          <w:sz w:val="24"/>
          <w:szCs w:val="24"/>
          <w:lang w:val="en-US" w:bidi="en-US"/>
        </w:rPr>
        <w:t>kalt</w:t>
      </w:r>
      <w:r w:rsidRPr="000423A3">
        <w:rPr>
          <w:sz w:val="24"/>
          <w:szCs w:val="24"/>
          <w:lang w:bidi="en-US"/>
        </w:rPr>
        <w:t xml:space="preserve"> - </w:t>
      </w:r>
      <w:r w:rsidRPr="000423A3">
        <w:rPr>
          <w:sz w:val="24"/>
          <w:szCs w:val="24"/>
          <w:lang w:val="en-US" w:bidi="en-US"/>
        </w:rPr>
        <w:t>dieKalte</w:t>
      </w:r>
      <w:r w:rsidRPr="000423A3">
        <w:rPr>
          <w:sz w:val="24"/>
          <w:szCs w:val="24"/>
          <w:lang w:bidi="en-US"/>
        </w:rPr>
        <w:t xml:space="preserve">); </w:t>
      </w:r>
      <w:r w:rsidRPr="000423A3">
        <w:rPr>
          <w:sz w:val="24"/>
          <w:szCs w:val="24"/>
        </w:rPr>
        <w:t xml:space="preserve">существительных от основы глагола без изменения корневой гласной </w:t>
      </w:r>
      <w:r w:rsidRPr="000423A3">
        <w:rPr>
          <w:sz w:val="24"/>
          <w:szCs w:val="24"/>
          <w:lang w:bidi="en-US"/>
        </w:rPr>
        <w:t>(</w:t>
      </w:r>
      <w:r w:rsidRPr="000423A3">
        <w:rPr>
          <w:sz w:val="24"/>
          <w:szCs w:val="24"/>
          <w:lang w:val="en-US" w:bidi="en-US"/>
        </w:rPr>
        <w:t>derAnfang</w:t>
      </w:r>
      <w:r w:rsidRPr="000423A3">
        <w:rPr>
          <w:sz w:val="24"/>
          <w:szCs w:val="24"/>
          <w:lang w:bidi="en-US"/>
        </w:rPr>
        <w:t xml:space="preserve">); </w:t>
      </w:r>
      <w:r w:rsidRPr="000423A3">
        <w:rPr>
          <w:sz w:val="24"/>
          <w:szCs w:val="24"/>
        </w:rPr>
        <w:t xml:space="preserve">существительных от основы глагола с изменением корневой гласной </w:t>
      </w:r>
      <w:r w:rsidRPr="000423A3">
        <w:rPr>
          <w:sz w:val="24"/>
          <w:szCs w:val="24"/>
          <w:lang w:bidi="en-US"/>
        </w:rPr>
        <w:t>(</w:t>
      </w:r>
      <w:r w:rsidRPr="000423A3">
        <w:rPr>
          <w:sz w:val="24"/>
          <w:szCs w:val="24"/>
          <w:lang w:val="en-US" w:bidi="en-US"/>
        </w:rPr>
        <w:t>derSprung</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423A3" w:rsidRPr="000423A3" w:rsidRDefault="001A57A3" w:rsidP="001A57A3">
      <w:pPr>
        <w:pStyle w:val="22"/>
        <w:shd w:val="clear" w:color="auto" w:fill="auto"/>
        <w:tabs>
          <w:tab w:val="left" w:pos="1915"/>
        </w:tabs>
        <w:spacing w:line="240" w:lineRule="auto"/>
        <w:rPr>
          <w:sz w:val="24"/>
          <w:szCs w:val="24"/>
        </w:rPr>
      </w:pPr>
      <w:r>
        <w:rPr>
          <w:sz w:val="24"/>
          <w:szCs w:val="24"/>
        </w:rPr>
        <w:tab/>
      </w:r>
      <w:r w:rsidR="000423A3" w:rsidRPr="000423A3">
        <w:rPr>
          <w:sz w:val="24"/>
          <w:szCs w:val="24"/>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0423A3" w:rsidRPr="000423A3">
        <w:rPr>
          <w:sz w:val="24"/>
          <w:szCs w:val="24"/>
          <w:lang w:val="en-US" w:bidi="en-US"/>
        </w:rPr>
        <w:t>Es</w:t>
      </w:r>
      <w:r w:rsidR="000423A3" w:rsidRPr="000423A3">
        <w:rPr>
          <w:sz w:val="24"/>
          <w:szCs w:val="24"/>
          <w:lang w:bidi="en-US"/>
        </w:rPr>
        <w:t xml:space="preserve">; </w:t>
      </w:r>
      <w:r w:rsidR="000423A3" w:rsidRPr="000423A3">
        <w:rPr>
          <w:sz w:val="24"/>
          <w:szCs w:val="24"/>
        </w:rPr>
        <w:t xml:space="preserve">предложения с конструкцией </w:t>
      </w:r>
      <w:r w:rsidR="000423A3" w:rsidRPr="000423A3">
        <w:rPr>
          <w:sz w:val="24"/>
          <w:szCs w:val="24"/>
          <w:lang w:val="en-US" w:bidi="en-US"/>
        </w:rPr>
        <w:t>Esgibt</w:t>
      </w:r>
      <w:r w:rsidR="000423A3"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неопределённо-личным местоимением </w:t>
      </w:r>
      <w:r w:rsidRPr="000423A3">
        <w:rPr>
          <w:sz w:val="24"/>
          <w:szCs w:val="24"/>
          <w:lang w:val="en-US" w:bidi="en-US"/>
        </w:rPr>
        <w:t>man</w:t>
      </w:r>
      <w:r w:rsidRPr="000423A3">
        <w:rPr>
          <w:sz w:val="24"/>
          <w:szCs w:val="24"/>
          <w:lang w:bidi="en-US"/>
        </w:rPr>
        <w:t xml:space="preserve">, </w:t>
      </w:r>
      <w:r w:rsidRPr="000423A3">
        <w:rPr>
          <w:sz w:val="24"/>
          <w:szCs w:val="24"/>
        </w:rPr>
        <w:t>в том числе с модальными глаголами;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инфинитивным оборотом </w:t>
      </w:r>
      <w:r w:rsidRPr="000423A3">
        <w:rPr>
          <w:sz w:val="24"/>
          <w:szCs w:val="24"/>
          <w:lang w:val="en-US" w:bidi="en-US"/>
        </w:rPr>
        <w:t>um</w:t>
      </w:r>
      <w:r w:rsidRPr="000423A3">
        <w:rPr>
          <w:sz w:val="24"/>
          <w:szCs w:val="24"/>
        </w:rPr>
        <w:t xml:space="preserve">... </w:t>
      </w:r>
      <w:r w:rsidRPr="000423A3">
        <w:rPr>
          <w:sz w:val="24"/>
          <w:szCs w:val="24"/>
          <w:lang w:val="en-US" w:bidi="en-US"/>
        </w:rPr>
        <w:t>zu</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предложения с глаголами, требующими употребления после себя частицы </w:t>
      </w:r>
      <w:r w:rsidRPr="000423A3">
        <w:rPr>
          <w:sz w:val="24"/>
          <w:szCs w:val="24"/>
          <w:lang w:val="en-US" w:bidi="en-US"/>
        </w:rPr>
        <w:t>zu</w:t>
      </w:r>
      <w:r w:rsidRPr="000423A3">
        <w:rPr>
          <w:sz w:val="24"/>
          <w:szCs w:val="24"/>
        </w:rPr>
        <w:t>и инфинитива;</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сложносочинённые предложения с сочинительными союзами </w:t>
      </w:r>
      <w:r w:rsidRPr="000423A3">
        <w:rPr>
          <w:sz w:val="24"/>
          <w:szCs w:val="24"/>
          <w:lang w:val="en-US" w:bidi="en-US"/>
        </w:rPr>
        <w:t>und</w:t>
      </w:r>
      <w:r w:rsidRPr="000423A3">
        <w:rPr>
          <w:sz w:val="24"/>
          <w:szCs w:val="24"/>
          <w:lang w:bidi="en-US"/>
        </w:rPr>
        <w:t xml:space="preserve">, </w:t>
      </w:r>
      <w:r w:rsidRPr="000423A3">
        <w:rPr>
          <w:sz w:val="24"/>
          <w:szCs w:val="24"/>
          <w:lang w:val="en-US" w:bidi="en-US"/>
        </w:rPr>
        <w:t>aber</w:t>
      </w:r>
      <w:r w:rsidRPr="000423A3">
        <w:rPr>
          <w:sz w:val="24"/>
          <w:szCs w:val="24"/>
          <w:lang w:bidi="en-US"/>
        </w:rPr>
        <w:t xml:space="preserve">, </w:t>
      </w:r>
      <w:r w:rsidRPr="000423A3">
        <w:rPr>
          <w:sz w:val="24"/>
          <w:szCs w:val="24"/>
          <w:lang w:val="en-US" w:bidi="en-US"/>
        </w:rPr>
        <w:t>oder</w:t>
      </w:r>
      <w:r w:rsidRPr="000423A3">
        <w:rPr>
          <w:sz w:val="24"/>
          <w:szCs w:val="24"/>
          <w:lang w:bidi="en-US"/>
        </w:rPr>
        <w:t xml:space="preserve">, </w:t>
      </w:r>
      <w:r w:rsidRPr="000423A3">
        <w:rPr>
          <w:sz w:val="24"/>
          <w:szCs w:val="24"/>
          <w:lang w:val="en-US" w:bidi="en-US"/>
        </w:rPr>
        <w:t>denn</w:t>
      </w:r>
      <w:r w:rsidRPr="000423A3">
        <w:rPr>
          <w:sz w:val="24"/>
          <w:szCs w:val="24"/>
          <w:lang w:bidi="en-US"/>
        </w:rPr>
        <w:t xml:space="preserve">, </w:t>
      </w:r>
      <w:r w:rsidRPr="000423A3">
        <w:rPr>
          <w:sz w:val="24"/>
          <w:szCs w:val="24"/>
          <w:lang w:val="en-US" w:bidi="en-US"/>
        </w:rPr>
        <w:t>nichtnur</w:t>
      </w:r>
      <w:r w:rsidRPr="000423A3">
        <w:rPr>
          <w:sz w:val="24"/>
          <w:szCs w:val="24"/>
          <w:lang w:bidi="en-US"/>
        </w:rPr>
        <w:t xml:space="preserve"> ... </w:t>
      </w:r>
      <w:r w:rsidRPr="000423A3">
        <w:rPr>
          <w:sz w:val="24"/>
          <w:szCs w:val="24"/>
          <w:lang w:val="en-US" w:bidi="en-US"/>
        </w:rPr>
        <w:t>sondemauch</w:t>
      </w:r>
      <w:r w:rsidRPr="000423A3">
        <w:rPr>
          <w:sz w:val="24"/>
          <w:szCs w:val="24"/>
          <w:lang w:bidi="en-US"/>
        </w:rPr>
        <w:t xml:space="preserve">, </w:t>
      </w:r>
      <w:r w:rsidRPr="000423A3">
        <w:rPr>
          <w:sz w:val="24"/>
          <w:szCs w:val="24"/>
        </w:rPr>
        <w:t xml:space="preserve">наречиями </w:t>
      </w:r>
      <w:r w:rsidRPr="000423A3">
        <w:rPr>
          <w:sz w:val="24"/>
          <w:szCs w:val="24"/>
          <w:lang w:val="en-US" w:bidi="en-US"/>
        </w:rPr>
        <w:t>deshalb</w:t>
      </w:r>
      <w:r w:rsidRPr="000423A3">
        <w:rPr>
          <w:sz w:val="24"/>
          <w:szCs w:val="24"/>
          <w:lang w:bidi="en-US"/>
        </w:rPr>
        <w:t xml:space="preserve">, </w:t>
      </w:r>
      <w:r w:rsidRPr="000423A3">
        <w:rPr>
          <w:sz w:val="24"/>
          <w:szCs w:val="24"/>
          <w:lang w:val="en-US" w:bidi="en-US"/>
        </w:rPr>
        <w:t>darum</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сложноподчинённые предложения: дополнительные </w:t>
      </w:r>
      <w:r w:rsidRPr="000423A3">
        <w:rPr>
          <w:sz w:val="24"/>
          <w:szCs w:val="24"/>
          <w:lang w:bidi="en-US"/>
        </w:rPr>
        <w:t xml:space="preserve">- </w:t>
      </w:r>
      <w:r w:rsidRPr="000423A3">
        <w:rPr>
          <w:sz w:val="24"/>
          <w:szCs w:val="24"/>
        </w:rPr>
        <w:t xml:space="preserve">с союзами </w:t>
      </w:r>
      <w:r w:rsidRPr="000423A3">
        <w:rPr>
          <w:sz w:val="24"/>
          <w:szCs w:val="24"/>
          <w:lang w:val="en-US" w:bidi="en-US"/>
        </w:rPr>
        <w:t>dass</w:t>
      </w:r>
      <w:r w:rsidRPr="000423A3">
        <w:rPr>
          <w:sz w:val="24"/>
          <w:szCs w:val="24"/>
          <w:lang w:bidi="en-US"/>
        </w:rPr>
        <w:t xml:space="preserve">, </w:t>
      </w:r>
      <w:r w:rsidRPr="000423A3">
        <w:rPr>
          <w:sz w:val="24"/>
          <w:szCs w:val="24"/>
          <w:lang w:val="en-US" w:bidi="en-US"/>
        </w:rPr>
        <w:t>ob</w:t>
      </w:r>
      <w:r w:rsidRPr="000423A3">
        <w:rPr>
          <w:sz w:val="24"/>
          <w:szCs w:val="24"/>
        </w:rPr>
        <w:t xml:space="preserve">и другие; причины - с союзами </w:t>
      </w:r>
      <w:r w:rsidRPr="000423A3">
        <w:rPr>
          <w:sz w:val="24"/>
          <w:szCs w:val="24"/>
          <w:lang w:val="en-US" w:bidi="en-US"/>
        </w:rPr>
        <w:t>weil</w:t>
      </w:r>
      <w:r w:rsidRPr="000423A3">
        <w:rPr>
          <w:sz w:val="24"/>
          <w:szCs w:val="24"/>
          <w:lang w:bidi="en-US"/>
        </w:rPr>
        <w:t xml:space="preserve">, </w:t>
      </w:r>
      <w:r w:rsidRPr="000423A3">
        <w:rPr>
          <w:sz w:val="24"/>
          <w:szCs w:val="24"/>
          <w:lang w:val="en-US" w:bidi="en-US"/>
        </w:rPr>
        <w:t>da</w:t>
      </w:r>
      <w:r w:rsidRPr="000423A3">
        <w:rPr>
          <w:sz w:val="24"/>
          <w:szCs w:val="24"/>
          <w:lang w:bidi="en-US"/>
        </w:rPr>
        <w:t xml:space="preserve">; </w:t>
      </w:r>
      <w:r w:rsidRPr="000423A3">
        <w:rPr>
          <w:sz w:val="24"/>
          <w:szCs w:val="24"/>
        </w:rPr>
        <w:t xml:space="preserve">условия - с союзом </w:t>
      </w:r>
      <w:r w:rsidRPr="000423A3">
        <w:rPr>
          <w:sz w:val="24"/>
          <w:szCs w:val="24"/>
          <w:lang w:val="en-US" w:bidi="en-US"/>
        </w:rPr>
        <w:t>wenn</w:t>
      </w:r>
      <w:r w:rsidRPr="000423A3">
        <w:rPr>
          <w:sz w:val="24"/>
          <w:szCs w:val="24"/>
          <w:lang w:bidi="en-US"/>
        </w:rPr>
        <w:t xml:space="preserve">; </w:t>
      </w:r>
      <w:r w:rsidRPr="000423A3">
        <w:rPr>
          <w:sz w:val="24"/>
          <w:szCs w:val="24"/>
        </w:rPr>
        <w:t xml:space="preserve">времени - с союзами </w:t>
      </w:r>
      <w:r w:rsidRPr="000423A3">
        <w:rPr>
          <w:sz w:val="24"/>
          <w:szCs w:val="24"/>
          <w:lang w:val="en-US" w:bidi="en-US"/>
        </w:rPr>
        <w:t>wenn</w:t>
      </w:r>
      <w:r w:rsidRPr="000423A3">
        <w:rPr>
          <w:sz w:val="24"/>
          <w:szCs w:val="24"/>
          <w:lang w:bidi="en-US"/>
        </w:rPr>
        <w:t xml:space="preserve">, </w:t>
      </w:r>
      <w:r w:rsidRPr="000423A3">
        <w:rPr>
          <w:sz w:val="24"/>
          <w:szCs w:val="24"/>
          <w:lang w:val="en-US" w:bidi="en-US"/>
        </w:rPr>
        <w:t>als</w:t>
      </w:r>
      <w:r w:rsidRPr="000423A3">
        <w:rPr>
          <w:sz w:val="24"/>
          <w:szCs w:val="24"/>
          <w:lang w:bidi="en-US"/>
        </w:rPr>
        <w:t xml:space="preserve">, </w:t>
      </w:r>
      <w:r w:rsidRPr="000423A3">
        <w:rPr>
          <w:sz w:val="24"/>
          <w:szCs w:val="24"/>
          <w:lang w:val="en-US" w:bidi="en-US"/>
        </w:rPr>
        <w:t>nachdem</w:t>
      </w:r>
      <w:r w:rsidRPr="000423A3">
        <w:rPr>
          <w:sz w:val="24"/>
          <w:szCs w:val="24"/>
          <w:lang w:bidi="en-US"/>
        </w:rPr>
        <w:t xml:space="preserve">; </w:t>
      </w:r>
      <w:r w:rsidRPr="000423A3">
        <w:rPr>
          <w:sz w:val="24"/>
          <w:szCs w:val="24"/>
        </w:rPr>
        <w:t xml:space="preserve">цели - с союзом </w:t>
      </w:r>
      <w:r w:rsidRPr="000423A3">
        <w:rPr>
          <w:sz w:val="24"/>
          <w:szCs w:val="24"/>
          <w:lang w:val="en-US" w:bidi="en-US"/>
        </w:rPr>
        <w:t>damit</w:t>
      </w:r>
      <w:r w:rsidRPr="000423A3">
        <w:rPr>
          <w:sz w:val="24"/>
          <w:szCs w:val="24"/>
          <w:lang w:bidi="en-US"/>
        </w:rPr>
        <w:t xml:space="preserve">; </w:t>
      </w:r>
      <w:r w:rsidRPr="000423A3">
        <w:rPr>
          <w:sz w:val="24"/>
          <w:szCs w:val="24"/>
        </w:rPr>
        <w:t xml:space="preserve">определительные - с относительными местоимениями </w:t>
      </w:r>
      <w:r w:rsidRPr="000423A3">
        <w:rPr>
          <w:sz w:val="24"/>
          <w:szCs w:val="24"/>
          <w:lang w:val="en-US" w:bidi="en-US"/>
        </w:rPr>
        <w:t>die</w:t>
      </w:r>
      <w:r w:rsidRPr="000423A3">
        <w:rPr>
          <w:sz w:val="24"/>
          <w:szCs w:val="24"/>
          <w:lang w:bidi="en-US"/>
        </w:rPr>
        <w:t xml:space="preserve">, </w:t>
      </w:r>
      <w:r w:rsidRPr="000423A3">
        <w:rPr>
          <w:sz w:val="24"/>
          <w:szCs w:val="24"/>
          <w:lang w:val="en-US" w:bidi="en-US"/>
        </w:rPr>
        <w:t>der</w:t>
      </w:r>
      <w:r w:rsidRPr="000423A3">
        <w:rPr>
          <w:sz w:val="24"/>
          <w:szCs w:val="24"/>
          <w:lang w:bidi="en-US"/>
        </w:rPr>
        <w:t xml:space="preserve">, </w:t>
      </w:r>
      <w:r w:rsidRPr="000423A3">
        <w:rPr>
          <w:sz w:val="24"/>
          <w:szCs w:val="24"/>
          <w:lang w:val="en-US" w:bidi="en-US"/>
        </w:rPr>
        <w:t>das</w:t>
      </w:r>
      <w:r w:rsidRPr="000423A3">
        <w:rPr>
          <w:sz w:val="24"/>
          <w:szCs w:val="24"/>
          <w:lang w:bidi="en-US"/>
        </w:rPr>
        <w:t xml:space="preserve">; </w:t>
      </w:r>
      <w:r w:rsidRPr="000423A3">
        <w:rPr>
          <w:sz w:val="24"/>
          <w:szCs w:val="24"/>
        </w:rPr>
        <w:t xml:space="preserve">уступки - с союзом </w:t>
      </w:r>
      <w:r w:rsidRPr="000423A3">
        <w:rPr>
          <w:sz w:val="24"/>
          <w:szCs w:val="24"/>
          <w:lang w:val="en-US" w:bidi="en-US"/>
        </w:rPr>
        <w:t>obwohl</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способы выражения косвенной речи, в том числе косвенный вопрос с союзом </w:t>
      </w:r>
      <w:r w:rsidRPr="000423A3">
        <w:rPr>
          <w:sz w:val="24"/>
          <w:szCs w:val="24"/>
          <w:lang w:val="en-US" w:bidi="en-US"/>
        </w:rPr>
        <w:t>ob</w:t>
      </w:r>
      <w:r w:rsidRPr="000423A3">
        <w:rPr>
          <w:sz w:val="24"/>
          <w:szCs w:val="24"/>
        </w:rPr>
        <w:t>без использования сослагательного наклонения;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средства связи в тексте для обеспечения его целостности, в том числе с помощью наречий </w:t>
      </w:r>
      <w:r w:rsidRPr="000423A3">
        <w:rPr>
          <w:sz w:val="24"/>
          <w:szCs w:val="24"/>
          <w:lang w:val="en-US" w:bidi="en-US"/>
        </w:rPr>
        <w:t>zuerst</w:t>
      </w:r>
      <w:r w:rsidRPr="000423A3">
        <w:rPr>
          <w:sz w:val="24"/>
          <w:szCs w:val="24"/>
          <w:lang w:bidi="en-US"/>
        </w:rPr>
        <w:t xml:space="preserve">, </w:t>
      </w:r>
      <w:r w:rsidRPr="000423A3">
        <w:rPr>
          <w:sz w:val="24"/>
          <w:szCs w:val="24"/>
          <w:lang w:val="en-US" w:bidi="en-US"/>
        </w:rPr>
        <w:t>dann</w:t>
      </w:r>
      <w:r w:rsidRPr="000423A3">
        <w:rPr>
          <w:sz w:val="24"/>
          <w:szCs w:val="24"/>
          <w:lang w:bidi="en-US"/>
        </w:rPr>
        <w:t xml:space="preserve">, </w:t>
      </w:r>
      <w:r w:rsidRPr="000423A3">
        <w:rPr>
          <w:sz w:val="24"/>
          <w:szCs w:val="24"/>
          <w:lang w:val="en-US" w:bidi="en-US"/>
        </w:rPr>
        <w:t>nachher</w:t>
      </w:r>
      <w:r w:rsidRPr="000423A3">
        <w:rPr>
          <w:sz w:val="24"/>
          <w:szCs w:val="24"/>
        </w:rPr>
        <w:t>и другие;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все типы вопросительных предложений (общий, специальный, альтернативный вопросы в </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побудительные предложения в утвердительной и отрицательной форме во 2-м лице единственном числе и множественном числе и в вежливой форме;</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возвратные глаголы в видовременных формах действительного залога в изъявительном наклонении </w:t>
      </w:r>
      <w:r w:rsidRPr="000423A3">
        <w:rPr>
          <w:sz w:val="24"/>
          <w:szCs w:val="24"/>
          <w:lang w:bidi="en-US"/>
        </w:rPr>
        <w:t>(</w:t>
      </w:r>
      <w:r w:rsidRPr="000423A3">
        <w:rPr>
          <w:sz w:val="24"/>
          <w:szCs w:val="24"/>
          <w:lang w:val="en-US" w:bidi="en-US"/>
        </w:rPr>
        <w:t>Prasens</w:t>
      </w:r>
      <w:r w:rsidRPr="000423A3">
        <w:rPr>
          <w:sz w:val="24"/>
          <w:szCs w:val="24"/>
          <w:lang w:bidi="en-US"/>
        </w:rPr>
        <w:t xml:space="preserve">, </w:t>
      </w:r>
      <w:r w:rsidRPr="000423A3">
        <w:rPr>
          <w:sz w:val="24"/>
          <w:szCs w:val="24"/>
          <w:lang w:val="en-US" w:bidi="en-US"/>
        </w:rPr>
        <w:t>Perfekt</w:t>
      </w:r>
      <w:r w:rsidRPr="000423A3">
        <w:rPr>
          <w:sz w:val="24"/>
          <w:szCs w:val="24"/>
          <w:lang w:bidi="en-US"/>
        </w:rPr>
        <w:t xml:space="preserve">, </w:t>
      </w:r>
      <w:r w:rsidRPr="000423A3">
        <w:rPr>
          <w:sz w:val="24"/>
          <w:szCs w:val="24"/>
          <w:lang w:val="en-US" w:bidi="en-US"/>
        </w:rPr>
        <w:t>Prateritum</w:t>
      </w:r>
      <w:r w:rsidRPr="000423A3">
        <w:rPr>
          <w:sz w:val="24"/>
          <w:szCs w:val="24"/>
          <w:lang w:bidi="en-US"/>
        </w:rPr>
        <w:t xml:space="preserve">, </w:t>
      </w:r>
      <w:r w:rsidRPr="000423A3">
        <w:rPr>
          <w:sz w:val="24"/>
          <w:szCs w:val="24"/>
          <w:lang w:val="en-US" w:bidi="en-US"/>
        </w:rPr>
        <w:t>FuturI</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lang w:val="en-US" w:bidi="en-US"/>
        </w:rPr>
        <w:t>Plusquamperfekt</w:t>
      </w:r>
      <w:r w:rsidRPr="000423A3">
        <w:rPr>
          <w:sz w:val="24"/>
          <w:szCs w:val="24"/>
        </w:rPr>
        <w:t>(при согласовании времён);</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формы сослагательного наклонения от глаголов </w:t>
      </w:r>
      <w:r w:rsidRPr="000423A3">
        <w:rPr>
          <w:sz w:val="24"/>
          <w:szCs w:val="24"/>
          <w:lang w:val="en-US" w:bidi="en-US"/>
        </w:rPr>
        <w:t>haben</w:t>
      </w:r>
      <w:r w:rsidRPr="000423A3">
        <w:rPr>
          <w:sz w:val="24"/>
          <w:szCs w:val="24"/>
          <w:lang w:bidi="en-US"/>
        </w:rPr>
        <w:t xml:space="preserve">, </w:t>
      </w:r>
      <w:r w:rsidRPr="000423A3">
        <w:rPr>
          <w:sz w:val="24"/>
          <w:szCs w:val="24"/>
          <w:lang w:val="en-US" w:bidi="en-US"/>
        </w:rPr>
        <w:t>sein</w:t>
      </w:r>
      <w:r w:rsidRPr="000423A3">
        <w:rPr>
          <w:sz w:val="24"/>
          <w:szCs w:val="24"/>
          <w:lang w:bidi="en-US"/>
        </w:rPr>
        <w:t xml:space="preserve">, </w:t>
      </w:r>
      <w:r w:rsidRPr="000423A3">
        <w:rPr>
          <w:sz w:val="24"/>
          <w:szCs w:val="24"/>
          <w:lang w:val="en-US" w:bidi="en-US"/>
        </w:rPr>
        <w:t>werden</w:t>
      </w:r>
      <w:r w:rsidRPr="000423A3">
        <w:rPr>
          <w:sz w:val="24"/>
          <w:szCs w:val="24"/>
          <w:lang w:bidi="en-US"/>
        </w:rPr>
        <w:t xml:space="preserve">, </w:t>
      </w:r>
      <w:r w:rsidRPr="000423A3">
        <w:rPr>
          <w:sz w:val="24"/>
          <w:szCs w:val="24"/>
          <w:lang w:val="en-US" w:bidi="en-US"/>
        </w:rPr>
        <w:t>konnen</w:t>
      </w:r>
      <w:r w:rsidRPr="000423A3">
        <w:rPr>
          <w:sz w:val="24"/>
          <w:szCs w:val="24"/>
          <w:lang w:bidi="en-US"/>
        </w:rPr>
        <w:t xml:space="preserve">, </w:t>
      </w:r>
      <w:r w:rsidRPr="000423A3">
        <w:rPr>
          <w:sz w:val="24"/>
          <w:szCs w:val="24"/>
          <w:lang w:val="en-US" w:bidi="en-US"/>
        </w:rPr>
        <w:t>mogen</w:t>
      </w:r>
      <w:r w:rsidRPr="000423A3">
        <w:rPr>
          <w:sz w:val="24"/>
          <w:szCs w:val="24"/>
          <w:lang w:bidi="en-US"/>
        </w:rPr>
        <w:t xml:space="preserve">; </w:t>
      </w:r>
      <w:r w:rsidRPr="000423A3">
        <w:rPr>
          <w:sz w:val="24"/>
          <w:szCs w:val="24"/>
        </w:rPr>
        <w:t xml:space="preserve">сочетания </w:t>
      </w:r>
      <w:r w:rsidRPr="000423A3">
        <w:rPr>
          <w:sz w:val="24"/>
          <w:szCs w:val="24"/>
          <w:lang w:val="en-US" w:bidi="en-US"/>
        </w:rPr>
        <w:t>wurde</w:t>
      </w:r>
      <w:r w:rsidRPr="000423A3">
        <w:rPr>
          <w:sz w:val="24"/>
          <w:szCs w:val="24"/>
          <w:lang w:bidi="en-US"/>
        </w:rPr>
        <w:t xml:space="preserve"> + </w:t>
      </w:r>
      <w:r w:rsidRPr="000423A3">
        <w:rPr>
          <w:sz w:val="24"/>
          <w:szCs w:val="24"/>
          <w:lang w:val="en-US" w:bidi="en-US"/>
        </w:rPr>
        <w:t>Infinitiv</w:t>
      </w:r>
      <w:r w:rsidRPr="000423A3">
        <w:rPr>
          <w:sz w:val="24"/>
          <w:szCs w:val="24"/>
        </w:rPr>
        <w:t xml:space="preserve">для выражения вежливой просьбы, желания, в придаточных предложениях условия с </w:t>
      </w:r>
      <w:r w:rsidRPr="000423A3">
        <w:rPr>
          <w:sz w:val="24"/>
          <w:szCs w:val="24"/>
          <w:lang w:val="en-US" w:bidi="en-US"/>
        </w:rPr>
        <w:t>wenn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lang w:val="en-US"/>
        </w:rPr>
      </w:pPr>
      <w:r w:rsidRPr="000423A3">
        <w:rPr>
          <w:sz w:val="24"/>
          <w:szCs w:val="24"/>
        </w:rPr>
        <w:t>модальныеглаголы</w:t>
      </w:r>
      <w:r w:rsidRPr="000423A3">
        <w:rPr>
          <w:sz w:val="24"/>
          <w:szCs w:val="24"/>
          <w:lang w:val="en-US" w:bidi="en-US"/>
        </w:rPr>
        <w:t xml:space="preserve">(mogen, wollen, konnen, miissen, dtirfen, sollen) </w:t>
      </w:r>
      <w:r w:rsidRPr="000423A3">
        <w:rPr>
          <w:sz w:val="24"/>
          <w:szCs w:val="24"/>
        </w:rPr>
        <w:t>в</w:t>
      </w:r>
      <w:r w:rsidRPr="000423A3">
        <w:rPr>
          <w:sz w:val="24"/>
          <w:szCs w:val="24"/>
          <w:lang w:val="en-US" w:bidi="en-US"/>
        </w:rPr>
        <w:t>Prasens, Prateritum;</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наиболее распространённые глаголы с управлением и местоименные наречия;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определённый, неопределённый и нулевой артикли;</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во множественном числе,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существительные в единственном и множественном числе в именительном, родительном, дательном и винительном падежах;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склонение имён прилагательных;</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наречия в сравнительной и превосходной степенях сравнения, образованные по правилу, и исключения;</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личные местоимения (в именительном, дательном и винительном падежах), указательные местоимения </w:t>
      </w:r>
      <w:r w:rsidRPr="000423A3">
        <w:rPr>
          <w:sz w:val="24"/>
          <w:szCs w:val="24"/>
          <w:lang w:bidi="en-US"/>
        </w:rPr>
        <w:t>(</w:t>
      </w:r>
      <w:r w:rsidRPr="000423A3">
        <w:rPr>
          <w:sz w:val="24"/>
          <w:szCs w:val="24"/>
          <w:lang w:val="en-US" w:bidi="en-US"/>
        </w:rPr>
        <w:t>dieser</w:t>
      </w:r>
      <w:r w:rsidRPr="000423A3">
        <w:rPr>
          <w:sz w:val="24"/>
          <w:szCs w:val="24"/>
          <w:lang w:bidi="en-US"/>
        </w:rPr>
        <w:t xml:space="preserve">, </w:t>
      </w:r>
      <w:r w:rsidRPr="000423A3">
        <w:rPr>
          <w:sz w:val="24"/>
          <w:szCs w:val="24"/>
          <w:lang w:val="en-US" w:bidi="en-US"/>
        </w:rPr>
        <w:t>jener</w:t>
      </w:r>
      <w:r w:rsidRPr="000423A3">
        <w:rPr>
          <w:sz w:val="24"/>
          <w:szCs w:val="24"/>
          <w:lang w:bidi="en-US"/>
        </w:rPr>
        <w:t xml:space="preserve">); </w:t>
      </w:r>
      <w:r w:rsidRPr="000423A3">
        <w:rPr>
          <w:sz w:val="24"/>
          <w:szCs w:val="24"/>
        </w:rPr>
        <w:t xml:space="preserve">вопросительные, неопределённые местоимения </w:t>
      </w:r>
      <w:r w:rsidRPr="000423A3">
        <w:rPr>
          <w:sz w:val="24"/>
          <w:szCs w:val="24"/>
          <w:lang w:bidi="en-US"/>
        </w:rPr>
        <w:t>(</w:t>
      </w:r>
      <w:r w:rsidRPr="000423A3">
        <w:rPr>
          <w:sz w:val="24"/>
          <w:szCs w:val="24"/>
          <w:lang w:val="en-US" w:bidi="en-US"/>
        </w:rPr>
        <w:t>jemand</w:t>
      </w:r>
      <w:r w:rsidRPr="000423A3">
        <w:rPr>
          <w:sz w:val="24"/>
          <w:szCs w:val="24"/>
          <w:lang w:bidi="en-US"/>
        </w:rPr>
        <w:t xml:space="preserve">, </w:t>
      </w:r>
      <w:r w:rsidRPr="000423A3">
        <w:rPr>
          <w:sz w:val="24"/>
          <w:szCs w:val="24"/>
          <w:lang w:val="en-US" w:bidi="en-US"/>
        </w:rPr>
        <w:t>niemand</w:t>
      </w:r>
      <w:r w:rsidRPr="000423A3">
        <w:rPr>
          <w:sz w:val="24"/>
          <w:szCs w:val="24"/>
          <w:lang w:bidi="en-US"/>
        </w:rPr>
        <w:t xml:space="preserve">); </w:t>
      </w:r>
      <w:r w:rsidRPr="000423A3">
        <w:rPr>
          <w:sz w:val="24"/>
          <w:szCs w:val="24"/>
        </w:rPr>
        <w:t xml:space="preserve">отрицательное местоимение </w:t>
      </w:r>
      <w:r w:rsidRPr="000423A3">
        <w:rPr>
          <w:sz w:val="24"/>
          <w:szCs w:val="24"/>
          <w:lang w:val="en-US" w:bidi="en-US"/>
        </w:rPr>
        <w:t>kein</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 xml:space="preserve">отрицания </w:t>
      </w:r>
      <w:r w:rsidRPr="000423A3">
        <w:rPr>
          <w:sz w:val="24"/>
          <w:szCs w:val="24"/>
          <w:lang w:val="en-US" w:bidi="en-US"/>
        </w:rPr>
        <w:t>kein</w:t>
      </w:r>
      <w:r w:rsidRPr="000423A3">
        <w:rPr>
          <w:sz w:val="24"/>
          <w:szCs w:val="24"/>
          <w:lang w:bidi="en-US"/>
        </w:rPr>
        <w:t xml:space="preserve">, </w:t>
      </w:r>
      <w:r w:rsidRPr="000423A3">
        <w:rPr>
          <w:sz w:val="24"/>
          <w:szCs w:val="24"/>
          <w:lang w:val="en-US" w:bidi="en-US"/>
        </w:rPr>
        <w:t>nicht</w:t>
      </w:r>
      <w:r w:rsidRPr="000423A3">
        <w:rPr>
          <w:sz w:val="24"/>
          <w:szCs w:val="24"/>
          <w:lang w:bidi="en-US"/>
        </w:rPr>
        <w:t xml:space="preserve">, </w:t>
      </w:r>
      <w:r w:rsidRPr="000423A3">
        <w:rPr>
          <w:sz w:val="24"/>
          <w:szCs w:val="24"/>
          <w:lang w:val="en-US" w:bidi="en-US"/>
        </w:rPr>
        <w:t>nichts</w:t>
      </w:r>
      <w:r w:rsidRPr="000423A3">
        <w:rPr>
          <w:sz w:val="24"/>
          <w:szCs w:val="24"/>
          <w:lang w:bidi="en-US"/>
        </w:rPr>
        <w:t xml:space="preserve">, </w:t>
      </w:r>
      <w:r w:rsidRPr="000423A3">
        <w:rPr>
          <w:sz w:val="24"/>
          <w:szCs w:val="24"/>
        </w:rPr>
        <w:t xml:space="preserve">частица </w:t>
      </w:r>
      <w:r w:rsidRPr="000423A3">
        <w:rPr>
          <w:sz w:val="24"/>
          <w:szCs w:val="24"/>
          <w:lang w:val="en-US" w:bidi="en-US"/>
        </w:rPr>
        <w:t>doch</w:t>
      </w:r>
      <w:r w:rsidRPr="000423A3">
        <w:rPr>
          <w:sz w:val="24"/>
          <w:szCs w:val="24"/>
          <w:lang w:bidi="en-US"/>
        </w:rPr>
        <w:t>;</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количественные и порядковые числительные, числительные для обозначения дат и больших чисел;</w:t>
      </w:r>
    </w:p>
    <w:p w:rsidR="000423A3" w:rsidRPr="000423A3" w:rsidRDefault="000423A3" w:rsidP="000423A3">
      <w:pPr>
        <w:pStyle w:val="22"/>
        <w:shd w:val="clear" w:color="auto" w:fill="auto"/>
        <w:spacing w:line="240" w:lineRule="auto"/>
        <w:ind w:firstLine="720"/>
        <w:jc w:val="both"/>
        <w:rPr>
          <w:sz w:val="24"/>
          <w:szCs w:val="24"/>
        </w:rPr>
      </w:pPr>
      <w:r w:rsidRPr="000423A3">
        <w:rPr>
          <w:sz w:val="24"/>
          <w:szCs w:val="24"/>
        </w:rPr>
        <w:t>предлоги места, направления, времени, предлоги с дательным, винительным падежом и двойным управлением.</w:t>
      </w:r>
    </w:p>
    <w:p w:rsidR="000423A3" w:rsidRPr="000423A3" w:rsidRDefault="001A57A3" w:rsidP="001A57A3">
      <w:pPr>
        <w:pStyle w:val="22"/>
        <w:shd w:val="clear" w:color="auto" w:fill="auto"/>
        <w:tabs>
          <w:tab w:val="left" w:pos="1907"/>
        </w:tabs>
        <w:spacing w:line="240" w:lineRule="auto"/>
        <w:jc w:val="both"/>
        <w:rPr>
          <w:sz w:val="24"/>
          <w:szCs w:val="24"/>
        </w:rPr>
      </w:pPr>
      <w:r>
        <w:rPr>
          <w:sz w:val="24"/>
          <w:szCs w:val="24"/>
        </w:rPr>
        <w:tab/>
      </w:r>
      <w:r w:rsidR="000423A3" w:rsidRPr="000423A3">
        <w:rPr>
          <w:sz w:val="24"/>
          <w:szCs w:val="24"/>
        </w:rPr>
        <w:t>Владеть социокультурными знаниями и умениями:</w:t>
      </w:r>
    </w:p>
    <w:p w:rsidR="000423A3" w:rsidRPr="000423A3" w:rsidRDefault="000423A3" w:rsidP="000423A3">
      <w:pPr>
        <w:pStyle w:val="22"/>
        <w:shd w:val="clear" w:color="auto" w:fill="auto"/>
        <w:tabs>
          <w:tab w:val="left" w:pos="4393"/>
          <w:tab w:val="left" w:pos="5794"/>
        </w:tabs>
        <w:spacing w:line="240" w:lineRule="auto"/>
        <w:ind w:firstLine="740"/>
        <w:jc w:val="both"/>
        <w:rPr>
          <w:sz w:val="24"/>
          <w:szCs w:val="24"/>
        </w:rPr>
      </w:pPr>
      <w:r w:rsidRPr="000423A3">
        <w:rPr>
          <w:sz w:val="24"/>
          <w:szCs w:val="24"/>
        </w:rPr>
        <w:t>знать/понимать речевые</w:t>
      </w:r>
      <w:r w:rsidRPr="000423A3">
        <w:rPr>
          <w:sz w:val="24"/>
          <w:szCs w:val="24"/>
        </w:rPr>
        <w:tab/>
        <w:t>различия</w:t>
      </w:r>
      <w:r w:rsidRPr="000423A3">
        <w:rPr>
          <w:sz w:val="24"/>
          <w:szCs w:val="24"/>
        </w:rPr>
        <w:tab/>
        <w:t>в ситуациях официального</w:t>
      </w:r>
    </w:p>
    <w:p w:rsidR="000423A3" w:rsidRPr="000423A3" w:rsidRDefault="000423A3" w:rsidP="000423A3">
      <w:pPr>
        <w:pStyle w:val="22"/>
        <w:shd w:val="clear" w:color="auto" w:fill="auto"/>
        <w:spacing w:line="240" w:lineRule="auto"/>
        <w:jc w:val="both"/>
        <w:rPr>
          <w:sz w:val="24"/>
          <w:szCs w:val="24"/>
        </w:rPr>
      </w:pPr>
      <w:r w:rsidRPr="000423A3">
        <w:rPr>
          <w:sz w:val="24"/>
          <w:szCs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0423A3" w:rsidRPr="000423A3" w:rsidRDefault="001A57A3" w:rsidP="001A57A3">
      <w:pPr>
        <w:pStyle w:val="22"/>
        <w:shd w:val="clear" w:color="auto" w:fill="auto"/>
        <w:tabs>
          <w:tab w:val="left" w:pos="1878"/>
        </w:tabs>
        <w:spacing w:line="240" w:lineRule="auto"/>
        <w:jc w:val="both"/>
        <w:rPr>
          <w:sz w:val="24"/>
          <w:szCs w:val="24"/>
        </w:rPr>
      </w:pPr>
      <w:r>
        <w:rPr>
          <w:sz w:val="24"/>
          <w:szCs w:val="24"/>
        </w:rPr>
        <w:tab/>
      </w:r>
      <w:r w:rsidR="000423A3" w:rsidRPr="000423A3">
        <w:rPr>
          <w:sz w:val="24"/>
          <w:szCs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423A3" w:rsidRPr="000423A3" w:rsidRDefault="001A57A3" w:rsidP="001A57A3">
      <w:pPr>
        <w:pStyle w:val="22"/>
        <w:shd w:val="clear" w:color="auto" w:fill="auto"/>
        <w:tabs>
          <w:tab w:val="left" w:pos="2251"/>
        </w:tabs>
        <w:spacing w:line="240" w:lineRule="auto"/>
        <w:jc w:val="both"/>
        <w:rPr>
          <w:sz w:val="24"/>
          <w:szCs w:val="24"/>
        </w:rPr>
      </w:pPr>
      <w:r>
        <w:rPr>
          <w:sz w:val="24"/>
          <w:szCs w:val="24"/>
        </w:rPr>
        <w:tab/>
      </w:r>
      <w:r w:rsidR="000423A3" w:rsidRPr="000423A3">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0423A3" w:rsidRDefault="004C1F4D" w:rsidP="003B7EA6">
      <w:pPr>
        <w:spacing w:line="240" w:lineRule="auto"/>
        <w:jc w:val="center"/>
        <w:rPr>
          <w:rFonts w:ascii="Times New Roman" w:hAnsi="Times New Roman"/>
          <w:b/>
          <w:sz w:val="24"/>
          <w:szCs w:val="24"/>
        </w:rPr>
      </w:pPr>
      <w:r>
        <w:rPr>
          <w:rFonts w:ascii="Times New Roman" w:hAnsi="Times New Roman"/>
          <w:b/>
          <w:sz w:val="24"/>
          <w:szCs w:val="24"/>
        </w:rPr>
        <w:t>Математика (базовый уровень)</w:t>
      </w:r>
    </w:p>
    <w:p w:rsidR="004C1F4D" w:rsidRPr="004C1F4D" w:rsidRDefault="004C1F4D" w:rsidP="004C1F4D">
      <w:pPr>
        <w:pStyle w:val="22"/>
        <w:shd w:val="clear" w:color="auto" w:fill="auto"/>
        <w:tabs>
          <w:tab w:val="left" w:pos="1470"/>
        </w:tabs>
        <w:spacing w:line="240" w:lineRule="auto"/>
        <w:jc w:val="both"/>
        <w:rPr>
          <w:sz w:val="24"/>
          <w:szCs w:val="24"/>
        </w:rPr>
      </w:pPr>
      <w:r>
        <w:rPr>
          <w:sz w:val="24"/>
          <w:szCs w:val="24"/>
        </w:rPr>
        <w:tab/>
      </w:r>
      <w:r w:rsidRPr="004C1F4D">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1F4D" w:rsidRPr="004C1F4D" w:rsidRDefault="004C1F4D" w:rsidP="004C1F4D">
      <w:pPr>
        <w:pStyle w:val="22"/>
        <w:shd w:val="clear" w:color="auto" w:fill="auto"/>
        <w:tabs>
          <w:tab w:val="left" w:pos="1470"/>
        </w:tabs>
        <w:spacing w:line="240" w:lineRule="auto"/>
        <w:jc w:val="both"/>
        <w:rPr>
          <w:sz w:val="24"/>
          <w:szCs w:val="24"/>
        </w:rPr>
      </w:pPr>
      <w:r>
        <w:rPr>
          <w:sz w:val="24"/>
          <w:szCs w:val="24"/>
        </w:rPr>
        <w:tab/>
      </w:r>
      <w:r w:rsidRPr="004C1F4D">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C1F4D" w:rsidRPr="004C1F4D" w:rsidRDefault="004C1F4D" w:rsidP="004C1F4D">
      <w:pPr>
        <w:pStyle w:val="22"/>
        <w:shd w:val="clear" w:color="auto" w:fill="auto"/>
        <w:tabs>
          <w:tab w:val="left" w:pos="1465"/>
        </w:tabs>
        <w:spacing w:line="240" w:lineRule="auto"/>
        <w:jc w:val="both"/>
        <w:rPr>
          <w:sz w:val="24"/>
          <w:szCs w:val="24"/>
        </w:rPr>
      </w:pPr>
      <w:r>
        <w:rPr>
          <w:sz w:val="24"/>
          <w:szCs w:val="24"/>
        </w:rPr>
        <w:tab/>
      </w:r>
      <w:r w:rsidRPr="004C1F4D">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C1F4D" w:rsidRPr="004C1F4D" w:rsidRDefault="004C1F4D" w:rsidP="004C1F4D">
      <w:pPr>
        <w:pStyle w:val="22"/>
        <w:shd w:val="clear" w:color="auto" w:fill="auto"/>
        <w:tabs>
          <w:tab w:val="left" w:pos="1470"/>
        </w:tabs>
        <w:spacing w:line="240" w:lineRule="auto"/>
        <w:jc w:val="both"/>
        <w:rPr>
          <w:sz w:val="24"/>
          <w:szCs w:val="24"/>
        </w:rPr>
      </w:pPr>
      <w:r>
        <w:rPr>
          <w:sz w:val="24"/>
          <w:szCs w:val="24"/>
        </w:rPr>
        <w:tab/>
      </w:r>
      <w:r w:rsidRPr="004C1F4D">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C1F4D" w:rsidRPr="004C1F4D" w:rsidRDefault="004C1F4D" w:rsidP="004C1F4D">
      <w:pPr>
        <w:pStyle w:val="22"/>
        <w:shd w:val="clear" w:color="auto" w:fill="auto"/>
        <w:tabs>
          <w:tab w:val="left" w:pos="1504"/>
        </w:tabs>
        <w:spacing w:line="240" w:lineRule="auto"/>
        <w:jc w:val="center"/>
        <w:rPr>
          <w:b/>
          <w:sz w:val="24"/>
          <w:szCs w:val="24"/>
        </w:rPr>
      </w:pPr>
      <w:r w:rsidRPr="004C1F4D">
        <w:rPr>
          <w:b/>
          <w:sz w:val="24"/>
          <w:szCs w:val="24"/>
        </w:rPr>
        <w:t>Пояснительная записка.</w:t>
      </w:r>
    </w:p>
    <w:p w:rsidR="004C1F4D" w:rsidRPr="004C1F4D" w:rsidRDefault="004C1F4D" w:rsidP="004C1F4D">
      <w:pPr>
        <w:pStyle w:val="22"/>
        <w:shd w:val="clear" w:color="auto" w:fill="auto"/>
        <w:tabs>
          <w:tab w:val="left" w:pos="1662"/>
        </w:tabs>
        <w:spacing w:line="240" w:lineRule="auto"/>
        <w:jc w:val="both"/>
        <w:rPr>
          <w:sz w:val="24"/>
          <w:szCs w:val="24"/>
        </w:rPr>
      </w:pPr>
      <w:r>
        <w:rPr>
          <w:sz w:val="24"/>
          <w:szCs w:val="24"/>
        </w:rPr>
        <w:tab/>
      </w:r>
      <w:r w:rsidRPr="004C1F4D">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4C1F4D" w:rsidRPr="004C1F4D" w:rsidRDefault="004C1F4D" w:rsidP="004C1F4D">
      <w:pPr>
        <w:pStyle w:val="22"/>
        <w:shd w:val="clear" w:color="auto" w:fill="auto"/>
        <w:spacing w:line="240" w:lineRule="auto"/>
        <w:rPr>
          <w:sz w:val="24"/>
          <w:szCs w:val="24"/>
        </w:rPr>
      </w:pPr>
      <w:r w:rsidRPr="004C1F4D">
        <w:rPr>
          <w:sz w:val="24"/>
          <w:szCs w:val="24"/>
        </w:rPr>
        <w:t>и познавательного развития личности обучающихся.</w:t>
      </w:r>
    </w:p>
    <w:p w:rsidR="004C1F4D" w:rsidRPr="004C1F4D" w:rsidRDefault="004C1F4D" w:rsidP="004C1F4D">
      <w:pPr>
        <w:pStyle w:val="22"/>
        <w:shd w:val="clear" w:color="auto" w:fill="auto"/>
        <w:tabs>
          <w:tab w:val="left" w:pos="1671"/>
        </w:tabs>
        <w:spacing w:line="240" w:lineRule="auto"/>
        <w:jc w:val="both"/>
        <w:rPr>
          <w:sz w:val="24"/>
          <w:szCs w:val="24"/>
        </w:rPr>
      </w:pPr>
      <w:r>
        <w:rPr>
          <w:sz w:val="24"/>
          <w:szCs w:val="24"/>
        </w:rPr>
        <w:tab/>
      </w:r>
      <w:r w:rsidRPr="004C1F4D">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C1F4D" w:rsidRPr="004C1F4D" w:rsidRDefault="004C1F4D" w:rsidP="004C1F4D">
      <w:pPr>
        <w:pStyle w:val="22"/>
        <w:shd w:val="clear" w:color="auto" w:fill="auto"/>
        <w:tabs>
          <w:tab w:val="left" w:pos="1666"/>
        </w:tabs>
        <w:spacing w:line="240" w:lineRule="auto"/>
        <w:jc w:val="both"/>
        <w:rPr>
          <w:sz w:val="24"/>
          <w:szCs w:val="24"/>
        </w:rPr>
      </w:pPr>
      <w:r>
        <w:rPr>
          <w:sz w:val="24"/>
          <w:szCs w:val="24"/>
        </w:rPr>
        <w:tab/>
      </w:r>
      <w:r w:rsidRPr="004C1F4D">
        <w:rPr>
          <w:sz w:val="24"/>
          <w:szCs w:val="24"/>
        </w:rPr>
        <w:t>Математика - опорный предмет для изучения смежных дисциплин, что делает базовую математическую подготовку необходимой.</w:t>
      </w:r>
    </w:p>
    <w:p w:rsidR="004C1F4D" w:rsidRPr="004C1F4D" w:rsidRDefault="004C1F4D" w:rsidP="004C1F4D">
      <w:pPr>
        <w:pStyle w:val="22"/>
        <w:shd w:val="clear" w:color="auto" w:fill="auto"/>
        <w:tabs>
          <w:tab w:val="left" w:pos="1666"/>
        </w:tabs>
        <w:spacing w:line="240" w:lineRule="auto"/>
        <w:jc w:val="both"/>
        <w:rPr>
          <w:sz w:val="24"/>
          <w:szCs w:val="24"/>
        </w:rPr>
      </w:pPr>
      <w:r>
        <w:rPr>
          <w:sz w:val="24"/>
          <w:szCs w:val="24"/>
        </w:rPr>
        <w:tab/>
      </w:r>
      <w:r w:rsidRPr="004C1F4D">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4C1F4D" w:rsidRPr="004C1F4D" w:rsidRDefault="004C1F4D" w:rsidP="004C1F4D">
      <w:pPr>
        <w:pStyle w:val="22"/>
        <w:shd w:val="clear" w:color="auto" w:fill="auto"/>
        <w:tabs>
          <w:tab w:val="left" w:pos="1666"/>
        </w:tabs>
        <w:spacing w:line="240" w:lineRule="auto"/>
        <w:jc w:val="both"/>
        <w:rPr>
          <w:sz w:val="24"/>
          <w:szCs w:val="24"/>
        </w:rPr>
      </w:pPr>
      <w:r>
        <w:rPr>
          <w:sz w:val="24"/>
          <w:szCs w:val="24"/>
        </w:rPr>
        <w:tab/>
      </w:r>
      <w:r w:rsidRPr="004C1F4D">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4C1F4D" w:rsidRPr="004C1F4D" w:rsidRDefault="004C1F4D" w:rsidP="004C1F4D">
      <w:pPr>
        <w:pStyle w:val="22"/>
        <w:shd w:val="clear" w:color="auto" w:fill="auto"/>
        <w:tabs>
          <w:tab w:val="left" w:pos="1681"/>
        </w:tabs>
        <w:spacing w:line="240" w:lineRule="auto"/>
        <w:jc w:val="both"/>
        <w:rPr>
          <w:sz w:val="24"/>
          <w:szCs w:val="24"/>
        </w:rPr>
      </w:pPr>
      <w:r>
        <w:rPr>
          <w:sz w:val="24"/>
          <w:szCs w:val="24"/>
        </w:rPr>
        <w:tab/>
      </w:r>
      <w:r w:rsidRPr="004C1F4D">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C1F4D" w:rsidRPr="004C1F4D" w:rsidRDefault="004C1F4D" w:rsidP="004C1F4D">
      <w:pPr>
        <w:pStyle w:val="22"/>
        <w:shd w:val="clear" w:color="auto" w:fill="auto"/>
        <w:tabs>
          <w:tab w:val="left" w:pos="1671"/>
        </w:tabs>
        <w:spacing w:line="240" w:lineRule="auto"/>
        <w:jc w:val="both"/>
        <w:rPr>
          <w:sz w:val="24"/>
          <w:szCs w:val="24"/>
        </w:rPr>
      </w:pPr>
      <w:r>
        <w:rPr>
          <w:sz w:val="24"/>
          <w:szCs w:val="24"/>
        </w:rPr>
        <w:tab/>
      </w:r>
      <w:r w:rsidRPr="004C1F4D">
        <w:rPr>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C1F4D" w:rsidRPr="004C1F4D" w:rsidRDefault="004C1F4D" w:rsidP="004C1F4D">
      <w:pPr>
        <w:pStyle w:val="22"/>
        <w:shd w:val="clear" w:color="auto" w:fill="auto"/>
        <w:tabs>
          <w:tab w:val="left" w:pos="1734"/>
        </w:tabs>
        <w:spacing w:line="240" w:lineRule="auto"/>
        <w:jc w:val="both"/>
        <w:rPr>
          <w:sz w:val="24"/>
          <w:szCs w:val="24"/>
        </w:rPr>
      </w:pPr>
      <w:r>
        <w:rPr>
          <w:sz w:val="24"/>
          <w:szCs w:val="24"/>
        </w:rPr>
        <w:tab/>
      </w:r>
      <w:r w:rsidRPr="004C1F4D">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C1F4D" w:rsidRPr="004C1F4D" w:rsidRDefault="004C1F4D" w:rsidP="004C1F4D">
      <w:pPr>
        <w:pStyle w:val="22"/>
        <w:shd w:val="clear" w:color="auto" w:fill="auto"/>
        <w:tabs>
          <w:tab w:val="left" w:pos="1668"/>
        </w:tabs>
        <w:spacing w:line="240" w:lineRule="auto"/>
        <w:jc w:val="both"/>
        <w:rPr>
          <w:sz w:val="24"/>
          <w:szCs w:val="24"/>
        </w:rPr>
      </w:pPr>
      <w:r>
        <w:rPr>
          <w:sz w:val="24"/>
          <w:szCs w:val="24"/>
        </w:rPr>
        <w:tab/>
      </w:r>
      <w:r w:rsidRPr="004C1F4D">
        <w:rPr>
          <w:sz w:val="24"/>
          <w:szCs w:val="24"/>
        </w:rPr>
        <w:t xml:space="preserve">Приоритетными </w:t>
      </w:r>
      <w:r w:rsidRPr="004C1F4D">
        <w:rPr>
          <w:b/>
          <w:sz w:val="24"/>
          <w:szCs w:val="24"/>
        </w:rPr>
        <w:t>целями</w:t>
      </w:r>
      <w:r w:rsidRPr="004C1F4D">
        <w:rPr>
          <w:sz w:val="24"/>
          <w:szCs w:val="24"/>
        </w:rPr>
        <w:t xml:space="preserve"> обучения математике в 10-11 классах на базовом уровне являются:</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1F4D" w:rsidRPr="004C1F4D" w:rsidRDefault="004C1F4D" w:rsidP="004C1F4D">
      <w:pPr>
        <w:pStyle w:val="22"/>
        <w:shd w:val="clear" w:color="auto" w:fill="auto"/>
        <w:tabs>
          <w:tab w:val="left" w:pos="1796"/>
        </w:tabs>
        <w:spacing w:line="240" w:lineRule="auto"/>
        <w:jc w:val="both"/>
        <w:rPr>
          <w:sz w:val="24"/>
          <w:szCs w:val="24"/>
        </w:rPr>
      </w:pPr>
      <w:r>
        <w:rPr>
          <w:sz w:val="24"/>
          <w:szCs w:val="24"/>
        </w:rPr>
        <w:tab/>
      </w:r>
      <w:r w:rsidRPr="004C1F4D">
        <w:rPr>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4C1F4D" w:rsidRPr="004C1F4D" w:rsidRDefault="004C1F4D" w:rsidP="004C1F4D">
      <w:pPr>
        <w:pStyle w:val="22"/>
        <w:shd w:val="clear" w:color="auto" w:fill="auto"/>
        <w:spacing w:line="240" w:lineRule="auto"/>
        <w:jc w:val="both"/>
        <w:rPr>
          <w:sz w:val="24"/>
          <w:szCs w:val="24"/>
        </w:rPr>
      </w:pPr>
      <w:r w:rsidRPr="004C1F4D">
        <w:rPr>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C1F4D" w:rsidRPr="004C1F4D" w:rsidRDefault="004C1F4D" w:rsidP="004C1F4D">
      <w:pPr>
        <w:pStyle w:val="22"/>
        <w:shd w:val="clear" w:color="auto" w:fill="auto"/>
        <w:tabs>
          <w:tab w:val="left" w:pos="1796"/>
        </w:tabs>
        <w:spacing w:line="240" w:lineRule="auto"/>
        <w:jc w:val="both"/>
        <w:rPr>
          <w:sz w:val="24"/>
          <w:szCs w:val="24"/>
        </w:rPr>
      </w:pPr>
      <w:r>
        <w:rPr>
          <w:sz w:val="24"/>
          <w:szCs w:val="24"/>
        </w:rPr>
        <w:tab/>
      </w:r>
      <w:r w:rsidRPr="004C1F4D">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C1F4D" w:rsidRPr="004C1F4D" w:rsidRDefault="004C1F4D" w:rsidP="004C1F4D">
      <w:pPr>
        <w:pStyle w:val="22"/>
        <w:shd w:val="clear" w:color="auto" w:fill="auto"/>
        <w:tabs>
          <w:tab w:val="left" w:pos="1791"/>
        </w:tabs>
        <w:spacing w:line="240" w:lineRule="auto"/>
        <w:jc w:val="both"/>
        <w:rPr>
          <w:sz w:val="24"/>
          <w:szCs w:val="24"/>
        </w:rPr>
      </w:pPr>
      <w:r>
        <w:rPr>
          <w:sz w:val="24"/>
          <w:szCs w:val="24"/>
        </w:rPr>
        <w:tab/>
      </w:r>
      <w:r w:rsidRPr="004C1F4D">
        <w:rPr>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4C1F4D" w:rsidRPr="004C1F4D" w:rsidRDefault="004C1F4D" w:rsidP="004C1F4D">
      <w:pPr>
        <w:pStyle w:val="22"/>
        <w:shd w:val="clear" w:color="auto" w:fill="auto"/>
        <w:tabs>
          <w:tab w:val="left" w:pos="1465"/>
        </w:tabs>
        <w:spacing w:line="240" w:lineRule="auto"/>
        <w:jc w:val="both"/>
        <w:rPr>
          <w:sz w:val="24"/>
          <w:szCs w:val="24"/>
        </w:rPr>
      </w:pPr>
      <w:r>
        <w:rPr>
          <w:sz w:val="24"/>
          <w:szCs w:val="24"/>
        </w:rPr>
        <w:tab/>
      </w:r>
      <w:r w:rsidRPr="004C1F4D">
        <w:rPr>
          <w:sz w:val="24"/>
          <w:szCs w:val="24"/>
        </w:rPr>
        <w:t>Планируемые результаты освоения программы по математике базовый уровень на уровне среднего общего образования.</w:t>
      </w:r>
    </w:p>
    <w:p w:rsidR="004C1F4D" w:rsidRPr="004C1F4D" w:rsidRDefault="004C1F4D" w:rsidP="004C1F4D">
      <w:pPr>
        <w:pStyle w:val="22"/>
        <w:shd w:val="clear" w:color="auto" w:fill="auto"/>
        <w:tabs>
          <w:tab w:val="left" w:pos="1701"/>
        </w:tabs>
        <w:spacing w:line="240" w:lineRule="auto"/>
        <w:jc w:val="both"/>
        <w:rPr>
          <w:sz w:val="24"/>
          <w:szCs w:val="24"/>
        </w:rPr>
      </w:pPr>
      <w:r>
        <w:rPr>
          <w:sz w:val="24"/>
          <w:szCs w:val="24"/>
        </w:rPr>
        <w:tab/>
      </w:r>
      <w:r w:rsidRPr="004C1F4D">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4C1F4D" w:rsidRPr="004C1F4D" w:rsidRDefault="004C1F4D" w:rsidP="00093060">
      <w:pPr>
        <w:pStyle w:val="22"/>
        <w:numPr>
          <w:ilvl w:val="0"/>
          <w:numId w:val="35"/>
        </w:numPr>
        <w:shd w:val="clear" w:color="auto" w:fill="auto"/>
        <w:tabs>
          <w:tab w:val="left" w:pos="1062"/>
        </w:tabs>
        <w:spacing w:line="240" w:lineRule="auto"/>
        <w:ind w:firstLine="740"/>
        <w:jc w:val="both"/>
        <w:rPr>
          <w:sz w:val="24"/>
          <w:szCs w:val="24"/>
        </w:rPr>
      </w:pPr>
      <w:r w:rsidRPr="004C1F4D">
        <w:rPr>
          <w:sz w:val="24"/>
          <w:szCs w:val="24"/>
        </w:rPr>
        <w:t>гражданского воспитания:</w:t>
      </w:r>
    </w:p>
    <w:p w:rsidR="004C1F4D" w:rsidRPr="004C1F4D" w:rsidRDefault="004C1F4D" w:rsidP="00DB6038">
      <w:pPr>
        <w:pStyle w:val="22"/>
        <w:shd w:val="clear" w:color="auto" w:fill="auto"/>
        <w:spacing w:line="240" w:lineRule="auto"/>
        <w:ind w:firstLine="740"/>
        <w:jc w:val="both"/>
        <w:rPr>
          <w:sz w:val="24"/>
          <w:szCs w:val="24"/>
        </w:rPr>
      </w:pPr>
      <w:r w:rsidRPr="004C1F4D">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социальнымиинститутами в соответствии с их функциями и назначением;</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патриотического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духовно-нравственного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эстетического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физического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трудового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C1F4D" w:rsidRPr="004C1F4D" w:rsidRDefault="004C1F4D" w:rsidP="00093060">
      <w:pPr>
        <w:pStyle w:val="22"/>
        <w:numPr>
          <w:ilvl w:val="0"/>
          <w:numId w:val="35"/>
        </w:numPr>
        <w:shd w:val="clear" w:color="auto" w:fill="auto"/>
        <w:tabs>
          <w:tab w:val="left" w:pos="1080"/>
        </w:tabs>
        <w:spacing w:line="240" w:lineRule="auto"/>
        <w:ind w:firstLine="720"/>
        <w:jc w:val="both"/>
        <w:rPr>
          <w:sz w:val="24"/>
          <w:szCs w:val="24"/>
        </w:rPr>
      </w:pPr>
      <w:r w:rsidRPr="004C1F4D">
        <w:rPr>
          <w:sz w:val="24"/>
          <w:szCs w:val="24"/>
        </w:rPr>
        <w:t>экологического воспитания: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C1F4D" w:rsidRPr="004C1F4D" w:rsidRDefault="004C1F4D" w:rsidP="00093060">
      <w:pPr>
        <w:pStyle w:val="22"/>
        <w:numPr>
          <w:ilvl w:val="0"/>
          <w:numId w:val="35"/>
        </w:numPr>
        <w:shd w:val="clear" w:color="auto" w:fill="auto"/>
        <w:tabs>
          <w:tab w:val="left" w:pos="1062"/>
        </w:tabs>
        <w:spacing w:line="240" w:lineRule="auto"/>
        <w:ind w:firstLine="720"/>
        <w:jc w:val="both"/>
        <w:rPr>
          <w:sz w:val="24"/>
          <w:szCs w:val="24"/>
        </w:rPr>
      </w:pPr>
      <w:r w:rsidRPr="004C1F4D">
        <w:rPr>
          <w:sz w:val="24"/>
          <w:szCs w:val="24"/>
        </w:rPr>
        <w:t>ценности научного познания: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C1F4D" w:rsidRPr="004C1F4D" w:rsidRDefault="004C1F4D" w:rsidP="004C1F4D">
      <w:pPr>
        <w:pStyle w:val="22"/>
        <w:shd w:val="clear" w:color="auto" w:fill="auto"/>
        <w:tabs>
          <w:tab w:val="left" w:pos="1676"/>
        </w:tabs>
        <w:spacing w:line="240" w:lineRule="auto"/>
        <w:jc w:val="both"/>
        <w:rPr>
          <w:sz w:val="24"/>
          <w:szCs w:val="24"/>
        </w:rPr>
      </w:pPr>
      <w:r>
        <w:rPr>
          <w:sz w:val="24"/>
          <w:szCs w:val="24"/>
        </w:rPr>
        <w:tab/>
      </w:r>
      <w:r w:rsidRPr="004C1F4D">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1F4D" w:rsidRPr="004C1F4D" w:rsidRDefault="004C1F4D" w:rsidP="004C1F4D">
      <w:pPr>
        <w:pStyle w:val="22"/>
        <w:shd w:val="clear" w:color="auto" w:fill="auto"/>
        <w:tabs>
          <w:tab w:val="left" w:pos="1873"/>
        </w:tabs>
        <w:spacing w:line="240" w:lineRule="auto"/>
        <w:rPr>
          <w:sz w:val="24"/>
          <w:szCs w:val="24"/>
        </w:rPr>
      </w:pPr>
      <w:r>
        <w:rPr>
          <w:sz w:val="24"/>
          <w:szCs w:val="24"/>
        </w:rPr>
        <w:tab/>
      </w:r>
      <w:r w:rsidRPr="004C1F4D">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делать выводы с использованием законов логики, дедуктивных и индуктивных умозаключений, умозаключений по аналогии;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1F4D" w:rsidRPr="004C1F4D" w:rsidRDefault="004C1F4D" w:rsidP="004C1F4D">
      <w:pPr>
        <w:pStyle w:val="22"/>
        <w:shd w:val="clear" w:color="auto" w:fill="auto"/>
        <w:tabs>
          <w:tab w:val="left" w:pos="1888"/>
        </w:tabs>
        <w:spacing w:line="240" w:lineRule="auto"/>
        <w:jc w:val="both"/>
        <w:rPr>
          <w:sz w:val="24"/>
          <w:szCs w:val="24"/>
        </w:rPr>
      </w:pPr>
      <w:r>
        <w:rPr>
          <w:sz w:val="24"/>
          <w:szCs w:val="24"/>
        </w:rPr>
        <w:tab/>
      </w:r>
      <w:r w:rsidRPr="004C1F4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прогнозировать возможное развитие процесса, а также выдвигать предположения о его развитии в новых условиях.</w:t>
      </w:r>
    </w:p>
    <w:p w:rsidR="004C1F4D" w:rsidRPr="004C1F4D" w:rsidRDefault="004C1F4D" w:rsidP="004C1F4D">
      <w:pPr>
        <w:pStyle w:val="22"/>
        <w:shd w:val="clear" w:color="auto" w:fill="auto"/>
        <w:tabs>
          <w:tab w:val="left" w:pos="4344"/>
          <w:tab w:val="left" w:pos="7478"/>
        </w:tabs>
        <w:spacing w:line="240" w:lineRule="auto"/>
        <w:jc w:val="both"/>
        <w:rPr>
          <w:sz w:val="24"/>
          <w:szCs w:val="24"/>
        </w:rPr>
      </w:pPr>
      <w:r w:rsidRPr="004C1F4D">
        <w:rPr>
          <w:sz w:val="24"/>
          <w:szCs w:val="24"/>
        </w:rPr>
        <w:t xml:space="preserve"> У </w:t>
      </w:r>
      <w:r>
        <w:rPr>
          <w:sz w:val="24"/>
          <w:szCs w:val="24"/>
        </w:rPr>
        <w:t xml:space="preserve">обучающегося будут сформированы </w:t>
      </w:r>
      <w:r w:rsidRPr="004C1F4D">
        <w:rPr>
          <w:sz w:val="24"/>
          <w:szCs w:val="24"/>
        </w:rPr>
        <w:t>умения работатьс информацией как часть познавательных универсальных учебных действий: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выявлять дефициты информации, данных, необходимых для ответа на вопрос и для решения задачи;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структурировать информацию, представлять её в различных формах, иллюстрировать графически;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оценивать надёжность информации по самостоятельно сформулированным</w:t>
      </w:r>
    </w:p>
    <w:p w:rsidR="004C1F4D" w:rsidRPr="004C1F4D" w:rsidRDefault="004C1F4D" w:rsidP="004C1F4D">
      <w:pPr>
        <w:pStyle w:val="22"/>
        <w:shd w:val="clear" w:color="auto" w:fill="auto"/>
        <w:spacing w:after="14" w:line="240" w:lineRule="auto"/>
        <w:rPr>
          <w:sz w:val="24"/>
          <w:szCs w:val="24"/>
        </w:rPr>
      </w:pPr>
      <w:r w:rsidRPr="004C1F4D">
        <w:rPr>
          <w:sz w:val="24"/>
          <w:szCs w:val="24"/>
        </w:rPr>
        <w:t>критериям.</w:t>
      </w:r>
    </w:p>
    <w:p w:rsidR="004C1F4D" w:rsidRPr="004C1F4D" w:rsidRDefault="004C1F4D" w:rsidP="004C1F4D">
      <w:pPr>
        <w:pStyle w:val="22"/>
        <w:shd w:val="clear" w:color="auto" w:fill="auto"/>
        <w:tabs>
          <w:tab w:val="left" w:pos="1863"/>
        </w:tabs>
        <w:spacing w:line="240" w:lineRule="auto"/>
        <w:jc w:val="both"/>
        <w:rPr>
          <w:sz w:val="24"/>
          <w:szCs w:val="24"/>
        </w:rPr>
      </w:pPr>
      <w:r>
        <w:rPr>
          <w:sz w:val="24"/>
          <w:szCs w:val="24"/>
        </w:rPr>
        <w:tab/>
      </w:r>
      <w:r w:rsidRPr="004C1F4D">
        <w:rPr>
          <w:sz w:val="24"/>
          <w:szCs w:val="24"/>
        </w:rPr>
        <w:t>У обучающегося будут сформированы умения общения как часть коммуникативных универсальных учебных действий: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1F4D" w:rsidRPr="004C1F4D" w:rsidRDefault="004C1F4D" w:rsidP="004C1F4D">
      <w:pPr>
        <w:pStyle w:val="22"/>
        <w:shd w:val="clear" w:color="auto" w:fill="auto"/>
        <w:tabs>
          <w:tab w:val="left" w:pos="1858"/>
        </w:tabs>
        <w:spacing w:line="240" w:lineRule="auto"/>
        <w:jc w:val="both"/>
        <w:rPr>
          <w:sz w:val="24"/>
          <w:szCs w:val="24"/>
        </w:rPr>
      </w:pPr>
      <w:r>
        <w:rPr>
          <w:sz w:val="24"/>
          <w:szCs w:val="24"/>
        </w:rPr>
        <w:tab/>
      </w:r>
      <w:r w:rsidRPr="004C1F4D">
        <w:rPr>
          <w:sz w:val="24"/>
          <w:szCs w:val="24"/>
        </w:rPr>
        <w:t>У обучающегося будут сформированы умения самоорганизации как часть регулятивных универсальных учебных действий: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1F4D" w:rsidRPr="004C1F4D" w:rsidRDefault="004C1F4D" w:rsidP="004C1F4D">
      <w:pPr>
        <w:pStyle w:val="22"/>
        <w:shd w:val="clear" w:color="auto" w:fill="auto"/>
        <w:tabs>
          <w:tab w:val="left" w:pos="1854"/>
        </w:tabs>
        <w:spacing w:line="240" w:lineRule="auto"/>
        <w:jc w:val="both"/>
        <w:rPr>
          <w:sz w:val="24"/>
          <w:szCs w:val="24"/>
        </w:rPr>
      </w:pPr>
      <w:r>
        <w:rPr>
          <w:sz w:val="24"/>
          <w:szCs w:val="24"/>
        </w:rPr>
        <w:tab/>
      </w:r>
      <w:r w:rsidRPr="004C1F4D">
        <w:rPr>
          <w:sz w:val="24"/>
          <w:szCs w:val="24"/>
        </w:rPr>
        <w:t>У обучающегося будут сформированы умения самоконтроля как часть регулятивных универсальных учебных действий: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C1F4D" w:rsidRPr="004C1F4D" w:rsidRDefault="004C1F4D" w:rsidP="004C1F4D">
      <w:pPr>
        <w:pStyle w:val="22"/>
        <w:shd w:val="clear" w:color="auto" w:fill="auto"/>
        <w:tabs>
          <w:tab w:val="left" w:pos="1873"/>
        </w:tabs>
        <w:spacing w:line="240" w:lineRule="auto"/>
        <w:jc w:val="both"/>
        <w:rPr>
          <w:sz w:val="24"/>
          <w:szCs w:val="24"/>
        </w:rPr>
      </w:pPr>
      <w:r>
        <w:rPr>
          <w:sz w:val="24"/>
          <w:szCs w:val="24"/>
        </w:rPr>
        <w:tab/>
      </w:r>
      <w:r w:rsidRPr="004C1F4D">
        <w:rPr>
          <w:sz w:val="24"/>
          <w:szCs w:val="24"/>
        </w:rPr>
        <w:t>У обучающегося будут сформированы умения совместной деятельности:</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C1F4D" w:rsidRPr="004C1F4D" w:rsidRDefault="004C1F4D" w:rsidP="004C1F4D">
      <w:pPr>
        <w:pStyle w:val="22"/>
        <w:shd w:val="clear" w:color="auto" w:fill="auto"/>
        <w:spacing w:line="240" w:lineRule="auto"/>
        <w:ind w:firstLine="740"/>
        <w:jc w:val="both"/>
        <w:rPr>
          <w:sz w:val="24"/>
          <w:szCs w:val="24"/>
        </w:rPr>
      </w:pPr>
      <w:r w:rsidRPr="004C1F4D">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1F4D" w:rsidRPr="004C1F4D" w:rsidRDefault="004C1F4D" w:rsidP="004C1F4D">
      <w:pPr>
        <w:pStyle w:val="22"/>
        <w:shd w:val="clear" w:color="auto" w:fill="auto"/>
        <w:tabs>
          <w:tab w:val="left" w:pos="1666"/>
        </w:tabs>
        <w:spacing w:line="240" w:lineRule="auto"/>
        <w:jc w:val="both"/>
        <w:rPr>
          <w:sz w:val="24"/>
          <w:szCs w:val="24"/>
        </w:rPr>
      </w:pPr>
      <w:r>
        <w:rPr>
          <w:sz w:val="24"/>
          <w:szCs w:val="24"/>
        </w:rPr>
        <w:tab/>
      </w:r>
      <w:r w:rsidRPr="004C1F4D">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4C1F4D" w:rsidRDefault="004C1F4D" w:rsidP="003B7EA6">
      <w:pPr>
        <w:spacing w:line="240" w:lineRule="auto"/>
        <w:jc w:val="center"/>
        <w:rPr>
          <w:rFonts w:ascii="Times New Roman" w:hAnsi="Times New Roman"/>
          <w:b/>
          <w:sz w:val="24"/>
          <w:szCs w:val="24"/>
        </w:rPr>
      </w:pPr>
      <w:r>
        <w:rPr>
          <w:rFonts w:ascii="Times New Roman" w:hAnsi="Times New Roman"/>
          <w:b/>
          <w:sz w:val="24"/>
          <w:szCs w:val="24"/>
        </w:rPr>
        <w:t>Алгебра и начала математического анализа</w:t>
      </w:r>
    </w:p>
    <w:p w:rsidR="004C1F4D" w:rsidRPr="004C1F4D" w:rsidRDefault="004C1F4D" w:rsidP="004C1F4D">
      <w:pPr>
        <w:pStyle w:val="22"/>
        <w:shd w:val="clear" w:color="auto" w:fill="auto"/>
        <w:tabs>
          <w:tab w:val="left" w:pos="1696"/>
        </w:tabs>
        <w:spacing w:line="240" w:lineRule="auto"/>
        <w:jc w:val="center"/>
        <w:rPr>
          <w:b/>
          <w:sz w:val="24"/>
          <w:szCs w:val="24"/>
        </w:rPr>
      </w:pPr>
      <w:r w:rsidRPr="004C1F4D">
        <w:rPr>
          <w:b/>
          <w:sz w:val="24"/>
          <w:szCs w:val="24"/>
        </w:rPr>
        <w:t>Пояснительная записка.</w:t>
      </w:r>
    </w:p>
    <w:p w:rsidR="004C1F4D" w:rsidRPr="004C1F4D" w:rsidRDefault="004C1F4D" w:rsidP="004C1F4D">
      <w:pPr>
        <w:pStyle w:val="22"/>
        <w:shd w:val="clear" w:color="auto" w:fill="auto"/>
        <w:spacing w:line="240" w:lineRule="auto"/>
        <w:ind w:firstLine="708"/>
        <w:jc w:val="both"/>
        <w:rPr>
          <w:sz w:val="24"/>
          <w:szCs w:val="24"/>
        </w:rPr>
      </w:pPr>
      <w:r w:rsidRPr="004C1F4D">
        <w:rPr>
          <w:sz w:val="24"/>
          <w:szCs w:val="24"/>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4C1F4D" w:rsidRPr="004C1F4D" w:rsidRDefault="004C1F4D" w:rsidP="004C1F4D">
      <w:pPr>
        <w:pStyle w:val="22"/>
        <w:shd w:val="clear" w:color="auto" w:fill="auto"/>
        <w:spacing w:line="240" w:lineRule="auto"/>
        <w:ind w:firstLine="708"/>
        <w:jc w:val="both"/>
        <w:rPr>
          <w:sz w:val="24"/>
          <w:szCs w:val="24"/>
        </w:rPr>
      </w:pPr>
      <w:r w:rsidRPr="004C1F4D">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4C1F4D" w:rsidRPr="004C1F4D" w:rsidRDefault="004C1F4D" w:rsidP="004C1F4D">
      <w:pPr>
        <w:pStyle w:val="22"/>
        <w:shd w:val="clear" w:color="auto" w:fill="auto"/>
        <w:tabs>
          <w:tab w:val="left" w:pos="1898"/>
        </w:tabs>
        <w:spacing w:line="240" w:lineRule="auto"/>
        <w:jc w:val="both"/>
        <w:rPr>
          <w:sz w:val="24"/>
          <w:szCs w:val="24"/>
        </w:rPr>
      </w:pPr>
      <w:r>
        <w:rPr>
          <w:sz w:val="24"/>
          <w:szCs w:val="24"/>
        </w:rPr>
        <w:tab/>
      </w:r>
      <w:r w:rsidRPr="004C1F4D">
        <w:rPr>
          <w:sz w:val="24"/>
          <w:szCs w:val="24"/>
        </w:rPr>
        <w:t>Учебный курс алгебры и начал математического анализа обладает</w:t>
      </w:r>
    </w:p>
    <w:p w:rsidR="004C1F4D" w:rsidRPr="004C1F4D" w:rsidRDefault="004C1F4D" w:rsidP="004C1F4D">
      <w:pPr>
        <w:pStyle w:val="22"/>
        <w:shd w:val="clear" w:color="auto" w:fill="auto"/>
        <w:tabs>
          <w:tab w:val="left" w:pos="1847"/>
          <w:tab w:val="left" w:pos="7373"/>
        </w:tabs>
        <w:spacing w:line="240" w:lineRule="auto"/>
        <w:jc w:val="both"/>
        <w:rPr>
          <w:sz w:val="24"/>
          <w:szCs w:val="24"/>
        </w:rPr>
      </w:pPr>
      <w:r w:rsidRPr="004C1F4D">
        <w:rPr>
          <w:sz w:val="24"/>
          <w:szCs w:val="24"/>
        </w:rPr>
        <w:t>значительным</w:t>
      </w:r>
      <w:r w:rsidRPr="004C1F4D">
        <w:rPr>
          <w:sz w:val="24"/>
          <w:szCs w:val="24"/>
        </w:rPr>
        <w:tab/>
        <w:t>восп</w:t>
      </w:r>
      <w:r>
        <w:rPr>
          <w:sz w:val="24"/>
          <w:szCs w:val="24"/>
        </w:rPr>
        <w:t xml:space="preserve">итательным потенциалом, который </w:t>
      </w:r>
      <w:r w:rsidRPr="004C1F4D">
        <w:rPr>
          <w:sz w:val="24"/>
          <w:szCs w:val="24"/>
        </w:rPr>
        <w:t>реализуется какчерез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4C1F4D" w:rsidRPr="004C1F4D" w:rsidRDefault="004C1F4D" w:rsidP="004C1F4D">
      <w:pPr>
        <w:pStyle w:val="22"/>
        <w:shd w:val="clear" w:color="auto" w:fill="auto"/>
        <w:tabs>
          <w:tab w:val="left" w:pos="1858"/>
        </w:tabs>
        <w:spacing w:line="240" w:lineRule="auto"/>
        <w:jc w:val="both"/>
        <w:rPr>
          <w:sz w:val="24"/>
          <w:szCs w:val="24"/>
        </w:rPr>
      </w:pPr>
      <w:r>
        <w:rPr>
          <w:sz w:val="24"/>
          <w:szCs w:val="24"/>
        </w:rPr>
        <w:tab/>
      </w:r>
      <w:r w:rsidRPr="004C1F4D">
        <w:rPr>
          <w:sz w:val="24"/>
          <w:szCs w:val="24"/>
        </w:rPr>
        <w:t>В основе методики обучения алгебре и началам математического анализа лежит деятельностный принцип обучения.</w:t>
      </w:r>
    </w:p>
    <w:p w:rsidR="004C1F4D" w:rsidRPr="004C1F4D" w:rsidRDefault="004C1F4D" w:rsidP="004C1F4D">
      <w:pPr>
        <w:pStyle w:val="22"/>
        <w:shd w:val="clear" w:color="auto" w:fill="auto"/>
        <w:tabs>
          <w:tab w:val="left" w:pos="1868"/>
        </w:tabs>
        <w:spacing w:line="240" w:lineRule="auto"/>
        <w:jc w:val="both"/>
        <w:rPr>
          <w:sz w:val="24"/>
          <w:szCs w:val="24"/>
        </w:rPr>
      </w:pPr>
      <w:r>
        <w:rPr>
          <w:sz w:val="24"/>
          <w:szCs w:val="24"/>
        </w:rPr>
        <w:tab/>
      </w:r>
      <w:r w:rsidRPr="004C1F4D">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4C1F4D" w:rsidRPr="004C1F4D" w:rsidRDefault="004C1F4D" w:rsidP="004C1F4D">
      <w:pPr>
        <w:pStyle w:val="22"/>
        <w:shd w:val="clear" w:color="auto" w:fill="auto"/>
        <w:spacing w:line="240" w:lineRule="auto"/>
        <w:rPr>
          <w:sz w:val="24"/>
          <w:szCs w:val="24"/>
        </w:rPr>
      </w:pPr>
      <w:r w:rsidRPr="004C1F4D">
        <w:rPr>
          <w:sz w:val="24"/>
          <w:szCs w:val="24"/>
        </w:rPr>
        <w:t>а затем интерпретировать полученный результат.</w:t>
      </w:r>
    </w:p>
    <w:p w:rsidR="004C1F4D" w:rsidRPr="004C1F4D" w:rsidRDefault="004C1F4D" w:rsidP="004C1F4D">
      <w:pPr>
        <w:pStyle w:val="22"/>
        <w:shd w:val="clear" w:color="auto" w:fill="auto"/>
        <w:tabs>
          <w:tab w:val="left" w:pos="2074"/>
        </w:tabs>
        <w:spacing w:line="240" w:lineRule="auto"/>
        <w:jc w:val="both"/>
        <w:rPr>
          <w:sz w:val="24"/>
          <w:szCs w:val="24"/>
        </w:rPr>
      </w:pPr>
      <w:r>
        <w:rPr>
          <w:sz w:val="24"/>
          <w:szCs w:val="24"/>
        </w:rPr>
        <w:tab/>
        <w:t>С</w:t>
      </w:r>
      <w:r w:rsidRPr="004C1F4D">
        <w:rPr>
          <w:sz w:val="24"/>
          <w:szCs w:val="24"/>
        </w:rPr>
        <w:t>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C1F4D" w:rsidRPr="004C1F4D" w:rsidRDefault="004C1F4D" w:rsidP="004C1F4D">
      <w:pPr>
        <w:pStyle w:val="22"/>
        <w:shd w:val="clear" w:color="auto" w:fill="auto"/>
        <w:tabs>
          <w:tab w:val="left" w:pos="2074"/>
        </w:tabs>
        <w:spacing w:line="240" w:lineRule="auto"/>
        <w:jc w:val="both"/>
        <w:rPr>
          <w:sz w:val="24"/>
          <w:szCs w:val="24"/>
        </w:rPr>
      </w:pPr>
      <w:r>
        <w:rPr>
          <w:sz w:val="24"/>
          <w:szCs w:val="24"/>
        </w:rPr>
        <w:tab/>
      </w:r>
      <w:r w:rsidRPr="004C1F4D">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C1F4D" w:rsidRPr="004C1F4D" w:rsidRDefault="004C1F4D" w:rsidP="004C1F4D">
      <w:pPr>
        <w:pStyle w:val="22"/>
        <w:shd w:val="clear" w:color="auto" w:fill="auto"/>
        <w:tabs>
          <w:tab w:val="left" w:pos="2074"/>
        </w:tabs>
        <w:spacing w:line="240" w:lineRule="auto"/>
        <w:jc w:val="both"/>
        <w:rPr>
          <w:sz w:val="24"/>
          <w:szCs w:val="24"/>
        </w:rPr>
      </w:pPr>
      <w:r>
        <w:rPr>
          <w:sz w:val="24"/>
          <w:szCs w:val="24"/>
        </w:rPr>
        <w:tab/>
      </w:r>
      <w:r w:rsidRPr="004C1F4D">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C1F4D" w:rsidRPr="004C1F4D" w:rsidRDefault="004C1F4D" w:rsidP="004C1F4D">
      <w:pPr>
        <w:pStyle w:val="22"/>
        <w:shd w:val="clear" w:color="auto" w:fill="auto"/>
        <w:spacing w:line="240" w:lineRule="auto"/>
        <w:ind w:firstLine="708"/>
        <w:jc w:val="both"/>
        <w:rPr>
          <w:sz w:val="24"/>
          <w:szCs w:val="24"/>
        </w:rPr>
      </w:pPr>
      <w:r w:rsidRPr="004C1F4D">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4C1F4D">
        <w:rPr>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C1F4D" w:rsidRPr="004C1F4D" w:rsidRDefault="004C1F4D" w:rsidP="004C1F4D">
      <w:pPr>
        <w:pStyle w:val="22"/>
        <w:shd w:val="clear" w:color="auto" w:fill="auto"/>
        <w:tabs>
          <w:tab w:val="left" w:pos="2070"/>
        </w:tabs>
        <w:spacing w:line="240" w:lineRule="auto"/>
        <w:jc w:val="both"/>
        <w:rPr>
          <w:sz w:val="24"/>
          <w:szCs w:val="24"/>
        </w:rPr>
        <w:sectPr w:rsidR="004C1F4D" w:rsidRPr="004C1F4D">
          <w:headerReference w:type="even" r:id="rId9"/>
          <w:headerReference w:type="default" r:id="rId10"/>
          <w:footerReference w:type="even" r:id="rId11"/>
          <w:footerReference w:type="default" r:id="rId12"/>
          <w:headerReference w:type="first" r:id="rId13"/>
          <w:footerReference w:type="first" r:id="rId14"/>
          <w:pgSz w:w="11900" w:h="16840"/>
          <w:pgMar w:top="1268" w:right="696" w:bottom="1342" w:left="1358" w:header="0" w:footer="3" w:gutter="0"/>
          <w:cols w:space="720"/>
          <w:noEndnote/>
          <w:titlePg/>
          <w:docGrid w:linePitch="360"/>
        </w:sectPr>
      </w:pPr>
      <w:r>
        <w:rPr>
          <w:sz w:val="24"/>
          <w:szCs w:val="24"/>
        </w:rPr>
        <w:tab/>
      </w:r>
      <w:r w:rsidRPr="004C1F4D">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4C1F4D" w:rsidRPr="004C1F4D" w:rsidRDefault="004C1F4D" w:rsidP="004C1F4D">
      <w:pPr>
        <w:pStyle w:val="22"/>
        <w:shd w:val="clear" w:color="auto" w:fill="auto"/>
        <w:spacing w:line="240" w:lineRule="auto"/>
        <w:rPr>
          <w:sz w:val="24"/>
          <w:szCs w:val="24"/>
        </w:rPr>
      </w:pPr>
      <w:r w:rsidRPr="004C1F4D">
        <w:rPr>
          <w:sz w:val="24"/>
          <w:szCs w:val="24"/>
        </w:rPr>
        <w:t>современной математики и использовать его для выражения своих мыслей.</w:t>
      </w:r>
    </w:p>
    <w:p w:rsidR="004C1F4D" w:rsidRPr="004C1F4D" w:rsidRDefault="004C1F4D" w:rsidP="004C1F4D">
      <w:pPr>
        <w:pStyle w:val="22"/>
        <w:shd w:val="clear" w:color="auto" w:fill="auto"/>
        <w:tabs>
          <w:tab w:val="left" w:pos="1873"/>
        </w:tabs>
        <w:spacing w:line="240" w:lineRule="auto"/>
        <w:jc w:val="both"/>
        <w:rPr>
          <w:sz w:val="24"/>
          <w:szCs w:val="24"/>
        </w:rPr>
      </w:pPr>
      <w:r>
        <w:rPr>
          <w:sz w:val="24"/>
          <w:szCs w:val="24"/>
        </w:rPr>
        <w:tab/>
      </w:r>
      <w:r w:rsidRPr="004C1F4D">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C1F4D" w:rsidRPr="004C1F4D" w:rsidRDefault="004C1F4D" w:rsidP="004C1F4D">
      <w:pPr>
        <w:pStyle w:val="22"/>
        <w:shd w:val="clear" w:color="auto" w:fill="auto"/>
        <w:tabs>
          <w:tab w:val="left" w:pos="1863"/>
        </w:tabs>
        <w:spacing w:line="240" w:lineRule="auto"/>
        <w:jc w:val="both"/>
        <w:rPr>
          <w:sz w:val="24"/>
          <w:szCs w:val="24"/>
        </w:rPr>
      </w:pPr>
      <w:r>
        <w:rPr>
          <w:sz w:val="24"/>
          <w:szCs w:val="24"/>
        </w:rPr>
        <w:tab/>
      </w:r>
      <w:r w:rsidRPr="004C1F4D">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C1F4D" w:rsidRPr="004C1F4D" w:rsidRDefault="004C1F4D" w:rsidP="004C1F4D">
      <w:pPr>
        <w:pStyle w:val="22"/>
        <w:shd w:val="clear" w:color="auto" w:fill="auto"/>
        <w:tabs>
          <w:tab w:val="left" w:pos="1676"/>
        </w:tabs>
        <w:spacing w:line="240" w:lineRule="auto"/>
        <w:jc w:val="both"/>
        <w:rPr>
          <w:b/>
          <w:sz w:val="24"/>
          <w:szCs w:val="24"/>
        </w:rPr>
      </w:pPr>
      <w:r>
        <w:rPr>
          <w:sz w:val="24"/>
          <w:szCs w:val="24"/>
        </w:rPr>
        <w:tab/>
      </w:r>
      <w:r w:rsidRPr="004C1F4D">
        <w:rPr>
          <w:b/>
          <w:sz w:val="24"/>
          <w:szCs w:val="24"/>
        </w:rPr>
        <w:t>Содержание обучения в 10 классе.</w:t>
      </w:r>
    </w:p>
    <w:p w:rsidR="004C1F4D" w:rsidRPr="004C1F4D" w:rsidRDefault="004C1F4D" w:rsidP="004C1F4D">
      <w:pPr>
        <w:pStyle w:val="22"/>
        <w:shd w:val="clear" w:color="auto" w:fill="auto"/>
        <w:tabs>
          <w:tab w:val="left" w:pos="1878"/>
        </w:tabs>
        <w:spacing w:line="240" w:lineRule="auto"/>
        <w:jc w:val="both"/>
        <w:rPr>
          <w:i/>
          <w:sz w:val="24"/>
          <w:szCs w:val="24"/>
        </w:rPr>
      </w:pPr>
      <w:r w:rsidRPr="004C1F4D">
        <w:rPr>
          <w:i/>
          <w:sz w:val="24"/>
          <w:szCs w:val="24"/>
        </w:rPr>
        <w:t>Числа и вычисления.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Арифметический корень натуральной степени. Действия с арифметическими корнями натуральной степени.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Синус, косинус и тангенс числового аргумента. Арксинус, арккосинус,</w:t>
      </w:r>
    </w:p>
    <w:p w:rsidR="004C1F4D" w:rsidRPr="004C1F4D" w:rsidRDefault="004C1F4D" w:rsidP="004C1F4D">
      <w:pPr>
        <w:pStyle w:val="22"/>
        <w:shd w:val="clear" w:color="auto" w:fill="auto"/>
        <w:spacing w:line="240" w:lineRule="auto"/>
        <w:rPr>
          <w:sz w:val="24"/>
          <w:szCs w:val="24"/>
        </w:rPr>
      </w:pPr>
      <w:r w:rsidRPr="004C1F4D">
        <w:rPr>
          <w:sz w:val="24"/>
          <w:szCs w:val="24"/>
        </w:rPr>
        <w:t>арктангенс числового аргумента.</w:t>
      </w:r>
    </w:p>
    <w:p w:rsidR="004C1F4D" w:rsidRPr="004C1F4D" w:rsidRDefault="004C1F4D" w:rsidP="004C1F4D">
      <w:pPr>
        <w:pStyle w:val="22"/>
        <w:shd w:val="clear" w:color="auto" w:fill="auto"/>
        <w:tabs>
          <w:tab w:val="left" w:pos="1938"/>
        </w:tabs>
        <w:spacing w:line="240" w:lineRule="auto"/>
        <w:jc w:val="both"/>
        <w:rPr>
          <w:i/>
          <w:sz w:val="24"/>
          <w:szCs w:val="24"/>
        </w:rPr>
      </w:pPr>
      <w:r w:rsidRPr="004C1F4D">
        <w:rPr>
          <w:i/>
          <w:sz w:val="24"/>
          <w:szCs w:val="24"/>
        </w:rPr>
        <w:t>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Тождества и тождественные преобразования.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Преобразование тригонометрических выражений. Основные тригонометрические формулы.</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Уравнение, корень уравнения. Неравенство, решение неравенства. Метод интервалов.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Решение целых и дробно-рациональных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Решение иррациональных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Решение тригонометрических уравнений.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Применение уравнений и неравенств к решению математических задач и задач из различных областей науки и реальной жизни.</w:t>
      </w:r>
    </w:p>
    <w:p w:rsidR="004C1F4D" w:rsidRPr="004C1F4D" w:rsidRDefault="004C1F4D" w:rsidP="004C1F4D">
      <w:pPr>
        <w:pStyle w:val="22"/>
        <w:shd w:val="clear" w:color="auto" w:fill="auto"/>
        <w:tabs>
          <w:tab w:val="left" w:pos="1938"/>
        </w:tabs>
        <w:spacing w:line="240" w:lineRule="auto"/>
        <w:jc w:val="both"/>
        <w:rPr>
          <w:i/>
          <w:sz w:val="24"/>
          <w:szCs w:val="24"/>
        </w:rPr>
      </w:pPr>
      <w:r w:rsidRPr="004C1F4D">
        <w:rPr>
          <w:i/>
          <w:sz w:val="24"/>
          <w:szCs w:val="24"/>
        </w:rPr>
        <w:t>Функции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Функция, способы задания функции. График функции. Взаимно обратные функции.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Область определения и множество значений функции. Нули функции. Промежутки знакопостоянства. Чётные и нечётные функции.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 xml:space="preserve">Степенная функция с натуральным и целым показателем. Её свойства и график. Свойства и график корня </w:t>
      </w:r>
      <w:r w:rsidRPr="004C1F4D">
        <w:rPr>
          <w:sz w:val="24"/>
          <w:szCs w:val="24"/>
          <w:lang w:val="en-US" w:bidi="en-US"/>
        </w:rPr>
        <w:t>n</w:t>
      </w:r>
      <w:r w:rsidRPr="004C1F4D">
        <w:rPr>
          <w:sz w:val="24"/>
          <w:szCs w:val="24"/>
        </w:rPr>
        <w:t>-ой степени.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Тригонометрическая окружность, определение тригонометрических функций числового аргумента.</w:t>
      </w:r>
    </w:p>
    <w:p w:rsidR="004C1F4D" w:rsidRPr="004C1F4D" w:rsidRDefault="004C1F4D" w:rsidP="004C1F4D">
      <w:pPr>
        <w:pStyle w:val="22"/>
        <w:shd w:val="clear" w:color="auto" w:fill="auto"/>
        <w:tabs>
          <w:tab w:val="left" w:pos="1938"/>
        </w:tabs>
        <w:spacing w:line="240" w:lineRule="auto"/>
        <w:jc w:val="both"/>
        <w:rPr>
          <w:i/>
          <w:sz w:val="24"/>
          <w:szCs w:val="24"/>
        </w:rPr>
      </w:pPr>
      <w:r w:rsidRPr="004C1F4D">
        <w:rPr>
          <w:i/>
          <w:sz w:val="24"/>
          <w:szCs w:val="24"/>
        </w:rPr>
        <w:t>Начала математического анализа.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Последовательности, способы задания последовательностей. Монотонные последовательности.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C1F4D" w:rsidRPr="004C1F4D" w:rsidRDefault="004C1F4D" w:rsidP="004C1F4D">
      <w:pPr>
        <w:pStyle w:val="22"/>
        <w:shd w:val="clear" w:color="auto" w:fill="auto"/>
        <w:tabs>
          <w:tab w:val="left" w:pos="1938"/>
        </w:tabs>
        <w:spacing w:line="240" w:lineRule="auto"/>
        <w:jc w:val="both"/>
        <w:rPr>
          <w:i/>
          <w:sz w:val="24"/>
          <w:szCs w:val="24"/>
        </w:rPr>
      </w:pPr>
      <w:r w:rsidRPr="004C1F4D">
        <w:rPr>
          <w:i/>
          <w:sz w:val="24"/>
          <w:szCs w:val="24"/>
        </w:rPr>
        <w:t>Множества и логика.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Множество, операции над множествами. Диаграммы Эйлера-Венна.</w:t>
      </w:r>
    </w:p>
    <w:p w:rsidR="004C1F4D" w:rsidRPr="004C1F4D" w:rsidRDefault="004C1F4D" w:rsidP="004C1F4D">
      <w:pPr>
        <w:pStyle w:val="22"/>
        <w:shd w:val="clear" w:color="auto" w:fill="auto"/>
        <w:spacing w:line="240" w:lineRule="auto"/>
        <w:jc w:val="both"/>
        <w:rPr>
          <w:sz w:val="24"/>
          <w:szCs w:val="24"/>
        </w:rPr>
      </w:pPr>
      <w:r w:rsidRPr="004C1F4D">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Определение, теорема, следствие, доказательство.</w:t>
      </w:r>
    </w:p>
    <w:p w:rsidR="004C1F4D" w:rsidRPr="000264CA" w:rsidRDefault="000264CA" w:rsidP="000264CA">
      <w:pPr>
        <w:pStyle w:val="22"/>
        <w:shd w:val="clear" w:color="auto" w:fill="auto"/>
        <w:tabs>
          <w:tab w:val="left" w:pos="1781"/>
        </w:tabs>
        <w:spacing w:line="240" w:lineRule="auto"/>
        <w:jc w:val="both"/>
        <w:rPr>
          <w:b/>
          <w:sz w:val="24"/>
          <w:szCs w:val="24"/>
        </w:rPr>
      </w:pPr>
      <w:r>
        <w:rPr>
          <w:sz w:val="24"/>
          <w:szCs w:val="24"/>
        </w:rPr>
        <w:tab/>
      </w:r>
      <w:r w:rsidR="004C1F4D" w:rsidRPr="000264CA">
        <w:rPr>
          <w:b/>
          <w:sz w:val="24"/>
          <w:szCs w:val="24"/>
        </w:rPr>
        <w:t>Содержание обучения в 11 классе.</w:t>
      </w:r>
    </w:p>
    <w:p w:rsidR="004C1F4D" w:rsidRPr="000264CA" w:rsidRDefault="004C1F4D" w:rsidP="000264CA">
      <w:pPr>
        <w:pStyle w:val="22"/>
        <w:shd w:val="clear" w:color="auto" w:fill="auto"/>
        <w:tabs>
          <w:tab w:val="left" w:pos="1947"/>
        </w:tabs>
        <w:spacing w:line="240" w:lineRule="auto"/>
        <w:jc w:val="both"/>
        <w:rPr>
          <w:i/>
          <w:sz w:val="24"/>
          <w:szCs w:val="24"/>
        </w:rPr>
      </w:pPr>
      <w:r w:rsidRPr="000264CA">
        <w:rPr>
          <w:i/>
          <w:sz w:val="24"/>
          <w:szCs w:val="24"/>
        </w:rPr>
        <w:t>Числа и вычисления.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Натуральные и целые числа. Признаки делимости целых чисел.</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Степень с рациональным показателем. Свойства степени.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Логарифм числа. Десятичные и натуральные логарифмы.</w:t>
      </w:r>
    </w:p>
    <w:p w:rsidR="004C1F4D" w:rsidRPr="000264CA" w:rsidRDefault="004C1F4D" w:rsidP="000264CA">
      <w:pPr>
        <w:pStyle w:val="22"/>
        <w:shd w:val="clear" w:color="auto" w:fill="auto"/>
        <w:tabs>
          <w:tab w:val="left" w:pos="1947"/>
        </w:tabs>
        <w:spacing w:line="240" w:lineRule="auto"/>
        <w:jc w:val="both"/>
        <w:rPr>
          <w:i/>
          <w:sz w:val="24"/>
          <w:szCs w:val="24"/>
        </w:rPr>
      </w:pPr>
      <w:r w:rsidRPr="000264CA">
        <w:rPr>
          <w:i/>
          <w:sz w:val="24"/>
          <w:szCs w:val="24"/>
        </w:rPr>
        <w:t>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Преобразование выражений, содержащих логарифмы.</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Преобразование выражений, содержащих степени с рациональным показателем.</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Примеры тригонометрических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Показательные 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Логарифмические 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Системы линейных уравнений. Решение прикладных задач с помощью системы линейных уравнений.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Системы и совокупности рациональных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4C1F4D" w:rsidRPr="000264CA" w:rsidRDefault="004C1F4D" w:rsidP="000264CA">
      <w:pPr>
        <w:pStyle w:val="22"/>
        <w:shd w:val="clear" w:color="auto" w:fill="auto"/>
        <w:tabs>
          <w:tab w:val="left" w:pos="1947"/>
        </w:tabs>
        <w:spacing w:line="240" w:lineRule="auto"/>
        <w:jc w:val="both"/>
        <w:rPr>
          <w:i/>
          <w:sz w:val="24"/>
          <w:szCs w:val="24"/>
        </w:rPr>
      </w:pPr>
      <w:r w:rsidRPr="000264CA">
        <w:rPr>
          <w:i/>
          <w:sz w:val="24"/>
          <w:szCs w:val="24"/>
        </w:rPr>
        <w:t>Функции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Тригонометрические функции, их свойства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Показательная и логарифмическая функции, их свойства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Использование графиков функций для решения уравнений и линейных систем.</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C1F4D" w:rsidRPr="000264CA" w:rsidRDefault="004C1F4D" w:rsidP="000264CA">
      <w:pPr>
        <w:pStyle w:val="22"/>
        <w:shd w:val="clear" w:color="auto" w:fill="auto"/>
        <w:tabs>
          <w:tab w:val="left" w:pos="1929"/>
        </w:tabs>
        <w:spacing w:line="240" w:lineRule="auto"/>
        <w:jc w:val="both"/>
        <w:rPr>
          <w:i/>
          <w:sz w:val="24"/>
          <w:szCs w:val="24"/>
        </w:rPr>
      </w:pPr>
      <w:r w:rsidRPr="000264CA">
        <w:rPr>
          <w:i/>
          <w:sz w:val="24"/>
          <w:szCs w:val="24"/>
        </w:rPr>
        <w:t>Начала математического анализа.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Непрерывные функции. Метод интервалов для решения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Производная функции. Геометрический и физический смысл производной.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Производные элементарных функций. Формулы нахождения производной суммы, произведения и частного функций.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Первообразная. Таблица первообразных.</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Интеграл, его геометрический и физический смысл. Вычисление интеграла по формуле Ньютона-Лейбница.</w:t>
      </w:r>
    </w:p>
    <w:p w:rsidR="004C1F4D" w:rsidRPr="000264CA" w:rsidRDefault="004C1F4D" w:rsidP="000264CA">
      <w:pPr>
        <w:pStyle w:val="22"/>
        <w:shd w:val="clear" w:color="auto" w:fill="auto"/>
        <w:tabs>
          <w:tab w:val="left" w:pos="1914"/>
        </w:tabs>
        <w:spacing w:line="240" w:lineRule="auto"/>
        <w:jc w:val="center"/>
        <w:rPr>
          <w:b/>
          <w:sz w:val="24"/>
          <w:szCs w:val="24"/>
        </w:rPr>
      </w:pPr>
      <w:r w:rsidRPr="000264CA">
        <w:rPr>
          <w:b/>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0264CA" w:rsidRDefault="000264CA" w:rsidP="000264CA">
      <w:pPr>
        <w:pStyle w:val="22"/>
        <w:shd w:val="clear" w:color="auto" w:fill="auto"/>
        <w:tabs>
          <w:tab w:val="left" w:pos="1905"/>
        </w:tabs>
        <w:spacing w:line="240" w:lineRule="auto"/>
        <w:jc w:val="both"/>
        <w:rPr>
          <w:sz w:val="24"/>
          <w:szCs w:val="24"/>
        </w:rPr>
      </w:pPr>
      <w:r>
        <w:rPr>
          <w:sz w:val="24"/>
          <w:szCs w:val="24"/>
        </w:rPr>
        <w:tab/>
      </w:r>
      <w:r w:rsidR="004C1F4D" w:rsidRPr="004C1F4D">
        <w:rPr>
          <w:sz w:val="24"/>
          <w:szCs w:val="24"/>
        </w:rPr>
        <w:t>Предметные результаты по отдельным темам учебного курса «Алгебра и начала математического анализа».</w:t>
      </w:r>
    </w:p>
    <w:p w:rsidR="004C1F4D" w:rsidRPr="000264CA" w:rsidRDefault="000264CA" w:rsidP="000264CA">
      <w:pPr>
        <w:pStyle w:val="22"/>
        <w:shd w:val="clear" w:color="auto" w:fill="auto"/>
        <w:tabs>
          <w:tab w:val="left" w:pos="1905"/>
        </w:tabs>
        <w:spacing w:line="240" w:lineRule="auto"/>
        <w:jc w:val="both"/>
        <w:rPr>
          <w:b/>
          <w:sz w:val="24"/>
          <w:szCs w:val="24"/>
        </w:rPr>
      </w:pPr>
      <w:r>
        <w:rPr>
          <w:sz w:val="24"/>
          <w:szCs w:val="24"/>
        </w:rPr>
        <w:tab/>
      </w:r>
      <w:r w:rsidR="004C1F4D" w:rsidRPr="000264CA">
        <w:rPr>
          <w:b/>
          <w:sz w:val="24"/>
          <w:szCs w:val="24"/>
        </w:rPr>
        <w:t>К концу 10 класса обучающийся научится:</w:t>
      </w:r>
    </w:p>
    <w:p w:rsidR="004C1F4D" w:rsidRPr="000264CA" w:rsidRDefault="004C1F4D" w:rsidP="000264CA">
      <w:pPr>
        <w:pStyle w:val="22"/>
        <w:shd w:val="clear" w:color="auto" w:fill="auto"/>
        <w:tabs>
          <w:tab w:val="left" w:pos="2121"/>
        </w:tabs>
        <w:spacing w:line="240" w:lineRule="auto"/>
        <w:jc w:val="both"/>
        <w:rPr>
          <w:i/>
          <w:sz w:val="24"/>
          <w:szCs w:val="24"/>
        </w:rPr>
      </w:pPr>
      <w:r w:rsidRPr="000264CA">
        <w:rPr>
          <w:i/>
          <w:sz w:val="24"/>
          <w:szCs w:val="24"/>
        </w:rPr>
        <w:t>Числа и вычисления: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рациональное и действительное число, обыкновенная и десятичная дробь, проценты;</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выполнять арифметические операции с рациональными и действительными числами;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выполнять приближённые вычисления, используя правила округления, делать прикидку и оценку результата вычислений;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C1F4D" w:rsidRPr="000264CA" w:rsidRDefault="004C1F4D" w:rsidP="000264CA">
      <w:pPr>
        <w:pStyle w:val="22"/>
        <w:shd w:val="clear" w:color="auto" w:fill="auto"/>
        <w:tabs>
          <w:tab w:val="left" w:pos="2105"/>
        </w:tabs>
        <w:spacing w:line="240" w:lineRule="auto"/>
        <w:jc w:val="both"/>
        <w:rPr>
          <w:i/>
          <w:sz w:val="24"/>
          <w:szCs w:val="24"/>
        </w:rPr>
      </w:pPr>
      <w:r w:rsidRPr="000264CA">
        <w:rPr>
          <w:i/>
          <w:sz w:val="24"/>
          <w:szCs w:val="24"/>
        </w:rPr>
        <w:t>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выполнять преобразования тригонометрических выражений и решать тригонометрические уравнения;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применять уравнения и неравенства для решения математических задач и задач из различных областей науки и реальной жизни;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C1F4D" w:rsidRPr="000264CA" w:rsidRDefault="004C1F4D" w:rsidP="000264CA">
      <w:pPr>
        <w:pStyle w:val="22"/>
        <w:shd w:val="clear" w:color="auto" w:fill="auto"/>
        <w:tabs>
          <w:tab w:val="left" w:pos="2105"/>
        </w:tabs>
        <w:spacing w:line="240" w:lineRule="auto"/>
        <w:jc w:val="both"/>
        <w:rPr>
          <w:i/>
          <w:sz w:val="24"/>
          <w:szCs w:val="24"/>
        </w:rPr>
      </w:pPr>
      <w:r w:rsidRPr="000264CA">
        <w:rPr>
          <w:i/>
          <w:sz w:val="24"/>
          <w:szCs w:val="24"/>
        </w:rPr>
        <w:t>Функции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чётность и нечётность функции, нули функции, промежутки знакопостоянства;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графики функций для решения уравнений;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строить и читать графики линейной функции, квадратичной функции, степенной функции с целым показателем;</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C1F4D" w:rsidRPr="000264CA" w:rsidRDefault="004C1F4D" w:rsidP="000264CA">
      <w:pPr>
        <w:pStyle w:val="22"/>
        <w:shd w:val="clear" w:color="auto" w:fill="auto"/>
        <w:tabs>
          <w:tab w:val="left" w:pos="2105"/>
        </w:tabs>
        <w:spacing w:line="240" w:lineRule="auto"/>
        <w:jc w:val="both"/>
        <w:rPr>
          <w:i/>
          <w:sz w:val="24"/>
          <w:szCs w:val="24"/>
        </w:rPr>
      </w:pPr>
      <w:r w:rsidRPr="000264CA">
        <w:rPr>
          <w:i/>
          <w:sz w:val="24"/>
          <w:szCs w:val="24"/>
        </w:rPr>
        <w:t>Начала математического анализа:</w:t>
      </w:r>
    </w:p>
    <w:p w:rsidR="004C1F4D" w:rsidRPr="004C1F4D" w:rsidRDefault="000264CA" w:rsidP="000264CA">
      <w:pPr>
        <w:pStyle w:val="22"/>
        <w:shd w:val="clear" w:color="auto" w:fill="auto"/>
        <w:tabs>
          <w:tab w:val="left" w:pos="4858"/>
        </w:tabs>
        <w:spacing w:line="240" w:lineRule="auto"/>
        <w:ind w:firstLine="720"/>
        <w:jc w:val="both"/>
        <w:rPr>
          <w:sz w:val="24"/>
          <w:szCs w:val="24"/>
        </w:rPr>
      </w:pPr>
      <w:r>
        <w:rPr>
          <w:sz w:val="24"/>
          <w:szCs w:val="24"/>
        </w:rPr>
        <w:t xml:space="preserve">оперировать понятиями: </w:t>
      </w:r>
      <w:r w:rsidR="004C1F4D" w:rsidRPr="004C1F4D">
        <w:rPr>
          <w:sz w:val="24"/>
          <w:szCs w:val="24"/>
        </w:rPr>
        <w:t>последовательность, арифметическаяи геометрическая прогрессии;</w:t>
      </w:r>
    </w:p>
    <w:p w:rsidR="004C1F4D" w:rsidRPr="004C1F4D" w:rsidRDefault="004C1F4D" w:rsidP="004C1F4D">
      <w:pPr>
        <w:pStyle w:val="22"/>
        <w:shd w:val="clear" w:color="auto" w:fill="auto"/>
        <w:spacing w:line="240" w:lineRule="auto"/>
        <w:ind w:firstLine="720"/>
        <w:rPr>
          <w:sz w:val="24"/>
          <w:szCs w:val="24"/>
        </w:rPr>
      </w:pPr>
      <w:r w:rsidRPr="004C1F4D">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свойства последовательностей и прогрессий для решения реальных задач прикладного характера.</w:t>
      </w:r>
    </w:p>
    <w:p w:rsidR="004C1F4D" w:rsidRPr="000264CA" w:rsidRDefault="004C1F4D" w:rsidP="000264CA">
      <w:pPr>
        <w:pStyle w:val="22"/>
        <w:shd w:val="clear" w:color="auto" w:fill="auto"/>
        <w:tabs>
          <w:tab w:val="left" w:pos="2120"/>
        </w:tabs>
        <w:spacing w:line="240" w:lineRule="auto"/>
        <w:jc w:val="both"/>
        <w:rPr>
          <w:i/>
          <w:sz w:val="24"/>
          <w:szCs w:val="24"/>
        </w:rPr>
      </w:pPr>
      <w:r w:rsidRPr="000264CA">
        <w:rPr>
          <w:i/>
          <w:sz w:val="24"/>
          <w:szCs w:val="24"/>
        </w:rPr>
        <w:t>Множества и логика:</w:t>
      </w:r>
    </w:p>
    <w:p w:rsidR="004C1F4D" w:rsidRPr="004C1F4D" w:rsidRDefault="004C1F4D" w:rsidP="004C1F4D">
      <w:pPr>
        <w:pStyle w:val="22"/>
        <w:shd w:val="clear" w:color="auto" w:fill="auto"/>
        <w:spacing w:line="240" w:lineRule="auto"/>
        <w:ind w:firstLine="720"/>
        <w:rPr>
          <w:sz w:val="24"/>
          <w:szCs w:val="24"/>
        </w:rPr>
      </w:pPr>
      <w:r w:rsidRPr="004C1F4D">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определение, теорема, следствие, доказательство.</w:t>
      </w:r>
    </w:p>
    <w:p w:rsidR="000264CA" w:rsidRDefault="000264CA" w:rsidP="000264CA">
      <w:pPr>
        <w:pStyle w:val="22"/>
        <w:shd w:val="clear" w:color="auto" w:fill="auto"/>
        <w:tabs>
          <w:tab w:val="left" w:pos="1895"/>
        </w:tabs>
        <w:spacing w:line="240" w:lineRule="auto"/>
        <w:jc w:val="both"/>
        <w:rPr>
          <w:b/>
          <w:sz w:val="24"/>
          <w:szCs w:val="24"/>
        </w:rPr>
      </w:pPr>
      <w:r>
        <w:rPr>
          <w:sz w:val="24"/>
          <w:szCs w:val="24"/>
        </w:rPr>
        <w:tab/>
      </w:r>
      <w:r w:rsidR="004C1F4D" w:rsidRPr="000264CA">
        <w:rPr>
          <w:b/>
          <w:sz w:val="24"/>
          <w:szCs w:val="24"/>
        </w:rPr>
        <w:t xml:space="preserve">Предметные результаты по отдельным темам учебного курса «Алгебра и начала математического анализа». </w:t>
      </w:r>
    </w:p>
    <w:p w:rsidR="004C1F4D" w:rsidRPr="000264CA" w:rsidRDefault="000264CA" w:rsidP="000264CA">
      <w:pPr>
        <w:pStyle w:val="22"/>
        <w:shd w:val="clear" w:color="auto" w:fill="auto"/>
        <w:tabs>
          <w:tab w:val="left" w:pos="1895"/>
        </w:tabs>
        <w:spacing w:line="240" w:lineRule="auto"/>
        <w:jc w:val="both"/>
        <w:rPr>
          <w:b/>
          <w:sz w:val="24"/>
          <w:szCs w:val="24"/>
        </w:rPr>
      </w:pPr>
      <w:r>
        <w:rPr>
          <w:b/>
          <w:sz w:val="24"/>
          <w:szCs w:val="24"/>
        </w:rPr>
        <w:tab/>
      </w:r>
      <w:r w:rsidR="004C1F4D" w:rsidRPr="000264CA">
        <w:rPr>
          <w:b/>
          <w:sz w:val="24"/>
          <w:szCs w:val="24"/>
        </w:rPr>
        <w:t>К концу 11 класса обучающийся научится:</w:t>
      </w:r>
    </w:p>
    <w:p w:rsidR="004C1F4D" w:rsidRPr="000264CA" w:rsidRDefault="004C1F4D" w:rsidP="000264CA">
      <w:pPr>
        <w:pStyle w:val="22"/>
        <w:shd w:val="clear" w:color="auto" w:fill="auto"/>
        <w:tabs>
          <w:tab w:val="left" w:pos="2116"/>
        </w:tabs>
        <w:spacing w:line="240" w:lineRule="auto"/>
        <w:jc w:val="both"/>
        <w:rPr>
          <w:i/>
          <w:sz w:val="24"/>
          <w:szCs w:val="24"/>
        </w:rPr>
      </w:pPr>
      <w:r w:rsidRPr="000264CA">
        <w:rPr>
          <w:i/>
          <w:sz w:val="24"/>
          <w:szCs w:val="24"/>
        </w:rPr>
        <w:t>Числа и вычисления:</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C1F4D" w:rsidRPr="004C1F4D" w:rsidRDefault="004C1F4D" w:rsidP="004C1F4D">
      <w:pPr>
        <w:pStyle w:val="22"/>
        <w:shd w:val="clear" w:color="auto" w:fill="auto"/>
        <w:spacing w:line="240" w:lineRule="auto"/>
        <w:ind w:firstLine="720"/>
        <w:rPr>
          <w:sz w:val="24"/>
          <w:szCs w:val="24"/>
        </w:rPr>
      </w:pPr>
      <w:r w:rsidRPr="004C1F4D">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4C1F4D" w:rsidRPr="000264CA" w:rsidRDefault="004C1F4D" w:rsidP="000264CA">
      <w:pPr>
        <w:pStyle w:val="22"/>
        <w:shd w:val="clear" w:color="auto" w:fill="auto"/>
        <w:tabs>
          <w:tab w:val="left" w:pos="2116"/>
        </w:tabs>
        <w:spacing w:line="240" w:lineRule="auto"/>
        <w:jc w:val="both"/>
        <w:rPr>
          <w:i/>
          <w:sz w:val="24"/>
          <w:szCs w:val="24"/>
        </w:rPr>
      </w:pPr>
      <w:r w:rsidRPr="000264CA">
        <w:rPr>
          <w:i/>
          <w:sz w:val="24"/>
          <w:szCs w:val="24"/>
        </w:rPr>
        <w:t>Уравнения и неравенства: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находить решения простейших тригонометрических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находить решения простейших систем и совокупностей рациональных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C1F4D" w:rsidRPr="000264CA" w:rsidRDefault="004C1F4D" w:rsidP="000264CA">
      <w:pPr>
        <w:pStyle w:val="22"/>
        <w:shd w:val="clear" w:color="auto" w:fill="auto"/>
        <w:tabs>
          <w:tab w:val="left" w:pos="2127"/>
        </w:tabs>
        <w:spacing w:line="240" w:lineRule="auto"/>
        <w:jc w:val="both"/>
        <w:rPr>
          <w:i/>
          <w:sz w:val="24"/>
          <w:szCs w:val="24"/>
        </w:rPr>
      </w:pPr>
      <w:r w:rsidRPr="000264CA">
        <w:rPr>
          <w:i/>
          <w:sz w:val="24"/>
          <w:szCs w:val="24"/>
        </w:rPr>
        <w:t>Функции и графики:</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графики функций для исследования процессов и зависимостей из других учебных дисциплин.</w:t>
      </w:r>
    </w:p>
    <w:p w:rsidR="004C1F4D" w:rsidRPr="004C1F4D" w:rsidRDefault="004C1F4D" w:rsidP="000264CA">
      <w:pPr>
        <w:pStyle w:val="22"/>
        <w:shd w:val="clear" w:color="auto" w:fill="auto"/>
        <w:spacing w:line="240" w:lineRule="auto"/>
        <w:jc w:val="both"/>
        <w:rPr>
          <w:sz w:val="24"/>
          <w:szCs w:val="24"/>
        </w:rPr>
      </w:pPr>
      <w:r w:rsidRPr="000264CA">
        <w:rPr>
          <w:i/>
          <w:sz w:val="24"/>
          <w:szCs w:val="24"/>
        </w:rPr>
        <w:t>Начала математического анализа</w:t>
      </w:r>
      <w:r w:rsidRPr="004C1F4D">
        <w:rPr>
          <w:sz w:val="24"/>
          <w:szCs w:val="24"/>
        </w:rPr>
        <w:t>:</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находить производные элементарных функций, вычислять производные суммы, произведения, частного функций;</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использовать производную для нахождения наилучшего решения в прикладных, в том числе социально-экономических, задачах;</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оперировать понятиями: первообразная и интеграл, понимать геометрический и физический смысл интеграла;</w:t>
      </w:r>
    </w:p>
    <w:p w:rsidR="004C1F4D" w:rsidRPr="004C1F4D" w:rsidRDefault="004C1F4D" w:rsidP="004C1F4D">
      <w:pPr>
        <w:pStyle w:val="22"/>
        <w:shd w:val="clear" w:color="auto" w:fill="auto"/>
        <w:spacing w:line="240" w:lineRule="auto"/>
        <w:ind w:firstLine="720"/>
        <w:jc w:val="both"/>
        <w:rPr>
          <w:sz w:val="24"/>
          <w:szCs w:val="24"/>
        </w:rPr>
      </w:pPr>
      <w:r w:rsidRPr="004C1F4D">
        <w:rPr>
          <w:sz w:val="24"/>
          <w:szCs w:val="24"/>
        </w:rPr>
        <w:t>находить первообразные элементарных функций, вычислять интеграл</w:t>
      </w:r>
    </w:p>
    <w:p w:rsidR="004C1F4D" w:rsidRPr="004C1F4D" w:rsidRDefault="004C1F4D" w:rsidP="004C1F4D">
      <w:pPr>
        <w:pStyle w:val="22"/>
        <w:shd w:val="clear" w:color="auto" w:fill="auto"/>
        <w:spacing w:after="16" w:line="240" w:lineRule="auto"/>
        <w:rPr>
          <w:sz w:val="24"/>
          <w:szCs w:val="24"/>
        </w:rPr>
      </w:pPr>
      <w:r w:rsidRPr="004C1F4D">
        <w:rPr>
          <w:sz w:val="24"/>
          <w:szCs w:val="24"/>
        </w:rPr>
        <w:t>по формуле Ньютона-Лейбница;</w:t>
      </w:r>
    </w:p>
    <w:p w:rsidR="004C1F4D" w:rsidRDefault="004C1F4D" w:rsidP="004C1F4D">
      <w:pPr>
        <w:pStyle w:val="22"/>
        <w:shd w:val="clear" w:color="auto" w:fill="auto"/>
        <w:spacing w:line="240" w:lineRule="auto"/>
        <w:ind w:firstLine="740"/>
        <w:jc w:val="both"/>
        <w:rPr>
          <w:sz w:val="24"/>
          <w:szCs w:val="24"/>
        </w:rPr>
      </w:pPr>
      <w:r w:rsidRPr="004C1F4D">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0264CA" w:rsidRDefault="000264CA" w:rsidP="000264CA">
      <w:pPr>
        <w:pStyle w:val="22"/>
        <w:shd w:val="clear" w:color="auto" w:fill="auto"/>
        <w:spacing w:line="240" w:lineRule="auto"/>
        <w:jc w:val="both"/>
        <w:rPr>
          <w:sz w:val="24"/>
          <w:szCs w:val="24"/>
        </w:rPr>
      </w:pPr>
    </w:p>
    <w:p w:rsidR="000264CA" w:rsidRPr="000264CA" w:rsidRDefault="000264CA" w:rsidP="000264CA">
      <w:pPr>
        <w:pStyle w:val="22"/>
        <w:shd w:val="clear" w:color="auto" w:fill="auto"/>
        <w:spacing w:line="240" w:lineRule="auto"/>
        <w:jc w:val="center"/>
        <w:rPr>
          <w:b/>
          <w:sz w:val="24"/>
          <w:szCs w:val="24"/>
        </w:rPr>
      </w:pPr>
      <w:r w:rsidRPr="000264CA">
        <w:rPr>
          <w:b/>
          <w:sz w:val="24"/>
          <w:szCs w:val="24"/>
        </w:rPr>
        <w:t>Геометрия</w:t>
      </w:r>
    </w:p>
    <w:p w:rsidR="000264CA" w:rsidRPr="000264CA" w:rsidRDefault="000264CA" w:rsidP="000264CA">
      <w:pPr>
        <w:pStyle w:val="22"/>
        <w:shd w:val="clear" w:color="auto" w:fill="auto"/>
        <w:tabs>
          <w:tab w:val="left" w:pos="1701"/>
        </w:tabs>
        <w:spacing w:line="240" w:lineRule="auto"/>
        <w:ind w:left="740"/>
        <w:jc w:val="center"/>
        <w:rPr>
          <w:b/>
          <w:sz w:val="24"/>
          <w:szCs w:val="24"/>
        </w:rPr>
      </w:pPr>
      <w:r w:rsidRPr="000264CA">
        <w:rPr>
          <w:b/>
          <w:sz w:val="24"/>
          <w:szCs w:val="24"/>
        </w:rPr>
        <w:t>Пояснительная записка.</w:t>
      </w:r>
    </w:p>
    <w:p w:rsidR="000264CA" w:rsidRPr="000264CA" w:rsidRDefault="000264CA" w:rsidP="000264CA">
      <w:pPr>
        <w:pStyle w:val="22"/>
        <w:shd w:val="clear" w:color="auto" w:fill="auto"/>
        <w:tabs>
          <w:tab w:val="left" w:pos="1868"/>
        </w:tabs>
        <w:spacing w:line="240" w:lineRule="auto"/>
        <w:jc w:val="both"/>
        <w:rPr>
          <w:sz w:val="24"/>
          <w:szCs w:val="24"/>
        </w:rPr>
      </w:pPr>
      <w:r>
        <w:rPr>
          <w:sz w:val="24"/>
          <w:szCs w:val="24"/>
        </w:rPr>
        <w:tab/>
      </w:r>
      <w:r w:rsidRPr="000264CA">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0264CA" w:rsidRPr="000264CA" w:rsidRDefault="000264CA" w:rsidP="000264CA">
      <w:pPr>
        <w:pStyle w:val="22"/>
        <w:shd w:val="clear" w:color="auto" w:fill="auto"/>
        <w:tabs>
          <w:tab w:val="left" w:pos="1858"/>
        </w:tabs>
        <w:spacing w:line="240" w:lineRule="auto"/>
        <w:jc w:val="both"/>
        <w:rPr>
          <w:sz w:val="24"/>
          <w:szCs w:val="24"/>
        </w:rPr>
      </w:pPr>
      <w:r>
        <w:rPr>
          <w:sz w:val="24"/>
          <w:szCs w:val="24"/>
        </w:rPr>
        <w:tab/>
      </w:r>
      <w:r w:rsidRPr="000264CA">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0264CA" w:rsidRPr="000264CA" w:rsidRDefault="000264CA" w:rsidP="000264CA">
      <w:pPr>
        <w:pStyle w:val="22"/>
        <w:shd w:val="clear" w:color="auto" w:fill="auto"/>
        <w:tabs>
          <w:tab w:val="left" w:pos="1863"/>
        </w:tabs>
        <w:spacing w:line="240" w:lineRule="auto"/>
        <w:jc w:val="both"/>
        <w:rPr>
          <w:sz w:val="24"/>
          <w:szCs w:val="24"/>
        </w:rPr>
      </w:pPr>
      <w:r>
        <w:rPr>
          <w:sz w:val="24"/>
          <w:szCs w:val="24"/>
        </w:rPr>
        <w:tab/>
      </w:r>
      <w:r w:rsidRPr="000264CA">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0264CA" w:rsidRPr="000264CA" w:rsidRDefault="000264CA" w:rsidP="000264CA">
      <w:pPr>
        <w:pStyle w:val="22"/>
        <w:shd w:val="clear" w:color="auto" w:fill="auto"/>
        <w:tabs>
          <w:tab w:val="left" w:pos="1863"/>
        </w:tabs>
        <w:spacing w:line="240" w:lineRule="auto"/>
        <w:jc w:val="both"/>
        <w:rPr>
          <w:sz w:val="24"/>
          <w:szCs w:val="24"/>
        </w:rPr>
      </w:pPr>
      <w:r>
        <w:rPr>
          <w:sz w:val="24"/>
          <w:szCs w:val="24"/>
        </w:rPr>
        <w:tab/>
      </w:r>
      <w:r w:rsidRPr="000264CA">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0264CA" w:rsidRPr="000264CA" w:rsidRDefault="000264CA" w:rsidP="000264CA">
      <w:pPr>
        <w:pStyle w:val="22"/>
        <w:shd w:val="clear" w:color="auto" w:fill="auto"/>
        <w:tabs>
          <w:tab w:val="left" w:pos="1873"/>
        </w:tabs>
        <w:spacing w:line="240" w:lineRule="auto"/>
        <w:jc w:val="both"/>
        <w:rPr>
          <w:sz w:val="24"/>
          <w:szCs w:val="24"/>
        </w:rPr>
      </w:pPr>
      <w:r>
        <w:rPr>
          <w:sz w:val="24"/>
          <w:szCs w:val="24"/>
        </w:rPr>
        <w:tab/>
      </w:r>
      <w:r w:rsidRPr="000264CA">
        <w:rPr>
          <w:b/>
          <w:sz w:val="24"/>
          <w:szCs w:val="24"/>
        </w:rPr>
        <w:t>Цель</w:t>
      </w:r>
      <w:r w:rsidRPr="000264CA">
        <w:rPr>
          <w:sz w:val="24"/>
          <w:szCs w:val="24"/>
        </w:rPr>
        <w:t xml:space="preserve">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264CA" w:rsidRPr="000264CA" w:rsidRDefault="000264CA" w:rsidP="000264CA">
      <w:pPr>
        <w:pStyle w:val="22"/>
        <w:shd w:val="clear" w:color="auto" w:fill="auto"/>
        <w:tabs>
          <w:tab w:val="left" w:pos="1873"/>
        </w:tabs>
        <w:spacing w:line="240" w:lineRule="auto"/>
        <w:jc w:val="both"/>
        <w:rPr>
          <w:sz w:val="24"/>
          <w:szCs w:val="24"/>
        </w:rPr>
      </w:pPr>
      <w:r>
        <w:rPr>
          <w:sz w:val="24"/>
          <w:szCs w:val="24"/>
        </w:rPr>
        <w:tab/>
      </w:r>
      <w:r w:rsidRPr="000264CA">
        <w:rPr>
          <w:sz w:val="24"/>
          <w:szCs w:val="24"/>
        </w:rPr>
        <w:t>Приоритетными задачами освоения учебного курса «Геометрии» на базовом уровне в 10-11 классах являются: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формирование представления о геометрии как части мировой культуры и осознание её взаимосвязи с окружающим миром;</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формирование умения распознавать на чертежах, моделях и в реальном мире многогранники и тела вращения;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овладение методами решения задач на построения на изображениях пространственных фигур;</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формирование умения оперировать основными понятиями о многогранниках и телах вращения и их основными свойствами;</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264CA" w:rsidRPr="000264CA" w:rsidRDefault="000264CA" w:rsidP="000264CA">
      <w:pPr>
        <w:pStyle w:val="22"/>
        <w:shd w:val="clear" w:color="auto" w:fill="auto"/>
        <w:tabs>
          <w:tab w:val="left" w:pos="1888"/>
        </w:tabs>
        <w:spacing w:line="240" w:lineRule="auto"/>
        <w:jc w:val="both"/>
        <w:rPr>
          <w:sz w:val="24"/>
          <w:szCs w:val="24"/>
        </w:rPr>
      </w:pPr>
      <w:r>
        <w:rPr>
          <w:sz w:val="24"/>
          <w:szCs w:val="24"/>
        </w:rPr>
        <w:tab/>
      </w:r>
      <w:r w:rsidRPr="000264CA">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0264CA" w:rsidRPr="000264CA" w:rsidRDefault="000264CA" w:rsidP="000264CA">
      <w:pPr>
        <w:pStyle w:val="22"/>
        <w:shd w:val="clear" w:color="auto" w:fill="auto"/>
        <w:tabs>
          <w:tab w:val="left" w:pos="1888"/>
        </w:tabs>
        <w:spacing w:line="240" w:lineRule="auto"/>
        <w:jc w:val="both"/>
        <w:rPr>
          <w:sz w:val="24"/>
          <w:szCs w:val="24"/>
        </w:rPr>
      </w:pPr>
      <w:r>
        <w:rPr>
          <w:sz w:val="24"/>
          <w:szCs w:val="24"/>
        </w:rPr>
        <w:tab/>
      </w:r>
      <w:r w:rsidRPr="000264CA">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0264CA" w:rsidRPr="000264CA" w:rsidRDefault="000264CA" w:rsidP="000264CA">
      <w:pPr>
        <w:pStyle w:val="22"/>
        <w:shd w:val="clear" w:color="auto" w:fill="auto"/>
        <w:tabs>
          <w:tab w:val="left" w:pos="1902"/>
        </w:tabs>
        <w:spacing w:line="240" w:lineRule="auto"/>
        <w:jc w:val="both"/>
        <w:rPr>
          <w:sz w:val="24"/>
          <w:szCs w:val="24"/>
        </w:rPr>
      </w:pPr>
      <w:r>
        <w:rPr>
          <w:sz w:val="24"/>
          <w:szCs w:val="24"/>
        </w:rPr>
        <w:tab/>
      </w:r>
      <w:r w:rsidRPr="000264CA">
        <w:rPr>
          <w:sz w:val="24"/>
          <w:szCs w:val="24"/>
        </w:rPr>
        <w:t>Основными содержательными линиями учебного курса «Геометрия»</w:t>
      </w:r>
    </w:p>
    <w:p w:rsidR="000264CA" w:rsidRPr="000264CA" w:rsidRDefault="000264CA" w:rsidP="000264CA">
      <w:pPr>
        <w:pStyle w:val="22"/>
        <w:shd w:val="clear" w:color="auto" w:fill="auto"/>
        <w:tabs>
          <w:tab w:val="left" w:pos="451"/>
          <w:tab w:val="left" w:pos="6619"/>
        </w:tabs>
        <w:spacing w:line="240" w:lineRule="auto"/>
        <w:jc w:val="both"/>
        <w:rPr>
          <w:sz w:val="24"/>
          <w:szCs w:val="24"/>
        </w:rPr>
      </w:pPr>
      <w:r w:rsidRPr="000264CA">
        <w:rPr>
          <w:sz w:val="24"/>
          <w:szCs w:val="24"/>
        </w:rPr>
        <w:t>в</w:t>
      </w:r>
      <w:r w:rsidRPr="000264CA">
        <w:rPr>
          <w:sz w:val="24"/>
          <w:szCs w:val="24"/>
        </w:rPr>
        <w:tab/>
        <w:t>10-11 классах являются: «Многогранники»,</w:t>
      </w:r>
      <w:r w:rsidRPr="000264CA">
        <w:rPr>
          <w:sz w:val="24"/>
          <w:szCs w:val="24"/>
        </w:rPr>
        <w:tab/>
        <w:t>«Прямые и плоскости</w:t>
      </w:r>
    </w:p>
    <w:p w:rsidR="000264CA" w:rsidRPr="000264CA" w:rsidRDefault="000264CA" w:rsidP="000264CA">
      <w:pPr>
        <w:pStyle w:val="22"/>
        <w:shd w:val="clear" w:color="auto" w:fill="auto"/>
        <w:spacing w:line="240" w:lineRule="auto"/>
        <w:jc w:val="both"/>
        <w:rPr>
          <w:sz w:val="24"/>
          <w:szCs w:val="24"/>
        </w:rPr>
      </w:pPr>
      <w:r w:rsidRPr="000264CA">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0264CA" w:rsidRPr="000264CA" w:rsidRDefault="000264CA" w:rsidP="000264CA">
      <w:pPr>
        <w:pStyle w:val="22"/>
        <w:shd w:val="clear" w:color="auto" w:fill="auto"/>
        <w:tabs>
          <w:tab w:val="left" w:pos="2002"/>
        </w:tabs>
        <w:spacing w:line="240" w:lineRule="auto"/>
        <w:jc w:val="both"/>
        <w:rPr>
          <w:sz w:val="24"/>
          <w:szCs w:val="24"/>
        </w:rPr>
      </w:pPr>
      <w:r>
        <w:rPr>
          <w:sz w:val="24"/>
          <w:szCs w:val="24"/>
        </w:rPr>
        <w:tab/>
      </w:r>
      <w:r w:rsidRPr="000264CA">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264CA" w:rsidRPr="000264CA" w:rsidRDefault="000264CA" w:rsidP="000264CA">
      <w:pPr>
        <w:pStyle w:val="22"/>
        <w:shd w:val="clear" w:color="auto" w:fill="auto"/>
        <w:tabs>
          <w:tab w:val="left" w:pos="1292"/>
        </w:tabs>
        <w:spacing w:line="240" w:lineRule="auto"/>
        <w:jc w:val="both"/>
        <w:rPr>
          <w:sz w:val="24"/>
          <w:szCs w:val="24"/>
        </w:rPr>
      </w:pPr>
      <w:r>
        <w:rPr>
          <w:sz w:val="24"/>
          <w:szCs w:val="24"/>
        </w:rPr>
        <w:tab/>
      </w:r>
      <w:r w:rsidRPr="000264CA">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0264CA" w:rsidRPr="000264CA" w:rsidRDefault="000264CA" w:rsidP="000264CA">
      <w:pPr>
        <w:pStyle w:val="22"/>
        <w:shd w:val="clear" w:color="auto" w:fill="auto"/>
        <w:tabs>
          <w:tab w:val="left" w:pos="1681"/>
        </w:tabs>
        <w:spacing w:line="240" w:lineRule="auto"/>
        <w:jc w:val="both"/>
        <w:rPr>
          <w:b/>
          <w:sz w:val="24"/>
          <w:szCs w:val="24"/>
        </w:rPr>
      </w:pPr>
      <w:r>
        <w:rPr>
          <w:sz w:val="24"/>
          <w:szCs w:val="24"/>
        </w:rPr>
        <w:tab/>
      </w:r>
      <w:r w:rsidRPr="000264CA">
        <w:rPr>
          <w:b/>
          <w:sz w:val="24"/>
          <w:szCs w:val="24"/>
        </w:rPr>
        <w:t>Содержание обучения в 10 классе.</w:t>
      </w:r>
    </w:p>
    <w:p w:rsidR="000264CA" w:rsidRPr="000264CA" w:rsidRDefault="000264CA" w:rsidP="000264CA">
      <w:pPr>
        <w:pStyle w:val="22"/>
        <w:shd w:val="clear" w:color="auto" w:fill="auto"/>
        <w:tabs>
          <w:tab w:val="left" w:pos="1878"/>
        </w:tabs>
        <w:spacing w:line="240" w:lineRule="auto"/>
        <w:jc w:val="both"/>
        <w:rPr>
          <w:i/>
          <w:sz w:val="24"/>
          <w:szCs w:val="24"/>
        </w:rPr>
      </w:pPr>
      <w:r w:rsidRPr="000264CA">
        <w:rPr>
          <w:i/>
          <w:sz w:val="24"/>
          <w:szCs w:val="24"/>
        </w:rPr>
        <w:t>Прямые и плоскости в пространстве.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0264CA" w:rsidRPr="000264CA" w:rsidRDefault="000264CA" w:rsidP="000264CA">
      <w:pPr>
        <w:pStyle w:val="22"/>
        <w:shd w:val="clear" w:color="auto" w:fill="auto"/>
        <w:tabs>
          <w:tab w:val="left" w:pos="1878"/>
        </w:tabs>
        <w:spacing w:line="240" w:lineRule="auto"/>
        <w:jc w:val="both"/>
        <w:rPr>
          <w:sz w:val="24"/>
          <w:szCs w:val="24"/>
        </w:rPr>
      </w:pPr>
      <w:r w:rsidRPr="000264CA">
        <w:rPr>
          <w:sz w:val="24"/>
          <w:szCs w:val="24"/>
        </w:rPr>
        <w:t>Многогранники.</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264CA">
        <w:rPr>
          <w:sz w:val="24"/>
          <w:szCs w:val="24"/>
          <w:lang w:val="en-US" w:bidi="en-US"/>
        </w:rPr>
        <w:t>n</w:t>
      </w:r>
      <w:r w:rsidRPr="000264CA">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Подобные тела в пространстве. Соотношения между площадями поверхностей, объёмами подобных тел.</w:t>
      </w:r>
    </w:p>
    <w:p w:rsidR="000264CA" w:rsidRPr="000264CA" w:rsidRDefault="000264CA" w:rsidP="000264CA">
      <w:pPr>
        <w:pStyle w:val="22"/>
        <w:shd w:val="clear" w:color="auto" w:fill="auto"/>
        <w:tabs>
          <w:tab w:val="left" w:pos="1691"/>
        </w:tabs>
        <w:spacing w:line="240" w:lineRule="auto"/>
        <w:jc w:val="both"/>
        <w:rPr>
          <w:b/>
          <w:sz w:val="24"/>
          <w:szCs w:val="24"/>
        </w:rPr>
      </w:pPr>
      <w:r>
        <w:rPr>
          <w:sz w:val="24"/>
          <w:szCs w:val="24"/>
        </w:rPr>
        <w:tab/>
      </w:r>
      <w:r w:rsidRPr="000264CA">
        <w:rPr>
          <w:b/>
          <w:sz w:val="24"/>
          <w:szCs w:val="24"/>
        </w:rPr>
        <w:t>Содержание обучения в 11 классе.</w:t>
      </w:r>
    </w:p>
    <w:p w:rsidR="000264CA" w:rsidRPr="000264CA" w:rsidRDefault="000264CA" w:rsidP="000264CA">
      <w:pPr>
        <w:pStyle w:val="22"/>
        <w:shd w:val="clear" w:color="auto" w:fill="auto"/>
        <w:tabs>
          <w:tab w:val="left" w:pos="1893"/>
        </w:tabs>
        <w:spacing w:line="240" w:lineRule="auto"/>
        <w:jc w:val="both"/>
        <w:rPr>
          <w:i/>
          <w:sz w:val="24"/>
          <w:szCs w:val="24"/>
        </w:rPr>
      </w:pPr>
      <w:r w:rsidRPr="000264CA">
        <w:rPr>
          <w:i/>
          <w:sz w:val="24"/>
          <w:szCs w:val="24"/>
        </w:rPr>
        <w:t>Тела вращения.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Изображение тел вращения на плоскости. Развёртка цилиндра и конуса.</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Подобные тела в пространстве. Соотношения между площадями поверхностей, объёмами подобных тел.</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0264CA" w:rsidRPr="000264CA" w:rsidRDefault="000264CA" w:rsidP="000264CA">
      <w:pPr>
        <w:pStyle w:val="22"/>
        <w:shd w:val="clear" w:color="auto" w:fill="auto"/>
        <w:tabs>
          <w:tab w:val="left" w:pos="1896"/>
        </w:tabs>
        <w:spacing w:line="240" w:lineRule="auto"/>
        <w:jc w:val="both"/>
        <w:rPr>
          <w:i/>
          <w:sz w:val="24"/>
          <w:szCs w:val="24"/>
        </w:rPr>
      </w:pPr>
      <w:r w:rsidRPr="000264CA">
        <w:rPr>
          <w:i/>
          <w:sz w:val="24"/>
          <w:szCs w:val="24"/>
        </w:rPr>
        <w:t>Векторы и координаты в пространстве.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0264CA" w:rsidRPr="000264CA" w:rsidRDefault="000264CA" w:rsidP="000264CA">
      <w:pPr>
        <w:pStyle w:val="22"/>
        <w:shd w:val="clear" w:color="auto" w:fill="auto"/>
        <w:tabs>
          <w:tab w:val="left" w:pos="1680"/>
        </w:tabs>
        <w:spacing w:line="240" w:lineRule="auto"/>
        <w:jc w:val="both"/>
        <w:rPr>
          <w:sz w:val="24"/>
          <w:szCs w:val="24"/>
        </w:rPr>
      </w:pPr>
      <w:r>
        <w:rPr>
          <w:sz w:val="24"/>
          <w:szCs w:val="24"/>
        </w:rPr>
        <w:tab/>
      </w:r>
      <w:r w:rsidRPr="000264CA">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0264CA" w:rsidRPr="000264CA" w:rsidRDefault="000264CA" w:rsidP="000264CA">
      <w:pPr>
        <w:pStyle w:val="22"/>
        <w:shd w:val="clear" w:color="auto" w:fill="auto"/>
        <w:tabs>
          <w:tab w:val="left" w:pos="1872"/>
        </w:tabs>
        <w:spacing w:line="240" w:lineRule="auto"/>
        <w:jc w:val="center"/>
        <w:rPr>
          <w:b/>
          <w:sz w:val="24"/>
          <w:szCs w:val="24"/>
        </w:rPr>
      </w:pPr>
      <w:r w:rsidRPr="000264CA">
        <w:rPr>
          <w:b/>
          <w:sz w:val="24"/>
          <w:szCs w:val="24"/>
        </w:rPr>
        <w:t>Предметные результаты по отдельным темам учебного курса «Геометрия».</w:t>
      </w:r>
    </w:p>
    <w:p w:rsidR="000264CA" w:rsidRPr="000264CA" w:rsidRDefault="000264CA" w:rsidP="000264CA">
      <w:pPr>
        <w:pStyle w:val="22"/>
        <w:shd w:val="clear" w:color="auto" w:fill="auto"/>
        <w:tabs>
          <w:tab w:val="left" w:pos="1872"/>
        </w:tabs>
        <w:spacing w:line="240" w:lineRule="auto"/>
        <w:jc w:val="both"/>
        <w:rPr>
          <w:b/>
          <w:i/>
          <w:sz w:val="24"/>
          <w:szCs w:val="24"/>
        </w:rPr>
      </w:pPr>
      <w:r>
        <w:rPr>
          <w:sz w:val="24"/>
          <w:szCs w:val="24"/>
        </w:rPr>
        <w:tab/>
      </w:r>
      <w:r w:rsidRPr="000264CA">
        <w:rPr>
          <w:b/>
          <w:i/>
          <w:sz w:val="24"/>
          <w:szCs w:val="24"/>
        </w:rPr>
        <w:t>К концу 10 класса обучающийся научится: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точка, прямая, плоскость;</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применять аксиомы стереометрии и следствия из них при решении геометрических задач;</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параллельность и перпендикулярность прямых и плоскостей;</w:t>
      </w:r>
    </w:p>
    <w:p w:rsidR="000264CA" w:rsidRPr="000264CA" w:rsidRDefault="000264CA" w:rsidP="000264CA">
      <w:pPr>
        <w:pStyle w:val="22"/>
        <w:shd w:val="clear" w:color="auto" w:fill="auto"/>
        <w:tabs>
          <w:tab w:val="left" w:pos="3955"/>
          <w:tab w:val="left" w:pos="6130"/>
          <w:tab w:val="left" w:pos="8894"/>
        </w:tabs>
        <w:spacing w:line="240" w:lineRule="auto"/>
        <w:ind w:firstLine="720"/>
        <w:jc w:val="both"/>
        <w:rPr>
          <w:sz w:val="24"/>
          <w:szCs w:val="24"/>
        </w:rPr>
      </w:pPr>
      <w:r>
        <w:rPr>
          <w:sz w:val="24"/>
          <w:szCs w:val="24"/>
        </w:rPr>
        <w:t xml:space="preserve">классифицировать </w:t>
      </w:r>
      <w:r w:rsidRPr="000264CA">
        <w:rPr>
          <w:sz w:val="24"/>
          <w:szCs w:val="24"/>
        </w:rPr>
        <w:t>взаимное</w:t>
      </w:r>
      <w:r w:rsidRPr="000264CA">
        <w:rPr>
          <w:sz w:val="24"/>
          <w:szCs w:val="24"/>
        </w:rPr>
        <w:tab/>
        <w:t>расположение</w:t>
      </w:r>
      <w:r w:rsidRPr="000264CA">
        <w:rPr>
          <w:sz w:val="24"/>
          <w:szCs w:val="24"/>
        </w:rPr>
        <w:tab/>
        <w:t>прямыхи плоскостей в пространстве;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многогранник, выпуклый и невыпуклый многогранник, элементы многогранника, правильный многогранник;</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распознавать основные виды многогранников (пирамида, призма, прямоугольный параллелепипед, куб);</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0264CA" w:rsidRPr="000264CA" w:rsidRDefault="000264CA" w:rsidP="000264CA">
      <w:pPr>
        <w:pStyle w:val="22"/>
        <w:shd w:val="clear" w:color="auto" w:fill="auto"/>
        <w:spacing w:line="240" w:lineRule="auto"/>
        <w:ind w:firstLine="720"/>
        <w:rPr>
          <w:sz w:val="24"/>
          <w:szCs w:val="24"/>
        </w:rPr>
      </w:pPr>
      <w:r w:rsidRPr="000264CA">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264CA" w:rsidRPr="000264CA" w:rsidRDefault="000264CA" w:rsidP="000264CA">
      <w:pPr>
        <w:pStyle w:val="22"/>
        <w:shd w:val="clear" w:color="auto" w:fill="auto"/>
        <w:tabs>
          <w:tab w:val="right" w:pos="6806"/>
          <w:tab w:val="right" w:pos="7949"/>
          <w:tab w:val="right" w:pos="8554"/>
          <w:tab w:val="right" w:pos="9733"/>
        </w:tabs>
        <w:spacing w:line="240" w:lineRule="auto"/>
        <w:ind w:firstLine="720"/>
        <w:jc w:val="both"/>
        <w:rPr>
          <w:sz w:val="24"/>
          <w:szCs w:val="24"/>
        </w:rPr>
      </w:pPr>
      <w:r>
        <w:rPr>
          <w:sz w:val="24"/>
          <w:szCs w:val="24"/>
        </w:rPr>
        <w:t xml:space="preserve">решать задачи на нахождение </w:t>
      </w:r>
      <w:r w:rsidRPr="000264CA">
        <w:rPr>
          <w:sz w:val="24"/>
          <w:szCs w:val="24"/>
        </w:rPr>
        <w:t>геометрических</w:t>
      </w:r>
      <w:r w:rsidRPr="000264CA">
        <w:rPr>
          <w:sz w:val="24"/>
          <w:szCs w:val="24"/>
        </w:rPr>
        <w:tab/>
        <w:t>величин</w:t>
      </w:r>
      <w:r w:rsidRPr="000264CA">
        <w:rPr>
          <w:sz w:val="24"/>
          <w:szCs w:val="24"/>
        </w:rPr>
        <w:tab/>
        <w:t>по</w:t>
      </w:r>
      <w:r w:rsidRPr="000264CA">
        <w:rPr>
          <w:sz w:val="24"/>
          <w:szCs w:val="24"/>
        </w:rPr>
        <w:tab/>
        <w:t>образцам</w:t>
      </w:r>
    </w:p>
    <w:p w:rsidR="000264CA" w:rsidRPr="000264CA" w:rsidRDefault="000264CA" w:rsidP="000264CA">
      <w:pPr>
        <w:pStyle w:val="22"/>
        <w:shd w:val="clear" w:color="auto" w:fill="auto"/>
        <w:tabs>
          <w:tab w:val="left" w:pos="734"/>
          <w:tab w:val="right" w:pos="6806"/>
          <w:tab w:val="right" w:pos="7949"/>
          <w:tab w:val="right" w:pos="8554"/>
          <w:tab w:val="right" w:pos="9733"/>
        </w:tabs>
        <w:spacing w:line="240" w:lineRule="auto"/>
        <w:jc w:val="both"/>
        <w:rPr>
          <w:sz w:val="24"/>
          <w:szCs w:val="24"/>
        </w:rPr>
      </w:pPr>
      <w:r>
        <w:rPr>
          <w:sz w:val="24"/>
          <w:szCs w:val="24"/>
        </w:rPr>
        <w:t xml:space="preserve">или </w:t>
      </w:r>
      <w:r w:rsidRPr="000264CA">
        <w:rPr>
          <w:sz w:val="24"/>
          <w:szCs w:val="24"/>
        </w:rPr>
        <w:t>алгоритмам</w:t>
      </w:r>
      <w:r>
        <w:rPr>
          <w:sz w:val="24"/>
          <w:szCs w:val="24"/>
        </w:rPr>
        <w:t xml:space="preserve">, применяя известные </w:t>
      </w:r>
      <w:r w:rsidRPr="000264CA">
        <w:rPr>
          <w:sz w:val="24"/>
          <w:szCs w:val="24"/>
        </w:rPr>
        <w:t>аналитические</w:t>
      </w:r>
      <w:r w:rsidRPr="000264CA">
        <w:rPr>
          <w:sz w:val="24"/>
          <w:szCs w:val="24"/>
        </w:rPr>
        <w:tab/>
        <w:t>методы</w:t>
      </w:r>
      <w:r w:rsidRPr="000264CA">
        <w:rPr>
          <w:sz w:val="24"/>
          <w:szCs w:val="24"/>
        </w:rPr>
        <w:tab/>
        <w:t>при</w:t>
      </w:r>
      <w:r w:rsidRPr="000264CA">
        <w:rPr>
          <w:sz w:val="24"/>
          <w:szCs w:val="24"/>
        </w:rPr>
        <w:tab/>
        <w:t>решении</w:t>
      </w:r>
    </w:p>
    <w:p w:rsidR="000264CA" w:rsidRPr="000264CA" w:rsidRDefault="000264CA" w:rsidP="000264CA">
      <w:pPr>
        <w:pStyle w:val="22"/>
        <w:shd w:val="clear" w:color="auto" w:fill="auto"/>
        <w:spacing w:line="240" w:lineRule="auto"/>
        <w:jc w:val="both"/>
        <w:rPr>
          <w:sz w:val="24"/>
          <w:szCs w:val="24"/>
        </w:rPr>
      </w:pPr>
      <w:r w:rsidRPr="000264CA">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0264CA" w:rsidRPr="000264CA" w:rsidRDefault="000264CA" w:rsidP="000264CA">
      <w:pPr>
        <w:pStyle w:val="22"/>
        <w:shd w:val="clear" w:color="auto" w:fill="auto"/>
        <w:tabs>
          <w:tab w:val="right" w:pos="6806"/>
          <w:tab w:val="right" w:pos="7949"/>
          <w:tab w:val="right" w:pos="8554"/>
          <w:tab w:val="right" w:pos="9733"/>
        </w:tabs>
        <w:spacing w:line="240" w:lineRule="auto"/>
        <w:ind w:firstLine="720"/>
        <w:jc w:val="both"/>
        <w:rPr>
          <w:sz w:val="24"/>
          <w:szCs w:val="24"/>
        </w:rPr>
      </w:pPr>
      <w:r>
        <w:rPr>
          <w:sz w:val="24"/>
          <w:szCs w:val="24"/>
        </w:rPr>
        <w:t xml:space="preserve">решать задачи на нахождение </w:t>
      </w:r>
      <w:r w:rsidRPr="000264CA">
        <w:rPr>
          <w:sz w:val="24"/>
          <w:szCs w:val="24"/>
        </w:rPr>
        <w:t>геометрических</w:t>
      </w:r>
      <w:r w:rsidRPr="000264CA">
        <w:rPr>
          <w:sz w:val="24"/>
          <w:szCs w:val="24"/>
        </w:rPr>
        <w:tab/>
        <w:t>величин</w:t>
      </w:r>
      <w:r w:rsidRPr="000264CA">
        <w:rPr>
          <w:sz w:val="24"/>
          <w:szCs w:val="24"/>
        </w:rPr>
        <w:tab/>
        <w:t>по</w:t>
      </w:r>
      <w:r w:rsidRPr="000264CA">
        <w:rPr>
          <w:sz w:val="24"/>
          <w:szCs w:val="24"/>
        </w:rPr>
        <w:tab/>
        <w:t>образцам</w:t>
      </w:r>
    </w:p>
    <w:p w:rsidR="000264CA" w:rsidRPr="000264CA" w:rsidRDefault="000264CA" w:rsidP="000264CA">
      <w:pPr>
        <w:pStyle w:val="22"/>
        <w:shd w:val="clear" w:color="auto" w:fill="auto"/>
        <w:tabs>
          <w:tab w:val="left" w:pos="734"/>
          <w:tab w:val="right" w:pos="6806"/>
          <w:tab w:val="right" w:pos="7949"/>
          <w:tab w:val="right" w:pos="8554"/>
          <w:tab w:val="right" w:pos="9733"/>
        </w:tabs>
        <w:spacing w:line="240" w:lineRule="auto"/>
        <w:jc w:val="both"/>
        <w:rPr>
          <w:sz w:val="24"/>
          <w:szCs w:val="24"/>
        </w:rPr>
      </w:pPr>
      <w:r w:rsidRPr="000264CA">
        <w:rPr>
          <w:sz w:val="24"/>
          <w:szCs w:val="24"/>
        </w:rPr>
        <w:t>или</w:t>
      </w:r>
      <w:r>
        <w:rPr>
          <w:sz w:val="24"/>
          <w:szCs w:val="24"/>
        </w:rPr>
        <w:tab/>
        <w:t xml:space="preserve">алгоритмам, применяя известные </w:t>
      </w:r>
      <w:r w:rsidRPr="000264CA">
        <w:rPr>
          <w:sz w:val="24"/>
          <w:szCs w:val="24"/>
        </w:rPr>
        <w:t>аналитические</w:t>
      </w:r>
      <w:r w:rsidRPr="000264CA">
        <w:rPr>
          <w:sz w:val="24"/>
          <w:szCs w:val="24"/>
        </w:rPr>
        <w:tab/>
        <w:t>методы</w:t>
      </w:r>
      <w:r w:rsidRPr="000264CA">
        <w:rPr>
          <w:sz w:val="24"/>
          <w:szCs w:val="24"/>
        </w:rPr>
        <w:tab/>
        <w:t>при</w:t>
      </w:r>
      <w:r w:rsidRPr="000264CA">
        <w:rPr>
          <w:sz w:val="24"/>
          <w:szCs w:val="24"/>
        </w:rPr>
        <w:tab/>
        <w:t>решении</w:t>
      </w:r>
    </w:p>
    <w:p w:rsidR="000264CA" w:rsidRPr="000264CA" w:rsidRDefault="000264CA" w:rsidP="000264CA">
      <w:pPr>
        <w:pStyle w:val="22"/>
        <w:shd w:val="clear" w:color="auto" w:fill="auto"/>
        <w:spacing w:line="240" w:lineRule="auto"/>
        <w:jc w:val="both"/>
        <w:rPr>
          <w:sz w:val="24"/>
          <w:szCs w:val="24"/>
        </w:rPr>
      </w:pPr>
      <w:r w:rsidRPr="000264CA">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симметрия в пространстве, центр, ось и плоскость симметрии, центр, ось и плоскость симметрии фигуры;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применять простейшие программные средства и электронно</w:t>
      </w:r>
      <w:r w:rsidRPr="000264CA">
        <w:rPr>
          <w:sz w:val="24"/>
          <w:szCs w:val="24"/>
        </w:rPr>
        <w:softHyphen/>
        <w:t>коммуникационные системы при решении стереометрических задач;</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264CA" w:rsidRDefault="000264CA" w:rsidP="000264CA">
      <w:pPr>
        <w:pStyle w:val="22"/>
        <w:shd w:val="clear" w:color="auto" w:fill="auto"/>
        <w:tabs>
          <w:tab w:val="left" w:pos="1863"/>
        </w:tabs>
        <w:spacing w:line="240" w:lineRule="auto"/>
        <w:ind w:left="720"/>
        <w:jc w:val="center"/>
        <w:rPr>
          <w:sz w:val="24"/>
          <w:szCs w:val="24"/>
        </w:rPr>
      </w:pPr>
      <w:r w:rsidRPr="000264CA">
        <w:rPr>
          <w:b/>
          <w:sz w:val="24"/>
          <w:szCs w:val="24"/>
        </w:rPr>
        <w:t>Предметные результаты по отдельным темам учебного курса «Геометрия».</w:t>
      </w:r>
    </w:p>
    <w:p w:rsidR="000264CA" w:rsidRPr="000264CA" w:rsidRDefault="000264CA" w:rsidP="000264CA">
      <w:pPr>
        <w:pStyle w:val="22"/>
        <w:shd w:val="clear" w:color="auto" w:fill="auto"/>
        <w:tabs>
          <w:tab w:val="left" w:pos="1863"/>
        </w:tabs>
        <w:spacing w:line="240" w:lineRule="auto"/>
        <w:ind w:left="720"/>
        <w:jc w:val="center"/>
        <w:rPr>
          <w:b/>
          <w:i/>
          <w:sz w:val="24"/>
          <w:szCs w:val="24"/>
        </w:rPr>
      </w:pPr>
      <w:r w:rsidRPr="000264CA">
        <w:rPr>
          <w:b/>
          <w:i/>
          <w:sz w:val="24"/>
          <w:szCs w:val="24"/>
        </w:rPr>
        <w:t>К концу 11 класса обучающийся научится: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264CA" w:rsidRPr="000264CA" w:rsidRDefault="000264CA" w:rsidP="000264CA">
      <w:pPr>
        <w:pStyle w:val="22"/>
        <w:shd w:val="clear" w:color="auto" w:fill="auto"/>
        <w:spacing w:line="240" w:lineRule="auto"/>
        <w:ind w:firstLine="720"/>
        <w:rPr>
          <w:sz w:val="24"/>
          <w:szCs w:val="24"/>
        </w:rPr>
      </w:pPr>
      <w:r w:rsidRPr="000264CA">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вычислять объёмы и площади поверхностей тел вращения, геометрических тел с применением формул;</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вычислять соотношения между площадями поверхностей и объёмами подобных тел;</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изображать изучаемые фигуры от руки и с применением простых чертёжных инструментов;</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выполнять (выносные) плоские чертежи из рисунков простых объёмных</w:t>
      </w:r>
    </w:p>
    <w:p w:rsidR="000264CA" w:rsidRPr="000264CA" w:rsidRDefault="000264CA" w:rsidP="000264CA">
      <w:pPr>
        <w:pStyle w:val="22"/>
        <w:shd w:val="clear" w:color="auto" w:fill="auto"/>
        <w:spacing w:line="240" w:lineRule="auto"/>
        <w:rPr>
          <w:sz w:val="24"/>
          <w:szCs w:val="24"/>
        </w:rPr>
      </w:pPr>
      <w:r w:rsidRPr="000264CA">
        <w:rPr>
          <w:sz w:val="24"/>
          <w:szCs w:val="24"/>
        </w:rPr>
        <w:t>фигур: вид сверху, сбоку, снизу, строить сечения тел вращения;</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оперировать понятием вектор в пространстве;</w:t>
      </w:r>
    </w:p>
    <w:p w:rsidR="000264CA" w:rsidRPr="000264CA" w:rsidRDefault="000264CA" w:rsidP="000264CA">
      <w:pPr>
        <w:pStyle w:val="22"/>
        <w:shd w:val="clear" w:color="auto" w:fill="auto"/>
        <w:spacing w:line="240" w:lineRule="auto"/>
        <w:ind w:firstLine="700"/>
        <w:rPr>
          <w:sz w:val="24"/>
          <w:szCs w:val="24"/>
        </w:rPr>
      </w:pPr>
      <w:r w:rsidRPr="000264CA">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264CA" w:rsidRPr="000264CA" w:rsidRDefault="000264CA" w:rsidP="000264CA">
      <w:pPr>
        <w:pStyle w:val="22"/>
        <w:shd w:val="clear" w:color="auto" w:fill="auto"/>
        <w:spacing w:line="240" w:lineRule="auto"/>
        <w:ind w:firstLine="700"/>
        <w:rPr>
          <w:sz w:val="24"/>
          <w:szCs w:val="24"/>
        </w:rPr>
      </w:pPr>
      <w:r w:rsidRPr="000264CA">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решать простейшие геометрические задачи на применение векторно</w:t>
      </w:r>
      <w:r w:rsidRPr="000264CA">
        <w:rPr>
          <w:sz w:val="24"/>
          <w:szCs w:val="24"/>
        </w:rPr>
        <w:softHyphen/>
        <w:t>координатного метода;</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применять простейшие программные средства и электронно</w:t>
      </w:r>
      <w:r w:rsidRPr="000264CA">
        <w:rPr>
          <w:sz w:val="24"/>
          <w:szCs w:val="24"/>
        </w:rPr>
        <w:softHyphen/>
        <w:t>коммуникационные системы при решении стереометрических задач;</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0264CA" w:rsidRPr="000264CA" w:rsidRDefault="000264CA" w:rsidP="000264CA">
      <w:pPr>
        <w:pStyle w:val="22"/>
        <w:shd w:val="clear" w:color="auto" w:fill="auto"/>
        <w:spacing w:line="240" w:lineRule="auto"/>
        <w:ind w:firstLine="700"/>
        <w:jc w:val="both"/>
        <w:rPr>
          <w:sz w:val="24"/>
          <w:szCs w:val="24"/>
        </w:rPr>
      </w:pPr>
      <w:r w:rsidRPr="000264CA">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1F4D" w:rsidRDefault="000264CA" w:rsidP="004C1F4D">
      <w:pPr>
        <w:spacing w:line="240" w:lineRule="auto"/>
        <w:jc w:val="center"/>
        <w:rPr>
          <w:rFonts w:ascii="Times New Roman" w:hAnsi="Times New Roman"/>
          <w:b/>
          <w:sz w:val="24"/>
          <w:szCs w:val="24"/>
        </w:rPr>
      </w:pPr>
      <w:r>
        <w:rPr>
          <w:rFonts w:ascii="Times New Roman" w:hAnsi="Times New Roman"/>
          <w:b/>
          <w:sz w:val="24"/>
          <w:szCs w:val="24"/>
        </w:rPr>
        <w:t>Вероятность и статистика</w:t>
      </w:r>
    </w:p>
    <w:p w:rsidR="000264CA" w:rsidRPr="000264CA" w:rsidRDefault="000264CA" w:rsidP="000264CA">
      <w:pPr>
        <w:pStyle w:val="22"/>
        <w:shd w:val="clear" w:color="auto" w:fill="auto"/>
        <w:tabs>
          <w:tab w:val="left" w:pos="1701"/>
        </w:tabs>
        <w:spacing w:line="240" w:lineRule="auto"/>
        <w:jc w:val="center"/>
        <w:rPr>
          <w:b/>
          <w:sz w:val="24"/>
          <w:szCs w:val="24"/>
        </w:rPr>
      </w:pPr>
      <w:r w:rsidRPr="000264CA">
        <w:rPr>
          <w:b/>
          <w:sz w:val="24"/>
          <w:szCs w:val="24"/>
        </w:rPr>
        <w:t>Пояснительная записка.</w:t>
      </w:r>
    </w:p>
    <w:p w:rsidR="000264CA" w:rsidRPr="000264CA" w:rsidRDefault="000264CA" w:rsidP="000264CA">
      <w:pPr>
        <w:pStyle w:val="22"/>
        <w:shd w:val="clear" w:color="auto" w:fill="auto"/>
        <w:tabs>
          <w:tab w:val="left" w:pos="1863"/>
        </w:tabs>
        <w:spacing w:line="240" w:lineRule="auto"/>
        <w:jc w:val="both"/>
        <w:rPr>
          <w:sz w:val="24"/>
          <w:szCs w:val="24"/>
        </w:rPr>
      </w:pPr>
      <w:r>
        <w:rPr>
          <w:sz w:val="24"/>
          <w:szCs w:val="24"/>
        </w:rPr>
        <w:tab/>
      </w:r>
      <w:r w:rsidRPr="000264CA">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0264CA" w:rsidRPr="000264CA" w:rsidRDefault="000264CA" w:rsidP="000264CA">
      <w:pPr>
        <w:pStyle w:val="22"/>
        <w:shd w:val="clear" w:color="auto" w:fill="auto"/>
        <w:tabs>
          <w:tab w:val="left" w:pos="1858"/>
        </w:tabs>
        <w:spacing w:line="240" w:lineRule="auto"/>
        <w:jc w:val="both"/>
        <w:rPr>
          <w:sz w:val="24"/>
          <w:szCs w:val="24"/>
        </w:rPr>
      </w:pPr>
      <w:r>
        <w:rPr>
          <w:sz w:val="24"/>
          <w:szCs w:val="24"/>
        </w:rPr>
        <w:tab/>
      </w:r>
      <w:r w:rsidRPr="000264CA">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0264CA" w:rsidRPr="000264CA" w:rsidRDefault="009E4744" w:rsidP="009E4744">
      <w:pPr>
        <w:pStyle w:val="22"/>
        <w:shd w:val="clear" w:color="auto" w:fill="auto"/>
        <w:tabs>
          <w:tab w:val="left" w:pos="1868"/>
        </w:tabs>
        <w:spacing w:line="240" w:lineRule="auto"/>
        <w:jc w:val="both"/>
        <w:rPr>
          <w:sz w:val="24"/>
          <w:szCs w:val="24"/>
        </w:rPr>
      </w:pPr>
      <w:r>
        <w:rPr>
          <w:sz w:val="24"/>
          <w:szCs w:val="24"/>
        </w:rPr>
        <w:tab/>
      </w:r>
      <w:r w:rsidR="000264CA" w:rsidRPr="000264CA">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0264CA" w:rsidRPr="000264CA" w:rsidRDefault="009E4744" w:rsidP="009E4744">
      <w:pPr>
        <w:pStyle w:val="22"/>
        <w:shd w:val="clear" w:color="auto" w:fill="auto"/>
        <w:tabs>
          <w:tab w:val="left" w:pos="1858"/>
        </w:tabs>
        <w:spacing w:line="240" w:lineRule="auto"/>
        <w:jc w:val="both"/>
        <w:rPr>
          <w:sz w:val="24"/>
          <w:szCs w:val="24"/>
        </w:rPr>
      </w:pPr>
      <w:r>
        <w:rPr>
          <w:sz w:val="24"/>
          <w:szCs w:val="24"/>
        </w:rPr>
        <w:tab/>
      </w:r>
      <w:r w:rsidR="000264CA" w:rsidRPr="000264CA">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0264CA" w:rsidRPr="000264CA" w:rsidRDefault="009E4744" w:rsidP="009E4744">
      <w:pPr>
        <w:pStyle w:val="22"/>
        <w:shd w:val="clear" w:color="auto" w:fill="auto"/>
        <w:tabs>
          <w:tab w:val="left" w:pos="1878"/>
        </w:tabs>
        <w:spacing w:line="240" w:lineRule="auto"/>
        <w:jc w:val="both"/>
        <w:rPr>
          <w:sz w:val="24"/>
          <w:szCs w:val="24"/>
        </w:rPr>
      </w:pPr>
      <w:r>
        <w:rPr>
          <w:sz w:val="24"/>
          <w:szCs w:val="24"/>
        </w:rPr>
        <w:tab/>
      </w:r>
      <w:r w:rsidR="000264CA" w:rsidRPr="000264CA">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0264CA" w:rsidRPr="000264CA" w:rsidRDefault="009E4744" w:rsidP="009E4744">
      <w:pPr>
        <w:pStyle w:val="22"/>
        <w:shd w:val="clear" w:color="auto" w:fill="auto"/>
        <w:tabs>
          <w:tab w:val="left" w:pos="1868"/>
        </w:tabs>
        <w:spacing w:line="240" w:lineRule="auto"/>
        <w:jc w:val="both"/>
        <w:rPr>
          <w:sz w:val="24"/>
          <w:szCs w:val="24"/>
        </w:rPr>
      </w:pPr>
      <w:r>
        <w:rPr>
          <w:sz w:val="24"/>
          <w:szCs w:val="24"/>
        </w:rPr>
        <w:tab/>
      </w:r>
      <w:r w:rsidR="000264CA" w:rsidRPr="000264CA">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0264CA" w:rsidRPr="000264CA" w:rsidRDefault="009E4744" w:rsidP="009E4744">
      <w:pPr>
        <w:pStyle w:val="22"/>
        <w:shd w:val="clear" w:color="auto" w:fill="auto"/>
        <w:tabs>
          <w:tab w:val="left" w:pos="1868"/>
        </w:tabs>
        <w:spacing w:line="240" w:lineRule="auto"/>
        <w:jc w:val="both"/>
        <w:rPr>
          <w:sz w:val="24"/>
          <w:szCs w:val="24"/>
        </w:rPr>
      </w:pPr>
      <w:r>
        <w:rPr>
          <w:sz w:val="24"/>
          <w:szCs w:val="24"/>
        </w:rPr>
        <w:tab/>
      </w:r>
      <w:r w:rsidR="000264CA" w:rsidRPr="000264CA">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0264CA" w:rsidRPr="009E4744" w:rsidRDefault="000264CA" w:rsidP="009E4744">
      <w:pPr>
        <w:pStyle w:val="22"/>
        <w:shd w:val="clear" w:color="auto" w:fill="auto"/>
        <w:spacing w:line="240" w:lineRule="auto"/>
        <w:ind w:firstLine="708"/>
        <w:jc w:val="both"/>
        <w:rPr>
          <w:b/>
          <w:sz w:val="24"/>
          <w:szCs w:val="24"/>
        </w:rPr>
      </w:pPr>
      <w:r w:rsidRPr="009E4744">
        <w:rPr>
          <w:b/>
          <w:sz w:val="24"/>
          <w:szCs w:val="24"/>
        </w:rPr>
        <w:t>Содержание обучения в 10 классе.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Комбинаторное правило умножения. Перестановки и факториал. Число</w:t>
      </w:r>
    </w:p>
    <w:p w:rsidR="000264CA" w:rsidRPr="000264CA" w:rsidRDefault="000264CA" w:rsidP="000264CA">
      <w:pPr>
        <w:pStyle w:val="22"/>
        <w:shd w:val="clear" w:color="auto" w:fill="auto"/>
        <w:spacing w:line="240" w:lineRule="auto"/>
        <w:jc w:val="both"/>
        <w:rPr>
          <w:sz w:val="24"/>
          <w:szCs w:val="24"/>
        </w:rPr>
      </w:pPr>
      <w:r w:rsidRPr="000264CA">
        <w:rPr>
          <w:sz w:val="24"/>
          <w:szCs w:val="24"/>
        </w:rPr>
        <w:t>сочетаний. Треугольник Паскаля. Формула бинома Ньютона.</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9E4744" w:rsidRDefault="000264CA" w:rsidP="009E4744">
      <w:pPr>
        <w:pStyle w:val="22"/>
        <w:shd w:val="clear" w:color="auto" w:fill="auto"/>
        <w:spacing w:line="240" w:lineRule="auto"/>
        <w:ind w:firstLine="720"/>
        <w:jc w:val="both"/>
        <w:rPr>
          <w:sz w:val="24"/>
          <w:szCs w:val="24"/>
        </w:rPr>
      </w:pPr>
      <w:r w:rsidRPr="000264CA">
        <w:rPr>
          <w:sz w:val="24"/>
          <w:szCs w:val="24"/>
        </w:rPr>
        <w:t>Случайная величина. Распределение вероятностей. Диаграмма распределения. Примеры распределений, в том числе,</w:t>
      </w:r>
      <w:r w:rsidR="009E4744">
        <w:rPr>
          <w:sz w:val="24"/>
          <w:szCs w:val="24"/>
        </w:rPr>
        <w:t xml:space="preserve"> геометрическое и биномиальное.</w:t>
      </w:r>
    </w:p>
    <w:p w:rsidR="000264CA" w:rsidRPr="009E4744" w:rsidRDefault="000264CA" w:rsidP="009E4744">
      <w:pPr>
        <w:pStyle w:val="22"/>
        <w:shd w:val="clear" w:color="auto" w:fill="auto"/>
        <w:spacing w:line="240" w:lineRule="auto"/>
        <w:ind w:firstLine="720"/>
        <w:jc w:val="both"/>
        <w:rPr>
          <w:b/>
          <w:sz w:val="24"/>
          <w:szCs w:val="24"/>
        </w:rPr>
      </w:pPr>
      <w:r w:rsidRPr="009E4744">
        <w:rPr>
          <w:b/>
          <w:sz w:val="24"/>
          <w:szCs w:val="24"/>
        </w:rPr>
        <w:t>Содержание обучения в 11 классе.</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Закон больших чисел и его роль в науке, природе и обществе. Выборочный метод исследований.</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0264CA" w:rsidRPr="000264CA" w:rsidRDefault="009E4744" w:rsidP="009E4744">
      <w:pPr>
        <w:pStyle w:val="22"/>
        <w:shd w:val="clear" w:color="auto" w:fill="auto"/>
        <w:tabs>
          <w:tab w:val="left" w:pos="1686"/>
        </w:tabs>
        <w:spacing w:line="240" w:lineRule="auto"/>
        <w:jc w:val="both"/>
        <w:rPr>
          <w:sz w:val="24"/>
          <w:szCs w:val="24"/>
        </w:rPr>
      </w:pPr>
      <w:r>
        <w:rPr>
          <w:sz w:val="24"/>
          <w:szCs w:val="24"/>
        </w:rPr>
        <w:tab/>
      </w:r>
      <w:r w:rsidR="000264CA" w:rsidRPr="000264CA">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E4744" w:rsidRDefault="000264CA" w:rsidP="009E4744">
      <w:pPr>
        <w:pStyle w:val="22"/>
        <w:shd w:val="clear" w:color="auto" w:fill="auto"/>
        <w:tabs>
          <w:tab w:val="left" w:pos="1873"/>
        </w:tabs>
        <w:spacing w:line="240" w:lineRule="auto"/>
        <w:jc w:val="center"/>
        <w:rPr>
          <w:b/>
          <w:sz w:val="24"/>
          <w:szCs w:val="24"/>
        </w:rPr>
      </w:pPr>
      <w:r w:rsidRPr="009E4744">
        <w:rPr>
          <w:b/>
          <w:sz w:val="24"/>
          <w:szCs w:val="24"/>
        </w:rPr>
        <w:t xml:space="preserve">Предметные результаты по отдельным темам учебного курса «Вероятность и статистика». </w:t>
      </w:r>
    </w:p>
    <w:p w:rsidR="000264CA" w:rsidRPr="009E4744" w:rsidRDefault="000264CA" w:rsidP="009E4744">
      <w:pPr>
        <w:pStyle w:val="22"/>
        <w:shd w:val="clear" w:color="auto" w:fill="auto"/>
        <w:tabs>
          <w:tab w:val="left" w:pos="1873"/>
        </w:tabs>
        <w:spacing w:line="240" w:lineRule="auto"/>
        <w:rPr>
          <w:b/>
          <w:i/>
          <w:sz w:val="24"/>
          <w:szCs w:val="24"/>
        </w:rPr>
      </w:pPr>
      <w:r w:rsidRPr="009E4744">
        <w:rPr>
          <w:b/>
          <w:i/>
          <w:sz w:val="24"/>
          <w:szCs w:val="24"/>
        </w:rPr>
        <w:t>К концу 10 класса обучающийся научится: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читать и строить таблицы и диаграммы;</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среднее арифметическое, медиана, наибольшее, наименьшее значение, размах массива числовых данных;</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понятиями: случайная величина, распределение вероятностей, диаграмма распределения.</w:t>
      </w:r>
    </w:p>
    <w:p w:rsidR="009E4744" w:rsidRDefault="000264CA" w:rsidP="009E4744">
      <w:pPr>
        <w:pStyle w:val="22"/>
        <w:shd w:val="clear" w:color="auto" w:fill="auto"/>
        <w:tabs>
          <w:tab w:val="left" w:pos="1858"/>
        </w:tabs>
        <w:spacing w:line="240" w:lineRule="auto"/>
        <w:jc w:val="center"/>
        <w:rPr>
          <w:b/>
          <w:sz w:val="24"/>
          <w:szCs w:val="24"/>
        </w:rPr>
      </w:pPr>
      <w:r w:rsidRPr="009E4744">
        <w:rPr>
          <w:b/>
          <w:sz w:val="24"/>
          <w:szCs w:val="24"/>
        </w:rPr>
        <w:t xml:space="preserve">Предметные результаты по отдельным темам учебного курса «Вероятность и статистика». </w:t>
      </w:r>
    </w:p>
    <w:p w:rsidR="000264CA" w:rsidRPr="009E4744" w:rsidRDefault="000264CA" w:rsidP="009E4744">
      <w:pPr>
        <w:pStyle w:val="22"/>
        <w:shd w:val="clear" w:color="auto" w:fill="auto"/>
        <w:tabs>
          <w:tab w:val="left" w:pos="1858"/>
        </w:tabs>
        <w:spacing w:line="240" w:lineRule="auto"/>
        <w:rPr>
          <w:b/>
          <w:i/>
          <w:sz w:val="24"/>
          <w:szCs w:val="24"/>
        </w:rPr>
      </w:pPr>
      <w:r w:rsidRPr="009E4744">
        <w:rPr>
          <w:b/>
          <w:i/>
          <w:sz w:val="24"/>
          <w:szCs w:val="24"/>
        </w:rPr>
        <w:t>К концу 11 класса обучающийся научится:</w:t>
      </w:r>
    </w:p>
    <w:p w:rsidR="000264CA" w:rsidRPr="000264CA" w:rsidRDefault="000264CA" w:rsidP="000264CA">
      <w:pPr>
        <w:pStyle w:val="22"/>
        <w:shd w:val="clear" w:color="auto" w:fill="auto"/>
        <w:spacing w:line="240" w:lineRule="auto"/>
        <w:ind w:firstLine="720"/>
        <w:jc w:val="both"/>
        <w:rPr>
          <w:sz w:val="24"/>
          <w:szCs w:val="24"/>
        </w:rPr>
      </w:pPr>
      <w:r w:rsidRPr="000264CA">
        <w:rPr>
          <w:sz w:val="24"/>
          <w:szCs w:val="24"/>
        </w:rPr>
        <w:t>сравнивать вероятности значений случайной величины по распределению или с помощью диаграмм;</w:t>
      </w:r>
    </w:p>
    <w:p w:rsidR="000264CA" w:rsidRDefault="000264CA" w:rsidP="000264CA">
      <w:pPr>
        <w:pStyle w:val="22"/>
        <w:shd w:val="clear" w:color="auto" w:fill="auto"/>
        <w:spacing w:line="240" w:lineRule="auto"/>
        <w:ind w:firstLine="720"/>
        <w:jc w:val="both"/>
        <w:rPr>
          <w:sz w:val="24"/>
          <w:szCs w:val="24"/>
        </w:rPr>
      </w:pPr>
      <w:r w:rsidRPr="000264CA">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9E4744" w:rsidRDefault="009E4744" w:rsidP="009E4744">
      <w:pPr>
        <w:pStyle w:val="22"/>
        <w:shd w:val="clear" w:color="auto" w:fill="auto"/>
        <w:spacing w:line="240" w:lineRule="auto"/>
        <w:ind w:firstLine="720"/>
        <w:jc w:val="center"/>
        <w:rPr>
          <w:b/>
          <w:sz w:val="24"/>
          <w:szCs w:val="24"/>
        </w:rPr>
      </w:pPr>
      <w:r>
        <w:rPr>
          <w:b/>
          <w:sz w:val="24"/>
          <w:szCs w:val="24"/>
        </w:rPr>
        <w:t>Математика (углубленный уровень)</w:t>
      </w:r>
    </w:p>
    <w:p w:rsidR="009E4744" w:rsidRPr="009E4744" w:rsidRDefault="009E4744" w:rsidP="009E4744">
      <w:pPr>
        <w:pStyle w:val="22"/>
        <w:shd w:val="clear" w:color="auto" w:fill="auto"/>
        <w:spacing w:line="240" w:lineRule="auto"/>
        <w:ind w:firstLine="720"/>
        <w:jc w:val="center"/>
        <w:rPr>
          <w:b/>
          <w:sz w:val="24"/>
          <w:szCs w:val="24"/>
        </w:rPr>
      </w:pPr>
    </w:p>
    <w:p w:rsidR="009E4744" w:rsidRPr="009E4744" w:rsidRDefault="009E4744" w:rsidP="009E4744">
      <w:pPr>
        <w:pStyle w:val="22"/>
        <w:shd w:val="clear" w:color="auto" w:fill="auto"/>
        <w:tabs>
          <w:tab w:val="left" w:pos="1460"/>
        </w:tabs>
        <w:spacing w:line="240" w:lineRule="auto"/>
        <w:jc w:val="both"/>
        <w:rPr>
          <w:sz w:val="24"/>
          <w:szCs w:val="24"/>
        </w:rPr>
      </w:pPr>
      <w:r>
        <w:rPr>
          <w:sz w:val="24"/>
          <w:szCs w:val="24"/>
        </w:rPr>
        <w:tab/>
      </w:r>
      <w:r w:rsidRPr="009E4744">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9E4744" w:rsidRPr="009E4744" w:rsidRDefault="009E4744" w:rsidP="009E4744">
      <w:pPr>
        <w:pStyle w:val="22"/>
        <w:shd w:val="clear" w:color="auto" w:fill="auto"/>
        <w:spacing w:line="240" w:lineRule="auto"/>
        <w:rPr>
          <w:sz w:val="24"/>
          <w:szCs w:val="24"/>
        </w:rPr>
      </w:pPr>
      <w:r w:rsidRPr="009E4744">
        <w:rPr>
          <w:sz w:val="24"/>
          <w:szCs w:val="24"/>
        </w:rPr>
        <w:t>по математике.</w:t>
      </w:r>
    </w:p>
    <w:p w:rsidR="009E4744" w:rsidRPr="009E4744" w:rsidRDefault="009E4744" w:rsidP="009E4744">
      <w:pPr>
        <w:pStyle w:val="22"/>
        <w:shd w:val="clear" w:color="auto" w:fill="auto"/>
        <w:tabs>
          <w:tab w:val="left" w:pos="1465"/>
        </w:tabs>
        <w:spacing w:line="240" w:lineRule="auto"/>
        <w:jc w:val="both"/>
        <w:rPr>
          <w:sz w:val="24"/>
          <w:szCs w:val="24"/>
        </w:rPr>
      </w:pPr>
      <w:r>
        <w:rPr>
          <w:sz w:val="24"/>
          <w:szCs w:val="24"/>
        </w:rPr>
        <w:tab/>
      </w:r>
      <w:r w:rsidRPr="009E4744">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E4744" w:rsidRPr="009E4744" w:rsidRDefault="009E4744" w:rsidP="009E4744">
      <w:pPr>
        <w:pStyle w:val="22"/>
        <w:shd w:val="clear" w:color="auto" w:fill="auto"/>
        <w:tabs>
          <w:tab w:val="left" w:pos="1465"/>
        </w:tabs>
        <w:spacing w:line="240" w:lineRule="auto"/>
        <w:jc w:val="both"/>
        <w:rPr>
          <w:sz w:val="24"/>
          <w:szCs w:val="24"/>
        </w:rPr>
      </w:pPr>
      <w:r>
        <w:rPr>
          <w:sz w:val="24"/>
          <w:szCs w:val="24"/>
        </w:rPr>
        <w:tab/>
      </w:r>
      <w:r w:rsidRPr="009E474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E4744" w:rsidRPr="009E4744" w:rsidRDefault="009E4744" w:rsidP="009E4744">
      <w:pPr>
        <w:pStyle w:val="22"/>
        <w:shd w:val="clear" w:color="auto" w:fill="auto"/>
        <w:tabs>
          <w:tab w:val="left" w:pos="1465"/>
        </w:tabs>
        <w:spacing w:line="240" w:lineRule="auto"/>
        <w:jc w:val="both"/>
        <w:rPr>
          <w:sz w:val="24"/>
          <w:szCs w:val="24"/>
        </w:rPr>
      </w:pPr>
      <w:r>
        <w:rPr>
          <w:sz w:val="24"/>
          <w:szCs w:val="24"/>
        </w:rPr>
        <w:tab/>
      </w:r>
      <w:r w:rsidRPr="009E4744">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E4744" w:rsidRPr="009E4744" w:rsidRDefault="009E4744" w:rsidP="009E4744">
      <w:pPr>
        <w:pStyle w:val="22"/>
        <w:shd w:val="clear" w:color="auto" w:fill="auto"/>
        <w:tabs>
          <w:tab w:val="left" w:pos="1499"/>
        </w:tabs>
        <w:spacing w:line="240" w:lineRule="auto"/>
        <w:jc w:val="center"/>
        <w:rPr>
          <w:b/>
          <w:sz w:val="24"/>
          <w:szCs w:val="24"/>
        </w:rPr>
      </w:pPr>
      <w:r w:rsidRPr="009E4744">
        <w:rPr>
          <w:b/>
          <w:sz w:val="24"/>
          <w:szCs w:val="24"/>
        </w:rPr>
        <w:t>Пояснительная записка.</w:t>
      </w:r>
    </w:p>
    <w:p w:rsidR="009E4744" w:rsidRPr="009E4744" w:rsidRDefault="009E4744" w:rsidP="009E4744">
      <w:pPr>
        <w:pStyle w:val="22"/>
        <w:shd w:val="clear" w:color="auto" w:fill="auto"/>
        <w:tabs>
          <w:tab w:val="left" w:pos="1662"/>
        </w:tabs>
        <w:spacing w:line="240" w:lineRule="auto"/>
        <w:jc w:val="both"/>
        <w:rPr>
          <w:sz w:val="24"/>
          <w:szCs w:val="24"/>
        </w:rPr>
      </w:pPr>
      <w:r>
        <w:rPr>
          <w:sz w:val="24"/>
          <w:szCs w:val="24"/>
        </w:rPr>
        <w:tab/>
      </w:r>
      <w:r w:rsidRPr="009E4744">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9E4744" w:rsidRP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углублённогоуровня.</w:t>
      </w:r>
    </w:p>
    <w:p w:rsidR="009E4744" w:rsidRPr="009E4744" w:rsidRDefault="009E4744" w:rsidP="009E4744">
      <w:pPr>
        <w:pStyle w:val="22"/>
        <w:shd w:val="clear" w:color="auto" w:fill="auto"/>
        <w:tabs>
          <w:tab w:val="left" w:pos="1681"/>
        </w:tabs>
        <w:spacing w:line="240" w:lineRule="auto"/>
        <w:jc w:val="both"/>
        <w:rPr>
          <w:sz w:val="24"/>
          <w:szCs w:val="24"/>
        </w:rPr>
      </w:pPr>
      <w:r>
        <w:rPr>
          <w:sz w:val="24"/>
          <w:szCs w:val="24"/>
        </w:rPr>
        <w:tab/>
      </w:r>
      <w:r w:rsidRPr="009E4744">
        <w:rPr>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E4744" w:rsidRPr="009E4744" w:rsidRDefault="009E4744" w:rsidP="009E4744">
      <w:pPr>
        <w:pStyle w:val="22"/>
        <w:shd w:val="clear" w:color="auto" w:fill="auto"/>
        <w:tabs>
          <w:tab w:val="left" w:pos="1676"/>
        </w:tabs>
        <w:spacing w:line="240" w:lineRule="auto"/>
        <w:jc w:val="both"/>
        <w:rPr>
          <w:sz w:val="24"/>
          <w:szCs w:val="24"/>
        </w:rPr>
      </w:pPr>
      <w:r>
        <w:rPr>
          <w:sz w:val="24"/>
          <w:szCs w:val="24"/>
        </w:rPr>
        <w:tab/>
      </w:r>
      <w:r w:rsidRPr="009E4744">
        <w:rPr>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E4744" w:rsidRPr="009E4744" w:rsidRDefault="009E4744" w:rsidP="009E4744">
      <w:pPr>
        <w:pStyle w:val="22"/>
        <w:shd w:val="clear" w:color="auto" w:fill="auto"/>
        <w:tabs>
          <w:tab w:val="left" w:pos="1671"/>
        </w:tabs>
        <w:spacing w:line="240" w:lineRule="auto"/>
        <w:jc w:val="both"/>
        <w:rPr>
          <w:sz w:val="24"/>
          <w:szCs w:val="24"/>
        </w:rPr>
      </w:pPr>
      <w:r>
        <w:rPr>
          <w:sz w:val="24"/>
          <w:szCs w:val="24"/>
        </w:rPr>
        <w:tab/>
      </w:r>
      <w:r w:rsidRPr="009E4744">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E4744" w:rsidRP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E4744" w:rsidRP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E4744" w:rsidRP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E4744" w:rsidRP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 xml:space="preserve">Приоритетными </w:t>
      </w:r>
      <w:r w:rsidRPr="009E4744">
        <w:rPr>
          <w:b/>
          <w:sz w:val="24"/>
          <w:szCs w:val="24"/>
        </w:rPr>
        <w:t>целями</w:t>
      </w:r>
      <w:r w:rsidRPr="009E4744">
        <w:rPr>
          <w:sz w:val="24"/>
          <w:szCs w:val="24"/>
        </w:rPr>
        <w:t xml:space="preserve"> обучения математике в 10-11 классах на углублённом уровне продолжают оставаться: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E4744" w:rsidRPr="009E4744" w:rsidRDefault="009E4744" w:rsidP="009E4744">
      <w:pPr>
        <w:pStyle w:val="22"/>
        <w:shd w:val="clear" w:color="auto" w:fill="auto"/>
        <w:spacing w:after="240" w:line="240" w:lineRule="auto"/>
        <w:ind w:firstLine="720"/>
        <w:jc w:val="both"/>
        <w:rPr>
          <w:sz w:val="24"/>
          <w:szCs w:val="24"/>
        </w:rPr>
      </w:pPr>
      <w:r w:rsidRPr="009E4744">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E4744" w:rsidRPr="009E4744" w:rsidRDefault="009E4744" w:rsidP="009E4744">
      <w:pPr>
        <w:pStyle w:val="22"/>
        <w:shd w:val="clear" w:color="auto" w:fill="auto"/>
        <w:tabs>
          <w:tab w:val="left" w:pos="1815"/>
        </w:tabs>
        <w:spacing w:line="240" w:lineRule="auto"/>
        <w:jc w:val="both"/>
        <w:rPr>
          <w:sz w:val="24"/>
          <w:szCs w:val="24"/>
        </w:rPr>
      </w:pPr>
      <w:r>
        <w:rPr>
          <w:sz w:val="24"/>
          <w:szCs w:val="24"/>
        </w:rPr>
        <w:tab/>
      </w:r>
      <w:r w:rsidRPr="009E4744">
        <w:rPr>
          <w:sz w:val="24"/>
          <w:szCs w:val="24"/>
        </w:rPr>
        <w:t>Основными линиями содержания математики в 10-11 классах</w:t>
      </w:r>
    </w:p>
    <w:p w:rsidR="009E4744" w:rsidRPr="009E4744" w:rsidRDefault="009E4744" w:rsidP="009E4744">
      <w:pPr>
        <w:pStyle w:val="22"/>
        <w:shd w:val="clear" w:color="auto" w:fill="auto"/>
        <w:tabs>
          <w:tab w:val="left" w:pos="4747"/>
        </w:tabs>
        <w:spacing w:line="240" w:lineRule="auto"/>
        <w:jc w:val="both"/>
        <w:rPr>
          <w:sz w:val="24"/>
          <w:szCs w:val="24"/>
        </w:rPr>
      </w:pPr>
      <w:r w:rsidRPr="009E4744">
        <w:rPr>
          <w:sz w:val="24"/>
          <w:szCs w:val="24"/>
        </w:rPr>
        <w:t>углублённого уровня являются:</w:t>
      </w:r>
      <w:r w:rsidRPr="009E4744">
        <w:rPr>
          <w:sz w:val="24"/>
          <w:szCs w:val="24"/>
        </w:rPr>
        <w:tab/>
        <w:t>«Числа и вычисления», «Алгебра»</w:t>
      </w:r>
    </w:p>
    <w:p w:rsidR="009E4744" w:rsidRPr="009E4744" w:rsidRDefault="009E4744" w:rsidP="009E4744">
      <w:pPr>
        <w:pStyle w:val="22"/>
        <w:shd w:val="clear" w:color="auto" w:fill="auto"/>
        <w:spacing w:line="240" w:lineRule="auto"/>
        <w:jc w:val="both"/>
        <w:rPr>
          <w:sz w:val="24"/>
          <w:szCs w:val="24"/>
        </w:rPr>
      </w:pPr>
      <w:r w:rsidRPr="009E4744">
        <w:rPr>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E4744" w:rsidRPr="009E4744" w:rsidRDefault="009E4744" w:rsidP="009E4744">
      <w:pPr>
        <w:pStyle w:val="22"/>
        <w:shd w:val="clear" w:color="auto" w:fill="auto"/>
        <w:tabs>
          <w:tab w:val="left" w:pos="1801"/>
        </w:tabs>
        <w:spacing w:line="240" w:lineRule="auto"/>
        <w:jc w:val="both"/>
        <w:rPr>
          <w:sz w:val="24"/>
          <w:szCs w:val="24"/>
        </w:rPr>
      </w:pPr>
      <w:r>
        <w:rPr>
          <w:sz w:val="24"/>
          <w:szCs w:val="24"/>
        </w:rPr>
        <w:tab/>
      </w:r>
      <w:r w:rsidRPr="009E4744">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E4744" w:rsidRDefault="009E4744" w:rsidP="009E4744">
      <w:pPr>
        <w:pStyle w:val="22"/>
        <w:shd w:val="clear" w:color="auto" w:fill="auto"/>
        <w:tabs>
          <w:tab w:val="left" w:pos="1801"/>
        </w:tabs>
        <w:spacing w:line="240" w:lineRule="auto"/>
        <w:jc w:val="both"/>
        <w:rPr>
          <w:sz w:val="24"/>
          <w:szCs w:val="24"/>
        </w:rPr>
      </w:pPr>
      <w:r>
        <w:rPr>
          <w:sz w:val="24"/>
          <w:szCs w:val="24"/>
        </w:rPr>
        <w:tab/>
      </w:r>
      <w:r w:rsidRPr="009E4744">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9E4744" w:rsidRDefault="009E4744" w:rsidP="009E4744">
      <w:pPr>
        <w:pStyle w:val="22"/>
        <w:shd w:val="clear" w:color="auto" w:fill="auto"/>
        <w:tabs>
          <w:tab w:val="left" w:pos="1801"/>
        </w:tabs>
        <w:spacing w:line="240" w:lineRule="auto"/>
        <w:jc w:val="center"/>
        <w:rPr>
          <w:b/>
          <w:sz w:val="24"/>
          <w:szCs w:val="24"/>
        </w:rPr>
      </w:pPr>
      <w:r w:rsidRPr="009E4744">
        <w:rPr>
          <w:b/>
          <w:sz w:val="24"/>
          <w:szCs w:val="24"/>
        </w:rPr>
        <w:t>Планируемые результаты освоения программы по математике на уро</w:t>
      </w:r>
      <w:r>
        <w:rPr>
          <w:b/>
          <w:sz w:val="24"/>
          <w:szCs w:val="24"/>
        </w:rPr>
        <w:t>вне среднего общего образования</w:t>
      </w:r>
    </w:p>
    <w:p w:rsidR="009E4744" w:rsidRPr="009E4744" w:rsidRDefault="009E4744" w:rsidP="009E4744">
      <w:pPr>
        <w:pStyle w:val="22"/>
        <w:shd w:val="clear" w:color="auto" w:fill="auto"/>
        <w:tabs>
          <w:tab w:val="left" w:pos="1801"/>
        </w:tabs>
        <w:spacing w:line="240" w:lineRule="auto"/>
        <w:jc w:val="center"/>
        <w:rPr>
          <w:b/>
          <w:sz w:val="24"/>
          <w:szCs w:val="24"/>
        </w:rPr>
      </w:pPr>
      <w:r>
        <w:rPr>
          <w:b/>
          <w:sz w:val="24"/>
          <w:szCs w:val="24"/>
        </w:rPr>
        <w:t>Личностные УУД</w:t>
      </w:r>
    </w:p>
    <w:p w:rsidR="009E4744" w:rsidRPr="009E4744" w:rsidRDefault="009E4744" w:rsidP="009E4744">
      <w:pPr>
        <w:pStyle w:val="22"/>
        <w:shd w:val="clear" w:color="auto" w:fill="auto"/>
        <w:tabs>
          <w:tab w:val="left" w:pos="1687"/>
        </w:tabs>
        <w:spacing w:line="240" w:lineRule="auto"/>
        <w:jc w:val="both"/>
        <w:rPr>
          <w:sz w:val="24"/>
          <w:szCs w:val="24"/>
        </w:rPr>
      </w:pPr>
      <w:r>
        <w:rPr>
          <w:sz w:val="24"/>
          <w:szCs w:val="24"/>
        </w:rPr>
        <w:tab/>
      </w:r>
      <w:r w:rsidRPr="009E4744">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E4744" w:rsidRPr="009E4744" w:rsidRDefault="009E4744" w:rsidP="00093060">
      <w:pPr>
        <w:pStyle w:val="22"/>
        <w:numPr>
          <w:ilvl w:val="0"/>
          <w:numId w:val="36"/>
        </w:numPr>
        <w:shd w:val="clear" w:color="auto" w:fill="auto"/>
        <w:tabs>
          <w:tab w:val="left" w:pos="1042"/>
        </w:tabs>
        <w:spacing w:line="240" w:lineRule="auto"/>
        <w:ind w:firstLine="720"/>
        <w:jc w:val="both"/>
        <w:rPr>
          <w:sz w:val="24"/>
          <w:szCs w:val="24"/>
        </w:rPr>
      </w:pPr>
      <w:r w:rsidRPr="009E4744">
        <w:rPr>
          <w:sz w:val="24"/>
          <w:szCs w:val="24"/>
        </w:rPr>
        <w:t>гражданского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патриотического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духовно-нравственного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E4744" w:rsidRPr="009E4744" w:rsidRDefault="009E4744" w:rsidP="00093060">
      <w:pPr>
        <w:pStyle w:val="22"/>
        <w:numPr>
          <w:ilvl w:val="0"/>
          <w:numId w:val="36"/>
        </w:numPr>
        <w:shd w:val="clear" w:color="auto" w:fill="auto"/>
        <w:tabs>
          <w:tab w:val="left" w:pos="1071"/>
        </w:tabs>
        <w:spacing w:line="240" w:lineRule="auto"/>
        <w:ind w:firstLine="720"/>
        <w:jc w:val="both"/>
        <w:rPr>
          <w:sz w:val="24"/>
          <w:szCs w:val="24"/>
        </w:rPr>
      </w:pPr>
      <w:r w:rsidRPr="009E4744">
        <w:rPr>
          <w:sz w:val="24"/>
          <w:szCs w:val="24"/>
        </w:rPr>
        <w:t>эстетического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физического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трудового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экологического воспитания: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E4744" w:rsidRPr="009E4744" w:rsidRDefault="009E4744" w:rsidP="00093060">
      <w:pPr>
        <w:pStyle w:val="22"/>
        <w:numPr>
          <w:ilvl w:val="0"/>
          <w:numId w:val="36"/>
        </w:numPr>
        <w:shd w:val="clear" w:color="auto" w:fill="auto"/>
        <w:tabs>
          <w:tab w:val="left" w:pos="1066"/>
        </w:tabs>
        <w:spacing w:line="240" w:lineRule="auto"/>
        <w:ind w:firstLine="720"/>
        <w:jc w:val="both"/>
        <w:rPr>
          <w:sz w:val="24"/>
          <w:szCs w:val="24"/>
        </w:rPr>
      </w:pPr>
      <w:r w:rsidRPr="009E4744">
        <w:rPr>
          <w:sz w:val="24"/>
          <w:szCs w:val="24"/>
        </w:rPr>
        <w:t>ценности научного познания: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9E4744" w:rsidRDefault="009E4744" w:rsidP="009E4744">
      <w:pPr>
        <w:pStyle w:val="22"/>
        <w:shd w:val="clear" w:color="auto" w:fill="auto"/>
        <w:spacing w:line="240" w:lineRule="auto"/>
        <w:rPr>
          <w:sz w:val="24"/>
          <w:szCs w:val="24"/>
        </w:rPr>
      </w:pPr>
      <w:r w:rsidRPr="009E4744">
        <w:rPr>
          <w:sz w:val="24"/>
          <w:szCs w:val="24"/>
        </w:rPr>
        <w:t>и исследовательскую деятельность индивидуально и в группе.</w:t>
      </w:r>
    </w:p>
    <w:p w:rsidR="009E4744" w:rsidRPr="009E4744" w:rsidRDefault="009E4744" w:rsidP="009E4744">
      <w:pPr>
        <w:pStyle w:val="22"/>
        <w:shd w:val="clear" w:color="auto" w:fill="auto"/>
        <w:spacing w:line="240" w:lineRule="auto"/>
        <w:jc w:val="center"/>
        <w:rPr>
          <w:b/>
          <w:sz w:val="24"/>
          <w:szCs w:val="24"/>
        </w:rPr>
      </w:pPr>
      <w:r w:rsidRPr="009E4744">
        <w:rPr>
          <w:b/>
          <w:sz w:val="24"/>
          <w:szCs w:val="24"/>
        </w:rPr>
        <w:t>Познавательные УУД</w:t>
      </w:r>
    </w:p>
    <w:p w:rsidR="009E4744" w:rsidRPr="009E4744" w:rsidRDefault="009E4744" w:rsidP="009E4744">
      <w:pPr>
        <w:pStyle w:val="22"/>
        <w:shd w:val="clear" w:color="auto" w:fill="auto"/>
        <w:tabs>
          <w:tab w:val="left" w:pos="1676"/>
        </w:tabs>
        <w:spacing w:line="240" w:lineRule="auto"/>
        <w:jc w:val="both"/>
        <w:rPr>
          <w:sz w:val="24"/>
          <w:szCs w:val="24"/>
        </w:rPr>
      </w:pPr>
      <w:r>
        <w:rPr>
          <w:sz w:val="24"/>
          <w:szCs w:val="24"/>
        </w:rPr>
        <w:tab/>
      </w:r>
      <w:r w:rsidRPr="009E4744">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4744" w:rsidRPr="009E4744" w:rsidRDefault="009E4744" w:rsidP="009E4744">
      <w:pPr>
        <w:pStyle w:val="22"/>
        <w:shd w:val="clear" w:color="auto" w:fill="auto"/>
        <w:tabs>
          <w:tab w:val="left" w:pos="1873"/>
        </w:tabs>
        <w:spacing w:line="240" w:lineRule="auto"/>
        <w:jc w:val="both"/>
        <w:rPr>
          <w:sz w:val="24"/>
          <w:szCs w:val="24"/>
        </w:rPr>
      </w:pPr>
      <w:r>
        <w:rPr>
          <w:sz w:val="24"/>
          <w:szCs w:val="24"/>
        </w:rPr>
        <w:tab/>
      </w:r>
      <w:r w:rsidRPr="009E474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делать выводы с использованием законов логики, дедуктивных и индуктивных умозаключений, умозаключений по аналогии;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E4744" w:rsidRPr="009E4744" w:rsidRDefault="009E4744" w:rsidP="009E4744">
      <w:pPr>
        <w:pStyle w:val="22"/>
        <w:shd w:val="clear" w:color="auto" w:fill="auto"/>
        <w:tabs>
          <w:tab w:val="left" w:pos="1878"/>
        </w:tabs>
        <w:spacing w:line="240" w:lineRule="auto"/>
        <w:jc w:val="both"/>
        <w:rPr>
          <w:sz w:val="24"/>
          <w:szCs w:val="24"/>
        </w:rPr>
      </w:pPr>
      <w:r>
        <w:rPr>
          <w:sz w:val="24"/>
          <w:szCs w:val="24"/>
        </w:rPr>
        <w:tab/>
      </w:r>
      <w:r w:rsidRPr="009E474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прогнозировать возможное развитие процесса, а также выдвигать предположения о его развитии в новых условиях.</w:t>
      </w:r>
    </w:p>
    <w:p w:rsidR="009E4744" w:rsidRPr="009E4744" w:rsidRDefault="009E4744" w:rsidP="009E4744">
      <w:pPr>
        <w:pStyle w:val="22"/>
        <w:shd w:val="clear" w:color="auto" w:fill="auto"/>
        <w:tabs>
          <w:tab w:val="left" w:pos="1868"/>
        </w:tabs>
        <w:spacing w:line="240" w:lineRule="auto"/>
        <w:jc w:val="both"/>
        <w:rPr>
          <w:sz w:val="24"/>
          <w:szCs w:val="24"/>
        </w:rPr>
      </w:pPr>
      <w:r>
        <w:rPr>
          <w:sz w:val="24"/>
          <w:szCs w:val="24"/>
        </w:rPr>
        <w:tab/>
      </w:r>
      <w:r w:rsidRPr="009E474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выявлять дефициты информации, данных, необходимых для ответа на вопрос и для решения задачи;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структурировать информацию, представлять её в различных формах, иллюстрировать графически;</w:t>
      </w:r>
    </w:p>
    <w:p w:rsidR="009E4744" w:rsidRDefault="009E4744" w:rsidP="009E4744">
      <w:pPr>
        <w:pStyle w:val="22"/>
        <w:shd w:val="clear" w:color="auto" w:fill="auto"/>
        <w:spacing w:line="240" w:lineRule="auto"/>
        <w:ind w:firstLine="720"/>
        <w:jc w:val="both"/>
        <w:rPr>
          <w:sz w:val="24"/>
          <w:szCs w:val="24"/>
        </w:rPr>
      </w:pPr>
      <w:r w:rsidRPr="009E4744">
        <w:rPr>
          <w:sz w:val="24"/>
          <w:szCs w:val="24"/>
        </w:rPr>
        <w:t>оценивать надёжность информации по самостоятельно сформулированным критериям.</w:t>
      </w:r>
    </w:p>
    <w:p w:rsidR="009E4744" w:rsidRPr="009E4744" w:rsidRDefault="009E4744" w:rsidP="009E4744">
      <w:pPr>
        <w:pStyle w:val="22"/>
        <w:shd w:val="clear" w:color="auto" w:fill="auto"/>
        <w:spacing w:line="240" w:lineRule="auto"/>
        <w:ind w:firstLine="720"/>
        <w:jc w:val="center"/>
        <w:rPr>
          <w:b/>
          <w:sz w:val="24"/>
          <w:szCs w:val="24"/>
        </w:rPr>
      </w:pPr>
      <w:r w:rsidRPr="009E4744">
        <w:rPr>
          <w:b/>
          <w:sz w:val="24"/>
          <w:szCs w:val="24"/>
        </w:rPr>
        <w:t>Коммуникативные УУД</w:t>
      </w:r>
    </w:p>
    <w:p w:rsidR="009E4744" w:rsidRPr="009E4744" w:rsidRDefault="009E4744" w:rsidP="009E4744">
      <w:pPr>
        <w:pStyle w:val="22"/>
        <w:shd w:val="clear" w:color="auto" w:fill="auto"/>
        <w:tabs>
          <w:tab w:val="left" w:pos="1873"/>
        </w:tabs>
        <w:spacing w:line="240" w:lineRule="auto"/>
        <w:jc w:val="both"/>
        <w:rPr>
          <w:sz w:val="24"/>
          <w:szCs w:val="24"/>
        </w:rPr>
      </w:pPr>
      <w:r>
        <w:rPr>
          <w:sz w:val="24"/>
          <w:szCs w:val="24"/>
        </w:rPr>
        <w:tab/>
      </w:r>
      <w:r w:rsidRPr="009E4744">
        <w:rPr>
          <w:sz w:val="24"/>
          <w:szCs w:val="24"/>
        </w:rPr>
        <w:t>У обучающегося будут сформированы умения общения как часть коммуникативных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E4744" w:rsidRDefault="009E4744" w:rsidP="009E4744">
      <w:pPr>
        <w:pStyle w:val="22"/>
        <w:shd w:val="clear" w:color="auto" w:fill="auto"/>
        <w:spacing w:line="240" w:lineRule="auto"/>
        <w:ind w:firstLine="720"/>
        <w:jc w:val="both"/>
        <w:rPr>
          <w:sz w:val="24"/>
          <w:szCs w:val="24"/>
        </w:rPr>
      </w:pPr>
      <w:r w:rsidRPr="009E4744">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E4744" w:rsidRPr="009E4744" w:rsidRDefault="009E4744" w:rsidP="009E4744">
      <w:pPr>
        <w:pStyle w:val="22"/>
        <w:shd w:val="clear" w:color="auto" w:fill="auto"/>
        <w:spacing w:line="240" w:lineRule="auto"/>
        <w:ind w:firstLine="720"/>
        <w:jc w:val="center"/>
        <w:rPr>
          <w:b/>
          <w:sz w:val="24"/>
          <w:szCs w:val="24"/>
        </w:rPr>
      </w:pPr>
      <w:r w:rsidRPr="009E4744">
        <w:rPr>
          <w:b/>
          <w:sz w:val="24"/>
          <w:szCs w:val="24"/>
        </w:rPr>
        <w:t>Регулятивные УУД</w:t>
      </w:r>
    </w:p>
    <w:p w:rsidR="009E4744" w:rsidRPr="009E4744" w:rsidRDefault="009E4744" w:rsidP="009E4744">
      <w:pPr>
        <w:pStyle w:val="22"/>
        <w:shd w:val="clear" w:color="auto" w:fill="auto"/>
        <w:tabs>
          <w:tab w:val="left" w:pos="1863"/>
        </w:tabs>
        <w:spacing w:line="240" w:lineRule="auto"/>
        <w:jc w:val="both"/>
        <w:rPr>
          <w:sz w:val="24"/>
          <w:szCs w:val="24"/>
        </w:rPr>
      </w:pPr>
      <w:r>
        <w:rPr>
          <w:sz w:val="24"/>
          <w:szCs w:val="24"/>
        </w:rPr>
        <w:tab/>
      </w:r>
      <w:r w:rsidRPr="009E4744">
        <w:rPr>
          <w:sz w:val="24"/>
          <w:szCs w:val="24"/>
        </w:rPr>
        <w:t>У обучающегося будут сформированы умения самоорганизации как часть регулятивных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E4744" w:rsidRPr="009E4744" w:rsidRDefault="009E4744" w:rsidP="009E4744">
      <w:pPr>
        <w:pStyle w:val="22"/>
        <w:shd w:val="clear" w:color="auto" w:fill="auto"/>
        <w:tabs>
          <w:tab w:val="left" w:pos="1863"/>
        </w:tabs>
        <w:spacing w:line="240" w:lineRule="auto"/>
        <w:jc w:val="both"/>
        <w:rPr>
          <w:sz w:val="24"/>
          <w:szCs w:val="24"/>
        </w:rPr>
      </w:pPr>
      <w:r>
        <w:rPr>
          <w:sz w:val="24"/>
          <w:szCs w:val="24"/>
        </w:rPr>
        <w:tab/>
      </w:r>
      <w:r w:rsidRPr="009E4744">
        <w:rPr>
          <w:sz w:val="24"/>
          <w:szCs w:val="24"/>
        </w:rPr>
        <w:t>У обучающегося будут сформированы умения самоконтроля как часть регулятивных универсальных учебных действий: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E4744" w:rsidRPr="009E4744" w:rsidRDefault="009E4744" w:rsidP="009E4744">
      <w:pPr>
        <w:pStyle w:val="22"/>
        <w:shd w:val="clear" w:color="auto" w:fill="auto"/>
        <w:tabs>
          <w:tab w:val="left" w:pos="1868"/>
        </w:tabs>
        <w:spacing w:line="240" w:lineRule="auto"/>
        <w:jc w:val="both"/>
        <w:rPr>
          <w:sz w:val="24"/>
          <w:szCs w:val="24"/>
        </w:rPr>
      </w:pPr>
      <w:r>
        <w:rPr>
          <w:sz w:val="24"/>
          <w:szCs w:val="24"/>
        </w:rPr>
        <w:tab/>
      </w:r>
      <w:r w:rsidRPr="009E4744">
        <w:rPr>
          <w:sz w:val="24"/>
          <w:szCs w:val="24"/>
        </w:rPr>
        <w:t>У обучающегося будут сформированы умения совместной деятельности: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E4744" w:rsidRDefault="009E4744" w:rsidP="009E4744">
      <w:pPr>
        <w:pStyle w:val="22"/>
        <w:shd w:val="clear" w:color="auto" w:fill="auto"/>
        <w:spacing w:line="240" w:lineRule="auto"/>
        <w:ind w:firstLine="720"/>
        <w:jc w:val="both"/>
        <w:rPr>
          <w:sz w:val="24"/>
          <w:szCs w:val="24"/>
        </w:rPr>
      </w:pPr>
      <w:r w:rsidRPr="009E4744">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E4744" w:rsidRPr="009E4744" w:rsidRDefault="009E4744" w:rsidP="009E4744">
      <w:pPr>
        <w:pStyle w:val="22"/>
        <w:shd w:val="clear" w:color="auto" w:fill="auto"/>
        <w:spacing w:line="240" w:lineRule="auto"/>
        <w:ind w:firstLine="720"/>
        <w:jc w:val="center"/>
        <w:rPr>
          <w:b/>
          <w:sz w:val="24"/>
          <w:szCs w:val="24"/>
        </w:rPr>
      </w:pPr>
      <w:r w:rsidRPr="009E4744">
        <w:rPr>
          <w:b/>
          <w:sz w:val="24"/>
          <w:szCs w:val="24"/>
        </w:rPr>
        <w:t>Предметные УУД</w:t>
      </w:r>
    </w:p>
    <w:p w:rsidR="009E4744" w:rsidRDefault="009E4744" w:rsidP="009E4744">
      <w:pPr>
        <w:pStyle w:val="22"/>
        <w:shd w:val="clear" w:color="auto" w:fill="auto"/>
        <w:tabs>
          <w:tab w:val="left" w:pos="1666"/>
        </w:tabs>
        <w:spacing w:line="240" w:lineRule="auto"/>
        <w:jc w:val="both"/>
        <w:rPr>
          <w:sz w:val="24"/>
          <w:szCs w:val="24"/>
        </w:rPr>
      </w:pPr>
      <w:r>
        <w:rPr>
          <w:sz w:val="24"/>
          <w:szCs w:val="24"/>
        </w:rPr>
        <w:tab/>
      </w:r>
      <w:r w:rsidRPr="009E4744">
        <w:rPr>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9E4744" w:rsidRPr="009E4744" w:rsidRDefault="009E4744" w:rsidP="009E4744">
      <w:pPr>
        <w:pStyle w:val="22"/>
        <w:shd w:val="clear" w:color="auto" w:fill="auto"/>
        <w:tabs>
          <w:tab w:val="left" w:pos="1666"/>
        </w:tabs>
        <w:spacing w:line="240" w:lineRule="auto"/>
        <w:jc w:val="center"/>
        <w:rPr>
          <w:b/>
          <w:sz w:val="24"/>
          <w:szCs w:val="24"/>
        </w:rPr>
      </w:pPr>
      <w:r w:rsidRPr="009E4744">
        <w:rPr>
          <w:b/>
          <w:sz w:val="24"/>
          <w:szCs w:val="24"/>
        </w:rPr>
        <w:t>Алгебра и начала математичексого анализа</w:t>
      </w:r>
    </w:p>
    <w:p w:rsidR="009E4744" w:rsidRPr="009E4744" w:rsidRDefault="009E4744" w:rsidP="009E4744">
      <w:pPr>
        <w:pStyle w:val="22"/>
        <w:shd w:val="clear" w:color="auto" w:fill="auto"/>
        <w:tabs>
          <w:tab w:val="left" w:pos="1701"/>
        </w:tabs>
        <w:spacing w:line="240" w:lineRule="auto"/>
        <w:ind w:left="740"/>
        <w:jc w:val="center"/>
        <w:rPr>
          <w:b/>
          <w:sz w:val="24"/>
          <w:szCs w:val="24"/>
        </w:rPr>
      </w:pPr>
      <w:r w:rsidRPr="009E4744">
        <w:rPr>
          <w:b/>
          <w:sz w:val="24"/>
          <w:szCs w:val="24"/>
        </w:rPr>
        <w:t>Пояснительная записка.</w:t>
      </w:r>
    </w:p>
    <w:p w:rsidR="009E4744" w:rsidRPr="009E4744" w:rsidRDefault="009E4744" w:rsidP="009E4744">
      <w:pPr>
        <w:pStyle w:val="22"/>
        <w:shd w:val="clear" w:color="auto" w:fill="auto"/>
        <w:tabs>
          <w:tab w:val="left" w:pos="1873"/>
        </w:tabs>
        <w:spacing w:line="240" w:lineRule="auto"/>
        <w:jc w:val="both"/>
        <w:rPr>
          <w:sz w:val="24"/>
          <w:szCs w:val="24"/>
        </w:rPr>
      </w:pPr>
      <w:r>
        <w:rPr>
          <w:sz w:val="24"/>
          <w:szCs w:val="24"/>
        </w:rPr>
        <w:tab/>
      </w:r>
      <w:r w:rsidRPr="009E4744">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9E4744" w:rsidRPr="009E4744" w:rsidRDefault="009E4744" w:rsidP="009E4744">
      <w:pPr>
        <w:pStyle w:val="22"/>
        <w:shd w:val="clear" w:color="auto" w:fill="auto"/>
        <w:tabs>
          <w:tab w:val="left" w:pos="1873"/>
        </w:tabs>
        <w:spacing w:line="240" w:lineRule="auto"/>
        <w:jc w:val="both"/>
        <w:rPr>
          <w:sz w:val="24"/>
          <w:szCs w:val="24"/>
        </w:rPr>
      </w:pPr>
      <w:r>
        <w:rPr>
          <w:sz w:val="24"/>
          <w:szCs w:val="24"/>
        </w:rPr>
        <w:tab/>
      </w:r>
      <w:r w:rsidRPr="009E4744">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9E4744" w:rsidRPr="009E4744" w:rsidRDefault="00AE61BF" w:rsidP="00AE61BF">
      <w:pPr>
        <w:pStyle w:val="22"/>
        <w:shd w:val="clear" w:color="auto" w:fill="auto"/>
        <w:tabs>
          <w:tab w:val="left" w:pos="1873"/>
        </w:tabs>
        <w:spacing w:line="240" w:lineRule="auto"/>
        <w:jc w:val="both"/>
        <w:rPr>
          <w:sz w:val="24"/>
          <w:szCs w:val="24"/>
        </w:rPr>
      </w:pPr>
      <w:r>
        <w:rPr>
          <w:sz w:val="24"/>
          <w:szCs w:val="24"/>
        </w:rPr>
        <w:tab/>
      </w:r>
      <w:r w:rsidR="009E4744" w:rsidRPr="009E4744">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математическимиоткрытиями и их авторами.</w:t>
      </w:r>
    </w:p>
    <w:p w:rsidR="009E4744" w:rsidRPr="009E4744" w:rsidRDefault="00AE61BF" w:rsidP="00AE61BF">
      <w:pPr>
        <w:pStyle w:val="22"/>
        <w:shd w:val="clear" w:color="auto" w:fill="auto"/>
        <w:tabs>
          <w:tab w:val="left" w:pos="1873"/>
        </w:tabs>
        <w:spacing w:line="240" w:lineRule="auto"/>
        <w:jc w:val="both"/>
        <w:rPr>
          <w:sz w:val="24"/>
          <w:szCs w:val="24"/>
        </w:rPr>
      </w:pPr>
      <w:r>
        <w:rPr>
          <w:sz w:val="24"/>
          <w:szCs w:val="24"/>
        </w:rPr>
        <w:tab/>
      </w:r>
      <w:r w:rsidR="009E4744" w:rsidRPr="009E4744">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9E4744" w:rsidRPr="009E4744" w:rsidRDefault="00AE61BF" w:rsidP="00AE61BF">
      <w:pPr>
        <w:pStyle w:val="22"/>
        <w:shd w:val="clear" w:color="auto" w:fill="auto"/>
        <w:tabs>
          <w:tab w:val="left" w:pos="1873"/>
        </w:tabs>
        <w:spacing w:line="240" w:lineRule="auto"/>
        <w:jc w:val="both"/>
        <w:rPr>
          <w:sz w:val="24"/>
          <w:szCs w:val="24"/>
        </w:rPr>
      </w:pPr>
      <w:r>
        <w:rPr>
          <w:sz w:val="24"/>
          <w:szCs w:val="24"/>
        </w:rPr>
        <w:tab/>
      </w:r>
      <w:r w:rsidR="009E4744" w:rsidRPr="009E4744">
        <w:rPr>
          <w:sz w:val="24"/>
          <w:szCs w:val="24"/>
        </w:rPr>
        <w:t>В основе методики обучения алгебре и началам математического анализа лежит деятельностный принцип обучения.</w:t>
      </w:r>
    </w:p>
    <w:p w:rsidR="009E4744" w:rsidRPr="009E4744" w:rsidRDefault="00AE61BF" w:rsidP="00AE61BF">
      <w:pPr>
        <w:pStyle w:val="22"/>
        <w:shd w:val="clear" w:color="auto" w:fill="auto"/>
        <w:tabs>
          <w:tab w:val="left" w:pos="1873"/>
        </w:tabs>
        <w:spacing w:line="240" w:lineRule="auto"/>
        <w:jc w:val="both"/>
        <w:rPr>
          <w:sz w:val="24"/>
          <w:szCs w:val="24"/>
        </w:rPr>
      </w:pPr>
      <w:r>
        <w:rPr>
          <w:sz w:val="24"/>
          <w:szCs w:val="24"/>
        </w:rPr>
        <w:tab/>
      </w:r>
      <w:r w:rsidR="009E4744" w:rsidRPr="009E4744">
        <w:rPr>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E4744" w:rsidRPr="009E4744" w:rsidRDefault="00AE61BF" w:rsidP="00AE61BF">
      <w:pPr>
        <w:pStyle w:val="22"/>
        <w:shd w:val="clear" w:color="auto" w:fill="auto"/>
        <w:tabs>
          <w:tab w:val="left" w:pos="2070"/>
        </w:tabs>
        <w:spacing w:line="240" w:lineRule="auto"/>
        <w:jc w:val="both"/>
        <w:rPr>
          <w:sz w:val="24"/>
          <w:szCs w:val="24"/>
        </w:rPr>
      </w:pPr>
      <w:r>
        <w:rPr>
          <w:sz w:val="24"/>
          <w:szCs w:val="24"/>
        </w:rPr>
        <w:tab/>
      </w:r>
      <w:r w:rsidR="009E4744" w:rsidRPr="009E4744">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E4744" w:rsidRPr="009E4744" w:rsidRDefault="00AE61BF" w:rsidP="00AE61BF">
      <w:pPr>
        <w:pStyle w:val="22"/>
        <w:shd w:val="clear" w:color="auto" w:fill="auto"/>
        <w:tabs>
          <w:tab w:val="left" w:pos="2070"/>
        </w:tabs>
        <w:spacing w:line="240" w:lineRule="auto"/>
        <w:jc w:val="both"/>
        <w:rPr>
          <w:sz w:val="24"/>
          <w:szCs w:val="24"/>
        </w:rPr>
      </w:pPr>
      <w:r>
        <w:rPr>
          <w:sz w:val="24"/>
          <w:szCs w:val="24"/>
        </w:rPr>
        <w:tab/>
      </w:r>
      <w:r w:rsidR="009E4744" w:rsidRPr="009E4744">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E4744" w:rsidRPr="009E4744" w:rsidRDefault="00AE61BF" w:rsidP="00AE61BF">
      <w:pPr>
        <w:pStyle w:val="22"/>
        <w:shd w:val="clear" w:color="auto" w:fill="auto"/>
        <w:tabs>
          <w:tab w:val="left" w:pos="2060"/>
        </w:tabs>
        <w:spacing w:line="240" w:lineRule="auto"/>
        <w:jc w:val="both"/>
        <w:rPr>
          <w:sz w:val="24"/>
          <w:szCs w:val="24"/>
        </w:rPr>
      </w:pPr>
      <w:r>
        <w:rPr>
          <w:sz w:val="24"/>
          <w:szCs w:val="24"/>
        </w:rPr>
        <w:tab/>
      </w:r>
      <w:r w:rsidR="009E4744" w:rsidRPr="009E4744">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E4744" w:rsidRPr="009E4744" w:rsidRDefault="00AE61BF" w:rsidP="00AE61BF">
      <w:pPr>
        <w:pStyle w:val="22"/>
        <w:shd w:val="clear" w:color="auto" w:fill="auto"/>
        <w:tabs>
          <w:tab w:val="left" w:pos="2074"/>
        </w:tabs>
        <w:spacing w:line="240" w:lineRule="auto"/>
        <w:jc w:val="both"/>
        <w:rPr>
          <w:sz w:val="24"/>
          <w:szCs w:val="24"/>
        </w:rPr>
      </w:pPr>
      <w:r>
        <w:rPr>
          <w:sz w:val="24"/>
          <w:szCs w:val="24"/>
        </w:rPr>
        <w:tab/>
      </w:r>
      <w:r w:rsidR="009E4744" w:rsidRPr="009E4744">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E4744" w:rsidRPr="009E4744" w:rsidRDefault="00AE61BF" w:rsidP="00AE61BF">
      <w:pPr>
        <w:pStyle w:val="22"/>
        <w:shd w:val="clear" w:color="auto" w:fill="auto"/>
        <w:tabs>
          <w:tab w:val="left" w:pos="2065"/>
        </w:tabs>
        <w:spacing w:line="240" w:lineRule="auto"/>
        <w:jc w:val="both"/>
        <w:rPr>
          <w:sz w:val="24"/>
          <w:szCs w:val="24"/>
        </w:rPr>
      </w:pPr>
      <w:r>
        <w:rPr>
          <w:sz w:val="24"/>
          <w:szCs w:val="24"/>
        </w:rPr>
        <w:tab/>
      </w:r>
      <w:r w:rsidR="009E4744" w:rsidRPr="009E4744">
        <w:rPr>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009E4744" w:rsidRPr="009E4744">
        <w:rPr>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E4744" w:rsidRPr="009E4744" w:rsidRDefault="00AE61BF" w:rsidP="00AE61BF">
      <w:pPr>
        <w:pStyle w:val="22"/>
        <w:shd w:val="clear" w:color="auto" w:fill="auto"/>
        <w:tabs>
          <w:tab w:val="left" w:pos="1873"/>
        </w:tabs>
        <w:spacing w:line="240" w:lineRule="auto"/>
        <w:jc w:val="both"/>
        <w:rPr>
          <w:sz w:val="24"/>
          <w:szCs w:val="24"/>
        </w:rPr>
      </w:pPr>
      <w:r>
        <w:rPr>
          <w:sz w:val="24"/>
          <w:szCs w:val="24"/>
        </w:rPr>
        <w:tab/>
      </w:r>
      <w:r w:rsidR="009E4744" w:rsidRPr="009E4744">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E4744" w:rsidRPr="009E4744" w:rsidRDefault="00AE61BF" w:rsidP="00AE61BF">
      <w:pPr>
        <w:pStyle w:val="22"/>
        <w:shd w:val="clear" w:color="auto" w:fill="auto"/>
        <w:tabs>
          <w:tab w:val="left" w:pos="1878"/>
        </w:tabs>
        <w:spacing w:line="240" w:lineRule="auto"/>
        <w:jc w:val="both"/>
        <w:rPr>
          <w:sz w:val="24"/>
          <w:szCs w:val="24"/>
        </w:rPr>
      </w:pPr>
      <w:r>
        <w:rPr>
          <w:sz w:val="24"/>
          <w:szCs w:val="24"/>
        </w:rPr>
        <w:tab/>
      </w:r>
      <w:r w:rsidR="009E4744" w:rsidRPr="009E4744">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9E4744" w:rsidRPr="00AE61BF" w:rsidRDefault="00AE61BF" w:rsidP="00AE61BF">
      <w:pPr>
        <w:pStyle w:val="22"/>
        <w:shd w:val="clear" w:color="auto" w:fill="auto"/>
        <w:tabs>
          <w:tab w:val="left" w:pos="1696"/>
        </w:tabs>
        <w:spacing w:line="240" w:lineRule="auto"/>
        <w:jc w:val="both"/>
        <w:rPr>
          <w:b/>
          <w:sz w:val="24"/>
          <w:szCs w:val="24"/>
        </w:rPr>
      </w:pPr>
      <w:r>
        <w:rPr>
          <w:sz w:val="24"/>
          <w:szCs w:val="24"/>
        </w:rPr>
        <w:tab/>
      </w:r>
      <w:r w:rsidR="009E4744" w:rsidRPr="00AE61BF">
        <w:rPr>
          <w:b/>
          <w:sz w:val="24"/>
          <w:szCs w:val="24"/>
        </w:rPr>
        <w:t>Содержание обучения в 10 классе.</w:t>
      </w:r>
    </w:p>
    <w:p w:rsidR="009E4744" w:rsidRPr="00AE61BF" w:rsidRDefault="009E4744" w:rsidP="00AE61BF">
      <w:pPr>
        <w:pStyle w:val="22"/>
        <w:shd w:val="clear" w:color="auto" w:fill="auto"/>
        <w:tabs>
          <w:tab w:val="left" w:pos="1902"/>
        </w:tabs>
        <w:spacing w:line="240" w:lineRule="auto"/>
        <w:jc w:val="both"/>
        <w:rPr>
          <w:i/>
          <w:sz w:val="24"/>
          <w:szCs w:val="24"/>
        </w:rPr>
      </w:pPr>
      <w:r w:rsidRPr="00AE61BF">
        <w:rPr>
          <w:i/>
          <w:sz w:val="24"/>
          <w:szCs w:val="24"/>
        </w:rPr>
        <w:t>Числа и вычисления.</w:t>
      </w:r>
    </w:p>
    <w:p w:rsidR="009E4744" w:rsidRPr="009E4744" w:rsidRDefault="009E4744" w:rsidP="009E4744">
      <w:pPr>
        <w:pStyle w:val="22"/>
        <w:shd w:val="clear" w:color="auto" w:fill="auto"/>
        <w:spacing w:line="240" w:lineRule="auto"/>
        <w:ind w:firstLine="740"/>
        <w:jc w:val="both"/>
        <w:rPr>
          <w:sz w:val="24"/>
          <w:szCs w:val="24"/>
        </w:rPr>
      </w:pPr>
      <w:r w:rsidRPr="009E4744">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E4744" w:rsidRPr="009E4744" w:rsidRDefault="009E4744" w:rsidP="009E4744">
      <w:pPr>
        <w:pStyle w:val="22"/>
        <w:shd w:val="clear" w:color="auto" w:fill="auto"/>
        <w:spacing w:line="240" w:lineRule="auto"/>
        <w:ind w:firstLine="740"/>
        <w:jc w:val="both"/>
        <w:rPr>
          <w:sz w:val="24"/>
          <w:szCs w:val="24"/>
        </w:rPr>
      </w:pPr>
      <w:r w:rsidRPr="009E4744">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9E4744" w:rsidRPr="009E4744" w:rsidRDefault="009E4744" w:rsidP="009E4744">
      <w:pPr>
        <w:pStyle w:val="22"/>
        <w:shd w:val="clear" w:color="auto" w:fill="auto"/>
        <w:spacing w:line="240" w:lineRule="auto"/>
        <w:rPr>
          <w:sz w:val="24"/>
          <w:szCs w:val="24"/>
        </w:rPr>
      </w:pPr>
      <w:r w:rsidRPr="009E4744">
        <w:rPr>
          <w:sz w:val="24"/>
          <w:szCs w:val="24"/>
        </w:rPr>
        <w:t>и оценка результата вычислений.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Арифметический корень натуральной степени и его свойства.</w:t>
      </w:r>
    </w:p>
    <w:p w:rsidR="009E4744" w:rsidRPr="009E4744" w:rsidRDefault="009E4744" w:rsidP="009E4744">
      <w:pPr>
        <w:pStyle w:val="22"/>
        <w:shd w:val="clear" w:color="auto" w:fill="auto"/>
        <w:tabs>
          <w:tab w:val="left" w:pos="1915"/>
        </w:tabs>
        <w:spacing w:line="240" w:lineRule="auto"/>
        <w:ind w:firstLine="720"/>
        <w:jc w:val="both"/>
        <w:rPr>
          <w:sz w:val="24"/>
          <w:szCs w:val="24"/>
        </w:rPr>
      </w:pPr>
      <w:r w:rsidRPr="009E4744">
        <w:rPr>
          <w:sz w:val="24"/>
          <w:szCs w:val="24"/>
        </w:rPr>
        <w:t>Степень</w:t>
      </w:r>
      <w:r w:rsidRPr="009E4744">
        <w:rPr>
          <w:sz w:val="24"/>
          <w:szCs w:val="24"/>
        </w:rPr>
        <w:tab/>
        <w:t>с рациональным показателем и её свойства, степень</w:t>
      </w:r>
    </w:p>
    <w:p w:rsidR="009E4744" w:rsidRPr="009E4744" w:rsidRDefault="009E4744" w:rsidP="009E4744">
      <w:pPr>
        <w:pStyle w:val="22"/>
        <w:shd w:val="clear" w:color="auto" w:fill="auto"/>
        <w:spacing w:line="240" w:lineRule="auto"/>
        <w:rPr>
          <w:sz w:val="24"/>
          <w:szCs w:val="24"/>
        </w:rPr>
      </w:pPr>
      <w:r w:rsidRPr="009E4744">
        <w:rPr>
          <w:sz w:val="24"/>
          <w:szCs w:val="24"/>
        </w:rPr>
        <w:t>с действительным показателем.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Логарифм числа. Свойства логарифма. Десятичные и натуральные логарифмы.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Синус, косинус, тангенс, котангенс числового аргумента. Арксинус, арккосинус и арктангенс числового аргумента.</w:t>
      </w:r>
    </w:p>
    <w:p w:rsidR="009E4744" w:rsidRPr="00AE61BF" w:rsidRDefault="009E4744" w:rsidP="00AE61BF">
      <w:pPr>
        <w:pStyle w:val="22"/>
        <w:shd w:val="clear" w:color="auto" w:fill="auto"/>
        <w:tabs>
          <w:tab w:val="left" w:pos="1938"/>
        </w:tabs>
        <w:spacing w:line="240" w:lineRule="auto"/>
        <w:jc w:val="both"/>
        <w:rPr>
          <w:i/>
          <w:sz w:val="24"/>
          <w:szCs w:val="24"/>
        </w:rPr>
      </w:pPr>
      <w:r w:rsidRPr="00AE61BF">
        <w:rPr>
          <w:i/>
          <w:sz w:val="24"/>
          <w:szCs w:val="24"/>
        </w:rPr>
        <w:t>Уравнения и неравенства.</w:t>
      </w:r>
    </w:p>
    <w:p w:rsidR="009E4744" w:rsidRPr="009E4744" w:rsidRDefault="009E4744" w:rsidP="009E4744">
      <w:pPr>
        <w:pStyle w:val="22"/>
        <w:shd w:val="clear" w:color="auto" w:fill="auto"/>
        <w:tabs>
          <w:tab w:val="left" w:pos="1915"/>
        </w:tabs>
        <w:spacing w:line="240" w:lineRule="auto"/>
        <w:ind w:firstLine="720"/>
        <w:jc w:val="both"/>
        <w:rPr>
          <w:sz w:val="24"/>
          <w:szCs w:val="24"/>
        </w:rPr>
      </w:pPr>
      <w:r w:rsidRPr="009E4744">
        <w:rPr>
          <w:sz w:val="24"/>
          <w:szCs w:val="24"/>
        </w:rPr>
        <w:t>Тождества и тождественные преобразования. Уравнение, корень уравнения. Равносильные</w:t>
      </w:r>
      <w:r w:rsidRPr="009E4744">
        <w:rPr>
          <w:sz w:val="24"/>
          <w:szCs w:val="24"/>
        </w:rPr>
        <w:tab/>
        <w:t>уравнения и уравнения-следствия. Неравенство, решение</w:t>
      </w:r>
    </w:p>
    <w:p w:rsidR="009E4744" w:rsidRPr="009E4744" w:rsidRDefault="009E4744" w:rsidP="009E4744">
      <w:pPr>
        <w:pStyle w:val="22"/>
        <w:shd w:val="clear" w:color="auto" w:fill="auto"/>
        <w:spacing w:line="240" w:lineRule="auto"/>
        <w:rPr>
          <w:sz w:val="24"/>
          <w:szCs w:val="24"/>
        </w:rPr>
      </w:pPr>
      <w:r w:rsidRPr="009E4744">
        <w:rPr>
          <w:sz w:val="24"/>
          <w:szCs w:val="24"/>
        </w:rPr>
        <w:t>неравенства.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Преобразования числовых выражений, содержащих степени и корни.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Иррациональные уравнения. Основные методы решения иррациональных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Показательные уравнения. Основные методы решения показательных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Преобразование выражений, содержащих логарифмы.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Логарифмические уравнения. Основные методы решения логарифмических уравнений.</w:t>
      </w:r>
    </w:p>
    <w:p w:rsidR="009E4744" w:rsidRPr="009E4744" w:rsidRDefault="009E4744" w:rsidP="009E4744">
      <w:pPr>
        <w:pStyle w:val="22"/>
        <w:shd w:val="clear" w:color="auto" w:fill="auto"/>
        <w:tabs>
          <w:tab w:val="left" w:pos="2726"/>
          <w:tab w:val="left" w:pos="5938"/>
          <w:tab w:val="left" w:pos="7910"/>
        </w:tabs>
        <w:spacing w:line="240" w:lineRule="auto"/>
        <w:ind w:firstLine="720"/>
        <w:jc w:val="both"/>
        <w:rPr>
          <w:sz w:val="24"/>
          <w:szCs w:val="24"/>
        </w:rPr>
      </w:pPr>
      <w:r w:rsidRPr="009E4744">
        <w:rPr>
          <w:sz w:val="24"/>
          <w:szCs w:val="24"/>
        </w:rPr>
        <w:t>Основные</w:t>
      </w:r>
      <w:r w:rsidRPr="009E4744">
        <w:rPr>
          <w:sz w:val="24"/>
          <w:szCs w:val="24"/>
        </w:rPr>
        <w:tab/>
        <w:t>тригонометрические</w:t>
      </w:r>
      <w:r w:rsidRPr="009E4744">
        <w:rPr>
          <w:sz w:val="24"/>
          <w:szCs w:val="24"/>
        </w:rPr>
        <w:tab/>
        <w:t>формулы.</w:t>
      </w:r>
      <w:r w:rsidRPr="009E4744">
        <w:rPr>
          <w:sz w:val="24"/>
          <w:szCs w:val="24"/>
        </w:rPr>
        <w:tab/>
        <w:t>Преобразование</w:t>
      </w:r>
    </w:p>
    <w:p w:rsidR="009E4744" w:rsidRPr="009E4744" w:rsidRDefault="009E4744" w:rsidP="009E4744">
      <w:pPr>
        <w:pStyle w:val="22"/>
        <w:shd w:val="clear" w:color="auto" w:fill="auto"/>
        <w:spacing w:line="240" w:lineRule="auto"/>
        <w:rPr>
          <w:sz w:val="24"/>
          <w:szCs w:val="24"/>
        </w:rPr>
      </w:pPr>
      <w:r w:rsidRPr="009E4744">
        <w:rPr>
          <w:sz w:val="24"/>
          <w:szCs w:val="24"/>
        </w:rPr>
        <w:t>тригонометрических выражений. Решение тригонометрических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 xml:space="preserve">Решение систем линейных уравнений. Матрица системы линейных уравнений. Определитель матрицы </w:t>
      </w:r>
      <w:r w:rsidRPr="009E4744">
        <w:rPr>
          <w:sz w:val="24"/>
          <w:szCs w:val="24"/>
          <w:lang w:bidi="en-US"/>
        </w:rPr>
        <w:t>2</w:t>
      </w:r>
      <w:r w:rsidRPr="009E4744">
        <w:rPr>
          <w:sz w:val="24"/>
          <w:szCs w:val="24"/>
          <w:lang w:val="en-US" w:bidi="en-US"/>
        </w:rPr>
        <w:t>x</w:t>
      </w:r>
      <w:r w:rsidRPr="009E4744">
        <w:rPr>
          <w:sz w:val="24"/>
          <w:szCs w:val="24"/>
          <w:lang w:bidi="en-US"/>
        </w:rPr>
        <w:t xml:space="preserve">2, </w:t>
      </w:r>
      <w:r w:rsidRPr="009E4744">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9E4744" w:rsidRPr="009E4744" w:rsidRDefault="009E4744" w:rsidP="009E4744">
      <w:pPr>
        <w:pStyle w:val="22"/>
        <w:shd w:val="clear" w:color="auto" w:fill="auto"/>
        <w:spacing w:line="240" w:lineRule="auto"/>
        <w:jc w:val="both"/>
        <w:rPr>
          <w:sz w:val="24"/>
          <w:szCs w:val="24"/>
        </w:rPr>
      </w:pPr>
      <w:r w:rsidRPr="009E4744">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E4744" w:rsidRPr="00AE61BF" w:rsidRDefault="009E4744" w:rsidP="00AE61BF">
      <w:pPr>
        <w:pStyle w:val="22"/>
        <w:shd w:val="clear" w:color="auto" w:fill="auto"/>
        <w:tabs>
          <w:tab w:val="left" w:pos="1905"/>
        </w:tabs>
        <w:spacing w:line="240" w:lineRule="auto"/>
        <w:jc w:val="both"/>
        <w:rPr>
          <w:i/>
          <w:sz w:val="24"/>
          <w:szCs w:val="24"/>
        </w:rPr>
      </w:pPr>
      <w:r w:rsidRPr="00AE61BF">
        <w:rPr>
          <w:i/>
          <w:sz w:val="24"/>
          <w:szCs w:val="24"/>
        </w:rPr>
        <w:t>Функции и графики.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Линейная, квадратичная и дробно-линейная функции. Элементарное исследование и построение их графиков.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 xml:space="preserve">Степенная функция с натуральным и целым показателем. Её свойства и график. Свойства и график корня </w:t>
      </w:r>
      <w:r w:rsidRPr="009E4744">
        <w:rPr>
          <w:sz w:val="24"/>
          <w:szCs w:val="24"/>
          <w:lang w:val="en-US" w:bidi="en-US"/>
        </w:rPr>
        <w:t>n</w:t>
      </w:r>
      <w:r w:rsidRPr="009E4744">
        <w:rPr>
          <w:sz w:val="24"/>
          <w:szCs w:val="24"/>
        </w:rPr>
        <w:t>-ой степени как функции обратной степени с натуральным показателем.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Показательная и логарифмическая функции, их свойства и графики. Использование графиков функций для решения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Тригонометрическая окружность, определение тригонометрических функций числового аргумента.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Функциональные зависимости в реальных процессах и явлениях. Графики реальных зависимостей.</w:t>
      </w:r>
    </w:p>
    <w:p w:rsidR="009E4744" w:rsidRPr="00AE61BF" w:rsidRDefault="009E4744" w:rsidP="00AE61BF">
      <w:pPr>
        <w:pStyle w:val="22"/>
        <w:shd w:val="clear" w:color="auto" w:fill="auto"/>
        <w:tabs>
          <w:tab w:val="left" w:pos="1905"/>
        </w:tabs>
        <w:spacing w:line="240" w:lineRule="auto"/>
        <w:jc w:val="both"/>
        <w:rPr>
          <w:i/>
          <w:sz w:val="24"/>
          <w:szCs w:val="24"/>
        </w:rPr>
      </w:pPr>
      <w:r w:rsidRPr="00AE61BF">
        <w:rPr>
          <w:i/>
          <w:sz w:val="24"/>
          <w:szCs w:val="24"/>
        </w:rPr>
        <w:t>Начала математического анализа.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Производные элементарных функций. Производная суммы, произведения, частного и композиции функций.</w:t>
      </w:r>
    </w:p>
    <w:p w:rsidR="009E4744" w:rsidRPr="00AE61BF" w:rsidRDefault="009E4744" w:rsidP="00AE61BF">
      <w:pPr>
        <w:pStyle w:val="22"/>
        <w:shd w:val="clear" w:color="auto" w:fill="auto"/>
        <w:tabs>
          <w:tab w:val="left" w:pos="1910"/>
        </w:tabs>
        <w:spacing w:line="240" w:lineRule="auto"/>
        <w:jc w:val="both"/>
        <w:rPr>
          <w:i/>
          <w:sz w:val="24"/>
          <w:szCs w:val="24"/>
        </w:rPr>
      </w:pPr>
      <w:r w:rsidRPr="00AE61BF">
        <w:rPr>
          <w:i/>
          <w:sz w:val="24"/>
          <w:szCs w:val="24"/>
        </w:rPr>
        <w:t>Множества и логика.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Определение, теорема, свойство математического объекта, следствие, доказательство, равносильные уравнения.</w:t>
      </w:r>
    </w:p>
    <w:p w:rsidR="009E4744" w:rsidRPr="00AE61BF" w:rsidRDefault="009E4744" w:rsidP="00AE61BF">
      <w:pPr>
        <w:pStyle w:val="22"/>
        <w:shd w:val="clear" w:color="auto" w:fill="auto"/>
        <w:spacing w:line="240" w:lineRule="auto"/>
        <w:ind w:firstLine="708"/>
        <w:jc w:val="both"/>
        <w:rPr>
          <w:b/>
          <w:sz w:val="24"/>
          <w:szCs w:val="24"/>
        </w:rPr>
      </w:pPr>
      <w:r w:rsidRPr="00AE61BF">
        <w:rPr>
          <w:b/>
          <w:sz w:val="24"/>
          <w:szCs w:val="24"/>
        </w:rPr>
        <w:t>Содержание обучения в 11 классе.</w:t>
      </w:r>
    </w:p>
    <w:p w:rsidR="009E4744" w:rsidRPr="00AE61BF" w:rsidRDefault="009E4744" w:rsidP="00AE61BF">
      <w:pPr>
        <w:pStyle w:val="22"/>
        <w:shd w:val="clear" w:color="auto" w:fill="auto"/>
        <w:tabs>
          <w:tab w:val="left" w:pos="1910"/>
        </w:tabs>
        <w:spacing w:line="240" w:lineRule="auto"/>
        <w:jc w:val="both"/>
        <w:rPr>
          <w:i/>
          <w:sz w:val="24"/>
          <w:szCs w:val="24"/>
        </w:rPr>
      </w:pPr>
      <w:r w:rsidRPr="00AE61BF">
        <w:rPr>
          <w:i/>
          <w:sz w:val="24"/>
          <w:szCs w:val="24"/>
        </w:rPr>
        <w:t>Числа и вычисления.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E4744">
        <w:rPr>
          <w:sz w:val="24"/>
          <w:szCs w:val="24"/>
          <w:lang w:val="en-US" w:bidi="en-US"/>
        </w:rPr>
        <w:t>n</w:t>
      </w:r>
      <w:r w:rsidRPr="009E4744">
        <w:rPr>
          <w:sz w:val="24"/>
          <w:szCs w:val="24"/>
        </w:rPr>
        <w:t>-ой степени из комплексного числа. Применение комплексных чисел для решения физических и геометрических задач.</w:t>
      </w:r>
    </w:p>
    <w:p w:rsidR="009E4744" w:rsidRPr="00AE61BF" w:rsidRDefault="009E4744" w:rsidP="00AE61BF">
      <w:pPr>
        <w:pStyle w:val="22"/>
        <w:shd w:val="clear" w:color="auto" w:fill="auto"/>
        <w:tabs>
          <w:tab w:val="left" w:pos="1910"/>
        </w:tabs>
        <w:spacing w:line="240" w:lineRule="auto"/>
        <w:jc w:val="both"/>
        <w:rPr>
          <w:i/>
          <w:sz w:val="24"/>
          <w:szCs w:val="24"/>
        </w:rPr>
      </w:pPr>
      <w:r w:rsidRPr="00AE61BF">
        <w:rPr>
          <w:i/>
          <w:sz w:val="24"/>
          <w:szCs w:val="24"/>
        </w:rPr>
        <w:t>Уравнения и неравенства.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Система и совокупность уравнений и неравенств. Равносильные системы и системы-следствия. Равносильные неравенства.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Отбор корней тригонометрических уравнений с помощью</w:t>
      </w:r>
    </w:p>
    <w:p w:rsidR="009E4744" w:rsidRPr="009E4744" w:rsidRDefault="009E4744" w:rsidP="009E4744">
      <w:pPr>
        <w:pStyle w:val="22"/>
        <w:shd w:val="clear" w:color="auto" w:fill="auto"/>
        <w:spacing w:line="240" w:lineRule="auto"/>
        <w:jc w:val="right"/>
        <w:rPr>
          <w:sz w:val="24"/>
          <w:szCs w:val="24"/>
        </w:rPr>
      </w:pPr>
      <w:r w:rsidRPr="009E4744">
        <w:rPr>
          <w:sz w:val="24"/>
          <w:szCs w:val="24"/>
        </w:rPr>
        <w:t>тригонометрической окружности. Решение тригонометрических неравенств.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Основные методы решения показательных и логарифмических неравенств.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Основные методы решения иррациональных неравенств.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Основные методы решения систем и совокупностей рациональных, иррациональных, показательных и логарифмических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Уравнения, неравенства и системы с параметрами.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E4744" w:rsidRPr="00AE61BF" w:rsidRDefault="009E4744" w:rsidP="00AE61BF">
      <w:pPr>
        <w:pStyle w:val="22"/>
        <w:shd w:val="clear" w:color="auto" w:fill="auto"/>
        <w:tabs>
          <w:tab w:val="left" w:pos="1942"/>
        </w:tabs>
        <w:spacing w:line="240" w:lineRule="auto"/>
        <w:jc w:val="both"/>
        <w:rPr>
          <w:i/>
          <w:sz w:val="24"/>
          <w:szCs w:val="24"/>
        </w:rPr>
      </w:pPr>
      <w:r w:rsidRPr="00AE61BF">
        <w:rPr>
          <w:i/>
          <w:sz w:val="24"/>
          <w:szCs w:val="24"/>
        </w:rPr>
        <w:t>Функции и графики.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График композиции функций. Геометрические образы уравнений и неравенств на координатной плоскости.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Тригонометрические функции, их свойства и графики.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Графические методы решения уравнений и неравенств. Графические методы решения задач с параметрами.</w:t>
      </w:r>
    </w:p>
    <w:p w:rsidR="009E4744" w:rsidRPr="009E4744" w:rsidRDefault="009E4744" w:rsidP="009E4744">
      <w:pPr>
        <w:pStyle w:val="22"/>
        <w:shd w:val="clear" w:color="auto" w:fill="auto"/>
        <w:tabs>
          <w:tab w:val="left" w:pos="2784"/>
          <w:tab w:val="left" w:pos="4325"/>
          <w:tab w:val="left" w:pos="5736"/>
        </w:tabs>
        <w:spacing w:line="240" w:lineRule="auto"/>
        <w:ind w:firstLine="720"/>
        <w:jc w:val="both"/>
        <w:rPr>
          <w:sz w:val="24"/>
          <w:szCs w:val="24"/>
        </w:rPr>
      </w:pPr>
      <w:r w:rsidRPr="009E4744">
        <w:rPr>
          <w:sz w:val="24"/>
          <w:szCs w:val="24"/>
        </w:rPr>
        <w:t>Использование</w:t>
      </w:r>
      <w:r w:rsidRPr="009E4744">
        <w:rPr>
          <w:sz w:val="24"/>
          <w:szCs w:val="24"/>
        </w:rPr>
        <w:tab/>
        <w:t>графиков</w:t>
      </w:r>
      <w:r w:rsidRPr="009E4744">
        <w:rPr>
          <w:sz w:val="24"/>
          <w:szCs w:val="24"/>
        </w:rPr>
        <w:tab/>
        <w:t>функций</w:t>
      </w:r>
      <w:r w:rsidRPr="009E4744">
        <w:rPr>
          <w:sz w:val="24"/>
          <w:szCs w:val="24"/>
        </w:rPr>
        <w:tab/>
        <w:t>для исследования процессов</w:t>
      </w:r>
    </w:p>
    <w:p w:rsidR="009E4744" w:rsidRPr="009E4744" w:rsidRDefault="009E4744" w:rsidP="009E4744">
      <w:pPr>
        <w:pStyle w:val="22"/>
        <w:shd w:val="clear" w:color="auto" w:fill="auto"/>
        <w:spacing w:line="240" w:lineRule="auto"/>
        <w:jc w:val="both"/>
        <w:rPr>
          <w:sz w:val="24"/>
          <w:szCs w:val="24"/>
        </w:rPr>
      </w:pPr>
      <w:r w:rsidRPr="009E4744">
        <w:rPr>
          <w:sz w:val="24"/>
          <w:szCs w:val="24"/>
        </w:rPr>
        <w:t>и зависимостей, которые возникают при решении задач из других учебных предметов и реальной жизни.</w:t>
      </w:r>
    </w:p>
    <w:p w:rsidR="009E4744" w:rsidRPr="00AE61BF" w:rsidRDefault="009E4744" w:rsidP="00AE61BF">
      <w:pPr>
        <w:pStyle w:val="22"/>
        <w:shd w:val="clear" w:color="auto" w:fill="auto"/>
        <w:tabs>
          <w:tab w:val="left" w:pos="1942"/>
        </w:tabs>
        <w:spacing w:line="240" w:lineRule="auto"/>
        <w:jc w:val="both"/>
        <w:rPr>
          <w:i/>
          <w:sz w:val="24"/>
          <w:szCs w:val="24"/>
        </w:rPr>
      </w:pPr>
      <w:r w:rsidRPr="00AE61BF">
        <w:rPr>
          <w:i/>
          <w:sz w:val="24"/>
          <w:szCs w:val="24"/>
        </w:rPr>
        <w:t>Начала математического анализа.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E4744" w:rsidRPr="009E4744" w:rsidRDefault="009E4744" w:rsidP="00AE61BF">
      <w:pPr>
        <w:pStyle w:val="22"/>
        <w:shd w:val="clear" w:color="auto" w:fill="auto"/>
        <w:tabs>
          <w:tab w:val="left" w:pos="2784"/>
          <w:tab w:val="left" w:pos="4325"/>
          <w:tab w:val="left" w:pos="5736"/>
        </w:tabs>
        <w:spacing w:line="240" w:lineRule="auto"/>
        <w:ind w:firstLine="720"/>
        <w:jc w:val="both"/>
        <w:rPr>
          <w:sz w:val="24"/>
          <w:szCs w:val="24"/>
        </w:rPr>
      </w:pPr>
      <w:r w:rsidRPr="009E4744">
        <w:rPr>
          <w:sz w:val="24"/>
          <w:szCs w:val="24"/>
        </w:rPr>
        <w:t>Первообразная,</w:t>
      </w:r>
      <w:r w:rsidRPr="009E4744">
        <w:rPr>
          <w:sz w:val="24"/>
          <w:szCs w:val="24"/>
        </w:rPr>
        <w:tab/>
        <w:t>основное</w:t>
      </w:r>
      <w:r w:rsidRPr="009E4744">
        <w:rPr>
          <w:sz w:val="24"/>
          <w:szCs w:val="24"/>
        </w:rPr>
        <w:tab/>
        <w:t>свойство</w:t>
      </w:r>
      <w:r w:rsidRPr="009E4744">
        <w:rPr>
          <w:sz w:val="24"/>
          <w:szCs w:val="24"/>
        </w:rPr>
        <w:tab/>
        <w:t>первообразных. Первообразныеэлементарных функций. Правила нахождения первообразных.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Интеграл. Геометрический смысл интеграла. Вычисление определённого интеграла по формуле Ньютона-Лейбница.</w:t>
      </w:r>
    </w:p>
    <w:p w:rsidR="009E4744" w:rsidRPr="009E4744" w:rsidRDefault="009E4744" w:rsidP="009E4744">
      <w:pPr>
        <w:pStyle w:val="22"/>
        <w:shd w:val="clear" w:color="auto" w:fill="auto"/>
        <w:spacing w:line="240" w:lineRule="auto"/>
        <w:jc w:val="right"/>
        <w:rPr>
          <w:sz w:val="24"/>
          <w:szCs w:val="24"/>
        </w:rPr>
      </w:pPr>
      <w:r w:rsidRPr="009E4744">
        <w:rPr>
          <w:sz w:val="24"/>
          <w:szCs w:val="24"/>
        </w:rPr>
        <w:t>Применение интеграла для нахождения площадей плоских фигур и объёмов</w:t>
      </w:r>
    </w:p>
    <w:p w:rsidR="009E4744" w:rsidRPr="009E4744" w:rsidRDefault="009E4744" w:rsidP="009E4744">
      <w:pPr>
        <w:pStyle w:val="22"/>
        <w:shd w:val="clear" w:color="auto" w:fill="auto"/>
        <w:spacing w:line="240" w:lineRule="auto"/>
        <w:rPr>
          <w:sz w:val="24"/>
          <w:szCs w:val="24"/>
        </w:rPr>
      </w:pPr>
      <w:r w:rsidRPr="009E4744">
        <w:rPr>
          <w:sz w:val="24"/>
          <w:szCs w:val="24"/>
        </w:rPr>
        <w:t>геометрических тел.</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9E4744" w:rsidRPr="00AE61BF" w:rsidRDefault="009E4744" w:rsidP="00AE61BF">
      <w:pPr>
        <w:pStyle w:val="22"/>
        <w:shd w:val="clear" w:color="auto" w:fill="auto"/>
        <w:tabs>
          <w:tab w:val="left" w:pos="1716"/>
        </w:tabs>
        <w:spacing w:line="240" w:lineRule="auto"/>
        <w:jc w:val="center"/>
        <w:rPr>
          <w:b/>
          <w:sz w:val="24"/>
          <w:szCs w:val="24"/>
        </w:rPr>
      </w:pPr>
      <w:r w:rsidRPr="00AE61BF">
        <w:rPr>
          <w:b/>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E4744" w:rsidRPr="00AE61BF" w:rsidRDefault="00AE61BF" w:rsidP="00AE61BF">
      <w:pPr>
        <w:pStyle w:val="22"/>
        <w:shd w:val="clear" w:color="auto" w:fill="auto"/>
        <w:tabs>
          <w:tab w:val="left" w:pos="1922"/>
        </w:tabs>
        <w:spacing w:line="240" w:lineRule="auto"/>
        <w:jc w:val="both"/>
        <w:rPr>
          <w:b/>
          <w:i/>
          <w:sz w:val="24"/>
          <w:szCs w:val="24"/>
        </w:rPr>
      </w:pPr>
      <w:r>
        <w:rPr>
          <w:sz w:val="24"/>
          <w:szCs w:val="24"/>
        </w:rPr>
        <w:tab/>
      </w:r>
      <w:r w:rsidR="009E4744" w:rsidRPr="00AE61BF">
        <w:rPr>
          <w:b/>
          <w:i/>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E4744" w:rsidRPr="00AE61BF" w:rsidRDefault="009E4744" w:rsidP="00AE61BF">
      <w:pPr>
        <w:pStyle w:val="22"/>
        <w:shd w:val="clear" w:color="auto" w:fill="auto"/>
        <w:tabs>
          <w:tab w:val="left" w:pos="2129"/>
        </w:tabs>
        <w:spacing w:line="240" w:lineRule="auto"/>
        <w:jc w:val="both"/>
        <w:rPr>
          <w:i/>
          <w:sz w:val="24"/>
          <w:szCs w:val="24"/>
        </w:rPr>
      </w:pPr>
      <w:r w:rsidRPr="00AE61BF">
        <w:rPr>
          <w:i/>
          <w:sz w:val="24"/>
          <w:szCs w:val="24"/>
        </w:rPr>
        <w:t>Числа и вычисления: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E4744" w:rsidRPr="009E4744" w:rsidRDefault="009E4744" w:rsidP="00AE61BF">
      <w:pPr>
        <w:pStyle w:val="22"/>
        <w:shd w:val="clear" w:color="auto" w:fill="auto"/>
        <w:tabs>
          <w:tab w:val="left" w:pos="7272"/>
        </w:tabs>
        <w:spacing w:line="240" w:lineRule="auto"/>
        <w:ind w:firstLine="720"/>
        <w:jc w:val="both"/>
        <w:rPr>
          <w:sz w:val="24"/>
          <w:szCs w:val="24"/>
        </w:rPr>
      </w:pPr>
      <w:r w:rsidRPr="009E4744">
        <w:rPr>
          <w:sz w:val="24"/>
          <w:szCs w:val="24"/>
        </w:rPr>
        <w:t>применя</w:t>
      </w:r>
      <w:r w:rsidR="00AE61BF">
        <w:rPr>
          <w:sz w:val="24"/>
          <w:szCs w:val="24"/>
        </w:rPr>
        <w:t xml:space="preserve">ть дроби и проценты для решения </w:t>
      </w:r>
      <w:r w:rsidRPr="009E4744">
        <w:rPr>
          <w:sz w:val="24"/>
          <w:szCs w:val="24"/>
        </w:rPr>
        <w:t>прикладных задачиз различных отраслей знаний и реальной жизни;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применять приближённые вычисления, правила округления, прикидку и оценку результата вычислений;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арифметический корень натуральной степени;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степень с рациональным показателем;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логарифм числа, десятичные и натуральные логарифмы;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синус, косинус, тангенс, котангенс числового аргумента;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оперировать понятиями: арксинус, арккосинус и арктангенс числового аргумента.</w:t>
      </w:r>
    </w:p>
    <w:p w:rsidR="009E4744" w:rsidRPr="00AE61BF" w:rsidRDefault="009E4744" w:rsidP="00AE61BF">
      <w:pPr>
        <w:pStyle w:val="22"/>
        <w:shd w:val="clear" w:color="auto" w:fill="auto"/>
        <w:tabs>
          <w:tab w:val="left" w:pos="2129"/>
        </w:tabs>
        <w:spacing w:line="240" w:lineRule="auto"/>
        <w:jc w:val="both"/>
        <w:rPr>
          <w:i/>
          <w:sz w:val="24"/>
          <w:szCs w:val="24"/>
        </w:rPr>
      </w:pPr>
      <w:r w:rsidRPr="00AE61BF">
        <w:rPr>
          <w:i/>
          <w:sz w:val="24"/>
          <w:szCs w:val="24"/>
        </w:rPr>
        <w:t>Уравнения и неравенства:</w:t>
      </w:r>
    </w:p>
    <w:p w:rsidR="009E4744" w:rsidRPr="009E4744" w:rsidRDefault="009E4744" w:rsidP="009E4744">
      <w:pPr>
        <w:pStyle w:val="22"/>
        <w:shd w:val="clear" w:color="auto" w:fill="auto"/>
        <w:tabs>
          <w:tab w:val="left" w:pos="2110"/>
          <w:tab w:val="left" w:pos="3646"/>
          <w:tab w:val="left" w:pos="5249"/>
          <w:tab w:val="left" w:pos="6722"/>
          <w:tab w:val="left" w:pos="8258"/>
        </w:tabs>
        <w:spacing w:line="240" w:lineRule="auto"/>
        <w:ind w:firstLine="720"/>
        <w:jc w:val="both"/>
        <w:rPr>
          <w:sz w:val="24"/>
          <w:szCs w:val="24"/>
        </w:rPr>
      </w:pPr>
      <w:r w:rsidRPr="009E4744">
        <w:rPr>
          <w:sz w:val="24"/>
          <w:szCs w:val="24"/>
        </w:rPr>
        <w:t>свободно</w:t>
      </w:r>
      <w:r w:rsidRPr="009E4744">
        <w:rPr>
          <w:sz w:val="24"/>
          <w:szCs w:val="24"/>
        </w:rPr>
        <w:tab/>
        <w:t>оперировать</w:t>
      </w:r>
      <w:r w:rsidRPr="009E4744">
        <w:rPr>
          <w:sz w:val="24"/>
          <w:szCs w:val="24"/>
        </w:rPr>
        <w:tab/>
        <w:t>понятиями:</w:t>
      </w:r>
      <w:r w:rsidRPr="009E4744">
        <w:rPr>
          <w:sz w:val="24"/>
          <w:szCs w:val="24"/>
        </w:rPr>
        <w:tab/>
        <w:t>тождество,</w:t>
      </w:r>
      <w:r w:rsidRPr="009E4744">
        <w:rPr>
          <w:sz w:val="24"/>
          <w:szCs w:val="24"/>
        </w:rPr>
        <w:tab/>
        <w:t>уравнение,</w:t>
      </w:r>
      <w:r w:rsidRPr="009E4744">
        <w:rPr>
          <w:sz w:val="24"/>
          <w:szCs w:val="24"/>
        </w:rPr>
        <w:tab/>
        <w:t>неравенство,</w:t>
      </w:r>
    </w:p>
    <w:p w:rsidR="009E4744" w:rsidRPr="009E4744" w:rsidRDefault="009E4744" w:rsidP="009E4744">
      <w:pPr>
        <w:pStyle w:val="22"/>
        <w:shd w:val="clear" w:color="auto" w:fill="auto"/>
        <w:spacing w:line="240" w:lineRule="auto"/>
        <w:jc w:val="both"/>
        <w:rPr>
          <w:sz w:val="24"/>
          <w:szCs w:val="24"/>
        </w:rPr>
      </w:pPr>
      <w:r w:rsidRPr="009E4744">
        <w:rPr>
          <w:sz w:val="24"/>
          <w:szCs w:val="24"/>
        </w:rPr>
        <w:t>равносильные уравнения и уравнения-следствия, равносильные неравенства;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9E4744" w:rsidRPr="009E4744" w:rsidRDefault="009E4744" w:rsidP="009E4744">
      <w:pPr>
        <w:pStyle w:val="22"/>
        <w:shd w:val="clear" w:color="auto" w:fill="auto"/>
        <w:tabs>
          <w:tab w:val="left" w:pos="2110"/>
          <w:tab w:val="left" w:pos="3646"/>
          <w:tab w:val="left" w:pos="5249"/>
          <w:tab w:val="left" w:pos="6722"/>
          <w:tab w:val="left" w:pos="8258"/>
        </w:tabs>
        <w:spacing w:line="240" w:lineRule="auto"/>
        <w:ind w:firstLine="720"/>
        <w:jc w:val="both"/>
        <w:rPr>
          <w:sz w:val="24"/>
          <w:szCs w:val="24"/>
        </w:rPr>
      </w:pPr>
      <w:r w:rsidRPr="009E4744">
        <w:rPr>
          <w:sz w:val="24"/>
          <w:szCs w:val="24"/>
        </w:rPr>
        <w:t>свободно</w:t>
      </w:r>
      <w:r w:rsidRPr="009E4744">
        <w:rPr>
          <w:sz w:val="24"/>
          <w:szCs w:val="24"/>
        </w:rPr>
        <w:tab/>
        <w:t>оперировать</w:t>
      </w:r>
      <w:r w:rsidRPr="009E4744">
        <w:rPr>
          <w:sz w:val="24"/>
          <w:szCs w:val="24"/>
        </w:rPr>
        <w:tab/>
        <w:t>понятия</w:t>
      </w:r>
      <w:r w:rsidR="00AE61BF">
        <w:rPr>
          <w:sz w:val="24"/>
          <w:szCs w:val="24"/>
        </w:rPr>
        <w:t>ми:</w:t>
      </w:r>
      <w:r w:rsidR="00AE61BF">
        <w:rPr>
          <w:sz w:val="24"/>
          <w:szCs w:val="24"/>
        </w:rPr>
        <w:tab/>
        <w:t>многочлен</w:t>
      </w:r>
      <w:r w:rsidR="00AE61BF">
        <w:rPr>
          <w:sz w:val="24"/>
          <w:szCs w:val="24"/>
        </w:rPr>
        <w:tab/>
        <w:t xml:space="preserve">от одной </w:t>
      </w:r>
      <w:r w:rsidRPr="009E4744">
        <w:rPr>
          <w:sz w:val="24"/>
          <w:szCs w:val="24"/>
        </w:rPr>
        <w:t>переменной,</w:t>
      </w:r>
    </w:p>
    <w:p w:rsidR="009E4744" w:rsidRPr="009E4744" w:rsidRDefault="009E4744" w:rsidP="009E4744">
      <w:pPr>
        <w:pStyle w:val="22"/>
        <w:shd w:val="clear" w:color="auto" w:fill="auto"/>
        <w:spacing w:line="240" w:lineRule="auto"/>
        <w:jc w:val="both"/>
        <w:rPr>
          <w:sz w:val="24"/>
          <w:szCs w:val="24"/>
        </w:rPr>
      </w:pPr>
      <w:r w:rsidRPr="009E4744">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E4744">
        <w:rPr>
          <w:sz w:val="24"/>
          <w:szCs w:val="24"/>
          <w:lang w:bidi="en-US"/>
        </w:rPr>
        <w:t>2</w:t>
      </w:r>
      <w:r w:rsidRPr="009E4744">
        <w:rPr>
          <w:sz w:val="24"/>
          <w:szCs w:val="24"/>
          <w:lang w:val="en-US" w:bidi="en-US"/>
        </w:rPr>
        <w:t>x</w:t>
      </w:r>
      <w:r w:rsidRPr="009E4744">
        <w:rPr>
          <w:sz w:val="24"/>
          <w:szCs w:val="24"/>
          <w:lang w:bidi="en-US"/>
        </w:rPr>
        <w:t xml:space="preserve">2 </w:t>
      </w:r>
      <w:r w:rsidRPr="009E4744">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использовать свойства логарифмов для преобразования логарифмических выражений;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применять основные тригонометрические формулы для преобразования тригонометрических выражений;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E4744" w:rsidRPr="00AE61BF" w:rsidRDefault="009E4744" w:rsidP="00AE61BF">
      <w:pPr>
        <w:pStyle w:val="22"/>
        <w:shd w:val="clear" w:color="auto" w:fill="auto"/>
        <w:tabs>
          <w:tab w:val="left" w:pos="2125"/>
        </w:tabs>
        <w:spacing w:after="13" w:line="240" w:lineRule="auto"/>
        <w:jc w:val="both"/>
        <w:rPr>
          <w:i/>
          <w:sz w:val="24"/>
          <w:szCs w:val="24"/>
        </w:rPr>
      </w:pPr>
      <w:r w:rsidRPr="00AE61BF">
        <w:rPr>
          <w:i/>
          <w:sz w:val="24"/>
          <w:szCs w:val="24"/>
        </w:rPr>
        <w:t>Функции и графики: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E4744">
        <w:rPr>
          <w:sz w:val="24"/>
          <w:szCs w:val="24"/>
          <w:lang w:val="en-US" w:bidi="en-US"/>
        </w:rPr>
        <w:t>n</w:t>
      </w:r>
      <w:r w:rsidRPr="009E4744">
        <w:rPr>
          <w:sz w:val="24"/>
          <w:szCs w:val="24"/>
        </w:rPr>
        <w:t>-ой степени как функции обратной степени с натуральным показателем;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E4744" w:rsidRPr="009E4744" w:rsidRDefault="00AE61BF" w:rsidP="00AE61BF">
      <w:pPr>
        <w:pStyle w:val="22"/>
        <w:shd w:val="clear" w:color="auto" w:fill="auto"/>
        <w:tabs>
          <w:tab w:val="left" w:pos="3902"/>
          <w:tab w:val="left" w:pos="5570"/>
          <w:tab w:val="left" w:pos="8304"/>
        </w:tabs>
        <w:spacing w:line="240" w:lineRule="auto"/>
        <w:ind w:firstLine="720"/>
        <w:jc w:val="both"/>
        <w:rPr>
          <w:sz w:val="24"/>
          <w:szCs w:val="24"/>
        </w:rPr>
      </w:pPr>
      <w:r>
        <w:rPr>
          <w:sz w:val="24"/>
          <w:szCs w:val="24"/>
        </w:rPr>
        <w:t xml:space="preserve">свободно оперировать понятиями: тригонометрическая </w:t>
      </w:r>
      <w:r w:rsidR="009E4744" w:rsidRPr="009E4744">
        <w:rPr>
          <w:sz w:val="24"/>
          <w:szCs w:val="24"/>
        </w:rPr>
        <w:t>окружность,определение тригонометрических функций числового аргумента;</w:t>
      </w:r>
    </w:p>
    <w:p w:rsidR="009E4744" w:rsidRPr="009E4744" w:rsidRDefault="00AE61BF" w:rsidP="00AE61BF">
      <w:pPr>
        <w:pStyle w:val="22"/>
        <w:shd w:val="clear" w:color="auto" w:fill="auto"/>
        <w:tabs>
          <w:tab w:val="left" w:pos="5570"/>
        </w:tabs>
        <w:spacing w:line="240" w:lineRule="auto"/>
        <w:ind w:firstLine="720"/>
        <w:jc w:val="both"/>
        <w:rPr>
          <w:sz w:val="24"/>
          <w:szCs w:val="24"/>
        </w:rPr>
      </w:pPr>
      <w:r>
        <w:rPr>
          <w:sz w:val="24"/>
          <w:szCs w:val="24"/>
        </w:rPr>
        <w:t xml:space="preserve">использовать графики функций </w:t>
      </w:r>
      <w:r w:rsidR="009E4744" w:rsidRPr="009E4744">
        <w:rPr>
          <w:sz w:val="24"/>
          <w:szCs w:val="24"/>
        </w:rPr>
        <w:t>для исследования процессови зависимостей при решении задач из других учебных предметов и реальной жизни, выражать формулами зависимости между величинами;</w:t>
      </w:r>
    </w:p>
    <w:p w:rsidR="009E4744" w:rsidRPr="00AE61BF" w:rsidRDefault="009E4744" w:rsidP="00AE61BF">
      <w:pPr>
        <w:pStyle w:val="22"/>
        <w:shd w:val="clear" w:color="auto" w:fill="auto"/>
        <w:tabs>
          <w:tab w:val="left" w:pos="2125"/>
        </w:tabs>
        <w:spacing w:line="240" w:lineRule="auto"/>
        <w:jc w:val="both"/>
        <w:rPr>
          <w:i/>
          <w:sz w:val="24"/>
          <w:szCs w:val="24"/>
        </w:rPr>
      </w:pPr>
      <w:r w:rsidRPr="00AE61BF">
        <w:rPr>
          <w:i/>
          <w:sz w:val="24"/>
          <w:szCs w:val="24"/>
        </w:rPr>
        <w:t>Начала математического анализа: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E4744" w:rsidRPr="009E4744" w:rsidRDefault="009E4744" w:rsidP="009E4744">
      <w:pPr>
        <w:pStyle w:val="22"/>
        <w:shd w:val="clear" w:color="auto" w:fill="auto"/>
        <w:spacing w:line="240" w:lineRule="auto"/>
        <w:jc w:val="right"/>
        <w:rPr>
          <w:sz w:val="24"/>
          <w:szCs w:val="24"/>
        </w:rPr>
      </w:pPr>
      <w:r w:rsidRPr="009E4744">
        <w:rPr>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9E4744" w:rsidRPr="009E4744" w:rsidRDefault="009E4744" w:rsidP="009E4744">
      <w:pPr>
        <w:pStyle w:val="22"/>
        <w:shd w:val="clear" w:color="auto" w:fill="auto"/>
        <w:spacing w:line="240" w:lineRule="auto"/>
        <w:rPr>
          <w:sz w:val="24"/>
          <w:szCs w:val="24"/>
        </w:rPr>
      </w:pPr>
      <w:r w:rsidRPr="009E4744">
        <w:rPr>
          <w:sz w:val="24"/>
          <w:szCs w:val="24"/>
        </w:rPr>
        <w:t>основы зарождения математического анализа как анализа бесконечно малых;</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непрерывные функции, точки разрыва графика функции, асимптоты графика функции;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функция, непрерывная на отрезке, применять свойства непрерывных функций для решения задач;</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первая и вторая производные функции, касательная к графику функции;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вычислять производные суммы, произведения, частного и композиции двух функций, знать производные элементарных функций;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использовать геометрический и физический смысл производной для решения</w:t>
      </w:r>
    </w:p>
    <w:p w:rsidR="009E4744" w:rsidRPr="009E4744" w:rsidRDefault="009E4744" w:rsidP="009E4744">
      <w:pPr>
        <w:pStyle w:val="22"/>
        <w:shd w:val="clear" w:color="auto" w:fill="auto"/>
        <w:spacing w:line="240" w:lineRule="auto"/>
        <w:rPr>
          <w:sz w:val="24"/>
          <w:szCs w:val="24"/>
        </w:rPr>
      </w:pPr>
      <w:r w:rsidRPr="009E4744">
        <w:rPr>
          <w:sz w:val="24"/>
          <w:szCs w:val="24"/>
        </w:rPr>
        <w:t>задач.</w:t>
      </w:r>
    </w:p>
    <w:p w:rsidR="009E4744" w:rsidRPr="00AE61BF" w:rsidRDefault="009E4744" w:rsidP="00AE61BF">
      <w:pPr>
        <w:pStyle w:val="22"/>
        <w:shd w:val="clear" w:color="auto" w:fill="auto"/>
        <w:tabs>
          <w:tab w:val="left" w:pos="2122"/>
        </w:tabs>
        <w:spacing w:line="240" w:lineRule="auto"/>
        <w:jc w:val="both"/>
        <w:rPr>
          <w:i/>
          <w:sz w:val="24"/>
          <w:szCs w:val="24"/>
        </w:rPr>
      </w:pPr>
      <w:r w:rsidRPr="00AE61BF">
        <w:rPr>
          <w:i/>
          <w:sz w:val="24"/>
          <w:szCs w:val="24"/>
        </w:rPr>
        <w:t>Множества и логика:</w:t>
      </w:r>
    </w:p>
    <w:p w:rsidR="009E4744" w:rsidRPr="009E4744" w:rsidRDefault="009E4744" w:rsidP="009E4744">
      <w:pPr>
        <w:pStyle w:val="22"/>
        <w:shd w:val="clear" w:color="auto" w:fill="auto"/>
        <w:spacing w:line="240" w:lineRule="auto"/>
        <w:ind w:firstLine="720"/>
        <w:rPr>
          <w:sz w:val="24"/>
          <w:szCs w:val="24"/>
        </w:rPr>
      </w:pPr>
      <w:r w:rsidRPr="009E4744">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9E4744" w:rsidRPr="00AE61BF" w:rsidRDefault="00AE61BF" w:rsidP="00AE61BF">
      <w:pPr>
        <w:pStyle w:val="22"/>
        <w:shd w:val="clear" w:color="auto" w:fill="auto"/>
        <w:tabs>
          <w:tab w:val="left" w:pos="1906"/>
        </w:tabs>
        <w:spacing w:line="240" w:lineRule="auto"/>
        <w:jc w:val="both"/>
        <w:rPr>
          <w:b/>
          <w:i/>
          <w:sz w:val="24"/>
          <w:szCs w:val="24"/>
        </w:rPr>
      </w:pPr>
      <w:r>
        <w:rPr>
          <w:sz w:val="24"/>
          <w:szCs w:val="24"/>
        </w:rPr>
        <w:tab/>
      </w:r>
      <w:r w:rsidR="009E4744" w:rsidRPr="00AE61BF">
        <w:rPr>
          <w:b/>
          <w:i/>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E4744" w:rsidRPr="00AE61BF" w:rsidRDefault="009E4744" w:rsidP="00AE61BF">
      <w:pPr>
        <w:pStyle w:val="22"/>
        <w:shd w:val="clear" w:color="auto" w:fill="auto"/>
        <w:tabs>
          <w:tab w:val="left" w:pos="2122"/>
        </w:tabs>
        <w:spacing w:line="240" w:lineRule="auto"/>
        <w:jc w:val="both"/>
        <w:rPr>
          <w:i/>
          <w:sz w:val="24"/>
          <w:szCs w:val="24"/>
        </w:rPr>
      </w:pPr>
      <w:r w:rsidRPr="00AE61BF">
        <w:rPr>
          <w:i/>
          <w:sz w:val="24"/>
          <w:szCs w:val="24"/>
        </w:rPr>
        <w:t>Числа и вычисления: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9E4744" w:rsidRPr="009E4744" w:rsidRDefault="009E4744" w:rsidP="009E4744">
      <w:pPr>
        <w:pStyle w:val="22"/>
        <w:shd w:val="clear" w:color="auto" w:fill="auto"/>
        <w:spacing w:line="240" w:lineRule="auto"/>
        <w:rPr>
          <w:sz w:val="24"/>
          <w:szCs w:val="24"/>
        </w:rPr>
      </w:pPr>
      <w:r w:rsidRPr="009E4744">
        <w:rPr>
          <w:sz w:val="24"/>
          <w:szCs w:val="24"/>
        </w:rPr>
        <w:t>и изображать на координатной плоскости.</w:t>
      </w:r>
    </w:p>
    <w:p w:rsidR="009E4744" w:rsidRPr="00AE61BF" w:rsidRDefault="009E4744" w:rsidP="00AE61BF">
      <w:pPr>
        <w:pStyle w:val="22"/>
        <w:shd w:val="clear" w:color="auto" w:fill="auto"/>
        <w:tabs>
          <w:tab w:val="left" w:pos="2138"/>
        </w:tabs>
        <w:spacing w:line="240" w:lineRule="auto"/>
        <w:jc w:val="both"/>
        <w:rPr>
          <w:i/>
          <w:sz w:val="24"/>
          <w:szCs w:val="24"/>
        </w:rPr>
      </w:pPr>
      <w:r w:rsidRPr="00AE61BF">
        <w:rPr>
          <w:i/>
          <w:sz w:val="24"/>
          <w:szCs w:val="24"/>
        </w:rPr>
        <w:t>Уравнения и неравенства: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осуществлять отбор корней при решении тригонометрического уравнения;</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применять графические методы для решения уравнений и неравенств, а также задач с параметрами;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E4744" w:rsidRPr="00AE61BF" w:rsidRDefault="009E4744" w:rsidP="00AE61BF">
      <w:pPr>
        <w:pStyle w:val="22"/>
        <w:shd w:val="clear" w:color="auto" w:fill="auto"/>
        <w:tabs>
          <w:tab w:val="left" w:pos="2138"/>
        </w:tabs>
        <w:spacing w:line="240" w:lineRule="auto"/>
        <w:jc w:val="both"/>
        <w:rPr>
          <w:i/>
          <w:sz w:val="24"/>
          <w:szCs w:val="24"/>
        </w:rPr>
      </w:pPr>
      <w:r w:rsidRPr="00AE61BF">
        <w:rPr>
          <w:i/>
          <w:sz w:val="24"/>
          <w:szCs w:val="24"/>
        </w:rPr>
        <w:t>Функции и графики: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строить графики композиции функций с помощью элементарного исследования и свойств композиции двух функций;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строить геометрические образы уравнений и неравенств на координатной плоскости;</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графики тригонометрических функций;</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применять функции для моделирования и исследования реальных процессов.</w:t>
      </w:r>
    </w:p>
    <w:p w:rsidR="009E4744" w:rsidRPr="00AE61BF" w:rsidRDefault="009E4744" w:rsidP="00AE61BF">
      <w:pPr>
        <w:pStyle w:val="22"/>
        <w:shd w:val="clear" w:color="auto" w:fill="auto"/>
        <w:tabs>
          <w:tab w:val="left" w:pos="2138"/>
        </w:tabs>
        <w:spacing w:line="240" w:lineRule="auto"/>
        <w:jc w:val="both"/>
        <w:rPr>
          <w:i/>
          <w:sz w:val="24"/>
          <w:szCs w:val="24"/>
        </w:rPr>
      </w:pPr>
      <w:r w:rsidRPr="00AE61BF">
        <w:rPr>
          <w:i/>
          <w:sz w:val="24"/>
          <w:szCs w:val="24"/>
        </w:rPr>
        <w:t>Начала математического анализа: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использовать производную для исследования функции на монотонность</w:t>
      </w:r>
    </w:p>
    <w:p w:rsidR="009E4744" w:rsidRPr="009E4744" w:rsidRDefault="009E4744" w:rsidP="009E4744">
      <w:pPr>
        <w:pStyle w:val="22"/>
        <w:shd w:val="clear" w:color="auto" w:fill="auto"/>
        <w:spacing w:line="240" w:lineRule="auto"/>
        <w:rPr>
          <w:sz w:val="24"/>
          <w:szCs w:val="24"/>
        </w:rPr>
      </w:pPr>
      <w:r w:rsidRPr="009E4744">
        <w:rPr>
          <w:sz w:val="24"/>
          <w:szCs w:val="24"/>
        </w:rPr>
        <w:t>и экстремумы;</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находить наибольшее и наименьшее значения функции непрерывной на отрезке;</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находить площади плоских фигур и объёмы тел с помощью интеграла;</w:t>
      </w:r>
    </w:p>
    <w:p w:rsidR="009E4744" w:rsidRPr="009E4744" w:rsidRDefault="009E4744" w:rsidP="009E4744">
      <w:pPr>
        <w:pStyle w:val="22"/>
        <w:shd w:val="clear" w:color="auto" w:fill="auto"/>
        <w:spacing w:line="240" w:lineRule="auto"/>
        <w:ind w:firstLine="720"/>
        <w:jc w:val="both"/>
        <w:rPr>
          <w:sz w:val="24"/>
          <w:szCs w:val="24"/>
        </w:rPr>
      </w:pPr>
      <w:r w:rsidRPr="009E4744">
        <w:rPr>
          <w:sz w:val="24"/>
          <w:szCs w:val="24"/>
        </w:rPr>
        <w:t>иметь представление о математическом моделировании на примере составления дифференциальных уравнений;</w:t>
      </w:r>
    </w:p>
    <w:p w:rsidR="009E4744" w:rsidRDefault="009E4744" w:rsidP="009E4744">
      <w:pPr>
        <w:pStyle w:val="22"/>
        <w:shd w:val="clear" w:color="auto" w:fill="auto"/>
        <w:spacing w:line="240" w:lineRule="auto"/>
        <w:ind w:firstLine="720"/>
        <w:jc w:val="both"/>
        <w:rPr>
          <w:sz w:val="24"/>
          <w:szCs w:val="24"/>
        </w:rPr>
      </w:pPr>
      <w:r w:rsidRPr="009E4744">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AE61BF" w:rsidRDefault="00AE61BF" w:rsidP="00AE61BF">
      <w:pPr>
        <w:pStyle w:val="22"/>
        <w:shd w:val="clear" w:color="auto" w:fill="auto"/>
        <w:spacing w:line="240" w:lineRule="auto"/>
        <w:ind w:firstLine="720"/>
        <w:jc w:val="center"/>
        <w:rPr>
          <w:b/>
          <w:sz w:val="24"/>
          <w:szCs w:val="24"/>
        </w:rPr>
      </w:pPr>
      <w:r w:rsidRPr="00AE61BF">
        <w:rPr>
          <w:b/>
          <w:sz w:val="24"/>
          <w:szCs w:val="24"/>
        </w:rPr>
        <w:t>Геометрия</w:t>
      </w:r>
    </w:p>
    <w:p w:rsidR="00AE61BF" w:rsidRPr="00AE61BF" w:rsidRDefault="00AE61BF" w:rsidP="00AE61BF">
      <w:pPr>
        <w:pStyle w:val="22"/>
        <w:shd w:val="clear" w:color="auto" w:fill="auto"/>
        <w:spacing w:line="240" w:lineRule="auto"/>
        <w:ind w:firstLine="720"/>
        <w:jc w:val="center"/>
        <w:rPr>
          <w:b/>
          <w:sz w:val="24"/>
          <w:szCs w:val="24"/>
        </w:rPr>
      </w:pPr>
    </w:p>
    <w:p w:rsidR="00AE61BF" w:rsidRPr="00AE61BF" w:rsidRDefault="00AE61BF" w:rsidP="00AE61BF">
      <w:pPr>
        <w:pStyle w:val="22"/>
        <w:shd w:val="clear" w:color="auto" w:fill="auto"/>
        <w:tabs>
          <w:tab w:val="left" w:pos="1681"/>
        </w:tabs>
        <w:spacing w:line="240" w:lineRule="auto"/>
        <w:jc w:val="center"/>
        <w:rPr>
          <w:b/>
          <w:sz w:val="24"/>
          <w:szCs w:val="24"/>
        </w:rPr>
      </w:pPr>
      <w:r w:rsidRPr="00AE61BF">
        <w:rPr>
          <w:b/>
          <w:sz w:val="24"/>
          <w:szCs w:val="24"/>
        </w:rPr>
        <w:t>Пояснительная записка.</w:t>
      </w:r>
    </w:p>
    <w:p w:rsidR="00AE61BF" w:rsidRPr="00AE61BF" w:rsidRDefault="00AE61BF" w:rsidP="00AE61BF">
      <w:pPr>
        <w:pStyle w:val="22"/>
        <w:shd w:val="clear" w:color="auto" w:fill="auto"/>
        <w:tabs>
          <w:tab w:val="left" w:pos="1868"/>
        </w:tabs>
        <w:spacing w:line="240" w:lineRule="auto"/>
        <w:jc w:val="both"/>
        <w:rPr>
          <w:sz w:val="24"/>
          <w:szCs w:val="24"/>
        </w:rPr>
      </w:pPr>
      <w:r>
        <w:rPr>
          <w:sz w:val="24"/>
          <w:szCs w:val="24"/>
        </w:rPr>
        <w:tab/>
      </w:r>
      <w:r w:rsidRPr="00AE61BF">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E61BF" w:rsidRPr="00AE61BF" w:rsidRDefault="00AE61BF" w:rsidP="00AE61BF">
      <w:pPr>
        <w:pStyle w:val="22"/>
        <w:shd w:val="clear" w:color="auto" w:fill="auto"/>
        <w:tabs>
          <w:tab w:val="left" w:pos="1873"/>
        </w:tabs>
        <w:spacing w:line="240" w:lineRule="auto"/>
        <w:jc w:val="both"/>
        <w:rPr>
          <w:sz w:val="24"/>
          <w:szCs w:val="24"/>
        </w:rPr>
      </w:pPr>
      <w:r>
        <w:rPr>
          <w:sz w:val="24"/>
          <w:szCs w:val="24"/>
        </w:rPr>
        <w:tab/>
      </w:r>
      <w:r w:rsidRPr="00AE61BF">
        <w:rPr>
          <w:b/>
          <w:sz w:val="24"/>
          <w:szCs w:val="24"/>
        </w:rPr>
        <w:t>Цель</w:t>
      </w:r>
      <w:r w:rsidRPr="00AE61BF">
        <w:rPr>
          <w:sz w:val="24"/>
          <w:szCs w:val="24"/>
        </w:rPr>
        <w:t xml:space="preserve">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связанногос использованием математики.</w:t>
      </w:r>
    </w:p>
    <w:p w:rsidR="00AE61BF" w:rsidRPr="00AE61BF" w:rsidRDefault="00AE61BF" w:rsidP="00AE61BF">
      <w:pPr>
        <w:pStyle w:val="22"/>
        <w:shd w:val="clear" w:color="auto" w:fill="auto"/>
        <w:tabs>
          <w:tab w:val="left" w:pos="1868"/>
        </w:tabs>
        <w:spacing w:line="240" w:lineRule="auto"/>
        <w:jc w:val="both"/>
        <w:rPr>
          <w:sz w:val="24"/>
          <w:szCs w:val="24"/>
        </w:rPr>
      </w:pPr>
      <w:r>
        <w:rPr>
          <w:sz w:val="24"/>
          <w:szCs w:val="24"/>
        </w:rPr>
        <w:tab/>
      </w:r>
      <w:r w:rsidRPr="00AE61BF">
        <w:rPr>
          <w:sz w:val="24"/>
          <w:szCs w:val="24"/>
        </w:rPr>
        <w:t>Приоритетными задачами курса геометрии на углублённом уровне, расширяющими и усиливающими курс базового уровня, являются: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E61BF" w:rsidRPr="00AE61BF" w:rsidRDefault="00AE61BF" w:rsidP="00AE61BF">
      <w:pPr>
        <w:pStyle w:val="22"/>
        <w:shd w:val="clear" w:color="auto" w:fill="auto"/>
        <w:tabs>
          <w:tab w:val="left" w:pos="1900"/>
        </w:tabs>
        <w:spacing w:line="240" w:lineRule="auto"/>
        <w:jc w:val="both"/>
        <w:rPr>
          <w:sz w:val="24"/>
          <w:szCs w:val="24"/>
        </w:rPr>
      </w:pPr>
      <w:r>
        <w:rPr>
          <w:sz w:val="24"/>
          <w:szCs w:val="24"/>
        </w:rPr>
        <w:tab/>
      </w:r>
      <w:r w:rsidRPr="00AE61BF">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E61BF" w:rsidRPr="00AE61BF" w:rsidRDefault="00AE61BF" w:rsidP="00AE61BF">
      <w:pPr>
        <w:pStyle w:val="22"/>
        <w:shd w:val="clear" w:color="auto" w:fill="auto"/>
        <w:tabs>
          <w:tab w:val="left" w:pos="1940"/>
        </w:tabs>
        <w:spacing w:line="240" w:lineRule="auto"/>
        <w:jc w:val="both"/>
        <w:rPr>
          <w:sz w:val="24"/>
          <w:szCs w:val="24"/>
        </w:rPr>
      </w:pPr>
      <w:r>
        <w:rPr>
          <w:sz w:val="24"/>
          <w:szCs w:val="24"/>
        </w:rPr>
        <w:tab/>
      </w:r>
      <w:r w:rsidRPr="00AE61BF">
        <w:rPr>
          <w:sz w:val="24"/>
          <w:szCs w:val="24"/>
        </w:rPr>
        <w:t>Сформулированное в ФГОС СОО требование «уметь оперировать</w:t>
      </w:r>
    </w:p>
    <w:p w:rsidR="00AE61BF" w:rsidRPr="00AE61BF" w:rsidRDefault="00AE61BF" w:rsidP="00AE61BF">
      <w:pPr>
        <w:pStyle w:val="22"/>
        <w:shd w:val="clear" w:color="auto" w:fill="auto"/>
        <w:tabs>
          <w:tab w:val="left" w:pos="1809"/>
          <w:tab w:val="left" w:pos="3533"/>
          <w:tab w:val="left" w:pos="5069"/>
        </w:tabs>
        <w:spacing w:line="240" w:lineRule="auto"/>
        <w:jc w:val="both"/>
        <w:rPr>
          <w:sz w:val="24"/>
          <w:szCs w:val="24"/>
        </w:rPr>
      </w:pPr>
      <w:r w:rsidRPr="00AE61BF">
        <w:rPr>
          <w:sz w:val="24"/>
          <w:szCs w:val="24"/>
        </w:rPr>
        <w:t>понятиями»,</w:t>
      </w:r>
      <w:r w:rsidRPr="00AE61BF">
        <w:rPr>
          <w:sz w:val="24"/>
          <w:szCs w:val="24"/>
        </w:rPr>
        <w:tab/>
        <w:t>релевантных</w:t>
      </w:r>
      <w:r w:rsidRPr="00AE61BF">
        <w:rPr>
          <w:sz w:val="24"/>
          <w:szCs w:val="24"/>
        </w:rPr>
        <w:tab/>
        <w:t>геометрии</w:t>
      </w:r>
      <w:r w:rsidRPr="00AE61BF">
        <w:rPr>
          <w:sz w:val="24"/>
          <w:szCs w:val="24"/>
        </w:rPr>
        <w:tab/>
        <w:t>на углублённом уровне обучения</w:t>
      </w:r>
    </w:p>
    <w:p w:rsidR="00AE61BF" w:rsidRPr="00AE61BF" w:rsidRDefault="00AE61BF" w:rsidP="00AE61BF">
      <w:pPr>
        <w:pStyle w:val="22"/>
        <w:shd w:val="clear" w:color="auto" w:fill="auto"/>
        <w:tabs>
          <w:tab w:val="left" w:pos="1809"/>
          <w:tab w:val="left" w:pos="3533"/>
          <w:tab w:val="left" w:pos="5069"/>
        </w:tabs>
        <w:spacing w:line="240" w:lineRule="auto"/>
        <w:jc w:val="both"/>
        <w:rPr>
          <w:sz w:val="24"/>
          <w:szCs w:val="24"/>
        </w:rPr>
      </w:pPr>
      <w:r w:rsidRPr="00AE61BF">
        <w:rPr>
          <w:sz w:val="24"/>
          <w:szCs w:val="24"/>
        </w:rPr>
        <w:t xml:space="preserve">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w:t>
      </w:r>
      <w:r>
        <w:rPr>
          <w:sz w:val="24"/>
          <w:szCs w:val="24"/>
        </w:rPr>
        <w:t>предметным</w:t>
      </w:r>
      <w:r>
        <w:rPr>
          <w:sz w:val="24"/>
          <w:szCs w:val="24"/>
        </w:rPr>
        <w:tab/>
        <w:t>результатам</w:t>
      </w:r>
      <w:r>
        <w:rPr>
          <w:sz w:val="24"/>
          <w:szCs w:val="24"/>
        </w:rPr>
        <w:tab/>
        <w:t xml:space="preserve">освоения </w:t>
      </w:r>
      <w:r w:rsidRPr="00AE61BF">
        <w:rPr>
          <w:sz w:val="24"/>
          <w:szCs w:val="24"/>
        </w:rPr>
        <w:t>Федеральной рабочей программы,распределённым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связи.Переход к изучению геометрии на углублённом уровне позволяет:</w:t>
      </w:r>
    </w:p>
    <w:p w:rsidR="00AE61BF" w:rsidRPr="00AE61BF" w:rsidRDefault="00AE61BF" w:rsidP="00AE61BF">
      <w:pPr>
        <w:pStyle w:val="22"/>
        <w:shd w:val="clear" w:color="auto" w:fill="auto"/>
        <w:spacing w:line="240" w:lineRule="auto"/>
        <w:ind w:firstLine="740"/>
        <w:jc w:val="both"/>
        <w:rPr>
          <w:sz w:val="24"/>
          <w:szCs w:val="24"/>
        </w:rPr>
      </w:pPr>
      <w:r w:rsidRPr="00AE61BF">
        <w:rPr>
          <w:sz w:val="24"/>
          <w:szCs w:val="24"/>
        </w:rPr>
        <w:t>создать условия для дифференциации обучения, построения индивидуальных</w:t>
      </w:r>
    </w:p>
    <w:p w:rsidR="00AE61BF" w:rsidRPr="00AE61BF" w:rsidRDefault="00AE61BF" w:rsidP="00AE61BF">
      <w:pPr>
        <w:pStyle w:val="22"/>
        <w:shd w:val="clear" w:color="auto" w:fill="auto"/>
        <w:spacing w:line="240" w:lineRule="auto"/>
        <w:jc w:val="both"/>
        <w:rPr>
          <w:sz w:val="24"/>
          <w:szCs w:val="24"/>
        </w:rPr>
      </w:pPr>
      <w:r w:rsidRPr="00AE61BF">
        <w:rPr>
          <w:sz w:val="24"/>
          <w:szCs w:val="24"/>
        </w:rPr>
        <w:t>образовательных программ, обеспечить углублённое изучение геометрии как составляющей учебного предмета «Математика»;</w:t>
      </w:r>
    </w:p>
    <w:p w:rsidR="00AE61BF" w:rsidRPr="00AE61BF" w:rsidRDefault="00AE61BF" w:rsidP="00AE61BF">
      <w:pPr>
        <w:pStyle w:val="22"/>
        <w:shd w:val="clear" w:color="auto" w:fill="auto"/>
        <w:spacing w:line="240" w:lineRule="auto"/>
        <w:ind w:firstLine="740"/>
        <w:jc w:val="both"/>
        <w:rPr>
          <w:sz w:val="24"/>
          <w:szCs w:val="24"/>
        </w:rPr>
      </w:pPr>
      <w:r w:rsidRPr="00AE61BF">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AE61BF" w:rsidRPr="00AE61BF" w:rsidRDefault="00AE61BF" w:rsidP="00AE61BF">
      <w:pPr>
        <w:pStyle w:val="22"/>
        <w:shd w:val="clear" w:color="auto" w:fill="auto"/>
        <w:tabs>
          <w:tab w:val="left" w:pos="1896"/>
        </w:tabs>
        <w:spacing w:line="240" w:lineRule="auto"/>
        <w:jc w:val="both"/>
        <w:rPr>
          <w:sz w:val="24"/>
          <w:szCs w:val="24"/>
        </w:rPr>
      </w:pPr>
      <w:r>
        <w:rPr>
          <w:sz w:val="24"/>
          <w:szCs w:val="24"/>
        </w:rPr>
        <w:tab/>
      </w:r>
      <w:r w:rsidRPr="00AE61BF">
        <w:rPr>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E61BF" w:rsidRPr="00AE61BF" w:rsidRDefault="00AE61BF" w:rsidP="00AE61BF">
      <w:pPr>
        <w:pStyle w:val="22"/>
        <w:shd w:val="clear" w:color="auto" w:fill="auto"/>
        <w:spacing w:line="240" w:lineRule="auto"/>
        <w:ind w:firstLine="708"/>
        <w:jc w:val="both"/>
        <w:rPr>
          <w:b/>
          <w:sz w:val="24"/>
          <w:szCs w:val="24"/>
        </w:rPr>
      </w:pPr>
      <w:r w:rsidRPr="00AE61BF">
        <w:rPr>
          <w:b/>
          <w:sz w:val="24"/>
          <w:szCs w:val="24"/>
        </w:rPr>
        <w:t>Содержание обучения в 10 классе.</w:t>
      </w:r>
    </w:p>
    <w:p w:rsidR="00AE61BF" w:rsidRPr="00AE61BF" w:rsidRDefault="00AE61BF" w:rsidP="00AE61BF">
      <w:pPr>
        <w:pStyle w:val="22"/>
        <w:shd w:val="clear" w:color="auto" w:fill="auto"/>
        <w:tabs>
          <w:tab w:val="left" w:pos="1930"/>
        </w:tabs>
        <w:spacing w:line="240" w:lineRule="auto"/>
        <w:jc w:val="both"/>
        <w:rPr>
          <w:i/>
          <w:sz w:val="24"/>
          <w:szCs w:val="24"/>
        </w:rPr>
      </w:pPr>
      <w:r w:rsidRPr="00AE61BF">
        <w:rPr>
          <w:i/>
          <w:sz w:val="24"/>
          <w:szCs w:val="24"/>
        </w:rPr>
        <w:t>Прямые и плоскости в пространстве.</w:t>
      </w:r>
    </w:p>
    <w:p w:rsidR="00AE61BF" w:rsidRPr="00AE61BF" w:rsidRDefault="00AE61BF" w:rsidP="00AE61BF">
      <w:pPr>
        <w:pStyle w:val="22"/>
        <w:shd w:val="clear" w:color="auto" w:fill="auto"/>
        <w:spacing w:line="240" w:lineRule="auto"/>
        <w:ind w:firstLine="740"/>
        <w:jc w:val="both"/>
        <w:rPr>
          <w:sz w:val="24"/>
          <w:szCs w:val="24"/>
        </w:rPr>
      </w:pPr>
      <w:r w:rsidRPr="00AE61BF">
        <w:rPr>
          <w:sz w:val="24"/>
          <w:szCs w:val="24"/>
        </w:rPr>
        <w:t>Основные понятия стереометрии. Точка, прямая, плоскость, пространство.</w:t>
      </w:r>
    </w:p>
    <w:p w:rsidR="00AE61BF" w:rsidRPr="00AE61BF" w:rsidRDefault="00AE61BF" w:rsidP="00AE61BF">
      <w:pPr>
        <w:pStyle w:val="22"/>
        <w:shd w:val="clear" w:color="auto" w:fill="auto"/>
        <w:spacing w:line="240" w:lineRule="auto"/>
        <w:jc w:val="both"/>
        <w:rPr>
          <w:sz w:val="24"/>
          <w:szCs w:val="24"/>
        </w:rPr>
      </w:pPr>
      <w:r w:rsidRPr="00AE61BF">
        <w:rPr>
          <w:sz w:val="24"/>
          <w:szCs w:val="24"/>
        </w:rPr>
        <w:t>Понятие об аксиоматическом построении стереометрии: аксиомы стереометрии и следствия из них.</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E61BF" w:rsidRPr="00AE61BF" w:rsidRDefault="00AE61BF" w:rsidP="00AE61BF">
      <w:pPr>
        <w:pStyle w:val="22"/>
        <w:shd w:val="clear" w:color="auto" w:fill="auto"/>
        <w:tabs>
          <w:tab w:val="left" w:pos="8818"/>
        </w:tabs>
        <w:spacing w:line="240" w:lineRule="auto"/>
        <w:ind w:firstLine="720"/>
        <w:jc w:val="both"/>
        <w:rPr>
          <w:sz w:val="24"/>
          <w:szCs w:val="24"/>
        </w:rPr>
      </w:pPr>
      <w:r w:rsidRPr="00AE61BF">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w:t>
      </w:r>
      <w:r>
        <w:rPr>
          <w:sz w:val="24"/>
          <w:szCs w:val="24"/>
        </w:rPr>
        <w:t xml:space="preserve">а плоскость. Перпендикулярность плоскостей: </w:t>
      </w:r>
      <w:r w:rsidRPr="00AE61BF">
        <w:rPr>
          <w:sz w:val="24"/>
          <w:szCs w:val="24"/>
        </w:rPr>
        <w:t>признакперпендикулярности двух плоскостей. Теорема о трёх перпендикулярах.</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E61BF" w:rsidRPr="00AE61BF" w:rsidRDefault="00AE61BF" w:rsidP="00AE61BF">
      <w:pPr>
        <w:pStyle w:val="22"/>
        <w:shd w:val="clear" w:color="auto" w:fill="auto"/>
        <w:tabs>
          <w:tab w:val="left" w:pos="1878"/>
        </w:tabs>
        <w:spacing w:line="240" w:lineRule="auto"/>
        <w:jc w:val="both"/>
        <w:rPr>
          <w:i/>
          <w:sz w:val="24"/>
          <w:szCs w:val="24"/>
        </w:rPr>
      </w:pPr>
      <w:r w:rsidRPr="00AE61BF">
        <w:rPr>
          <w:i/>
          <w:sz w:val="24"/>
          <w:szCs w:val="24"/>
        </w:rPr>
        <w:t>Многогранники.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 xml:space="preserve">Виды многогранников, развёртка многогранника. Призма: </w:t>
      </w:r>
      <w:r w:rsidRPr="00AE61BF">
        <w:rPr>
          <w:sz w:val="24"/>
          <w:szCs w:val="24"/>
          <w:lang w:val="en-US" w:bidi="en-US"/>
        </w:rPr>
        <w:t>n</w:t>
      </w:r>
      <w:r w:rsidRPr="00AE61BF">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AE61BF">
        <w:rPr>
          <w:sz w:val="24"/>
          <w:szCs w:val="24"/>
          <w:lang w:val="en-US" w:bidi="en-US"/>
        </w:rPr>
        <w:t>n</w:t>
      </w:r>
      <w:r w:rsidRPr="00AE61BF">
        <w:rPr>
          <w:sz w:val="24"/>
          <w:szCs w:val="24"/>
        </w:rPr>
        <w:t>-угольная пирамида, правильная и усечённая пирамиды. Свойства рёбер и боковых граней правильной пирамиды. Правильныемногогранники: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E61BF" w:rsidRPr="00AE61BF" w:rsidRDefault="00AE61BF" w:rsidP="00AE61BF">
      <w:pPr>
        <w:pStyle w:val="22"/>
        <w:shd w:val="clear" w:color="auto" w:fill="auto"/>
        <w:tabs>
          <w:tab w:val="left" w:pos="1882"/>
        </w:tabs>
        <w:spacing w:line="240" w:lineRule="auto"/>
        <w:jc w:val="both"/>
        <w:rPr>
          <w:i/>
          <w:sz w:val="24"/>
          <w:szCs w:val="24"/>
        </w:rPr>
      </w:pPr>
      <w:r w:rsidRPr="00AE61BF">
        <w:rPr>
          <w:i/>
          <w:sz w:val="24"/>
          <w:szCs w:val="24"/>
        </w:rPr>
        <w:t>Векторы и координаты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E61BF" w:rsidRPr="00AE61BF" w:rsidRDefault="00AE61BF" w:rsidP="00AE61BF">
      <w:pPr>
        <w:pStyle w:val="22"/>
        <w:shd w:val="clear" w:color="auto" w:fill="auto"/>
        <w:tabs>
          <w:tab w:val="left" w:pos="1882"/>
        </w:tabs>
        <w:spacing w:line="240" w:lineRule="auto"/>
        <w:jc w:val="both"/>
        <w:rPr>
          <w:b/>
          <w:sz w:val="24"/>
          <w:szCs w:val="24"/>
        </w:rPr>
      </w:pPr>
      <w:r>
        <w:rPr>
          <w:sz w:val="24"/>
          <w:szCs w:val="24"/>
        </w:rPr>
        <w:tab/>
      </w:r>
      <w:r w:rsidRPr="00AE61BF">
        <w:rPr>
          <w:b/>
          <w:sz w:val="24"/>
          <w:szCs w:val="24"/>
        </w:rPr>
        <w:t>Содержание обучения в 11 классе.</w:t>
      </w:r>
    </w:p>
    <w:p w:rsidR="00AE61BF" w:rsidRPr="0015136C" w:rsidRDefault="00AE61BF" w:rsidP="00AE61BF">
      <w:pPr>
        <w:pStyle w:val="22"/>
        <w:shd w:val="clear" w:color="auto" w:fill="auto"/>
        <w:spacing w:line="240" w:lineRule="auto"/>
        <w:jc w:val="both"/>
        <w:rPr>
          <w:i/>
          <w:sz w:val="24"/>
          <w:szCs w:val="24"/>
        </w:rPr>
      </w:pPr>
      <w:r w:rsidRPr="0015136C">
        <w:rPr>
          <w:i/>
          <w:sz w:val="24"/>
          <w:szCs w:val="24"/>
        </w:rPr>
        <w:t>Тела вращения.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E61BF" w:rsidRPr="0015136C" w:rsidRDefault="00AE61BF" w:rsidP="0015136C">
      <w:pPr>
        <w:pStyle w:val="22"/>
        <w:shd w:val="clear" w:color="auto" w:fill="auto"/>
        <w:tabs>
          <w:tab w:val="left" w:pos="1878"/>
        </w:tabs>
        <w:spacing w:line="240" w:lineRule="auto"/>
        <w:jc w:val="both"/>
        <w:rPr>
          <w:i/>
          <w:sz w:val="24"/>
          <w:szCs w:val="24"/>
        </w:rPr>
      </w:pPr>
      <w:r w:rsidRPr="0015136C">
        <w:rPr>
          <w:i/>
          <w:sz w:val="24"/>
          <w:szCs w:val="24"/>
        </w:rPr>
        <w:t>Векторы и координаты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AE61BF">
        <w:rPr>
          <w:sz w:val="24"/>
          <w:szCs w:val="24"/>
        </w:rPr>
        <w:softHyphen/>
        <w:t>векторный метод при решении геометрических задач.</w:t>
      </w:r>
    </w:p>
    <w:p w:rsidR="00AE61BF" w:rsidRPr="0015136C" w:rsidRDefault="00AE61BF" w:rsidP="0015136C">
      <w:pPr>
        <w:pStyle w:val="22"/>
        <w:shd w:val="clear" w:color="auto" w:fill="auto"/>
        <w:tabs>
          <w:tab w:val="left" w:pos="1878"/>
        </w:tabs>
        <w:spacing w:line="240" w:lineRule="auto"/>
        <w:jc w:val="both"/>
        <w:rPr>
          <w:i/>
          <w:sz w:val="24"/>
          <w:szCs w:val="24"/>
        </w:rPr>
      </w:pPr>
      <w:r w:rsidRPr="0015136C">
        <w:rPr>
          <w:i/>
          <w:sz w:val="24"/>
          <w:szCs w:val="24"/>
        </w:rPr>
        <w:t>Движения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5136C" w:rsidRDefault="00AE61BF" w:rsidP="0015136C">
      <w:pPr>
        <w:pStyle w:val="22"/>
        <w:shd w:val="clear" w:color="auto" w:fill="auto"/>
        <w:tabs>
          <w:tab w:val="left" w:pos="1657"/>
        </w:tabs>
        <w:spacing w:line="240" w:lineRule="auto"/>
        <w:jc w:val="center"/>
        <w:rPr>
          <w:b/>
          <w:sz w:val="24"/>
          <w:szCs w:val="24"/>
        </w:rPr>
      </w:pPr>
      <w:r w:rsidRPr="0015136C">
        <w:rPr>
          <w:b/>
          <w:sz w:val="24"/>
          <w:szCs w:val="24"/>
        </w:rPr>
        <w:t>Предметные результаты по отдельным темам учебного курса «Геометрия».</w:t>
      </w:r>
    </w:p>
    <w:p w:rsidR="00AE61BF" w:rsidRPr="0015136C" w:rsidRDefault="00AE61BF" w:rsidP="0015136C">
      <w:pPr>
        <w:pStyle w:val="22"/>
        <w:shd w:val="clear" w:color="auto" w:fill="auto"/>
        <w:tabs>
          <w:tab w:val="left" w:pos="1657"/>
        </w:tabs>
        <w:spacing w:line="240" w:lineRule="auto"/>
        <w:jc w:val="both"/>
        <w:rPr>
          <w:b/>
          <w:i/>
          <w:sz w:val="24"/>
          <w:szCs w:val="24"/>
        </w:rPr>
      </w:pPr>
      <w:r w:rsidRPr="0015136C">
        <w:rPr>
          <w:b/>
          <w:i/>
          <w:sz w:val="24"/>
          <w:szCs w:val="24"/>
        </w:rPr>
        <w:t>К концу 10 класса обучающийся научится: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основными понятиями стереометрии при решении задач и проведении математических рассуждений;</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применять аксиомы стереометрии и следствия из них при решении геометрических задач;</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AE61BF" w:rsidRPr="00AE61BF" w:rsidRDefault="00AE61BF" w:rsidP="00AE61BF">
      <w:pPr>
        <w:pStyle w:val="22"/>
        <w:shd w:val="clear" w:color="auto" w:fill="auto"/>
        <w:spacing w:line="240" w:lineRule="auto"/>
        <w:ind w:firstLine="720"/>
        <w:rPr>
          <w:sz w:val="24"/>
          <w:szCs w:val="24"/>
        </w:rPr>
      </w:pPr>
      <w:r w:rsidRPr="00AE61BF">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AE61BF" w:rsidRPr="00AE61BF" w:rsidRDefault="00AE61BF" w:rsidP="00AE61BF">
      <w:pPr>
        <w:pStyle w:val="22"/>
        <w:shd w:val="clear" w:color="auto" w:fill="auto"/>
        <w:spacing w:line="240" w:lineRule="auto"/>
        <w:ind w:firstLine="720"/>
        <w:rPr>
          <w:sz w:val="24"/>
          <w:szCs w:val="24"/>
        </w:rPr>
      </w:pPr>
      <w:r w:rsidRPr="00AE61BF">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вычислять площади поверхностей многогранников (призма, пирамида), геометрических тел с применением формул;</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AE61BF" w:rsidRPr="00AE61BF" w:rsidRDefault="00AE61BF" w:rsidP="00AE61BF">
      <w:pPr>
        <w:pStyle w:val="22"/>
        <w:shd w:val="clear" w:color="auto" w:fill="auto"/>
        <w:tabs>
          <w:tab w:val="left" w:pos="2232"/>
          <w:tab w:val="left" w:pos="4099"/>
          <w:tab w:val="left" w:pos="5904"/>
        </w:tabs>
        <w:spacing w:line="240" w:lineRule="auto"/>
        <w:ind w:firstLine="720"/>
        <w:jc w:val="both"/>
        <w:rPr>
          <w:sz w:val="24"/>
          <w:szCs w:val="24"/>
        </w:rPr>
      </w:pPr>
      <w:r w:rsidRPr="00AE61BF">
        <w:rPr>
          <w:sz w:val="24"/>
          <w:szCs w:val="24"/>
        </w:rPr>
        <w:t>свободно</w:t>
      </w:r>
      <w:r w:rsidRPr="00AE61BF">
        <w:rPr>
          <w:sz w:val="24"/>
          <w:szCs w:val="24"/>
        </w:rPr>
        <w:tab/>
        <w:t>оперировать</w:t>
      </w:r>
      <w:r w:rsidRPr="00AE61BF">
        <w:rPr>
          <w:sz w:val="24"/>
          <w:szCs w:val="24"/>
        </w:rPr>
        <w:tab/>
        <w:t>понятиями,</w:t>
      </w:r>
      <w:r w:rsidRPr="00AE61BF">
        <w:rPr>
          <w:sz w:val="24"/>
          <w:szCs w:val="24"/>
        </w:rPr>
        <w:tab/>
        <w:t>соответствующими векторам</w:t>
      </w:r>
    </w:p>
    <w:p w:rsidR="00AE61BF" w:rsidRPr="00AE61BF" w:rsidRDefault="00AE61BF" w:rsidP="00AE61BF">
      <w:pPr>
        <w:pStyle w:val="22"/>
        <w:shd w:val="clear" w:color="auto" w:fill="auto"/>
        <w:spacing w:line="240" w:lineRule="auto"/>
        <w:rPr>
          <w:sz w:val="24"/>
          <w:szCs w:val="24"/>
        </w:rPr>
      </w:pPr>
      <w:r w:rsidRPr="00AE61BF">
        <w:rPr>
          <w:sz w:val="24"/>
          <w:szCs w:val="24"/>
        </w:rPr>
        <w:t>и координатам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выполнять действия над векторами;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E61BF" w:rsidRPr="00AE61BF" w:rsidRDefault="00AE61BF" w:rsidP="0015136C">
      <w:pPr>
        <w:pStyle w:val="22"/>
        <w:shd w:val="clear" w:color="auto" w:fill="auto"/>
        <w:tabs>
          <w:tab w:val="left" w:pos="2232"/>
          <w:tab w:val="left" w:pos="4099"/>
          <w:tab w:val="left" w:pos="8309"/>
        </w:tabs>
        <w:spacing w:line="240" w:lineRule="auto"/>
        <w:ind w:firstLine="720"/>
        <w:jc w:val="both"/>
        <w:rPr>
          <w:sz w:val="24"/>
          <w:szCs w:val="24"/>
        </w:rPr>
      </w:pPr>
      <w:r w:rsidRPr="00AE61BF">
        <w:rPr>
          <w:sz w:val="24"/>
          <w:szCs w:val="24"/>
        </w:rPr>
        <w:t>применять</w:t>
      </w:r>
      <w:r w:rsidR="0015136C">
        <w:rPr>
          <w:sz w:val="24"/>
          <w:szCs w:val="24"/>
        </w:rPr>
        <w:t xml:space="preserve"> простейшие программные средства и </w:t>
      </w:r>
      <w:r w:rsidRPr="00AE61BF">
        <w:rPr>
          <w:sz w:val="24"/>
          <w:szCs w:val="24"/>
        </w:rPr>
        <w:t>электронно</w:t>
      </w:r>
      <w:r w:rsidRPr="00AE61BF">
        <w:rPr>
          <w:sz w:val="24"/>
          <w:szCs w:val="24"/>
        </w:rPr>
        <w:softHyphen/>
        <w:t>коммуникационные системы при решении стереометрических задач;</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AE61BF" w:rsidRPr="00AE61BF" w:rsidRDefault="00AE61BF" w:rsidP="00AE61BF">
      <w:pPr>
        <w:pStyle w:val="22"/>
        <w:shd w:val="clear" w:color="auto" w:fill="auto"/>
        <w:spacing w:line="240" w:lineRule="auto"/>
        <w:jc w:val="both"/>
        <w:rPr>
          <w:sz w:val="24"/>
          <w:szCs w:val="24"/>
        </w:rPr>
      </w:pPr>
      <w:r w:rsidRPr="00AE61BF">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иметь представления об основных этапах развития геометрии как составной части фундамента развития технологий.</w:t>
      </w:r>
    </w:p>
    <w:p w:rsidR="0015136C" w:rsidRDefault="00AE61BF" w:rsidP="0015136C">
      <w:pPr>
        <w:pStyle w:val="22"/>
        <w:shd w:val="clear" w:color="auto" w:fill="auto"/>
        <w:tabs>
          <w:tab w:val="left" w:pos="1667"/>
        </w:tabs>
        <w:spacing w:line="240" w:lineRule="auto"/>
        <w:jc w:val="center"/>
        <w:rPr>
          <w:b/>
          <w:sz w:val="24"/>
          <w:szCs w:val="24"/>
        </w:rPr>
      </w:pPr>
      <w:r w:rsidRPr="0015136C">
        <w:rPr>
          <w:b/>
          <w:sz w:val="24"/>
          <w:szCs w:val="24"/>
        </w:rPr>
        <w:t xml:space="preserve">Предметные результаты по отдельным темам учебного курса «Геометрия». </w:t>
      </w:r>
    </w:p>
    <w:p w:rsidR="00AE61BF" w:rsidRPr="0015136C" w:rsidRDefault="00AE61BF" w:rsidP="0015136C">
      <w:pPr>
        <w:pStyle w:val="22"/>
        <w:shd w:val="clear" w:color="auto" w:fill="auto"/>
        <w:tabs>
          <w:tab w:val="left" w:pos="1667"/>
        </w:tabs>
        <w:spacing w:line="240" w:lineRule="auto"/>
        <w:rPr>
          <w:b/>
          <w:i/>
          <w:sz w:val="24"/>
          <w:szCs w:val="24"/>
        </w:rPr>
      </w:pPr>
      <w:r w:rsidRPr="0015136C">
        <w:rPr>
          <w:b/>
          <w:i/>
          <w:sz w:val="24"/>
          <w:szCs w:val="24"/>
        </w:rPr>
        <w:t>К концу 11 класса обучающийся научится: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оперировать понятиями, связанными с телами вращения: цилиндром, конусом, сферой и шаром;</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распознавать тела вращения (цилиндр, конус, сфера и шар) и объяснять способы получения тел вращения;</w:t>
      </w:r>
    </w:p>
    <w:p w:rsidR="00AE61BF" w:rsidRPr="00AE61BF" w:rsidRDefault="00AE61BF" w:rsidP="00AE61BF">
      <w:pPr>
        <w:pStyle w:val="22"/>
        <w:shd w:val="clear" w:color="auto" w:fill="auto"/>
        <w:spacing w:line="240" w:lineRule="auto"/>
        <w:ind w:firstLine="720"/>
        <w:rPr>
          <w:sz w:val="24"/>
          <w:szCs w:val="24"/>
        </w:rPr>
      </w:pPr>
      <w:r w:rsidRPr="00AE61BF">
        <w:rPr>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вычислять соотношения между площадями поверхностей и объёмами подобных тел;</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понятием вектор в пространстве;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выполнять операции над векторами;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задавать плоскость уравнением в декартовой системе координат;</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свободно оперировать понятиями, связанными с движением в пространстве, знать свойства движений;</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использовать методы построения сечений: метод следов, метод внутреннего проектирования, метод переноса секущей плоскости;</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доказывать геометрические утверждения;</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решать задачи на доказательство математических отношений и нахождение геометрических величин;</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применять программные средства и электронно-коммуникационные системы при решении стереометрических задач;</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E61BF" w:rsidRPr="00AE61BF" w:rsidRDefault="00AE61BF" w:rsidP="00AE61BF">
      <w:pPr>
        <w:pStyle w:val="22"/>
        <w:shd w:val="clear" w:color="auto" w:fill="auto"/>
        <w:spacing w:line="240" w:lineRule="auto"/>
        <w:ind w:firstLine="720"/>
        <w:jc w:val="both"/>
        <w:rPr>
          <w:sz w:val="24"/>
          <w:szCs w:val="24"/>
        </w:rPr>
      </w:pPr>
      <w:r w:rsidRPr="00AE61BF">
        <w:rPr>
          <w:sz w:val="24"/>
          <w:szCs w:val="24"/>
        </w:rPr>
        <w:t>иметь представления об основных этапах развития геометрии как составной</w:t>
      </w:r>
    </w:p>
    <w:p w:rsidR="00AE61BF" w:rsidRDefault="00AE61BF" w:rsidP="00AE61BF">
      <w:pPr>
        <w:pStyle w:val="22"/>
        <w:shd w:val="clear" w:color="auto" w:fill="auto"/>
        <w:spacing w:after="9" w:line="240" w:lineRule="auto"/>
        <w:rPr>
          <w:sz w:val="24"/>
          <w:szCs w:val="24"/>
        </w:rPr>
      </w:pPr>
      <w:r w:rsidRPr="00AE61BF">
        <w:rPr>
          <w:sz w:val="24"/>
          <w:szCs w:val="24"/>
        </w:rPr>
        <w:t>части фундамента развития технологий.</w:t>
      </w:r>
    </w:p>
    <w:p w:rsidR="0015136C" w:rsidRDefault="0015136C" w:rsidP="0015136C">
      <w:pPr>
        <w:pStyle w:val="22"/>
        <w:shd w:val="clear" w:color="auto" w:fill="auto"/>
        <w:spacing w:after="9" w:line="240" w:lineRule="auto"/>
        <w:jc w:val="center"/>
        <w:rPr>
          <w:b/>
          <w:sz w:val="24"/>
          <w:szCs w:val="24"/>
        </w:rPr>
      </w:pPr>
      <w:r w:rsidRPr="0015136C">
        <w:rPr>
          <w:b/>
          <w:sz w:val="24"/>
          <w:szCs w:val="24"/>
        </w:rPr>
        <w:t>Вероятность и статистика</w:t>
      </w:r>
    </w:p>
    <w:p w:rsidR="0015136C" w:rsidRPr="0015136C" w:rsidRDefault="0015136C" w:rsidP="0015136C">
      <w:pPr>
        <w:pStyle w:val="22"/>
        <w:shd w:val="clear" w:color="auto" w:fill="auto"/>
        <w:spacing w:after="9" w:line="240" w:lineRule="auto"/>
        <w:jc w:val="center"/>
        <w:rPr>
          <w:b/>
          <w:sz w:val="24"/>
          <w:szCs w:val="24"/>
        </w:rPr>
      </w:pPr>
    </w:p>
    <w:p w:rsidR="0015136C" w:rsidRPr="0015136C" w:rsidRDefault="0015136C" w:rsidP="0015136C">
      <w:pPr>
        <w:pStyle w:val="22"/>
        <w:shd w:val="clear" w:color="auto" w:fill="auto"/>
        <w:tabs>
          <w:tab w:val="left" w:pos="1706"/>
        </w:tabs>
        <w:spacing w:line="240" w:lineRule="auto"/>
        <w:jc w:val="center"/>
        <w:rPr>
          <w:b/>
          <w:sz w:val="24"/>
          <w:szCs w:val="24"/>
        </w:rPr>
      </w:pPr>
      <w:r w:rsidRPr="0015136C">
        <w:rPr>
          <w:b/>
          <w:sz w:val="24"/>
          <w:szCs w:val="24"/>
        </w:rPr>
        <w:t>Пояснительная записка.</w:t>
      </w:r>
    </w:p>
    <w:p w:rsidR="0015136C" w:rsidRPr="0015136C" w:rsidRDefault="0015136C" w:rsidP="0015136C">
      <w:pPr>
        <w:pStyle w:val="22"/>
        <w:shd w:val="clear" w:color="auto" w:fill="auto"/>
        <w:tabs>
          <w:tab w:val="left" w:pos="1873"/>
        </w:tabs>
        <w:spacing w:line="240" w:lineRule="auto"/>
        <w:jc w:val="both"/>
        <w:rPr>
          <w:sz w:val="24"/>
          <w:szCs w:val="24"/>
        </w:rPr>
      </w:pPr>
      <w:r>
        <w:rPr>
          <w:sz w:val="24"/>
          <w:szCs w:val="24"/>
        </w:rPr>
        <w:tab/>
      </w:r>
      <w:r w:rsidRPr="0015136C">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15136C" w:rsidRPr="0015136C" w:rsidRDefault="0015136C" w:rsidP="0015136C">
      <w:pPr>
        <w:pStyle w:val="22"/>
        <w:shd w:val="clear" w:color="auto" w:fill="auto"/>
        <w:tabs>
          <w:tab w:val="left" w:pos="1863"/>
        </w:tabs>
        <w:spacing w:line="240" w:lineRule="auto"/>
        <w:jc w:val="both"/>
        <w:rPr>
          <w:sz w:val="24"/>
          <w:szCs w:val="24"/>
        </w:rPr>
      </w:pPr>
      <w:r>
        <w:rPr>
          <w:sz w:val="24"/>
          <w:szCs w:val="24"/>
        </w:rPr>
        <w:tab/>
      </w:r>
      <w:r w:rsidRPr="0015136C">
        <w:rPr>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15136C" w:rsidRPr="0015136C" w:rsidRDefault="0015136C" w:rsidP="0015136C">
      <w:pPr>
        <w:pStyle w:val="22"/>
        <w:shd w:val="clear" w:color="auto" w:fill="auto"/>
        <w:tabs>
          <w:tab w:val="left" w:pos="3869"/>
        </w:tabs>
        <w:spacing w:line="240" w:lineRule="auto"/>
        <w:jc w:val="both"/>
        <w:rPr>
          <w:sz w:val="24"/>
          <w:szCs w:val="24"/>
        </w:rPr>
      </w:pPr>
      <w:r>
        <w:rPr>
          <w:sz w:val="24"/>
          <w:szCs w:val="24"/>
        </w:rPr>
        <w:t xml:space="preserve">содержательные линии: </w:t>
      </w:r>
      <w:r w:rsidRPr="0015136C">
        <w:rPr>
          <w:sz w:val="24"/>
          <w:szCs w:val="24"/>
        </w:rPr>
        <w:t>«Случайные события и вероятности»и «Случайные величины и закон больших чисел».</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15136C" w:rsidRPr="0015136C" w:rsidRDefault="0015136C" w:rsidP="0015136C">
      <w:pPr>
        <w:pStyle w:val="22"/>
        <w:shd w:val="clear" w:color="auto" w:fill="auto"/>
        <w:tabs>
          <w:tab w:val="left" w:pos="1873"/>
        </w:tabs>
        <w:spacing w:line="240" w:lineRule="auto"/>
        <w:jc w:val="both"/>
        <w:rPr>
          <w:sz w:val="24"/>
          <w:szCs w:val="24"/>
        </w:rPr>
      </w:pPr>
      <w:r>
        <w:rPr>
          <w:sz w:val="24"/>
          <w:szCs w:val="24"/>
        </w:rPr>
        <w:tab/>
      </w:r>
      <w:r w:rsidRPr="0015136C">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5136C" w:rsidRPr="0015136C" w:rsidRDefault="0015136C" w:rsidP="0015136C">
      <w:pPr>
        <w:pStyle w:val="22"/>
        <w:shd w:val="clear" w:color="auto" w:fill="auto"/>
        <w:tabs>
          <w:tab w:val="left" w:pos="1868"/>
        </w:tabs>
        <w:spacing w:line="240" w:lineRule="auto"/>
        <w:jc w:val="both"/>
        <w:rPr>
          <w:sz w:val="24"/>
          <w:szCs w:val="24"/>
        </w:rPr>
      </w:pPr>
      <w:r>
        <w:rPr>
          <w:sz w:val="24"/>
          <w:szCs w:val="24"/>
        </w:rPr>
        <w:tab/>
      </w:r>
      <w:r w:rsidRPr="0015136C">
        <w:rPr>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15136C" w:rsidRPr="0015136C" w:rsidRDefault="0015136C" w:rsidP="0015136C">
      <w:pPr>
        <w:pStyle w:val="22"/>
        <w:shd w:val="clear" w:color="auto" w:fill="auto"/>
        <w:tabs>
          <w:tab w:val="left" w:pos="1691"/>
        </w:tabs>
        <w:spacing w:line="240" w:lineRule="auto"/>
        <w:jc w:val="both"/>
        <w:rPr>
          <w:b/>
          <w:sz w:val="24"/>
          <w:szCs w:val="24"/>
        </w:rPr>
      </w:pPr>
      <w:r>
        <w:rPr>
          <w:sz w:val="24"/>
          <w:szCs w:val="24"/>
        </w:rPr>
        <w:tab/>
      </w:r>
      <w:r w:rsidRPr="0015136C">
        <w:rPr>
          <w:b/>
          <w:sz w:val="24"/>
          <w:szCs w:val="24"/>
        </w:rPr>
        <w:t>Содержание обучения в 10 классе.</w:t>
      </w:r>
    </w:p>
    <w:p w:rsidR="0015136C" w:rsidRPr="0015136C" w:rsidRDefault="0015136C" w:rsidP="0015136C">
      <w:pPr>
        <w:pStyle w:val="22"/>
        <w:shd w:val="clear" w:color="auto" w:fill="auto"/>
        <w:spacing w:line="240" w:lineRule="auto"/>
        <w:ind w:firstLine="740"/>
        <w:jc w:val="both"/>
        <w:rPr>
          <w:sz w:val="24"/>
          <w:szCs w:val="24"/>
        </w:rPr>
      </w:pPr>
      <w:r w:rsidRPr="0015136C">
        <w:rPr>
          <w:sz w:val="24"/>
          <w:szCs w:val="24"/>
        </w:rPr>
        <w:t>Граф, связный граф, пути в графе: циклы и цепи. Степень (валентность)</w:t>
      </w:r>
    </w:p>
    <w:p w:rsidR="0015136C" w:rsidRPr="0015136C" w:rsidRDefault="0015136C" w:rsidP="0015136C">
      <w:pPr>
        <w:pStyle w:val="22"/>
        <w:shd w:val="clear" w:color="auto" w:fill="auto"/>
        <w:spacing w:line="240" w:lineRule="auto"/>
        <w:rPr>
          <w:sz w:val="24"/>
          <w:szCs w:val="24"/>
        </w:rPr>
      </w:pPr>
      <w:r w:rsidRPr="0015136C">
        <w:rPr>
          <w:sz w:val="24"/>
          <w:szCs w:val="24"/>
        </w:rPr>
        <w:t>вершины. Графы на плоскости. Деревья.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Серия независимых испытаний Бернулли. Случайный выбор из конечной совокупности.</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5136C" w:rsidRPr="0015136C" w:rsidRDefault="0015136C" w:rsidP="0015136C">
      <w:pPr>
        <w:pStyle w:val="22"/>
        <w:shd w:val="clear" w:color="auto" w:fill="auto"/>
        <w:tabs>
          <w:tab w:val="left" w:pos="1676"/>
        </w:tabs>
        <w:spacing w:line="240" w:lineRule="auto"/>
        <w:jc w:val="both"/>
        <w:rPr>
          <w:b/>
          <w:sz w:val="24"/>
          <w:szCs w:val="24"/>
        </w:rPr>
      </w:pPr>
      <w:r>
        <w:rPr>
          <w:sz w:val="24"/>
          <w:szCs w:val="24"/>
        </w:rPr>
        <w:tab/>
      </w:r>
      <w:r w:rsidRPr="0015136C">
        <w:rPr>
          <w:b/>
          <w:sz w:val="24"/>
          <w:szCs w:val="24"/>
        </w:rPr>
        <w:t>Содержание обучения в 11 классе.</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Совместное распределение двух случайных величин. Независимые случайные величины.</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15136C" w:rsidRPr="0015136C" w:rsidRDefault="0015136C" w:rsidP="0015136C">
      <w:pPr>
        <w:pStyle w:val="22"/>
        <w:shd w:val="clear" w:color="auto" w:fill="auto"/>
        <w:spacing w:line="240" w:lineRule="auto"/>
        <w:rPr>
          <w:sz w:val="24"/>
          <w:szCs w:val="24"/>
        </w:rPr>
      </w:pPr>
      <w:r w:rsidRPr="0015136C">
        <w:rPr>
          <w:sz w:val="24"/>
          <w:szCs w:val="24"/>
        </w:rPr>
        <w:t>геометрического распределения.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Последовательность одиночных независимых событий. Задачи, приводящие к распределению Пуассона.</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15136C" w:rsidRDefault="0015136C" w:rsidP="0015136C">
      <w:pPr>
        <w:pStyle w:val="22"/>
        <w:shd w:val="clear" w:color="auto" w:fill="auto"/>
        <w:tabs>
          <w:tab w:val="left" w:pos="1662"/>
        </w:tabs>
        <w:spacing w:line="240" w:lineRule="auto"/>
        <w:jc w:val="center"/>
        <w:rPr>
          <w:b/>
          <w:sz w:val="24"/>
          <w:szCs w:val="24"/>
        </w:rPr>
      </w:pPr>
      <w:r w:rsidRPr="0015136C">
        <w:rPr>
          <w:b/>
          <w:sz w:val="24"/>
          <w:szCs w:val="24"/>
        </w:rPr>
        <w:t xml:space="preserve">Предметные результаты по отдельным темам учебного курса «Вероятность и статистика». </w:t>
      </w:r>
    </w:p>
    <w:p w:rsidR="0015136C" w:rsidRPr="0015136C" w:rsidRDefault="0015136C" w:rsidP="0015136C">
      <w:pPr>
        <w:pStyle w:val="22"/>
        <w:shd w:val="clear" w:color="auto" w:fill="auto"/>
        <w:tabs>
          <w:tab w:val="left" w:pos="1662"/>
        </w:tabs>
        <w:spacing w:line="240" w:lineRule="auto"/>
        <w:rPr>
          <w:b/>
          <w:i/>
          <w:sz w:val="24"/>
          <w:szCs w:val="24"/>
        </w:rPr>
      </w:pPr>
      <w:r w:rsidRPr="0015136C">
        <w:rPr>
          <w:b/>
          <w:i/>
          <w:sz w:val="24"/>
          <w:szCs w:val="24"/>
        </w:rPr>
        <w:t>К концу 10 класса обучающийся научится: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15136C" w:rsidRDefault="0015136C" w:rsidP="0015136C">
      <w:pPr>
        <w:pStyle w:val="22"/>
        <w:shd w:val="clear" w:color="auto" w:fill="auto"/>
        <w:tabs>
          <w:tab w:val="left" w:pos="1657"/>
        </w:tabs>
        <w:spacing w:line="240" w:lineRule="auto"/>
        <w:jc w:val="center"/>
        <w:rPr>
          <w:b/>
          <w:sz w:val="24"/>
          <w:szCs w:val="24"/>
        </w:rPr>
      </w:pPr>
      <w:r w:rsidRPr="0015136C">
        <w:rPr>
          <w:b/>
          <w:sz w:val="24"/>
          <w:szCs w:val="24"/>
        </w:rPr>
        <w:t xml:space="preserve">Предметные результаты по отдельным темам учебного курса «Вероятность и статистика». </w:t>
      </w:r>
    </w:p>
    <w:p w:rsidR="0015136C" w:rsidRPr="0015136C" w:rsidRDefault="0015136C" w:rsidP="0015136C">
      <w:pPr>
        <w:pStyle w:val="22"/>
        <w:shd w:val="clear" w:color="auto" w:fill="auto"/>
        <w:tabs>
          <w:tab w:val="left" w:pos="1657"/>
        </w:tabs>
        <w:spacing w:line="240" w:lineRule="auto"/>
        <w:rPr>
          <w:b/>
          <w:i/>
          <w:sz w:val="24"/>
          <w:szCs w:val="24"/>
        </w:rPr>
      </w:pPr>
      <w:r w:rsidRPr="0015136C">
        <w:rPr>
          <w:b/>
          <w:i/>
          <w:sz w:val="24"/>
          <w:szCs w:val="24"/>
        </w:rPr>
        <w:t>К концу 11 класса обучающийся научится: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0264CA" w:rsidRDefault="0015136C" w:rsidP="00AE61BF">
      <w:pPr>
        <w:spacing w:line="240" w:lineRule="auto"/>
        <w:jc w:val="center"/>
        <w:rPr>
          <w:rFonts w:ascii="Times New Roman" w:hAnsi="Times New Roman"/>
          <w:b/>
          <w:sz w:val="24"/>
          <w:szCs w:val="24"/>
        </w:rPr>
      </w:pPr>
      <w:r>
        <w:rPr>
          <w:rFonts w:ascii="Times New Roman" w:hAnsi="Times New Roman"/>
          <w:b/>
          <w:sz w:val="24"/>
          <w:szCs w:val="24"/>
        </w:rPr>
        <w:t>Информатика (базовый уровень)</w:t>
      </w:r>
    </w:p>
    <w:p w:rsidR="0015136C" w:rsidRPr="0015136C" w:rsidRDefault="0015136C" w:rsidP="0015136C">
      <w:pPr>
        <w:pStyle w:val="22"/>
        <w:shd w:val="clear" w:color="auto" w:fill="auto"/>
        <w:tabs>
          <w:tab w:val="left" w:pos="1465"/>
        </w:tabs>
        <w:spacing w:line="240" w:lineRule="auto"/>
        <w:jc w:val="both"/>
        <w:rPr>
          <w:sz w:val="24"/>
          <w:szCs w:val="24"/>
        </w:rPr>
      </w:pPr>
      <w:r>
        <w:rPr>
          <w:sz w:val="24"/>
          <w:szCs w:val="24"/>
        </w:rPr>
        <w:tab/>
      </w:r>
      <w:r w:rsidRPr="0015136C">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5136C" w:rsidRPr="0015136C" w:rsidRDefault="0015136C" w:rsidP="0015136C">
      <w:pPr>
        <w:pStyle w:val="22"/>
        <w:shd w:val="clear" w:color="auto" w:fill="auto"/>
        <w:tabs>
          <w:tab w:val="left" w:pos="1460"/>
        </w:tabs>
        <w:spacing w:line="240" w:lineRule="auto"/>
        <w:jc w:val="both"/>
        <w:rPr>
          <w:sz w:val="24"/>
          <w:szCs w:val="24"/>
        </w:rPr>
      </w:pPr>
      <w:r>
        <w:rPr>
          <w:sz w:val="24"/>
          <w:szCs w:val="24"/>
        </w:rPr>
        <w:tab/>
      </w:r>
      <w:r w:rsidRPr="0015136C">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5136C" w:rsidRPr="0015136C" w:rsidRDefault="0015136C" w:rsidP="0015136C">
      <w:pPr>
        <w:pStyle w:val="22"/>
        <w:shd w:val="clear" w:color="auto" w:fill="auto"/>
        <w:tabs>
          <w:tab w:val="left" w:pos="1460"/>
        </w:tabs>
        <w:spacing w:line="240" w:lineRule="auto"/>
        <w:jc w:val="both"/>
        <w:rPr>
          <w:sz w:val="24"/>
          <w:szCs w:val="24"/>
        </w:rPr>
      </w:pPr>
      <w:r>
        <w:rPr>
          <w:sz w:val="24"/>
          <w:szCs w:val="24"/>
        </w:rPr>
        <w:tab/>
      </w:r>
      <w:r w:rsidRPr="0015136C">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5136C" w:rsidRPr="0015136C" w:rsidRDefault="0015136C" w:rsidP="0015136C">
      <w:pPr>
        <w:pStyle w:val="22"/>
        <w:shd w:val="clear" w:color="auto" w:fill="auto"/>
        <w:tabs>
          <w:tab w:val="left" w:pos="1465"/>
        </w:tabs>
        <w:spacing w:line="240" w:lineRule="auto"/>
        <w:jc w:val="both"/>
        <w:rPr>
          <w:sz w:val="24"/>
          <w:szCs w:val="24"/>
        </w:rPr>
      </w:pPr>
      <w:r>
        <w:rPr>
          <w:sz w:val="24"/>
          <w:szCs w:val="24"/>
        </w:rPr>
        <w:tab/>
      </w:r>
      <w:r w:rsidRPr="0015136C">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5136C" w:rsidRPr="0015136C" w:rsidRDefault="0015136C" w:rsidP="0015136C">
      <w:pPr>
        <w:pStyle w:val="22"/>
        <w:shd w:val="clear" w:color="auto" w:fill="auto"/>
        <w:tabs>
          <w:tab w:val="left" w:pos="1499"/>
        </w:tabs>
        <w:spacing w:line="240" w:lineRule="auto"/>
        <w:jc w:val="center"/>
        <w:rPr>
          <w:b/>
          <w:sz w:val="24"/>
          <w:szCs w:val="24"/>
        </w:rPr>
      </w:pPr>
      <w:r w:rsidRPr="0015136C">
        <w:rPr>
          <w:b/>
          <w:sz w:val="24"/>
          <w:szCs w:val="24"/>
        </w:rPr>
        <w:t>Пояснительная записка.</w:t>
      </w:r>
    </w:p>
    <w:p w:rsidR="0015136C" w:rsidRPr="0015136C" w:rsidRDefault="0015136C" w:rsidP="0015136C">
      <w:pPr>
        <w:pStyle w:val="22"/>
        <w:shd w:val="clear" w:color="auto" w:fill="auto"/>
        <w:tabs>
          <w:tab w:val="left" w:pos="1666"/>
        </w:tabs>
        <w:spacing w:line="240" w:lineRule="auto"/>
        <w:jc w:val="both"/>
        <w:rPr>
          <w:sz w:val="24"/>
          <w:szCs w:val="24"/>
        </w:rPr>
      </w:pPr>
      <w:r>
        <w:rPr>
          <w:sz w:val="24"/>
          <w:szCs w:val="24"/>
        </w:rPr>
        <w:tab/>
      </w:r>
      <w:r w:rsidRPr="0015136C">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5136C" w:rsidRPr="0015136C" w:rsidRDefault="0015136C" w:rsidP="0015136C">
      <w:pPr>
        <w:pStyle w:val="22"/>
        <w:shd w:val="clear" w:color="auto" w:fill="auto"/>
        <w:tabs>
          <w:tab w:val="left" w:pos="1666"/>
        </w:tabs>
        <w:spacing w:line="240" w:lineRule="auto"/>
        <w:jc w:val="both"/>
        <w:rPr>
          <w:sz w:val="24"/>
          <w:szCs w:val="24"/>
        </w:rPr>
      </w:pPr>
      <w:r>
        <w:rPr>
          <w:sz w:val="24"/>
          <w:szCs w:val="24"/>
        </w:rPr>
        <w:tab/>
      </w:r>
      <w:r w:rsidRPr="0015136C">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5136C" w:rsidRPr="0015136C" w:rsidRDefault="0015136C" w:rsidP="0015136C">
      <w:pPr>
        <w:pStyle w:val="22"/>
        <w:shd w:val="clear" w:color="auto" w:fill="auto"/>
        <w:tabs>
          <w:tab w:val="left" w:pos="1686"/>
        </w:tabs>
        <w:spacing w:line="240" w:lineRule="auto"/>
        <w:jc w:val="both"/>
        <w:rPr>
          <w:sz w:val="24"/>
          <w:szCs w:val="24"/>
        </w:rPr>
      </w:pPr>
      <w:r>
        <w:rPr>
          <w:sz w:val="24"/>
          <w:szCs w:val="24"/>
        </w:rPr>
        <w:tab/>
      </w:r>
      <w:r w:rsidRPr="0015136C">
        <w:rPr>
          <w:sz w:val="24"/>
          <w:szCs w:val="24"/>
        </w:rPr>
        <w:t>Информатика на уровне среднего общего образовании отражает:</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сущность информатики как научной дисциплины, изучающей закономерности</w:t>
      </w:r>
    </w:p>
    <w:p w:rsidR="0015136C" w:rsidRPr="0015136C" w:rsidRDefault="0015136C" w:rsidP="0015136C">
      <w:pPr>
        <w:pStyle w:val="22"/>
        <w:shd w:val="clear" w:color="auto" w:fill="auto"/>
        <w:spacing w:line="240" w:lineRule="auto"/>
        <w:jc w:val="both"/>
        <w:rPr>
          <w:sz w:val="24"/>
          <w:szCs w:val="24"/>
        </w:rPr>
      </w:pPr>
      <w:r w:rsidRPr="0015136C">
        <w:rPr>
          <w:sz w:val="24"/>
          <w:szCs w:val="24"/>
        </w:rPr>
        <w:t>протекания и возможности автоматизации информационных процессов в различных системах;</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основные области применения информатики, прежде всего информационные технологии, управление и социальную сферу;</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междисциплинарный характер информатики и информационной деятельности.</w:t>
      </w:r>
    </w:p>
    <w:p w:rsidR="0015136C" w:rsidRPr="0015136C" w:rsidRDefault="0015136C" w:rsidP="0015136C">
      <w:pPr>
        <w:pStyle w:val="22"/>
        <w:shd w:val="clear" w:color="auto" w:fill="auto"/>
        <w:tabs>
          <w:tab w:val="left" w:pos="1671"/>
        </w:tabs>
        <w:spacing w:line="240" w:lineRule="auto"/>
        <w:jc w:val="both"/>
        <w:rPr>
          <w:sz w:val="24"/>
          <w:szCs w:val="24"/>
        </w:rPr>
      </w:pPr>
      <w:r>
        <w:rPr>
          <w:sz w:val="24"/>
          <w:szCs w:val="24"/>
        </w:rPr>
        <w:tab/>
      </w:r>
      <w:r w:rsidRPr="0015136C">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5136C" w:rsidRPr="0015136C" w:rsidRDefault="0015136C" w:rsidP="0015136C">
      <w:pPr>
        <w:pStyle w:val="22"/>
        <w:shd w:val="clear" w:color="auto" w:fill="auto"/>
        <w:tabs>
          <w:tab w:val="left" w:pos="1666"/>
        </w:tabs>
        <w:spacing w:line="240" w:lineRule="auto"/>
        <w:jc w:val="both"/>
        <w:rPr>
          <w:sz w:val="24"/>
          <w:szCs w:val="24"/>
        </w:rPr>
      </w:pPr>
      <w:r>
        <w:rPr>
          <w:sz w:val="24"/>
          <w:szCs w:val="24"/>
        </w:rPr>
        <w:tab/>
      </w:r>
      <w:r w:rsidRPr="0015136C">
        <w:rPr>
          <w:sz w:val="24"/>
          <w:szCs w:val="24"/>
        </w:rPr>
        <w:t>В содержании учебного предмета «Информатика» выделяются четыре тематических раздела.</w:t>
      </w:r>
    </w:p>
    <w:p w:rsidR="0015136C" w:rsidRPr="0015136C" w:rsidRDefault="0015136C" w:rsidP="0015136C">
      <w:pPr>
        <w:pStyle w:val="22"/>
        <w:shd w:val="clear" w:color="auto" w:fill="auto"/>
        <w:spacing w:line="240" w:lineRule="auto"/>
        <w:ind w:firstLine="720"/>
        <w:jc w:val="both"/>
        <w:rPr>
          <w:sz w:val="24"/>
          <w:szCs w:val="24"/>
        </w:rPr>
      </w:pPr>
      <w:r w:rsidRPr="0015136C">
        <w:rPr>
          <w:b/>
          <w:sz w:val="24"/>
          <w:szCs w:val="24"/>
        </w:rPr>
        <w:t>Раздел «Цифровая грамотность»</w:t>
      </w:r>
      <w:r w:rsidRPr="0015136C">
        <w:rPr>
          <w:sz w:val="24"/>
          <w:szCs w:val="24"/>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5136C" w:rsidRPr="0015136C" w:rsidRDefault="0015136C" w:rsidP="0015136C">
      <w:pPr>
        <w:pStyle w:val="22"/>
        <w:shd w:val="clear" w:color="auto" w:fill="auto"/>
        <w:spacing w:line="240" w:lineRule="auto"/>
        <w:ind w:firstLine="720"/>
        <w:jc w:val="both"/>
        <w:rPr>
          <w:sz w:val="24"/>
          <w:szCs w:val="24"/>
        </w:rPr>
      </w:pPr>
      <w:r w:rsidRPr="0015136C">
        <w:rPr>
          <w:b/>
          <w:sz w:val="24"/>
          <w:szCs w:val="24"/>
        </w:rPr>
        <w:t>Раздел «Теоретические основы информатики»</w:t>
      </w:r>
      <w:r w:rsidRPr="0015136C">
        <w:rPr>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5136C" w:rsidRPr="0015136C" w:rsidRDefault="0015136C" w:rsidP="0015136C">
      <w:pPr>
        <w:pStyle w:val="22"/>
        <w:shd w:val="clear" w:color="auto" w:fill="auto"/>
        <w:spacing w:line="240" w:lineRule="auto"/>
        <w:ind w:firstLine="720"/>
        <w:jc w:val="both"/>
        <w:rPr>
          <w:sz w:val="24"/>
          <w:szCs w:val="24"/>
        </w:rPr>
      </w:pPr>
      <w:r w:rsidRPr="0015136C">
        <w:rPr>
          <w:b/>
          <w:sz w:val="24"/>
          <w:szCs w:val="24"/>
        </w:rPr>
        <w:t>Раздел «Алгоритмы и программирование»</w:t>
      </w:r>
      <w:r w:rsidRPr="0015136C">
        <w:rPr>
          <w:sz w:val="24"/>
          <w:szCs w:val="24"/>
        </w:rPr>
        <w:t xml:space="preserve"> направлен на развитие алгоритмического мышления, разработку алгоритмов, формирование навыковреализации программ на выбранном языке программирования высокого уровня.</w:t>
      </w:r>
    </w:p>
    <w:p w:rsidR="0015136C" w:rsidRPr="0015136C" w:rsidRDefault="0015136C" w:rsidP="0015136C">
      <w:pPr>
        <w:pStyle w:val="22"/>
        <w:shd w:val="clear" w:color="auto" w:fill="auto"/>
        <w:spacing w:line="240" w:lineRule="auto"/>
        <w:ind w:right="780" w:firstLine="720"/>
        <w:jc w:val="both"/>
        <w:rPr>
          <w:sz w:val="24"/>
          <w:szCs w:val="24"/>
        </w:rPr>
      </w:pPr>
      <w:r w:rsidRPr="0015136C">
        <w:rPr>
          <w:b/>
          <w:sz w:val="24"/>
          <w:szCs w:val="24"/>
        </w:rPr>
        <w:t>Раздел «Информационные технологии»</w:t>
      </w:r>
      <w:r w:rsidRPr="0015136C">
        <w:rPr>
          <w:sz w:val="24"/>
          <w:szCs w:val="24"/>
        </w:rPr>
        <w:t xml:space="preserve">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5136C" w:rsidRPr="0015136C" w:rsidRDefault="0015136C" w:rsidP="0015136C">
      <w:pPr>
        <w:pStyle w:val="22"/>
        <w:shd w:val="clear" w:color="auto" w:fill="auto"/>
        <w:tabs>
          <w:tab w:val="left" w:pos="1671"/>
        </w:tabs>
        <w:spacing w:line="240" w:lineRule="auto"/>
        <w:ind w:right="780"/>
        <w:jc w:val="both"/>
        <w:rPr>
          <w:sz w:val="24"/>
          <w:szCs w:val="24"/>
        </w:rPr>
      </w:pPr>
      <w:r>
        <w:rPr>
          <w:sz w:val="24"/>
          <w:szCs w:val="24"/>
        </w:rPr>
        <w:tab/>
      </w:r>
      <w:r w:rsidRPr="0015136C">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понимание предмета, ключевых вопросов и основных составляющих элементов изучаемой предметной области;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15136C" w:rsidRPr="0015136C" w:rsidRDefault="0015136C" w:rsidP="0015136C">
      <w:pPr>
        <w:pStyle w:val="22"/>
        <w:shd w:val="clear" w:color="auto" w:fill="auto"/>
        <w:tabs>
          <w:tab w:val="left" w:pos="1671"/>
        </w:tabs>
        <w:spacing w:line="240" w:lineRule="auto"/>
        <w:ind w:right="780"/>
        <w:jc w:val="both"/>
        <w:rPr>
          <w:sz w:val="24"/>
          <w:szCs w:val="24"/>
        </w:rPr>
      </w:pPr>
      <w:r>
        <w:rPr>
          <w:sz w:val="24"/>
          <w:szCs w:val="24"/>
        </w:rPr>
        <w:tab/>
      </w:r>
      <w:r w:rsidRPr="0015136C">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сформированность основ логического и алгоритмического мышления;</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5136C" w:rsidRPr="0015136C" w:rsidRDefault="0015136C" w:rsidP="0015136C">
      <w:pPr>
        <w:pStyle w:val="a6"/>
        <w:jc w:val="both"/>
        <w:rPr>
          <w:rFonts w:ascii="Times New Roman" w:hAnsi="Times New Roman"/>
          <w:sz w:val="24"/>
          <w:szCs w:val="24"/>
        </w:rPr>
      </w:pPr>
      <w:r w:rsidRPr="0015136C">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5136C" w:rsidRPr="0015136C" w:rsidRDefault="0015136C" w:rsidP="0015136C">
      <w:pPr>
        <w:pStyle w:val="a6"/>
        <w:jc w:val="both"/>
        <w:rPr>
          <w:rFonts w:ascii="Times New Roman" w:hAnsi="Times New Roman"/>
          <w:sz w:val="24"/>
          <w:szCs w:val="24"/>
        </w:rPr>
      </w:pPr>
      <w:r w:rsidRPr="0015136C">
        <w:rPr>
          <w:rFonts w:ascii="Times New Roma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5136C" w:rsidRPr="0015136C" w:rsidRDefault="0015136C" w:rsidP="0015136C">
      <w:pPr>
        <w:pStyle w:val="a6"/>
        <w:jc w:val="both"/>
        <w:rPr>
          <w:rFonts w:ascii="Times New Roman" w:hAnsi="Times New Roman"/>
          <w:sz w:val="24"/>
          <w:szCs w:val="24"/>
        </w:rPr>
      </w:pPr>
      <w:r w:rsidRPr="0015136C">
        <w:rPr>
          <w:rFonts w:ascii="Times New Roman" w:hAnsi="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15136C" w:rsidRPr="0015136C" w:rsidRDefault="003B2B83" w:rsidP="003B2B83">
      <w:pPr>
        <w:pStyle w:val="22"/>
        <w:shd w:val="clear" w:color="auto" w:fill="auto"/>
        <w:tabs>
          <w:tab w:val="left" w:pos="1662"/>
        </w:tabs>
        <w:spacing w:line="240" w:lineRule="auto"/>
        <w:ind w:right="780"/>
        <w:jc w:val="both"/>
        <w:rPr>
          <w:sz w:val="24"/>
          <w:szCs w:val="24"/>
        </w:rPr>
      </w:pPr>
      <w:r>
        <w:rPr>
          <w:sz w:val="24"/>
          <w:szCs w:val="24"/>
        </w:rPr>
        <w:tab/>
      </w:r>
      <w:r w:rsidR="0015136C" w:rsidRPr="0015136C">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15136C" w:rsidRPr="0015136C" w:rsidRDefault="003B2B83" w:rsidP="003B2B83">
      <w:pPr>
        <w:pStyle w:val="22"/>
        <w:shd w:val="clear" w:color="auto" w:fill="auto"/>
        <w:tabs>
          <w:tab w:val="left" w:pos="4361"/>
        </w:tabs>
        <w:spacing w:line="240" w:lineRule="auto"/>
        <w:ind w:right="780"/>
        <w:jc w:val="both"/>
        <w:rPr>
          <w:sz w:val="24"/>
          <w:szCs w:val="24"/>
        </w:rPr>
      </w:pPr>
      <w:r>
        <w:rPr>
          <w:sz w:val="24"/>
          <w:szCs w:val="24"/>
        </w:rPr>
        <w:t xml:space="preserve">                           Базовый уровень </w:t>
      </w:r>
      <w:r w:rsidR="0015136C" w:rsidRPr="0015136C">
        <w:rPr>
          <w:sz w:val="24"/>
          <w:szCs w:val="24"/>
        </w:rPr>
        <w:t>изучения информатики рекомендуется для следующих профилей:</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5136C" w:rsidRPr="0015136C" w:rsidRDefault="0015136C" w:rsidP="0015136C">
      <w:pPr>
        <w:pStyle w:val="22"/>
        <w:shd w:val="clear" w:color="auto" w:fill="auto"/>
        <w:tabs>
          <w:tab w:val="left" w:pos="2919"/>
          <w:tab w:val="left" w:pos="4361"/>
        </w:tabs>
        <w:spacing w:line="240" w:lineRule="auto"/>
        <w:ind w:firstLine="740"/>
        <w:jc w:val="both"/>
        <w:rPr>
          <w:sz w:val="24"/>
          <w:szCs w:val="24"/>
        </w:rPr>
      </w:pPr>
      <w:r w:rsidRPr="0015136C">
        <w:rPr>
          <w:sz w:val="24"/>
          <w:szCs w:val="24"/>
        </w:rPr>
        <w:t>универсальный</w:t>
      </w:r>
      <w:r w:rsidRPr="0015136C">
        <w:rPr>
          <w:sz w:val="24"/>
          <w:szCs w:val="24"/>
        </w:rPr>
        <w:tab/>
        <w:t>профиль,</w:t>
      </w:r>
      <w:r w:rsidRPr="0015136C">
        <w:rPr>
          <w:sz w:val="24"/>
          <w:szCs w:val="24"/>
        </w:rPr>
        <w:tab/>
        <w:t>ориентированный в первую очередь</w:t>
      </w:r>
    </w:p>
    <w:p w:rsidR="0015136C" w:rsidRPr="0015136C" w:rsidRDefault="0015136C" w:rsidP="0015136C">
      <w:pPr>
        <w:pStyle w:val="22"/>
        <w:shd w:val="clear" w:color="auto" w:fill="auto"/>
        <w:spacing w:line="240" w:lineRule="auto"/>
        <w:ind w:right="780"/>
        <w:rPr>
          <w:sz w:val="24"/>
          <w:szCs w:val="24"/>
        </w:rPr>
      </w:pPr>
      <w:r w:rsidRPr="0015136C">
        <w:rPr>
          <w:sz w:val="24"/>
          <w:szCs w:val="24"/>
        </w:rPr>
        <w:t>на обучающихся, чей выбор не соответствует в полной мере ни одному из утверждённых профилей.</w:t>
      </w:r>
    </w:p>
    <w:p w:rsidR="0015136C" w:rsidRPr="0015136C" w:rsidRDefault="003B2B83" w:rsidP="003B2B83">
      <w:pPr>
        <w:pStyle w:val="22"/>
        <w:shd w:val="clear" w:color="auto" w:fill="auto"/>
        <w:tabs>
          <w:tab w:val="left" w:pos="1801"/>
        </w:tabs>
        <w:spacing w:line="240" w:lineRule="auto"/>
        <w:ind w:right="780"/>
        <w:jc w:val="both"/>
        <w:rPr>
          <w:sz w:val="24"/>
          <w:szCs w:val="24"/>
        </w:rPr>
      </w:pPr>
      <w:r>
        <w:rPr>
          <w:sz w:val="24"/>
          <w:szCs w:val="24"/>
        </w:rPr>
        <w:tab/>
      </w:r>
      <w:r w:rsidR="0015136C" w:rsidRPr="0015136C">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5136C" w:rsidRPr="0015136C" w:rsidRDefault="003B2B83" w:rsidP="003B2B83">
      <w:pPr>
        <w:pStyle w:val="22"/>
        <w:shd w:val="clear" w:color="auto" w:fill="auto"/>
        <w:tabs>
          <w:tab w:val="left" w:pos="1796"/>
        </w:tabs>
        <w:spacing w:line="240" w:lineRule="auto"/>
        <w:ind w:right="780"/>
        <w:jc w:val="both"/>
        <w:rPr>
          <w:sz w:val="24"/>
          <w:szCs w:val="24"/>
        </w:rPr>
      </w:pPr>
      <w:r>
        <w:rPr>
          <w:sz w:val="24"/>
          <w:szCs w:val="24"/>
        </w:rPr>
        <w:tab/>
      </w:r>
      <w:r w:rsidR="0015136C" w:rsidRPr="0015136C">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5136C" w:rsidRPr="003B2B83" w:rsidRDefault="003B2B83" w:rsidP="003B2B83">
      <w:pPr>
        <w:pStyle w:val="22"/>
        <w:shd w:val="clear" w:color="auto" w:fill="auto"/>
        <w:tabs>
          <w:tab w:val="left" w:pos="1510"/>
        </w:tabs>
        <w:spacing w:line="240" w:lineRule="auto"/>
        <w:jc w:val="both"/>
        <w:rPr>
          <w:b/>
          <w:sz w:val="24"/>
          <w:szCs w:val="24"/>
        </w:rPr>
      </w:pPr>
      <w:r>
        <w:rPr>
          <w:sz w:val="24"/>
          <w:szCs w:val="24"/>
        </w:rPr>
        <w:tab/>
      </w:r>
      <w:r w:rsidR="0015136C" w:rsidRPr="003B2B83">
        <w:rPr>
          <w:b/>
          <w:sz w:val="24"/>
          <w:szCs w:val="24"/>
        </w:rPr>
        <w:t>Содержание обучения в 10 классе.</w:t>
      </w:r>
    </w:p>
    <w:p w:rsidR="0015136C" w:rsidRPr="003B2B83" w:rsidRDefault="0015136C" w:rsidP="003B2B83">
      <w:pPr>
        <w:pStyle w:val="22"/>
        <w:shd w:val="clear" w:color="auto" w:fill="auto"/>
        <w:tabs>
          <w:tab w:val="left" w:pos="1702"/>
        </w:tabs>
        <w:spacing w:line="240" w:lineRule="auto"/>
        <w:jc w:val="both"/>
        <w:rPr>
          <w:i/>
          <w:sz w:val="24"/>
          <w:szCs w:val="24"/>
        </w:rPr>
      </w:pPr>
      <w:r w:rsidRPr="003B2B83">
        <w:rPr>
          <w:i/>
          <w:sz w:val="24"/>
          <w:szCs w:val="24"/>
        </w:rPr>
        <w:t>Цифровая грамотность.</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Требования техники безопасности и гигиены при работе с компьютерами и другими компонентами цифрового окружения.</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Принципы работы компьютера. Персональный компьютер. Выбор конфигурации компьютера в зависимости от решаемых задач.</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5136C" w:rsidRPr="003B2B83" w:rsidRDefault="0015136C" w:rsidP="003B2B83">
      <w:pPr>
        <w:pStyle w:val="22"/>
        <w:shd w:val="clear" w:color="auto" w:fill="auto"/>
        <w:tabs>
          <w:tab w:val="left" w:pos="1702"/>
        </w:tabs>
        <w:spacing w:line="240" w:lineRule="auto"/>
        <w:jc w:val="both"/>
        <w:rPr>
          <w:i/>
          <w:sz w:val="24"/>
          <w:szCs w:val="24"/>
        </w:rPr>
      </w:pPr>
      <w:r w:rsidRPr="003B2B83">
        <w:rPr>
          <w:i/>
          <w:sz w:val="24"/>
          <w:szCs w:val="24"/>
        </w:rPr>
        <w:t>Теоретические основы информатики.</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5136C" w:rsidRPr="0015136C" w:rsidRDefault="0015136C" w:rsidP="0015136C">
      <w:pPr>
        <w:pStyle w:val="22"/>
        <w:shd w:val="clear" w:color="auto" w:fill="auto"/>
        <w:spacing w:line="240" w:lineRule="auto"/>
        <w:ind w:firstLine="720"/>
        <w:jc w:val="both"/>
        <w:rPr>
          <w:sz w:val="24"/>
          <w:szCs w:val="24"/>
        </w:rPr>
      </w:pPr>
      <w:r w:rsidRPr="0015136C">
        <w:rPr>
          <w:sz w:val="24"/>
          <w:szCs w:val="24"/>
        </w:rPr>
        <w:t>Представление целых и вещественных чисел в памяти компьютера.</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 xml:space="preserve">Кодирование текстов. Кодировка </w:t>
      </w:r>
      <w:r w:rsidRPr="0015136C">
        <w:rPr>
          <w:sz w:val="24"/>
          <w:szCs w:val="24"/>
          <w:lang w:val="en-US" w:bidi="en-US"/>
        </w:rPr>
        <w:t>ASCII</w:t>
      </w:r>
      <w:r w:rsidRPr="0015136C">
        <w:rPr>
          <w:sz w:val="24"/>
          <w:szCs w:val="24"/>
          <w:lang w:bidi="en-US"/>
        </w:rPr>
        <w:t xml:space="preserve">. </w:t>
      </w:r>
      <w:r w:rsidRPr="0015136C">
        <w:rPr>
          <w:sz w:val="24"/>
          <w:szCs w:val="24"/>
        </w:rPr>
        <w:t xml:space="preserve">Однобайтные кодировки. Стандарт </w:t>
      </w:r>
      <w:r w:rsidRPr="0015136C">
        <w:rPr>
          <w:sz w:val="24"/>
          <w:szCs w:val="24"/>
          <w:lang w:val="en-US" w:bidi="en-US"/>
        </w:rPr>
        <w:t>UNICODE</w:t>
      </w:r>
      <w:r w:rsidRPr="0015136C">
        <w:rPr>
          <w:sz w:val="24"/>
          <w:szCs w:val="24"/>
          <w:lang w:bidi="en-US"/>
        </w:rPr>
        <w:t xml:space="preserve">. </w:t>
      </w:r>
      <w:r w:rsidRPr="0015136C">
        <w:rPr>
          <w:sz w:val="24"/>
          <w:szCs w:val="24"/>
        </w:rPr>
        <w:t xml:space="preserve">Кодировка </w:t>
      </w:r>
      <w:r w:rsidRPr="0015136C">
        <w:rPr>
          <w:sz w:val="24"/>
          <w:szCs w:val="24"/>
          <w:lang w:val="en-US" w:bidi="en-US"/>
        </w:rPr>
        <w:t>UTF</w:t>
      </w:r>
      <w:r w:rsidRPr="0015136C">
        <w:rPr>
          <w:sz w:val="24"/>
          <w:szCs w:val="24"/>
          <w:lang w:bidi="en-US"/>
        </w:rPr>
        <w:t xml:space="preserve">-8. </w:t>
      </w:r>
      <w:r w:rsidRPr="0015136C">
        <w:rPr>
          <w:sz w:val="24"/>
          <w:szCs w:val="24"/>
        </w:rPr>
        <w:t>Определение информационного объёма текстовых сообщений.</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5136C" w:rsidRPr="003B2B83" w:rsidRDefault="0015136C" w:rsidP="003B2B83">
      <w:pPr>
        <w:pStyle w:val="22"/>
        <w:shd w:val="clear" w:color="auto" w:fill="auto"/>
        <w:tabs>
          <w:tab w:val="left" w:pos="1696"/>
        </w:tabs>
        <w:spacing w:line="240" w:lineRule="auto"/>
        <w:jc w:val="both"/>
        <w:rPr>
          <w:i/>
          <w:sz w:val="24"/>
          <w:szCs w:val="24"/>
        </w:rPr>
      </w:pPr>
      <w:r w:rsidRPr="003B2B83">
        <w:rPr>
          <w:i/>
          <w:sz w:val="24"/>
          <w:szCs w:val="24"/>
        </w:rPr>
        <w:t>Информационные технологии.</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5136C" w:rsidRPr="0015136C" w:rsidRDefault="0015136C" w:rsidP="0015136C">
      <w:pPr>
        <w:pStyle w:val="22"/>
        <w:shd w:val="clear" w:color="auto" w:fill="auto"/>
        <w:spacing w:line="240" w:lineRule="auto"/>
        <w:ind w:firstLine="740"/>
        <w:jc w:val="both"/>
        <w:rPr>
          <w:sz w:val="24"/>
          <w:szCs w:val="24"/>
        </w:rPr>
      </w:pPr>
      <w:r w:rsidRPr="0015136C">
        <w:rPr>
          <w:sz w:val="24"/>
          <w:szCs w:val="24"/>
        </w:rPr>
        <w:t>Обработка изображения и звука с использованием интернет-приложений.</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15136C" w:rsidRPr="0015136C" w:rsidRDefault="0015136C" w:rsidP="0015136C">
      <w:pPr>
        <w:pStyle w:val="22"/>
        <w:shd w:val="clear" w:color="auto" w:fill="auto"/>
        <w:spacing w:line="240" w:lineRule="auto"/>
        <w:ind w:firstLine="740"/>
        <w:jc w:val="both"/>
        <w:rPr>
          <w:sz w:val="24"/>
          <w:szCs w:val="24"/>
        </w:rPr>
      </w:pPr>
      <w:r w:rsidRPr="0015136C">
        <w:rPr>
          <w:sz w:val="24"/>
          <w:szCs w:val="24"/>
        </w:rPr>
        <w:t>Принципы построения и редактирования трёхмерных моделей.</w:t>
      </w:r>
    </w:p>
    <w:p w:rsidR="0015136C" w:rsidRPr="003B2B83" w:rsidRDefault="003B2B83" w:rsidP="003B2B83">
      <w:pPr>
        <w:pStyle w:val="22"/>
        <w:shd w:val="clear" w:color="auto" w:fill="auto"/>
        <w:tabs>
          <w:tab w:val="left" w:pos="1494"/>
        </w:tabs>
        <w:spacing w:line="240" w:lineRule="auto"/>
        <w:jc w:val="both"/>
        <w:rPr>
          <w:b/>
          <w:sz w:val="24"/>
          <w:szCs w:val="24"/>
        </w:rPr>
      </w:pPr>
      <w:r>
        <w:rPr>
          <w:sz w:val="24"/>
          <w:szCs w:val="24"/>
        </w:rPr>
        <w:tab/>
      </w:r>
      <w:r w:rsidR="0015136C" w:rsidRPr="003B2B83">
        <w:rPr>
          <w:b/>
          <w:sz w:val="24"/>
          <w:szCs w:val="24"/>
        </w:rPr>
        <w:t>Содержание обучения в 11 классе.</w:t>
      </w:r>
    </w:p>
    <w:p w:rsidR="0015136C" w:rsidRPr="003B2B83" w:rsidRDefault="0015136C" w:rsidP="003B2B83">
      <w:pPr>
        <w:pStyle w:val="22"/>
        <w:shd w:val="clear" w:color="auto" w:fill="auto"/>
        <w:spacing w:line="240" w:lineRule="auto"/>
        <w:jc w:val="both"/>
        <w:rPr>
          <w:i/>
          <w:sz w:val="24"/>
          <w:szCs w:val="24"/>
        </w:rPr>
      </w:pPr>
      <w:r w:rsidRPr="003B2B83">
        <w:rPr>
          <w:i/>
          <w:sz w:val="24"/>
          <w:szCs w:val="24"/>
        </w:rPr>
        <w:t>Цифровая грамотность.</w:t>
      </w:r>
    </w:p>
    <w:p w:rsidR="0015136C" w:rsidRPr="0015136C" w:rsidRDefault="0015136C" w:rsidP="0015136C">
      <w:pPr>
        <w:pStyle w:val="22"/>
        <w:shd w:val="clear" w:color="auto" w:fill="auto"/>
        <w:spacing w:line="240" w:lineRule="auto"/>
        <w:ind w:right="780" w:firstLine="740"/>
        <w:jc w:val="both"/>
        <w:rPr>
          <w:sz w:val="24"/>
          <w:szCs w:val="24"/>
        </w:rPr>
      </w:pPr>
      <w:r w:rsidRPr="0015136C">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15136C" w:rsidRPr="003B2B83" w:rsidRDefault="0015136C" w:rsidP="003B2B83">
      <w:pPr>
        <w:pStyle w:val="22"/>
        <w:shd w:val="clear" w:color="auto" w:fill="auto"/>
        <w:spacing w:line="240" w:lineRule="auto"/>
        <w:jc w:val="both"/>
        <w:rPr>
          <w:i/>
          <w:sz w:val="24"/>
          <w:szCs w:val="24"/>
        </w:rPr>
      </w:pPr>
      <w:r w:rsidRPr="003B2B83">
        <w:rPr>
          <w:i/>
          <w:sz w:val="24"/>
          <w:szCs w:val="24"/>
        </w:rPr>
        <w:t>Теоретические основы информатики.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15136C" w:rsidRPr="0015136C" w:rsidRDefault="0015136C" w:rsidP="0015136C">
      <w:pPr>
        <w:pStyle w:val="22"/>
        <w:shd w:val="clear" w:color="auto" w:fill="auto"/>
        <w:spacing w:line="240" w:lineRule="auto"/>
        <w:ind w:right="780"/>
        <w:rPr>
          <w:sz w:val="24"/>
          <w:szCs w:val="24"/>
        </w:rPr>
      </w:pPr>
      <w:r w:rsidRPr="0015136C">
        <w:rPr>
          <w:sz w:val="24"/>
          <w:szCs w:val="24"/>
        </w:rPr>
        <w:t>графа, определение количества различных путей между вершинами ориентированного ациклического графа).</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Использование графов и деревьев при описании объектов и процессов окружающего мира.</w:t>
      </w:r>
    </w:p>
    <w:p w:rsidR="0015136C" w:rsidRPr="003B2B83" w:rsidRDefault="0015136C" w:rsidP="003B2B83">
      <w:pPr>
        <w:pStyle w:val="22"/>
        <w:shd w:val="clear" w:color="auto" w:fill="auto"/>
        <w:tabs>
          <w:tab w:val="left" w:pos="1681"/>
        </w:tabs>
        <w:spacing w:line="240" w:lineRule="auto"/>
        <w:jc w:val="both"/>
        <w:rPr>
          <w:i/>
          <w:sz w:val="24"/>
          <w:szCs w:val="24"/>
        </w:rPr>
      </w:pPr>
      <w:r w:rsidRPr="003B2B83">
        <w:rPr>
          <w:i/>
          <w:sz w:val="24"/>
          <w:szCs w:val="24"/>
        </w:rPr>
        <w:t>Алгоритмы и программирование.</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 xml:space="preserve">Этапы решения задач на компьютере. Язык программирования (Паскаль, </w:t>
      </w:r>
      <w:r w:rsidRPr="0015136C">
        <w:rPr>
          <w:sz w:val="24"/>
          <w:szCs w:val="24"/>
          <w:lang w:val="en-US" w:bidi="en-US"/>
        </w:rPr>
        <w:t>Python</w:t>
      </w:r>
      <w:r w:rsidRPr="0015136C">
        <w:rPr>
          <w:sz w:val="24"/>
          <w:szCs w:val="24"/>
          <w:lang w:bidi="en-US"/>
        </w:rPr>
        <w:t xml:space="preserve">, </w:t>
      </w:r>
      <w:r w:rsidRPr="0015136C">
        <w:rPr>
          <w:sz w:val="24"/>
          <w:szCs w:val="24"/>
          <w:lang w:val="en-US" w:bidi="en-US"/>
        </w:rPr>
        <w:t>Java</w:t>
      </w:r>
      <w:r w:rsidRPr="0015136C">
        <w:rPr>
          <w:sz w:val="24"/>
          <w:szCs w:val="24"/>
          <w:lang w:bidi="en-US"/>
        </w:rPr>
        <w:t xml:space="preserve">, </w:t>
      </w:r>
      <w:r w:rsidRPr="0015136C">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5136C" w:rsidRPr="0015136C" w:rsidRDefault="0015136C" w:rsidP="0015136C">
      <w:pPr>
        <w:pStyle w:val="22"/>
        <w:shd w:val="clear" w:color="auto" w:fill="auto"/>
        <w:spacing w:line="240" w:lineRule="auto"/>
        <w:ind w:right="780" w:firstLine="720"/>
        <w:jc w:val="both"/>
        <w:rPr>
          <w:sz w:val="24"/>
          <w:szCs w:val="24"/>
        </w:rPr>
      </w:pPr>
      <w:r w:rsidRPr="0015136C">
        <w:rPr>
          <w:sz w:val="24"/>
          <w:szCs w:val="24"/>
        </w:rPr>
        <w:t>Обработка символьных данных. Встроенные функции языка программирования для обработки символьных строк.</w:t>
      </w:r>
    </w:p>
    <w:p w:rsidR="0015136C" w:rsidRDefault="0015136C" w:rsidP="0015136C">
      <w:pPr>
        <w:pStyle w:val="22"/>
        <w:shd w:val="clear" w:color="auto" w:fill="auto"/>
        <w:spacing w:line="240" w:lineRule="auto"/>
        <w:ind w:right="780" w:firstLine="720"/>
        <w:jc w:val="both"/>
        <w:rPr>
          <w:sz w:val="24"/>
          <w:szCs w:val="24"/>
        </w:rPr>
      </w:pPr>
      <w:r w:rsidRPr="0015136C">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B2B83" w:rsidRDefault="003B2B83" w:rsidP="0015136C">
      <w:pPr>
        <w:pStyle w:val="22"/>
        <w:shd w:val="clear" w:color="auto" w:fill="auto"/>
        <w:spacing w:line="240" w:lineRule="auto"/>
        <w:ind w:right="780" w:firstLine="720"/>
        <w:jc w:val="both"/>
        <w:rPr>
          <w:sz w:val="24"/>
          <w:szCs w:val="24"/>
        </w:rPr>
      </w:pPr>
    </w:p>
    <w:p w:rsidR="003B2B83" w:rsidRDefault="003B2B83" w:rsidP="003B2B83">
      <w:pPr>
        <w:pStyle w:val="22"/>
        <w:shd w:val="clear" w:color="auto" w:fill="auto"/>
        <w:spacing w:line="240" w:lineRule="auto"/>
        <w:ind w:right="780" w:firstLine="720"/>
        <w:jc w:val="center"/>
        <w:rPr>
          <w:b/>
          <w:sz w:val="24"/>
          <w:szCs w:val="24"/>
        </w:rPr>
      </w:pPr>
      <w:r w:rsidRPr="003B2B83">
        <w:rPr>
          <w:b/>
          <w:sz w:val="24"/>
          <w:szCs w:val="24"/>
        </w:rPr>
        <w:t>Информатика (углубленный уровень)</w:t>
      </w:r>
    </w:p>
    <w:p w:rsidR="003B2B83" w:rsidRPr="003B2B83" w:rsidRDefault="003B2B83" w:rsidP="00093060">
      <w:pPr>
        <w:pStyle w:val="22"/>
        <w:numPr>
          <w:ilvl w:val="1"/>
          <w:numId w:val="37"/>
        </w:numPr>
        <w:shd w:val="clear" w:color="auto" w:fill="auto"/>
        <w:tabs>
          <w:tab w:val="left" w:pos="1470"/>
        </w:tabs>
        <w:spacing w:line="240" w:lineRule="auto"/>
        <w:ind w:right="720" w:firstLine="800"/>
        <w:jc w:val="both"/>
        <w:rPr>
          <w:sz w:val="24"/>
          <w:szCs w:val="24"/>
        </w:rPr>
      </w:pPr>
      <w:r w:rsidRPr="003B2B83">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B2B83" w:rsidRPr="002F4B54" w:rsidRDefault="003B2B83" w:rsidP="00093060">
      <w:pPr>
        <w:pStyle w:val="22"/>
        <w:numPr>
          <w:ilvl w:val="1"/>
          <w:numId w:val="37"/>
        </w:numPr>
        <w:shd w:val="clear" w:color="auto" w:fill="auto"/>
        <w:tabs>
          <w:tab w:val="left" w:pos="1559"/>
        </w:tabs>
        <w:spacing w:line="240" w:lineRule="auto"/>
        <w:ind w:right="720" w:firstLine="800"/>
        <w:jc w:val="both"/>
        <w:rPr>
          <w:sz w:val="24"/>
          <w:szCs w:val="24"/>
        </w:rPr>
      </w:pPr>
      <w:r w:rsidRPr="002F4B54">
        <w:rPr>
          <w:sz w:val="24"/>
          <w:szCs w:val="24"/>
        </w:rPr>
        <w:t>Пояснительная записка отражает общие цели и задачи информатики,характеристику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2B83" w:rsidRPr="003B2B83" w:rsidRDefault="003B2B83" w:rsidP="00093060">
      <w:pPr>
        <w:pStyle w:val="22"/>
        <w:numPr>
          <w:ilvl w:val="1"/>
          <w:numId w:val="37"/>
        </w:numPr>
        <w:shd w:val="clear" w:color="auto" w:fill="auto"/>
        <w:tabs>
          <w:tab w:val="left" w:pos="1470"/>
        </w:tabs>
        <w:spacing w:line="240" w:lineRule="auto"/>
        <w:ind w:right="720" w:firstLine="820"/>
        <w:jc w:val="both"/>
        <w:rPr>
          <w:sz w:val="24"/>
          <w:szCs w:val="24"/>
        </w:rPr>
      </w:pPr>
      <w:r w:rsidRPr="003B2B8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B2B83" w:rsidRPr="003B2B83" w:rsidRDefault="003B2B83" w:rsidP="00093060">
      <w:pPr>
        <w:pStyle w:val="22"/>
        <w:numPr>
          <w:ilvl w:val="1"/>
          <w:numId w:val="37"/>
        </w:numPr>
        <w:shd w:val="clear" w:color="auto" w:fill="auto"/>
        <w:tabs>
          <w:tab w:val="left" w:pos="1470"/>
        </w:tabs>
        <w:spacing w:line="240" w:lineRule="auto"/>
        <w:ind w:right="720" w:firstLine="820"/>
        <w:jc w:val="both"/>
        <w:rPr>
          <w:sz w:val="24"/>
          <w:szCs w:val="24"/>
        </w:rPr>
      </w:pPr>
      <w:r w:rsidRPr="003B2B83">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B2B83" w:rsidRPr="003B2B83" w:rsidRDefault="003B2B83" w:rsidP="00093060">
      <w:pPr>
        <w:pStyle w:val="22"/>
        <w:numPr>
          <w:ilvl w:val="1"/>
          <w:numId w:val="37"/>
        </w:numPr>
        <w:shd w:val="clear" w:color="auto" w:fill="auto"/>
        <w:tabs>
          <w:tab w:val="left" w:pos="1584"/>
        </w:tabs>
        <w:spacing w:line="240" w:lineRule="auto"/>
        <w:ind w:firstLine="820"/>
        <w:jc w:val="both"/>
        <w:rPr>
          <w:sz w:val="24"/>
          <w:szCs w:val="24"/>
        </w:rPr>
      </w:pPr>
      <w:r w:rsidRPr="003B2B83">
        <w:rPr>
          <w:sz w:val="24"/>
          <w:szCs w:val="24"/>
        </w:rPr>
        <w:t>Пояснительная записка.</w:t>
      </w:r>
    </w:p>
    <w:p w:rsidR="003B2B83" w:rsidRPr="003B2B83" w:rsidRDefault="003B2B83" w:rsidP="00093060">
      <w:pPr>
        <w:pStyle w:val="22"/>
        <w:numPr>
          <w:ilvl w:val="2"/>
          <w:numId w:val="37"/>
        </w:numPr>
        <w:shd w:val="clear" w:color="auto" w:fill="auto"/>
        <w:tabs>
          <w:tab w:val="left" w:pos="1662"/>
        </w:tabs>
        <w:spacing w:line="240" w:lineRule="auto"/>
        <w:ind w:right="720" w:firstLine="820"/>
        <w:jc w:val="both"/>
        <w:rPr>
          <w:sz w:val="24"/>
          <w:szCs w:val="24"/>
        </w:rPr>
      </w:pPr>
      <w:r w:rsidRPr="003B2B83">
        <w:rPr>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B2B83" w:rsidRPr="003B2B83" w:rsidRDefault="003B2B83" w:rsidP="00093060">
      <w:pPr>
        <w:pStyle w:val="22"/>
        <w:numPr>
          <w:ilvl w:val="2"/>
          <w:numId w:val="37"/>
        </w:numPr>
        <w:shd w:val="clear" w:color="auto" w:fill="auto"/>
        <w:tabs>
          <w:tab w:val="left" w:pos="1666"/>
        </w:tabs>
        <w:spacing w:line="240" w:lineRule="auto"/>
        <w:ind w:right="720" w:firstLine="820"/>
        <w:jc w:val="both"/>
        <w:rPr>
          <w:sz w:val="24"/>
          <w:szCs w:val="24"/>
        </w:rPr>
      </w:pPr>
      <w:r w:rsidRPr="003B2B83">
        <w:rPr>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B2B83" w:rsidRPr="003B2B83" w:rsidRDefault="003B2B83" w:rsidP="003B2B83">
      <w:pPr>
        <w:pStyle w:val="22"/>
        <w:shd w:val="clear" w:color="auto" w:fill="auto"/>
        <w:spacing w:line="240" w:lineRule="auto"/>
        <w:ind w:right="720" w:firstLine="820"/>
        <w:jc w:val="both"/>
        <w:rPr>
          <w:sz w:val="24"/>
          <w:szCs w:val="24"/>
        </w:rPr>
      </w:pPr>
      <w:r w:rsidRPr="003B2B83">
        <w:rPr>
          <w:sz w:val="24"/>
          <w:szCs w:val="24"/>
        </w:rP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3B2B83" w:rsidRPr="003B2B83" w:rsidRDefault="003B2B83" w:rsidP="003B2B83">
      <w:pPr>
        <w:pStyle w:val="22"/>
        <w:shd w:val="clear" w:color="auto" w:fill="auto"/>
        <w:spacing w:line="240" w:lineRule="auto"/>
        <w:ind w:left="160"/>
        <w:rPr>
          <w:sz w:val="24"/>
          <w:szCs w:val="24"/>
        </w:rPr>
      </w:pPr>
      <w:r w:rsidRPr="003B2B83">
        <w:rPr>
          <w:sz w:val="24"/>
          <w:szCs w:val="24"/>
        </w:rPr>
        <w:t>основой для составления авторских учебных программ и учебников, поурочного планирования курса учителем.</w:t>
      </w:r>
    </w:p>
    <w:p w:rsidR="003B2B83" w:rsidRPr="003B2B83" w:rsidRDefault="003B2B83" w:rsidP="00093060">
      <w:pPr>
        <w:pStyle w:val="22"/>
        <w:numPr>
          <w:ilvl w:val="0"/>
          <w:numId w:val="43"/>
        </w:numPr>
        <w:shd w:val="clear" w:color="auto" w:fill="auto"/>
        <w:tabs>
          <w:tab w:val="left" w:pos="1801"/>
        </w:tabs>
        <w:spacing w:line="240" w:lineRule="auto"/>
        <w:ind w:left="160" w:firstLine="680"/>
        <w:jc w:val="both"/>
        <w:rPr>
          <w:sz w:val="24"/>
          <w:szCs w:val="24"/>
        </w:rPr>
      </w:pPr>
      <w:r w:rsidRPr="003B2B83">
        <w:rPr>
          <w:sz w:val="24"/>
          <w:szCs w:val="24"/>
        </w:rPr>
        <w:t>Информатика в среднем общем образовании отражает:</w:t>
      </w:r>
    </w:p>
    <w:p w:rsidR="003B2B83" w:rsidRPr="003B2B83" w:rsidRDefault="003B2B83" w:rsidP="003B2B83">
      <w:pPr>
        <w:pStyle w:val="22"/>
        <w:shd w:val="clear" w:color="auto" w:fill="auto"/>
        <w:spacing w:line="240" w:lineRule="auto"/>
        <w:ind w:left="160" w:right="660" w:firstLine="680"/>
        <w:jc w:val="both"/>
        <w:rPr>
          <w:sz w:val="24"/>
          <w:szCs w:val="24"/>
        </w:rPr>
      </w:pPr>
      <w:r w:rsidRPr="003B2B8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B2B83" w:rsidRPr="003B2B83" w:rsidRDefault="003B2B83" w:rsidP="003B2B83">
      <w:pPr>
        <w:pStyle w:val="22"/>
        <w:shd w:val="clear" w:color="auto" w:fill="auto"/>
        <w:spacing w:line="240" w:lineRule="auto"/>
        <w:ind w:left="160" w:right="660" w:firstLine="680"/>
        <w:jc w:val="both"/>
        <w:rPr>
          <w:sz w:val="24"/>
          <w:szCs w:val="24"/>
        </w:rPr>
      </w:pPr>
      <w:r w:rsidRPr="003B2B83">
        <w:rPr>
          <w:sz w:val="24"/>
          <w:szCs w:val="24"/>
        </w:rPr>
        <w:t>основные области применения информатики, прежде всего информационные технологии, управление и социальную сферу;</w:t>
      </w:r>
    </w:p>
    <w:p w:rsidR="003B2B83" w:rsidRPr="003B2B83" w:rsidRDefault="003B2B83" w:rsidP="003B2B83">
      <w:pPr>
        <w:pStyle w:val="22"/>
        <w:shd w:val="clear" w:color="auto" w:fill="auto"/>
        <w:spacing w:line="240" w:lineRule="auto"/>
        <w:ind w:left="160" w:firstLine="680"/>
        <w:jc w:val="both"/>
        <w:rPr>
          <w:sz w:val="24"/>
          <w:szCs w:val="24"/>
        </w:rPr>
      </w:pPr>
      <w:r w:rsidRPr="003B2B83">
        <w:rPr>
          <w:sz w:val="24"/>
          <w:szCs w:val="24"/>
        </w:rPr>
        <w:t>междисциплинарный характер информатики и информационной деятельности.</w:t>
      </w:r>
    </w:p>
    <w:p w:rsidR="003B2B83" w:rsidRPr="003B2B83" w:rsidRDefault="003B2B83" w:rsidP="00093060">
      <w:pPr>
        <w:pStyle w:val="22"/>
        <w:numPr>
          <w:ilvl w:val="0"/>
          <w:numId w:val="43"/>
        </w:numPr>
        <w:shd w:val="clear" w:color="auto" w:fill="auto"/>
        <w:tabs>
          <w:tab w:val="left" w:pos="1831"/>
        </w:tabs>
        <w:spacing w:line="240" w:lineRule="auto"/>
        <w:ind w:left="160" w:right="660" w:firstLine="680"/>
        <w:jc w:val="both"/>
        <w:rPr>
          <w:sz w:val="24"/>
          <w:szCs w:val="24"/>
        </w:rPr>
      </w:pPr>
      <w:r w:rsidRPr="003B2B83">
        <w:rPr>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B2B83" w:rsidRPr="003B2B83" w:rsidRDefault="003B2B83" w:rsidP="00093060">
      <w:pPr>
        <w:pStyle w:val="22"/>
        <w:numPr>
          <w:ilvl w:val="0"/>
          <w:numId w:val="43"/>
        </w:numPr>
        <w:shd w:val="clear" w:color="auto" w:fill="auto"/>
        <w:tabs>
          <w:tab w:val="left" w:pos="1826"/>
        </w:tabs>
        <w:spacing w:line="240" w:lineRule="auto"/>
        <w:ind w:left="160" w:right="660" w:firstLine="680"/>
        <w:jc w:val="both"/>
        <w:rPr>
          <w:sz w:val="24"/>
          <w:szCs w:val="24"/>
        </w:rPr>
      </w:pPr>
      <w:r w:rsidRPr="003B2B83">
        <w:rPr>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3B2B83" w:rsidRPr="003B2B83" w:rsidRDefault="003B2B83" w:rsidP="003B2B83">
      <w:pPr>
        <w:pStyle w:val="22"/>
        <w:shd w:val="clear" w:color="auto" w:fill="auto"/>
        <w:spacing w:line="240" w:lineRule="auto"/>
        <w:ind w:left="160" w:right="660" w:firstLine="680"/>
        <w:jc w:val="both"/>
        <w:rPr>
          <w:sz w:val="24"/>
          <w:szCs w:val="24"/>
        </w:rPr>
      </w:pPr>
      <w:r w:rsidRPr="003B2B83">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3B2B83" w:rsidRPr="003B2B83" w:rsidRDefault="003B2B83" w:rsidP="003B2B83">
      <w:pPr>
        <w:pStyle w:val="22"/>
        <w:shd w:val="clear" w:color="auto" w:fill="auto"/>
        <w:spacing w:line="240" w:lineRule="auto"/>
        <w:ind w:left="160" w:right="660" w:firstLine="680"/>
        <w:jc w:val="both"/>
        <w:rPr>
          <w:sz w:val="24"/>
          <w:szCs w:val="24"/>
        </w:rPr>
      </w:pPr>
      <w:r w:rsidRPr="003B2B83">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B2B83" w:rsidRPr="003B2B83" w:rsidRDefault="003B2B83" w:rsidP="003B2B83">
      <w:pPr>
        <w:pStyle w:val="22"/>
        <w:shd w:val="clear" w:color="auto" w:fill="auto"/>
        <w:spacing w:line="240" w:lineRule="auto"/>
        <w:ind w:left="160" w:right="660" w:firstLine="680"/>
        <w:jc w:val="both"/>
        <w:rPr>
          <w:sz w:val="24"/>
          <w:szCs w:val="24"/>
        </w:rPr>
      </w:pPr>
      <w:r w:rsidRPr="003B2B83">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3B2B83" w:rsidRPr="002F4B54" w:rsidRDefault="003B2B83" w:rsidP="00093060">
      <w:pPr>
        <w:pStyle w:val="22"/>
        <w:numPr>
          <w:ilvl w:val="0"/>
          <w:numId w:val="43"/>
        </w:numPr>
        <w:shd w:val="clear" w:color="auto" w:fill="auto"/>
        <w:tabs>
          <w:tab w:val="left" w:pos="1831"/>
        </w:tabs>
        <w:spacing w:line="240" w:lineRule="auto"/>
        <w:ind w:left="140" w:right="680" w:firstLine="680"/>
        <w:jc w:val="both"/>
        <w:rPr>
          <w:sz w:val="24"/>
          <w:szCs w:val="24"/>
        </w:rPr>
      </w:pPr>
      <w:r w:rsidRPr="002F4B54">
        <w:rPr>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специальностям,непосредственно связанным с цифровыми технологиями, таким как программная инженерия, информационная безопасность, информационные</w:t>
      </w:r>
      <w:r w:rsidRPr="002F4B54">
        <w:rPr>
          <w:sz w:val="24"/>
          <w:szCs w:val="24"/>
        </w:rPr>
        <w:tab/>
        <w:t>системы</w:t>
      </w:r>
    </w:p>
    <w:p w:rsidR="003B2B83" w:rsidRPr="003B2B83" w:rsidRDefault="003B2B83" w:rsidP="003B2B83">
      <w:pPr>
        <w:pStyle w:val="22"/>
        <w:shd w:val="clear" w:color="auto" w:fill="auto"/>
        <w:tabs>
          <w:tab w:val="left" w:pos="8857"/>
        </w:tabs>
        <w:spacing w:line="240" w:lineRule="auto"/>
        <w:ind w:left="140" w:right="680"/>
        <w:jc w:val="both"/>
        <w:rPr>
          <w:sz w:val="24"/>
          <w:szCs w:val="24"/>
        </w:rPr>
      </w:pPr>
      <w:r w:rsidRPr="003B2B83">
        <w:rPr>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3B2B83">
        <w:rPr>
          <w:sz w:val="24"/>
          <w:szCs w:val="24"/>
        </w:rPr>
        <w:tab/>
        <w:t>системы</w:t>
      </w:r>
    </w:p>
    <w:p w:rsidR="003B2B83" w:rsidRPr="003B2B83" w:rsidRDefault="003B2B83" w:rsidP="003B2B83">
      <w:pPr>
        <w:pStyle w:val="22"/>
        <w:shd w:val="clear" w:color="auto" w:fill="auto"/>
        <w:spacing w:line="240" w:lineRule="auto"/>
        <w:ind w:left="140"/>
        <w:jc w:val="both"/>
        <w:rPr>
          <w:sz w:val="24"/>
          <w:szCs w:val="24"/>
        </w:rPr>
      </w:pPr>
      <w:r w:rsidRPr="003B2B83">
        <w:rPr>
          <w:sz w:val="24"/>
          <w:szCs w:val="24"/>
        </w:rPr>
        <w:t>распределённого реестра, технологии виртуальной и дополненной реальностей.</w:t>
      </w:r>
    </w:p>
    <w:p w:rsidR="003B2B83" w:rsidRPr="003B2B83" w:rsidRDefault="003B2B83" w:rsidP="00093060">
      <w:pPr>
        <w:pStyle w:val="22"/>
        <w:numPr>
          <w:ilvl w:val="0"/>
          <w:numId w:val="43"/>
        </w:numPr>
        <w:shd w:val="clear" w:color="auto" w:fill="auto"/>
        <w:tabs>
          <w:tab w:val="left" w:pos="1811"/>
        </w:tabs>
        <w:spacing w:line="240" w:lineRule="auto"/>
        <w:ind w:left="140" w:right="680" w:firstLine="700"/>
        <w:jc w:val="both"/>
        <w:rPr>
          <w:sz w:val="24"/>
          <w:szCs w:val="24"/>
        </w:rPr>
      </w:pPr>
      <w:r w:rsidRPr="003B2B83">
        <w:rPr>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B2B83" w:rsidRPr="003B2B83" w:rsidRDefault="003B2B83" w:rsidP="003B2B83">
      <w:pPr>
        <w:pStyle w:val="22"/>
        <w:shd w:val="clear" w:color="auto" w:fill="auto"/>
        <w:spacing w:line="240" w:lineRule="auto"/>
        <w:ind w:left="140" w:firstLine="700"/>
        <w:jc w:val="both"/>
        <w:rPr>
          <w:sz w:val="24"/>
          <w:szCs w:val="24"/>
        </w:rPr>
      </w:pPr>
      <w:r w:rsidRPr="003B2B83">
        <w:rPr>
          <w:sz w:val="24"/>
          <w:szCs w:val="24"/>
        </w:rPr>
        <w:t>сформированность основ логического и алгоритмического мышления;</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3B2B83" w:rsidRPr="003B2B83" w:rsidRDefault="003B2B83" w:rsidP="00093060">
      <w:pPr>
        <w:pStyle w:val="22"/>
        <w:numPr>
          <w:ilvl w:val="0"/>
          <w:numId w:val="43"/>
        </w:numPr>
        <w:shd w:val="clear" w:color="auto" w:fill="auto"/>
        <w:tabs>
          <w:tab w:val="left" w:pos="1842"/>
        </w:tabs>
        <w:spacing w:line="240" w:lineRule="auto"/>
        <w:ind w:left="160" w:right="680" w:firstLine="680"/>
        <w:jc w:val="both"/>
        <w:rPr>
          <w:sz w:val="24"/>
          <w:szCs w:val="24"/>
        </w:rPr>
      </w:pPr>
      <w:r w:rsidRPr="003B2B83">
        <w:rPr>
          <w:sz w:val="24"/>
          <w:szCs w:val="24"/>
        </w:rPr>
        <w:t>В содержании учебного предмета «Информатика» выделяются четыре тематических раздела.</w:t>
      </w:r>
    </w:p>
    <w:p w:rsidR="003B2B83" w:rsidRPr="003B2B83" w:rsidRDefault="003B2B83" w:rsidP="003B2B83">
      <w:pPr>
        <w:pStyle w:val="22"/>
        <w:shd w:val="clear" w:color="auto" w:fill="auto"/>
        <w:spacing w:line="240" w:lineRule="auto"/>
        <w:ind w:left="160" w:right="680" w:firstLine="680"/>
        <w:jc w:val="both"/>
        <w:rPr>
          <w:sz w:val="24"/>
          <w:szCs w:val="24"/>
        </w:rPr>
      </w:pPr>
      <w:r w:rsidRPr="003B2B83">
        <w:rPr>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3B2B83" w:rsidRPr="003B2B83" w:rsidRDefault="003B2B83" w:rsidP="003B2B83">
      <w:pPr>
        <w:pStyle w:val="22"/>
        <w:shd w:val="clear" w:color="auto" w:fill="auto"/>
        <w:spacing w:line="240" w:lineRule="auto"/>
        <w:ind w:left="160" w:right="680" w:firstLine="680"/>
        <w:jc w:val="both"/>
        <w:rPr>
          <w:sz w:val="24"/>
          <w:szCs w:val="24"/>
        </w:rPr>
      </w:pPr>
      <w:r w:rsidRPr="003B2B83">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B2B83" w:rsidRPr="003B2B83" w:rsidRDefault="003B2B83" w:rsidP="003B2B83">
      <w:pPr>
        <w:pStyle w:val="22"/>
        <w:shd w:val="clear" w:color="auto" w:fill="auto"/>
        <w:spacing w:line="240" w:lineRule="auto"/>
        <w:ind w:left="160" w:right="680" w:firstLine="680"/>
        <w:jc w:val="both"/>
        <w:rPr>
          <w:sz w:val="24"/>
          <w:szCs w:val="24"/>
        </w:rPr>
      </w:pPr>
      <w:r w:rsidRPr="003B2B83">
        <w:rPr>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3B2B83" w:rsidRPr="003B2B83" w:rsidRDefault="003B2B83" w:rsidP="003B2B83">
      <w:pPr>
        <w:pStyle w:val="22"/>
        <w:shd w:val="clear" w:color="auto" w:fill="auto"/>
        <w:spacing w:line="240" w:lineRule="auto"/>
        <w:ind w:left="160" w:right="680" w:firstLine="680"/>
        <w:jc w:val="both"/>
        <w:rPr>
          <w:sz w:val="24"/>
          <w:szCs w:val="24"/>
        </w:rPr>
      </w:pPr>
      <w:r w:rsidRPr="003B2B83">
        <w:rPr>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B2B83" w:rsidRPr="003B2B83" w:rsidRDefault="003B2B83" w:rsidP="003B2B83">
      <w:pPr>
        <w:pStyle w:val="22"/>
        <w:shd w:val="clear" w:color="auto" w:fill="auto"/>
        <w:spacing w:line="240" w:lineRule="auto"/>
        <w:ind w:left="160" w:right="680" w:firstLine="680"/>
        <w:jc w:val="both"/>
        <w:rPr>
          <w:sz w:val="24"/>
          <w:szCs w:val="24"/>
        </w:rPr>
      </w:pPr>
      <w:r w:rsidRPr="003B2B83">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B2B83" w:rsidRPr="003B2B83" w:rsidRDefault="003B2B83" w:rsidP="00093060">
      <w:pPr>
        <w:pStyle w:val="22"/>
        <w:numPr>
          <w:ilvl w:val="0"/>
          <w:numId w:val="43"/>
        </w:numPr>
        <w:shd w:val="clear" w:color="auto" w:fill="auto"/>
        <w:tabs>
          <w:tab w:val="left" w:pos="1961"/>
        </w:tabs>
        <w:spacing w:line="240" w:lineRule="auto"/>
        <w:ind w:left="160" w:right="680" w:firstLine="680"/>
        <w:jc w:val="both"/>
        <w:rPr>
          <w:sz w:val="24"/>
          <w:szCs w:val="24"/>
        </w:rPr>
      </w:pPr>
      <w:r w:rsidRPr="003B2B83">
        <w:rPr>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3B2B83" w:rsidRPr="003B2B83" w:rsidRDefault="003B2B83" w:rsidP="003B2B83">
      <w:pPr>
        <w:pStyle w:val="22"/>
        <w:shd w:val="clear" w:color="auto" w:fill="auto"/>
        <w:spacing w:line="240" w:lineRule="auto"/>
        <w:rPr>
          <w:sz w:val="24"/>
          <w:szCs w:val="24"/>
        </w:rPr>
      </w:pPr>
      <w:r w:rsidRPr="003B2B83">
        <w:rPr>
          <w:sz w:val="24"/>
          <w:szCs w:val="24"/>
        </w:rPr>
        <w:t>экзамена по информатике.</w:t>
      </w:r>
    </w:p>
    <w:p w:rsidR="003B2B83" w:rsidRPr="003B2B83" w:rsidRDefault="003B2B83" w:rsidP="00093060">
      <w:pPr>
        <w:pStyle w:val="22"/>
        <w:numPr>
          <w:ilvl w:val="0"/>
          <w:numId w:val="43"/>
        </w:numPr>
        <w:shd w:val="clear" w:color="auto" w:fill="auto"/>
        <w:tabs>
          <w:tab w:val="left" w:pos="1815"/>
        </w:tabs>
        <w:spacing w:line="240" w:lineRule="auto"/>
        <w:ind w:right="680" w:firstLine="820"/>
        <w:jc w:val="both"/>
        <w:rPr>
          <w:sz w:val="24"/>
          <w:szCs w:val="24"/>
        </w:rPr>
      </w:pPr>
      <w:r w:rsidRPr="003B2B83">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B2B83" w:rsidRPr="003B2B83" w:rsidRDefault="003B2B83" w:rsidP="00093060">
      <w:pPr>
        <w:pStyle w:val="22"/>
        <w:numPr>
          <w:ilvl w:val="0"/>
          <w:numId w:val="43"/>
        </w:numPr>
        <w:shd w:val="clear" w:color="auto" w:fill="auto"/>
        <w:tabs>
          <w:tab w:val="left" w:pos="1819"/>
        </w:tabs>
        <w:spacing w:line="240" w:lineRule="auto"/>
        <w:ind w:right="680" w:firstLine="820"/>
        <w:jc w:val="both"/>
        <w:rPr>
          <w:sz w:val="24"/>
          <w:szCs w:val="24"/>
        </w:rPr>
      </w:pPr>
      <w:r w:rsidRPr="003B2B83">
        <w:rPr>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3B2B83" w:rsidRPr="003B2B83" w:rsidRDefault="003B2B83" w:rsidP="003B2B83">
      <w:pPr>
        <w:pStyle w:val="22"/>
        <w:shd w:val="clear" w:color="auto" w:fill="auto"/>
        <w:spacing w:line="240" w:lineRule="auto"/>
        <w:ind w:firstLine="820"/>
        <w:jc w:val="both"/>
        <w:rPr>
          <w:sz w:val="24"/>
          <w:szCs w:val="24"/>
        </w:rPr>
      </w:pPr>
      <w:r w:rsidRPr="003B2B83">
        <w:rPr>
          <w:sz w:val="24"/>
          <w:szCs w:val="24"/>
        </w:rPr>
        <w:t>114.6. Со держание обучения в 10 классе.</w:t>
      </w:r>
    </w:p>
    <w:p w:rsidR="003B2B83" w:rsidRPr="003B2B83" w:rsidRDefault="003B2B83" w:rsidP="00093060">
      <w:pPr>
        <w:pStyle w:val="22"/>
        <w:numPr>
          <w:ilvl w:val="0"/>
          <w:numId w:val="44"/>
        </w:numPr>
        <w:shd w:val="clear" w:color="auto" w:fill="auto"/>
        <w:tabs>
          <w:tab w:val="left" w:pos="1799"/>
        </w:tabs>
        <w:spacing w:line="240" w:lineRule="auto"/>
        <w:ind w:firstLine="820"/>
        <w:jc w:val="both"/>
        <w:rPr>
          <w:sz w:val="24"/>
          <w:szCs w:val="24"/>
        </w:rPr>
      </w:pPr>
      <w:r w:rsidRPr="003B2B83">
        <w:rPr>
          <w:sz w:val="24"/>
          <w:szCs w:val="24"/>
        </w:rPr>
        <w:t>Цифровая грамотность.</w:t>
      </w:r>
    </w:p>
    <w:p w:rsidR="003B2B83" w:rsidRPr="003B2B83" w:rsidRDefault="003B2B83" w:rsidP="003B2B83">
      <w:pPr>
        <w:pStyle w:val="22"/>
        <w:shd w:val="clear" w:color="auto" w:fill="auto"/>
        <w:spacing w:line="240" w:lineRule="auto"/>
        <w:ind w:right="680" w:firstLine="820"/>
        <w:jc w:val="both"/>
        <w:rPr>
          <w:sz w:val="24"/>
          <w:szCs w:val="24"/>
        </w:rPr>
      </w:pPr>
      <w:r w:rsidRPr="003B2B83">
        <w:rPr>
          <w:sz w:val="24"/>
          <w:szCs w:val="24"/>
        </w:rPr>
        <w:t>Требования техники безопасности и гигиены при работе с компьютерами и другими компонентами цифрового окружения.</w:t>
      </w:r>
    </w:p>
    <w:p w:rsidR="003B2B83" w:rsidRPr="003B2B83" w:rsidRDefault="003B2B83" w:rsidP="003B2B83">
      <w:pPr>
        <w:pStyle w:val="22"/>
        <w:shd w:val="clear" w:color="auto" w:fill="auto"/>
        <w:spacing w:line="240" w:lineRule="auto"/>
        <w:ind w:right="680" w:firstLine="820"/>
        <w:jc w:val="both"/>
        <w:rPr>
          <w:sz w:val="24"/>
          <w:szCs w:val="24"/>
        </w:rPr>
      </w:pPr>
      <w:r w:rsidRPr="003B2B83">
        <w:rPr>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B2B83" w:rsidRPr="003B2B83" w:rsidRDefault="003B2B83" w:rsidP="003B2B83">
      <w:pPr>
        <w:pStyle w:val="22"/>
        <w:shd w:val="clear" w:color="auto" w:fill="auto"/>
        <w:tabs>
          <w:tab w:val="left" w:pos="3581"/>
        </w:tabs>
        <w:spacing w:line="240" w:lineRule="auto"/>
        <w:ind w:right="680" w:firstLine="820"/>
        <w:jc w:val="both"/>
        <w:rPr>
          <w:sz w:val="24"/>
          <w:szCs w:val="24"/>
        </w:rPr>
      </w:pPr>
      <w:r w:rsidRPr="003B2B83">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3B2B83">
        <w:rPr>
          <w:sz w:val="24"/>
          <w:szCs w:val="24"/>
        </w:rPr>
        <w:tab/>
        <w:t>в коммуникациях. Встроенные компьютеры.</w:t>
      </w:r>
    </w:p>
    <w:p w:rsidR="003B2B83" w:rsidRPr="003B2B83" w:rsidRDefault="003B2B83" w:rsidP="003B2B83">
      <w:pPr>
        <w:pStyle w:val="22"/>
        <w:shd w:val="clear" w:color="auto" w:fill="auto"/>
        <w:spacing w:line="240" w:lineRule="auto"/>
        <w:rPr>
          <w:sz w:val="24"/>
          <w:szCs w:val="24"/>
        </w:rPr>
      </w:pPr>
      <w:r w:rsidRPr="003B2B83">
        <w:rPr>
          <w:sz w:val="24"/>
          <w:szCs w:val="24"/>
        </w:rPr>
        <w:t>Микроконтроллеры. Роботизированные производства.</w:t>
      </w:r>
    </w:p>
    <w:p w:rsidR="003B2B83" w:rsidRPr="003B2B83" w:rsidRDefault="003B2B83" w:rsidP="003B2B83">
      <w:pPr>
        <w:pStyle w:val="22"/>
        <w:shd w:val="clear" w:color="auto" w:fill="auto"/>
        <w:spacing w:line="240" w:lineRule="auto"/>
        <w:ind w:right="680" w:firstLine="820"/>
        <w:jc w:val="both"/>
        <w:rPr>
          <w:sz w:val="24"/>
          <w:szCs w:val="24"/>
        </w:rPr>
      </w:pPr>
      <w:r w:rsidRPr="003B2B83">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3B2B83" w:rsidRPr="003B2B83" w:rsidRDefault="003B2B83" w:rsidP="003B2B83">
      <w:pPr>
        <w:pStyle w:val="22"/>
        <w:shd w:val="clear" w:color="auto" w:fill="auto"/>
        <w:spacing w:line="240" w:lineRule="auto"/>
        <w:ind w:right="680" w:firstLine="820"/>
        <w:jc w:val="both"/>
        <w:rPr>
          <w:sz w:val="24"/>
          <w:szCs w:val="24"/>
        </w:rPr>
      </w:pPr>
      <w:r w:rsidRPr="003B2B83">
        <w:rPr>
          <w:sz w:val="24"/>
          <w:szCs w:val="24"/>
        </w:rPr>
        <w:t>Файловые системы. Принципы размещения и именования файлов в долговременной памяти. Шаблоны для описания групп файлов.</w:t>
      </w:r>
    </w:p>
    <w:p w:rsidR="003B2B83" w:rsidRPr="003B2B83" w:rsidRDefault="003B2B83" w:rsidP="003B2B83">
      <w:pPr>
        <w:pStyle w:val="22"/>
        <w:shd w:val="clear" w:color="auto" w:fill="auto"/>
        <w:spacing w:line="240" w:lineRule="auto"/>
        <w:ind w:right="680" w:firstLine="820"/>
        <w:jc w:val="both"/>
        <w:rPr>
          <w:sz w:val="24"/>
          <w:szCs w:val="24"/>
        </w:rPr>
      </w:pPr>
      <w:r w:rsidRPr="003B2B83">
        <w:rPr>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 xml:space="preserve">Разделение </w:t>
      </w:r>
      <w:r w:rsidRPr="003B2B83">
        <w:rPr>
          <w:sz w:val="24"/>
          <w:szCs w:val="24"/>
          <w:lang w:val="en-US" w:bidi="en-US"/>
        </w:rPr>
        <w:t>IP</w:t>
      </w:r>
      <w:r w:rsidRPr="003B2B83">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B2B83" w:rsidRPr="003B2B83" w:rsidRDefault="003B2B83" w:rsidP="003B2B83">
      <w:pPr>
        <w:pStyle w:val="22"/>
        <w:shd w:val="clear" w:color="auto" w:fill="auto"/>
        <w:tabs>
          <w:tab w:val="left" w:pos="5374"/>
        </w:tabs>
        <w:spacing w:line="240" w:lineRule="auto"/>
        <w:ind w:firstLine="780"/>
        <w:jc w:val="both"/>
        <w:rPr>
          <w:sz w:val="24"/>
          <w:szCs w:val="24"/>
        </w:rPr>
      </w:pPr>
      <w:r w:rsidRPr="003B2B83">
        <w:rPr>
          <w:sz w:val="24"/>
          <w:szCs w:val="24"/>
        </w:rPr>
        <w:t>Виды деятельности в сети</w:t>
      </w:r>
      <w:r w:rsidRPr="003B2B83">
        <w:rPr>
          <w:sz w:val="24"/>
          <w:szCs w:val="24"/>
        </w:rPr>
        <w:tab/>
        <w:t>Интернет. Сервисы Интернета.</w:t>
      </w:r>
    </w:p>
    <w:p w:rsidR="003B2B83" w:rsidRPr="003B2B83" w:rsidRDefault="003B2B83" w:rsidP="003B2B83">
      <w:pPr>
        <w:pStyle w:val="22"/>
        <w:shd w:val="clear" w:color="auto" w:fill="auto"/>
        <w:spacing w:line="240" w:lineRule="auto"/>
        <w:ind w:right="720"/>
        <w:jc w:val="both"/>
        <w:rPr>
          <w:sz w:val="24"/>
          <w:szCs w:val="24"/>
        </w:rPr>
      </w:pPr>
      <w:r w:rsidRPr="003B2B83">
        <w:rPr>
          <w:sz w:val="24"/>
          <w:szCs w:val="24"/>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3B2B83">
        <w:rPr>
          <w:sz w:val="24"/>
          <w:szCs w:val="24"/>
          <w:lang w:val="en-US" w:bidi="en-US"/>
        </w:rPr>
        <w:t>RSA.</w:t>
      </w:r>
    </w:p>
    <w:p w:rsidR="003B2B83" w:rsidRPr="003B2B83" w:rsidRDefault="003B2B83" w:rsidP="00093060">
      <w:pPr>
        <w:pStyle w:val="22"/>
        <w:numPr>
          <w:ilvl w:val="0"/>
          <w:numId w:val="44"/>
        </w:numPr>
        <w:shd w:val="clear" w:color="auto" w:fill="auto"/>
        <w:tabs>
          <w:tab w:val="left" w:pos="1731"/>
        </w:tabs>
        <w:spacing w:line="240" w:lineRule="auto"/>
        <w:ind w:firstLine="780"/>
        <w:jc w:val="both"/>
        <w:rPr>
          <w:sz w:val="24"/>
          <w:szCs w:val="24"/>
        </w:rPr>
      </w:pPr>
      <w:r w:rsidRPr="003B2B83">
        <w:rPr>
          <w:sz w:val="24"/>
          <w:szCs w:val="24"/>
        </w:rPr>
        <w:t>Теоретические основы информатики.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Информация, данные и знания. Информационные процессы в природе, технике и обществе.</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3B2B83">
        <w:rPr>
          <w:rStyle w:val="211pt"/>
          <w:sz w:val="24"/>
          <w:szCs w:val="24"/>
        </w:rPr>
        <w:t>Р</w:t>
      </w:r>
      <w:r w:rsidRPr="003B2B83">
        <w:rPr>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3B2B83">
        <w:rPr>
          <w:sz w:val="24"/>
          <w:szCs w:val="24"/>
        </w:rPr>
        <w:softHyphen/>
        <w:t>десятичная система счисления.</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 xml:space="preserve">Кодирование текстов. Кодировка </w:t>
      </w:r>
      <w:r w:rsidRPr="003B2B83">
        <w:rPr>
          <w:sz w:val="24"/>
          <w:szCs w:val="24"/>
          <w:lang w:val="en-US" w:bidi="en-US"/>
        </w:rPr>
        <w:t>ASCII</w:t>
      </w:r>
      <w:r w:rsidRPr="003B2B83">
        <w:rPr>
          <w:sz w:val="24"/>
          <w:szCs w:val="24"/>
          <w:lang w:bidi="en-US"/>
        </w:rPr>
        <w:t xml:space="preserve">. </w:t>
      </w:r>
      <w:r w:rsidRPr="003B2B83">
        <w:rPr>
          <w:sz w:val="24"/>
          <w:szCs w:val="24"/>
        </w:rPr>
        <w:t xml:space="preserve">Однобайтные кодировки. Стандарт </w:t>
      </w:r>
      <w:r w:rsidRPr="003B2B83">
        <w:rPr>
          <w:sz w:val="24"/>
          <w:szCs w:val="24"/>
          <w:lang w:val="en-US" w:bidi="en-US"/>
        </w:rPr>
        <w:t>UNICODE</w:t>
      </w:r>
      <w:r w:rsidRPr="003B2B83">
        <w:rPr>
          <w:sz w:val="24"/>
          <w:szCs w:val="24"/>
          <w:lang w:bidi="en-US"/>
        </w:rPr>
        <w:t xml:space="preserve">. </w:t>
      </w:r>
      <w:r w:rsidRPr="003B2B83">
        <w:rPr>
          <w:sz w:val="24"/>
          <w:szCs w:val="24"/>
        </w:rPr>
        <w:t xml:space="preserve">Кодировка </w:t>
      </w:r>
      <w:r w:rsidRPr="003B2B83">
        <w:rPr>
          <w:sz w:val="24"/>
          <w:szCs w:val="24"/>
          <w:lang w:val="en-US" w:bidi="en-US"/>
        </w:rPr>
        <w:t>UTF</w:t>
      </w:r>
      <w:r w:rsidRPr="002F4B54">
        <w:rPr>
          <w:sz w:val="24"/>
          <w:szCs w:val="24"/>
          <w:lang w:bidi="en-US"/>
        </w:rPr>
        <w:t xml:space="preserve">-8. </w:t>
      </w:r>
      <w:r w:rsidRPr="003B2B83">
        <w:rPr>
          <w:sz w:val="24"/>
          <w:szCs w:val="24"/>
        </w:rPr>
        <w:t>Определение информационного объёма текстовых сообщений.</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3B2B83" w:rsidRPr="003B2B83" w:rsidRDefault="003B2B83" w:rsidP="003B2B83">
      <w:pPr>
        <w:pStyle w:val="22"/>
        <w:shd w:val="clear" w:color="auto" w:fill="auto"/>
        <w:spacing w:line="240" w:lineRule="auto"/>
        <w:ind w:firstLine="800"/>
        <w:jc w:val="both"/>
        <w:rPr>
          <w:sz w:val="24"/>
          <w:szCs w:val="24"/>
        </w:rPr>
      </w:pPr>
      <w:r w:rsidRPr="003B2B83">
        <w:rPr>
          <w:sz w:val="24"/>
          <w:szCs w:val="24"/>
        </w:rPr>
        <w:t>Алгебра логики. Понятие высказывания. Высказывательные формы</w:t>
      </w:r>
    </w:p>
    <w:p w:rsidR="003B2B83" w:rsidRPr="003B2B83" w:rsidRDefault="003B2B83" w:rsidP="003B2B83">
      <w:pPr>
        <w:pStyle w:val="22"/>
        <w:shd w:val="clear" w:color="auto" w:fill="auto"/>
        <w:spacing w:line="240" w:lineRule="auto"/>
        <w:rPr>
          <w:sz w:val="24"/>
          <w:szCs w:val="24"/>
        </w:rPr>
      </w:pPr>
      <w:r w:rsidRPr="003B2B83">
        <w:rPr>
          <w:sz w:val="24"/>
          <w:szCs w:val="24"/>
        </w:rPr>
        <w:t>(предикаты). Кванторы существования и всеобщности.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Законы алгебры логики. Эквивалентные преобразования логических выражений. Логические уравнения и системы уравнений.</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B2B83" w:rsidRPr="003B2B83" w:rsidRDefault="003B2B83" w:rsidP="00093060">
      <w:pPr>
        <w:pStyle w:val="22"/>
        <w:numPr>
          <w:ilvl w:val="0"/>
          <w:numId w:val="45"/>
        </w:numPr>
        <w:shd w:val="clear" w:color="auto" w:fill="auto"/>
        <w:tabs>
          <w:tab w:val="left" w:pos="1762"/>
        </w:tabs>
        <w:spacing w:line="240" w:lineRule="auto"/>
        <w:ind w:firstLine="800"/>
        <w:jc w:val="both"/>
        <w:rPr>
          <w:sz w:val="24"/>
          <w:szCs w:val="24"/>
        </w:rPr>
      </w:pPr>
      <w:r w:rsidRPr="003B2B83">
        <w:rPr>
          <w:sz w:val="24"/>
          <w:szCs w:val="24"/>
        </w:rPr>
        <w:t>Алгоритмы и программирование.</w:t>
      </w:r>
    </w:p>
    <w:p w:rsidR="003B2B83" w:rsidRPr="003B2B83" w:rsidRDefault="003B2B83" w:rsidP="003B2B83">
      <w:pPr>
        <w:pStyle w:val="22"/>
        <w:shd w:val="clear" w:color="auto" w:fill="auto"/>
        <w:spacing w:line="240" w:lineRule="auto"/>
        <w:ind w:right="700" w:firstLine="800"/>
        <w:jc w:val="both"/>
        <w:rPr>
          <w:sz w:val="24"/>
          <w:szCs w:val="24"/>
        </w:rPr>
      </w:pPr>
      <w:r w:rsidRPr="003B2B83">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B2B83" w:rsidRPr="003B2B83" w:rsidRDefault="003B2B83" w:rsidP="003B2B83">
      <w:pPr>
        <w:pStyle w:val="22"/>
        <w:shd w:val="clear" w:color="auto" w:fill="auto"/>
        <w:spacing w:line="240" w:lineRule="auto"/>
        <w:ind w:firstLine="800"/>
        <w:jc w:val="both"/>
        <w:rPr>
          <w:sz w:val="24"/>
          <w:szCs w:val="24"/>
        </w:rPr>
      </w:pPr>
      <w:r w:rsidRPr="003B2B83">
        <w:rPr>
          <w:sz w:val="24"/>
          <w:szCs w:val="24"/>
        </w:rPr>
        <w:t>Этапы решения задач на компьютере. Инструментальные средства:</w:t>
      </w:r>
    </w:p>
    <w:p w:rsidR="003B2B83" w:rsidRPr="003B2B83" w:rsidRDefault="003B2B83" w:rsidP="003B2B83">
      <w:pPr>
        <w:pStyle w:val="22"/>
        <w:shd w:val="clear" w:color="auto" w:fill="auto"/>
        <w:spacing w:line="240" w:lineRule="auto"/>
        <w:ind w:right="720"/>
        <w:jc w:val="both"/>
        <w:rPr>
          <w:sz w:val="24"/>
          <w:szCs w:val="24"/>
        </w:rPr>
      </w:pPr>
      <w:r w:rsidRPr="003B2B83">
        <w:rPr>
          <w:sz w:val="24"/>
          <w:szCs w:val="24"/>
        </w:rPr>
        <w:t>транслятор, отладчик, профилировщик. Компиляция и интерпретация программ. Виртуальные машины.</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B2B83" w:rsidRPr="003B2B83" w:rsidRDefault="003B2B83" w:rsidP="003B2B83">
      <w:pPr>
        <w:pStyle w:val="22"/>
        <w:shd w:val="clear" w:color="auto" w:fill="auto"/>
        <w:tabs>
          <w:tab w:val="left" w:pos="7184"/>
        </w:tabs>
        <w:spacing w:line="240" w:lineRule="auto"/>
        <w:ind w:firstLine="800"/>
        <w:jc w:val="both"/>
        <w:rPr>
          <w:sz w:val="24"/>
          <w:szCs w:val="24"/>
        </w:rPr>
      </w:pPr>
      <w:r w:rsidRPr="003B2B83">
        <w:rPr>
          <w:sz w:val="24"/>
          <w:szCs w:val="24"/>
        </w:rPr>
        <w:t xml:space="preserve">Язык программирования </w:t>
      </w:r>
      <w:r w:rsidRPr="003B2B83">
        <w:rPr>
          <w:sz w:val="24"/>
          <w:szCs w:val="24"/>
          <w:lang w:bidi="en-US"/>
        </w:rPr>
        <w:t>(</w:t>
      </w:r>
      <w:r w:rsidRPr="003B2B83">
        <w:rPr>
          <w:sz w:val="24"/>
          <w:szCs w:val="24"/>
          <w:lang w:val="en-US" w:bidi="en-US"/>
        </w:rPr>
        <w:t>Python</w:t>
      </w:r>
      <w:r w:rsidRPr="003B2B83">
        <w:rPr>
          <w:sz w:val="24"/>
          <w:szCs w:val="24"/>
          <w:lang w:bidi="en-US"/>
        </w:rPr>
        <w:t xml:space="preserve">, </w:t>
      </w:r>
      <w:r w:rsidRPr="003B2B83">
        <w:rPr>
          <w:sz w:val="24"/>
          <w:szCs w:val="24"/>
          <w:lang w:val="en-US" w:bidi="en-US"/>
        </w:rPr>
        <w:t>Java</w:t>
      </w:r>
      <w:r w:rsidRPr="003B2B83">
        <w:rPr>
          <w:sz w:val="24"/>
          <w:szCs w:val="24"/>
          <w:lang w:bidi="en-US"/>
        </w:rPr>
        <w:t xml:space="preserve">, </w:t>
      </w:r>
      <w:r w:rsidRPr="003B2B83">
        <w:rPr>
          <w:sz w:val="24"/>
          <w:szCs w:val="24"/>
        </w:rPr>
        <w:t>C++,</w:t>
      </w:r>
      <w:r w:rsidRPr="003B2B83">
        <w:rPr>
          <w:sz w:val="24"/>
          <w:szCs w:val="24"/>
        </w:rPr>
        <w:tab/>
        <w:t>С#). Типы данных:</w:t>
      </w:r>
    </w:p>
    <w:p w:rsidR="003B2B83" w:rsidRPr="003B2B83" w:rsidRDefault="003B2B83" w:rsidP="003B2B83">
      <w:pPr>
        <w:pStyle w:val="22"/>
        <w:shd w:val="clear" w:color="auto" w:fill="auto"/>
        <w:spacing w:line="240" w:lineRule="auto"/>
        <w:ind w:right="720"/>
        <w:jc w:val="both"/>
        <w:rPr>
          <w:sz w:val="24"/>
          <w:szCs w:val="24"/>
        </w:rPr>
      </w:pPr>
      <w:r w:rsidRPr="003B2B83">
        <w:rPr>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Документирование программ. Использование комментариев. Подготовка описания программы и инструкции для пользователя.</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3B2B83">
        <w:rPr>
          <w:sz w:val="24"/>
          <w:szCs w:val="24"/>
          <w:lang w:val="en-US" w:bidi="en-US"/>
        </w:rPr>
        <w:t>Quicksort</w:t>
      </w:r>
      <w:r w:rsidRPr="003B2B83">
        <w:rPr>
          <w:sz w:val="24"/>
          <w:szCs w:val="24"/>
          <w:lang w:bidi="en-US"/>
        </w:rPr>
        <w:t xml:space="preserve">). </w:t>
      </w:r>
      <w:r w:rsidRPr="003B2B83">
        <w:rPr>
          <w:sz w:val="24"/>
          <w:szCs w:val="24"/>
        </w:rPr>
        <w:t>Двоичный поиск в отсортированном массиве.</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3B2B83" w:rsidRPr="003B2B83" w:rsidRDefault="003B2B83" w:rsidP="00093060">
      <w:pPr>
        <w:pStyle w:val="22"/>
        <w:numPr>
          <w:ilvl w:val="0"/>
          <w:numId w:val="45"/>
        </w:numPr>
        <w:shd w:val="clear" w:color="auto" w:fill="auto"/>
        <w:tabs>
          <w:tab w:val="left" w:pos="1736"/>
        </w:tabs>
        <w:spacing w:line="240" w:lineRule="auto"/>
        <w:ind w:firstLine="780"/>
        <w:jc w:val="both"/>
        <w:rPr>
          <w:sz w:val="24"/>
          <w:szCs w:val="24"/>
        </w:rPr>
      </w:pPr>
      <w:r w:rsidRPr="003B2B83">
        <w:rPr>
          <w:sz w:val="24"/>
          <w:szCs w:val="24"/>
        </w:rPr>
        <w:t>Информационные технологии.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3B2B83">
        <w:rPr>
          <w:rStyle w:val="211pt"/>
          <w:sz w:val="24"/>
          <w:szCs w:val="24"/>
        </w:rPr>
        <w:t>Интеллектуальный анализ данных.</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B2B83" w:rsidRPr="003B2B83" w:rsidRDefault="003B2B83" w:rsidP="003B2B83">
      <w:pPr>
        <w:pStyle w:val="22"/>
        <w:shd w:val="clear" w:color="auto" w:fill="auto"/>
        <w:spacing w:line="240" w:lineRule="auto"/>
        <w:ind w:firstLine="760"/>
        <w:jc w:val="both"/>
        <w:rPr>
          <w:sz w:val="24"/>
          <w:szCs w:val="24"/>
        </w:rPr>
      </w:pPr>
      <w:r w:rsidRPr="003B2B83">
        <w:rPr>
          <w:sz w:val="24"/>
          <w:szCs w:val="24"/>
        </w:rPr>
        <w:t>114.7. Содержание обучения в 11 классе.</w:t>
      </w:r>
    </w:p>
    <w:p w:rsidR="003B2B83" w:rsidRPr="003B2B83" w:rsidRDefault="003B2B83" w:rsidP="00093060">
      <w:pPr>
        <w:pStyle w:val="22"/>
        <w:numPr>
          <w:ilvl w:val="0"/>
          <w:numId w:val="46"/>
        </w:numPr>
        <w:shd w:val="clear" w:color="auto" w:fill="auto"/>
        <w:tabs>
          <w:tab w:val="left" w:pos="1716"/>
        </w:tabs>
        <w:spacing w:line="240" w:lineRule="auto"/>
        <w:ind w:firstLine="760"/>
        <w:jc w:val="both"/>
        <w:rPr>
          <w:sz w:val="24"/>
          <w:szCs w:val="24"/>
        </w:rPr>
      </w:pPr>
      <w:r w:rsidRPr="003B2B83">
        <w:rPr>
          <w:sz w:val="24"/>
          <w:szCs w:val="24"/>
        </w:rPr>
        <w:t>Теоретические основы информатики.</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 xml:space="preserve">Алгоритмы сжатия данных. Алгоритм </w:t>
      </w:r>
      <w:r w:rsidRPr="003B2B83">
        <w:rPr>
          <w:sz w:val="24"/>
          <w:szCs w:val="24"/>
          <w:lang w:val="en-US" w:bidi="en-US"/>
        </w:rPr>
        <w:t>RLE</w:t>
      </w:r>
      <w:r w:rsidRPr="003B2B83">
        <w:rPr>
          <w:sz w:val="24"/>
          <w:szCs w:val="24"/>
          <w:lang w:bidi="en-US"/>
        </w:rPr>
        <w:t xml:space="preserve">. </w:t>
      </w:r>
      <w:r w:rsidRPr="003B2B83">
        <w:rPr>
          <w:sz w:val="24"/>
          <w:szCs w:val="24"/>
        </w:rPr>
        <w:t xml:space="preserve">Алгоритм Хаффмана. Алгоритм </w:t>
      </w:r>
      <w:r w:rsidRPr="003B2B83">
        <w:rPr>
          <w:sz w:val="24"/>
          <w:szCs w:val="24"/>
          <w:lang w:val="en-US" w:bidi="en-US"/>
        </w:rPr>
        <w:t>LZW</w:t>
      </w:r>
      <w:r w:rsidRPr="003B2B83">
        <w:rPr>
          <w:sz w:val="24"/>
          <w:szCs w:val="24"/>
          <w:lang w:bidi="en-US"/>
        </w:rPr>
        <w:t xml:space="preserve">. </w:t>
      </w:r>
      <w:r w:rsidRPr="003B2B83">
        <w:rPr>
          <w:sz w:val="24"/>
          <w:szCs w:val="24"/>
        </w:rPr>
        <w:t xml:space="preserve">Алгоритмы сжатия данных с потерями. Уменьшение глубины кодирования цвета. Основные идеи алгоритмов сжатия </w:t>
      </w:r>
      <w:r w:rsidRPr="003B2B83">
        <w:rPr>
          <w:sz w:val="24"/>
          <w:szCs w:val="24"/>
          <w:lang w:val="en-US" w:bidi="en-US"/>
        </w:rPr>
        <w:t>JPEG</w:t>
      </w:r>
      <w:r w:rsidRPr="003B2B83">
        <w:rPr>
          <w:sz w:val="24"/>
          <w:szCs w:val="24"/>
          <w:lang w:bidi="en-US"/>
        </w:rPr>
        <w:t xml:space="preserve">, </w:t>
      </w:r>
      <w:r w:rsidRPr="003B2B83">
        <w:rPr>
          <w:sz w:val="24"/>
          <w:szCs w:val="24"/>
        </w:rPr>
        <w:t>MP3.</w:t>
      </w:r>
    </w:p>
    <w:p w:rsidR="003B2B83" w:rsidRPr="003B2B83" w:rsidRDefault="003B2B83" w:rsidP="003B2B83">
      <w:pPr>
        <w:pStyle w:val="22"/>
        <w:shd w:val="clear" w:color="auto" w:fill="auto"/>
        <w:spacing w:line="240" w:lineRule="auto"/>
        <w:ind w:right="760" w:firstLine="760"/>
        <w:jc w:val="both"/>
        <w:rPr>
          <w:sz w:val="24"/>
          <w:szCs w:val="24"/>
        </w:rPr>
      </w:pPr>
      <w:r w:rsidRPr="003B2B83">
        <w:rPr>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3B2B83" w:rsidRPr="003B2B83" w:rsidRDefault="003B2B83" w:rsidP="003B2B83">
      <w:pPr>
        <w:pStyle w:val="22"/>
        <w:shd w:val="clear" w:color="auto" w:fill="auto"/>
        <w:spacing w:line="240" w:lineRule="auto"/>
        <w:ind w:firstLine="760"/>
        <w:jc w:val="both"/>
        <w:rPr>
          <w:sz w:val="24"/>
          <w:szCs w:val="24"/>
        </w:rPr>
      </w:pPr>
      <w:r w:rsidRPr="003B2B83">
        <w:rPr>
          <w:sz w:val="24"/>
          <w:szCs w:val="24"/>
        </w:rPr>
        <w:t>Системы. Компоненты системы и их взаимодействие. Системный эффект.</w:t>
      </w:r>
    </w:p>
    <w:p w:rsidR="003B2B83" w:rsidRPr="003B2B83" w:rsidRDefault="003B2B83" w:rsidP="003B2B83">
      <w:pPr>
        <w:pStyle w:val="22"/>
        <w:shd w:val="clear" w:color="auto" w:fill="auto"/>
        <w:spacing w:line="240" w:lineRule="auto"/>
        <w:rPr>
          <w:sz w:val="24"/>
          <w:szCs w:val="24"/>
        </w:rPr>
      </w:pPr>
      <w:r w:rsidRPr="003B2B83">
        <w:rPr>
          <w:sz w:val="24"/>
          <w:szCs w:val="24"/>
        </w:rPr>
        <w:t>Управление как информационный процесс. Обратная связь.</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B2B83" w:rsidRPr="003B2B83" w:rsidRDefault="003B2B83" w:rsidP="00093060">
      <w:pPr>
        <w:pStyle w:val="22"/>
        <w:numPr>
          <w:ilvl w:val="0"/>
          <w:numId w:val="46"/>
        </w:numPr>
        <w:shd w:val="clear" w:color="auto" w:fill="auto"/>
        <w:tabs>
          <w:tab w:val="left" w:pos="1731"/>
        </w:tabs>
        <w:spacing w:line="240" w:lineRule="auto"/>
        <w:ind w:firstLine="780"/>
        <w:jc w:val="both"/>
        <w:rPr>
          <w:sz w:val="24"/>
          <w:szCs w:val="24"/>
        </w:rPr>
      </w:pPr>
      <w:r w:rsidRPr="003B2B83">
        <w:rPr>
          <w:sz w:val="24"/>
          <w:szCs w:val="24"/>
        </w:rPr>
        <w:t>Алгоритмы и программирование.</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Формализация понятия алгоритма. Машина Тьюринга как универсальная модель вычислений. Тезис Чёрча-Тьюринга.</w:t>
      </w:r>
    </w:p>
    <w:p w:rsidR="003B2B83" w:rsidRPr="003B2B83" w:rsidRDefault="003B2B83" w:rsidP="003B2B83">
      <w:pPr>
        <w:pStyle w:val="22"/>
        <w:shd w:val="clear" w:color="auto" w:fill="auto"/>
        <w:spacing w:line="240" w:lineRule="auto"/>
        <w:ind w:right="740" w:firstLine="780"/>
        <w:jc w:val="both"/>
        <w:rPr>
          <w:sz w:val="24"/>
          <w:szCs w:val="24"/>
        </w:rPr>
      </w:pPr>
      <w:r w:rsidRPr="003B2B83">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3B2B83" w:rsidRPr="003B2B83" w:rsidRDefault="003B2B83" w:rsidP="003B2B83">
      <w:pPr>
        <w:pStyle w:val="241"/>
        <w:shd w:val="clear" w:color="auto" w:fill="auto"/>
        <w:spacing w:line="240" w:lineRule="auto"/>
        <w:rPr>
          <w:sz w:val="24"/>
          <w:szCs w:val="24"/>
        </w:rPr>
      </w:pPr>
      <w:r w:rsidRPr="003B2B83">
        <w:rPr>
          <w:sz w:val="24"/>
          <w:szCs w:val="24"/>
        </w:rPr>
        <w:t>СЛОЖНОСТЬ.</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Поиск простых чисел в заданном диапазоне с помощью алгоритма «решето Эратосфена».</w:t>
      </w:r>
    </w:p>
    <w:p w:rsidR="003B2B83" w:rsidRPr="003B2B83" w:rsidRDefault="003B2B83" w:rsidP="003B2B83">
      <w:pPr>
        <w:pStyle w:val="22"/>
        <w:shd w:val="clear" w:color="auto" w:fill="auto"/>
        <w:spacing w:line="240" w:lineRule="auto"/>
        <w:ind w:firstLine="780"/>
        <w:jc w:val="both"/>
        <w:rPr>
          <w:sz w:val="24"/>
          <w:szCs w:val="24"/>
        </w:rPr>
      </w:pPr>
      <w:r w:rsidRPr="003B2B83">
        <w:rPr>
          <w:sz w:val="24"/>
          <w:szCs w:val="24"/>
        </w:rPr>
        <w:t>Многоразрядные целые числа, задачи длинной арифметики.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Словари (ассоциативные массивы, отображения). Хэш-таблицы. Построение алфавитно-частотного словаря для заданного текста.</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Стеки. Анализ правильности скобочного выражения. Вычисление арифметического выражения, записанного в постфиксной форме.</w:t>
      </w:r>
    </w:p>
    <w:p w:rsidR="003B2B83" w:rsidRPr="003B2B83" w:rsidRDefault="003B2B83" w:rsidP="003B2B83">
      <w:pPr>
        <w:pStyle w:val="22"/>
        <w:shd w:val="clear" w:color="auto" w:fill="auto"/>
        <w:spacing w:line="240" w:lineRule="auto"/>
        <w:ind w:firstLine="780"/>
        <w:jc w:val="both"/>
        <w:rPr>
          <w:sz w:val="24"/>
          <w:szCs w:val="24"/>
        </w:rPr>
      </w:pPr>
      <w:r w:rsidRPr="003B2B83">
        <w:rPr>
          <w:sz w:val="24"/>
          <w:szCs w:val="24"/>
        </w:rPr>
        <w:t>Очереди. Использование очереди для временного хранения данных.</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3B2B83" w:rsidRPr="003B2B83" w:rsidRDefault="003B2B83" w:rsidP="003B2B83">
      <w:pPr>
        <w:pStyle w:val="22"/>
        <w:shd w:val="clear" w:color="auto" w:fill="auto"/>
        <w:spacing w:line="240" w:lineRule="auto"/>
        <w:ind w:firstLine="780"/>
        <w:jc w:val="both"/>
        <w:rPr>
          <w:sz w:val="24"/>
          <w:szCs w:val="24"/>
        </w:rPr>
      </w:pPr>
      <w:r w:rsidRPr="003B2B83">
        <w:rPr>
          <w:sz w:val="24"/>
          <w:szCs w:val="24"/>
        </w:rPr>
        <w:t>Обзор языков программирования. Понятие о парадигмах программирования.</w:t>
      </w:r>
    </w:p>
    <w:p w:rsidR="003B2B83" w:rsidRPr="003B2B83" w:rsidRDefault="003B2B83" w:rsidP="00093060">
      <w:pPr>
        <w:pStyle w:val="22"/>
        <w:numPr>
          <w:ilvl w:val="0"/>
          <w:numId w:val="46"/>
        </w:numPr>
        <w:shd w:val="clear" w:color="auto" w:fill="auto"/>
        <w:tabs>
          <w:tab w:val="left" w:pos="1764"/>
        </w:tabs>
        <w:spacing w:line="240" w:lineRule="auto"/>
        <w:ind w:firstLine="780"/>
        <w:jc w:val="both"/>
        <w:rPr>
          <w:sz w:val="24"/>
          <w:szCs w:val="24"/>
        </w:rPr>
      </w:pPr>
      <w:r w:rsidRPr="003B2B83">
        <w:rPr>
          <w:sz w:val="24"/>
          <w:szCs w:val="24"/>
        </w:rPr>
        <w:t>Информационные технологии</w:t>
      </w:r>
    </w:p>
    <w:p w:rsidR="003B2B83" w:rsidRPr="003B2B83" w:rsidRDefault="003B2B83" w:rsidP="003B2B83">
      <w:pPr>
        <w:pStyle w:val="22"/>
        <w:shd w:val="clear" w:color="auto" w:fill="auto"/>
        <w:spacing w:line="240" w:lineRule="auto"/>
        <w:ind w:firstLine="780"/>
        <w:jc w:val="both"/>
        <w:rPr>
          <w:sz w:val="24"/>
          <w:szCs w:val="24"/>
        </w:rPr>
      </w:pPr>
      <w:r w:rsidRPr="003B2B83">
        <w:rPr>
          <w:sz w:val="24"/>
          <w:szCs w:val="24"/>
        </w:rPr>
        <w:t>Этапы компьютерно-математического моделирования: постановка задачи,</w:t>
      </w:r>
    </w:p>
    <w:p w:rsidR="003B2B83" w:rsidRPr="003B2B83" w:rsidRDefault="003B2B83" w:rsidP="003B2B83">
      <w:pPr>
        <w:pStyle w:val="22"/>
        <w:shd w:val="clear" w:color="auto" w:fill="auto"/>
        <w:spacing w:line="240" w:lineRule="auto"/>
        <w:ind w:right="720"/>
        <w:rPr>
          <w:sz w:val="24"/>
          <w:szCs w:val="24"/>
        </w:rPr>
      </w:pPr>
      <w:r w:rsidRPr="003B2B83">
        <w:rPr>
          <w:sz w:val="24"/>
          <w:szCs w:val="24"/>
        </w:rPr>
        <w:t>разработка модели, тестирование модели, компьютерный эксперимент, анализ результатов моделирования.</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Вероятностные модели. Методы Монте-Карло. Имитационное моделирование. Системы массового обслуживания.</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3B2B83">
        <w:rPr>
          <w:sz w:val="24"/>
          <w:szCs w:val="24"/>
          <w:lang w:val="en-US" w:bidi="en-US"/>
        </w:rPr>
        <w:t>HTML</w:t>
      </w:r>
      <w:r w:rsidRPr="003B2B83">
        <w:rPr>
          <w:sz w:val="24"/>
          <w:szCs w:val="24"/>
        </w:rPr>
        <w:t xml:space="preserve">и каскадных таблиц стилей </w:t>
      </w:r>
      <w:r w:rsidRPr="003B2B83">
        <w:rPr>
          <w:sz w:val="24"/>
          <w:szCs w:val="24"/>
          <w:lang w:bidi="en-US"/>
        </w:rPr>
        <w:t>(</w:t>
      </w:r>
      <w:r w:rsidRPr="003B2B83">
        <w:rPr>
          <w:sz w:val="24"/>
          <w:szCs w:val="24"/>
          <w:lang w:val="en-US" w:bidi="en-US"/>
        </w:rPr>
        <w:t>CSS</w:t>
      </w:r>
      <w:r w:rsidRPr="003B2B83">
        <w:rPr>
          <w:sz w:val="24"/>
          <w:szCs w:val="24"/>
          <w:lang w:bidi="en-US"/>
        </w:rPr>
        <w:t xml:space="preserve">). </w:t>
      </w:r>
      <w:r w:rsidRPr="003B2B83">
        <w:rPr>
          <w:sz w:val="24"/>
          <w:szCs w:val="24"/>
        </w:rPr>
        <w:t xml:space="preserve">Сценарии на языке </w:t>
      </w:r>
      <w:r w:rsidRPr="003B2B83">
        <w:rPr>
          <w:sz w:val="24"/>
          <w:szCs w:val="24"/>
          <w:lang w:val="en-US" w:bidi="en-US"/>
        </w:rPr>
        <w:t>JavaScript</w:t>
      </w:r>
      <w:r w:rsidRPr="003B2B83">
        <w:rPr>
          <w:sz w:val="24"/>
          <w:szCs w:val="24"/>
          <w:lang w:bidi="en-US"/>
        </w:rPr>
        <w:t xml:space="preserve">. </w:t>
      </w:r>
      <w:r w:rsidRPr="003B2B83">
        <w:rPr>
          <w:sz w:val="24"/>
          <w:szCs w:val="24"/>
        </w:rPr>
        <w:t>Формы на веб</w:t>
      </w:r>
      <w:r w:rsidRPr="003B2B83">
        <w:rPr>
          <w:sz w:val="24"/>
          <w:szCs w:val="24"/>
        </w:rPr>
        <w:softHyphen/>
        <w:t>странице.</w:t>
      </w:r>
    </w:p>
    <w:p w:rsidR="003B2B83" w:rsidRPr="003B2B83" w:rsidRDefault="003B2B83" w:rsidP="003B2B83">
      <w:pPr>
        <w:pStyle w:val="22"/>
        <w:shd w:val="clear" w:color="auto" w:fill="auto"/>
        <w:spacing w:line="240" w:lineRule="auto"/>
        <w:ind w:firstLine="800"/>
        <w:jc w:val="both"/>
        <w:rPr>
          <w:sz w:val="24"/>
          <w:szCs w:val="24"/>
        </w:rPr>
      </w:pPr>
      <w:r w:rsidRPr="003B2B83">
        <w:rPr>
          <w:sz w:val="24"/>
          <w:szCs w:val="24"/>
        </w:rPr>
        <w:t>Размещение веб-сайтов. Услуга хостинга. Загрузка файлов на сайт.</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B2B83" w:rsidRPr="003B2B83" w:rsidRDefault="003B2B83" w:rsidP="003B2B83">
      <w:pPr>
        <w:pStyle w:val="22"/>
        <w:shd w:val="clear" w:color="auto" w:fill="auto"/>
        <w:spacing w:line="240" w:lineRule="auto"/>
        <w:ind w:right="720" w:firstLine="800"/>
        <w:jc w:val="both"/>
        <w:rPr>
          <w:sz w:val="24"/>
          <w:szCs w:val="24"/>
        </w:rPr>
      </w:pPr>
      <w:r w:rsidRPr="003B2B83">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B2B83" w:rsidRPr="003B2B83" w:rsidRDefault="003B2B83" w:rsidP="003B2B83">
      <w:pPr>
        <w:pStyle w:val="22"/>
        <w:shd w:val="clear" w:color="auto" w:fill="auto"/>
        <w:spacing w:line="240" w:lineRule="auto"/>
        <w:ind w:firstLine="800"/>
        <w:jc w:val="both"/>
        <w:rPr>
          <w:sz w:val="24"/>
          <w:szCs w:val="24"/>
        </w:rPr>
      </w:pPr>
      <w:r w:rsidRPr="003B2B83">
        <w:rPr>
          <w:sz w:val="24"/>
          <w:szCs w:val="24"/>
        </w:rPr>
        <w:t>Векторная графика. Примитивы. Изменение порядка элементов.</w:t>
      </w:r>
    </w:p>
    <w:p w:rsidR="003B2B83" w:rsidRPr="003B2B83" w:rsidRDefault="003B2B83" w:rsidP="003B2B83">
      <w:pPr>
        <w:pStyle w:val="22"/>
        <w:shd w:val="clear" w:color="auto" w:fill="auto"/>
        <w:spacing w:line="240" w:lineRule="auto"/>
        <w:ind w:right="720"/>
        <w:rPr>
          <w:sz w:val="24"/>
          <w:szCs w:val="24"/>
        </w:rPr>
      </w:pPr>
      <w:r w:rsidRPr="003B2B83">
        <w:rPr>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3B2B83">
        <w:rPr>
          <w:rFonts w:eastAsia="Courier New"/>
          <w:sz w:val="24"/>
          <w:szCs w:val="24"/>
        </w:rPr>
        <w:t>Адд</w:t>
      </w:r>
      <w:r w:rsidRPr="003B2B83">
        <w:rPr>
          <w:sz w:val="24"/>
          <w:szCs w:val="24"/>
        </w:rPr>
        <w:t>итивные технологии (3</w:t>
      </w:r>
      <w:r w:rsidRPr="003B2B83">
        <w:rPr>
          <w:sz w:val="24"/>
          <w:szCs w:val="24"/>
          <w:lang w:val="en-US" w:bidi="en-US"/>
        </w:rPr>
        <w:t>D</w:t>
      </w:r>
      <w:r w:rsidRPr="003B2B83">
        <w:rPr>
          <w:sz w:val="24"/>
          <w:szCs w:val="24"/>
        </w:rPr>
        <w:t>-принтеры). Понятие о виртуальной реальности и дополненной реальности.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114.8. Планируемые результаты освоения программы по информатике (углублённый уровень) на уровне среднего общего образования.</w:t>
      </w:r>
    </w:p>
    <w:p w:rsidR="003B2B83" w:rsidRPr="003B2B83" w:rsidRDefault="003B2B83" w:rsidP="00093060">
      <w:pPr>
        <w:pStyle w:val="22"/>
        <w:numPr>
          <w:ilvl w:val="0"/>
          <w:numId w:val="47"/>
        </w:numPr>
        <w:shd w:val="clear" w:color="auto" w:fill="auto"/>
        <w:tabs>
          <w:tab w:val="left" w:pos="1673"/>
        </w:tabs>
        <w:spacing w:line="240" w:lineRule="auto"/>
        <w:ind w:right="720" w:firstLine="780"/>
        <w:jc w:val="both"/>
        <w:rPr>
          <w:sz w:val="24"/>
          <w:szCs w:val="24"/>
        </w:rPr>
      </w:pPr>
      <w:r w:rsidRPr="003B2B83">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3B2B83" w:rsidRPr="003B2B83" w:rsidRDefault="003B2B83" w:rsidP="00093060">
      <w:pPr>
        <w:pStyle w:val="22"/>
        <w:numPr>
          <w:ilvl w:val="0"/>
          <w:numId w:val="47"/>
        </w:numPr>
        <w:shd w:val="clear" w:color="auto" w:fill="auto"/>
        <w:tabs>
          <w:tab w:val="left" w:pos="1677"/>
        </w:tabs>
        <w:spacing w:line="240" w:lineRule="auto"/>
        <w:ind w:right="720" w:firstLine="780"/>
        <w:jc w:val="both"/>
        <w:rPr>
          <w:sz w:val="24"/>
          <w:szCs w:val="24"/>
        </w:rPr>
      </w:pPr>
      <w:r w:rsidRPr="003B2B83">
        <w:rPr>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3B2B83" w:rsidRPr="003B2B83" w:rsidRDefault="003B2B83" w:rsidP="00093060">
      <w:pPr>
        <w:pStyle w:val="22"/>
        <w:numPr>
          <w:ilvl w:val="0"/>
          <w:numId w:val="48"/>
        </w:numPr>
        <w:shd w:val="clear" w:color="auto" w:fill="auto"/>
        <w:tabs>
          <w:tab w:val="left" w:pos="1109"/>
        </w:tabs>
        <w:spacing w:line="240" w:lineRule="auto"/>
        <w:ind w:firstLine="780"/>
        <w:jc w:val="both"/>
        <w:rPr>
          <w:sz w:val="24"/>
          <w:szCs w:val="24"/>
        </w:rPr>
      </w:pPr>
      <w:r w:rsidRPr="003B2B83">
        <w:rPr>
          <w:sz w:val="24"/>
          <w:szCs w:val="24"/>
        </w:rPr>
        <w:t>гражданского воспитания:</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B2B83" w:rsidRPr="003B2B83" w:rsidRDefault="003B2B83" w:rsidP="00093060">
      <w:pPr>
        <w:pStyle w:val="22"/>
        <w:numPr>
          <w:ilvl w:val="0"/>
          <w:numId w:val="48"/>
        </w:numPr>
        <w:shd w:val="clear" w:color="auto" w:fill="auto"/>
        <w:tabs>
          <w:tab w:val="left" w:pos="1137"/>
        </w:tabs>
        <w:spacing w:line="240" w:lineRule="auto"/>
        <w:ind w:firstLine="780"/>
        <w:jc w:val="both"/>
        <w:rPr>
          <w:sz w:val="24"/>
          <w:szCs w:val="24"/>
        </w:rPr>
      </w:pPr>
      <w:r w:rsidRPr="003B2B83">
        <w:rPr>
          <w:sz w:val="24"/>
          <w:szCs w:val="24"/>
        </w:rPr>
        <w:t>патриотического воспитания:</w:t>
      </w:r>
    </w:p>
    <w:p w:rsidR="003B2B83" w:rsidRPr="003B2B83" w:rsidRDefault="003B2B83" w:rsidP="003B2B83">
      <w:pPr>
        <w:pStyle w:val="22"/>
        <w:shd w:val="clear" w:color="auto" w:fill="auto"/>
        <w:spacing w:line="240" w:lineRule="auto"/>
        <w:ind w:right="720" w:firstLine="780"/>
        <w:jc w:val="both"/>
        <w:rPr>
          <w:sz w:val="24"/>
          <w:szCs w:val="24"/>
        </w:rPr>
      </w:pPr>
      <w:r w:rsidRPr="003B2B83">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B2B83" w:rsidRPr="003B2B83" w:rsidRDefault="003B2B83" w:rsidP="00093060">
      <w:pPr>
        <w:pStyle w:val="22"/>
        <w:numPr>
          <w:ilvl w:val="0"/>
          <w:numId w:val="48"/>
        </w:numPr>
        <w:shd w:val="clear" w:color="auto" w:fill="auto"/>
        <w:tabs>
          <w:tab w:val="left" w:pos="1137"/>
        </w:tabs>
        <w:spacing w:line="240" w:lineRule="auto"/>
        <w:ind w:firstLine="780"/>
        <w:jc w:val="both"/>
        <w:rPr>
          <w:sz w:val="24"/>
          <w:szCs w:val="24"/>
        </w:rPr>
      </w:pPr>
      <w:r w:rsidRPr="003B2B83">
        <w:rPr>
          <w:sz w:val="24"/>
          <w:szCs w:val="24"/>
        </w:rPr>
        <w:t>духовно-нравственного воспитания:</w:t>
      </w:r>
    </w:p>
    <w:p w:rsidR="003B2B83" w:rsidRPr="003B2B83" w:rsidRDefault="003B2B83" w:rsidP="003B2B83">
      <w:pPr>
        <w:pStyle w:val="22"/>
        <w:shd w:val="clear" w:color="auto" w:fill="auto"/>
        <w:spacing w:line="240" w:lineRule="auto"/>
        <w:ind w:firstLine="780"/>
        <w:jc w:val="both"/>
        <w:rPr>
          <w:sz w:val="24"/>
          <w:szCs w:val="24"/>
        </w:rPr>
      </w:pPr>
      <w:r w:rsidRPr="003B2B83">
        <w:rPr>
          <w:sz w:val="24"/>
          <w:szCs w:val="24"/>
        </w:rPr>
        <w:t>сформированность нравственного сознания, этического поведения;</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B2B83" w:rsidRPr="003B2B83" w:rsidRDefault="003B2B83" w:rsidP="00093060">
      <w:pPr>
        <w:pStyle w:val="22"/>
        <w:numPr>
          <w:ilvl w:val="0"/>
          <w:numId w:val="48"/>
        </w:numPr>
        <w:shd w:val="clear" w:color="auto" w:fill="auto"/>
        <w:tabs>
          <w:tab w:val="left" w:pos="1203"/>
        </w:tabs>
        <w:spacing w:line="240" w:lineRule="auto"/>
        <w:ind w:left="140" w:firstLine="680"/>
        <w:jc w:val="both"/>
        <w:rPr>
          <w:sz w:val="24"/>
          <w:szCs w:val="24"/>
        </w:rPr>
      </w:pPr>
      <w:r w:rsidRPr="003B2B83">
        <w:rPr>
          <w:sz w:val="24"/>
          <w:szCs w:val="24"/>
        </w:rPr>
        <w:t>эстетического воспитания:</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эстетическое отношение к миру, включая эстетику научного и технического творчества;</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способность воспринимать различные виды искусства, в том числе основанного на использовании информационных технологий;</w:t>
      </w:r>
    </w:p>
    <w:p w:rsidR="003B2B83" w:rsidRPr="003B2B83" w:rsidRDefault="003B2B83" w:rsidP="00093060">
      <w:pPr>
        <w:pStyle w:val="22"/>
        <w:numPr>
          <w:ilvl w:val="0"/>
          <w:numId w:val="48"/>
        </w:numPr>
        <w:shd w:val="clear" w:color="auto" w:fill="auto"/>
        <w:tabs>
          <w:tab w:val="left" w:pos="1203"/>
        </w:tabs>
        <w:spacing w:line="240" w:lineRule="auto"/>
        <w:ind w:left="140" w:firstLine="680"/>
        <w:jc w:val="both"/>
        <w:rPr>
          <w:sz w:val="24"/>
          <w:szCs w:val="24"/>
        </w:rPr>
      </w:pPr>
      <w:r w:rsidRPr="003B2B83">
        <w:rPr>
          <w:sz w:val="24"/>
          <w:szCs w:val="24"/>
        </w:rPr>
        <w:t>физического воспитания:</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3B2B83" w:rsidRPr="003B2B83" w:rsidRDefault="003B2B83" w:rsidP="00093060">
      <w:pPr>
        <w:pStyle w:val="22"/>
        <w:numPr>
          <w:ilvl w:val="0"/>
          <w:numId w:val="48"/>
        </w:numPr>
        <w:shd w:val="clear" w:color="auto" w:fill="auto"/>
        <w:tabs>
          <w:tab w:val="left" w:pos="1203"/>
        </w:tabs>
        <w:spacing w:line="240" w:lineRule="auto"/>
        <w:ind w:left="140" w:firstLine="680"/>
        <w:jc w:val="both"/>
        <w:rPr>
          <w:sz w:val="24"/>
          <w:szCs w:val="24"/>
        </w:rPr>
      </w:pPr>
      <w:r w:rsidRPr="003B2B83">
        <w:rPr>
          <w:sz w:val="24"/>
          <w:szCs w:val="24"/>
        </w:rPr>
        <w:t>трудового воспитания:</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готовность и способность к образованию и самообразованию на протяжении всей жизни;</w:t>
      </w:r>
    </w:p>
    <w:p w:rsidR="003B2B83" w:rsidRPr="003B2B83" w:rsidRDefault="003B2B83" w:rsidP="00093060">
      <w:pPr>
        <w:pStyle w:val="22"/>
        <w:numPr>
          <w:ilvl w:val="0"/>
          <w:numId w:val="48"/>
        </w:numPr>
        <w:shd w:val="clear" w:color="auto" w:fill="auto"/>
        <w:tabs>
          <w:tab w:val="left" w:pos="1203"/>
        </w:tabs>
        <w:spacing w:line="240" w:lineRule="auto"/>
        <w:ind w:left="140" w:firstLine="680"/>
        <w:jc w:val="both"/>
        <w:rPr>
          <w:sz w:val="24"/>
          <w:szCs w:val="24"/>
        </w:rPr>
      </w:pPr>
      <w:r w:rsidRPr="003B2B83">
        <w:rPr>
          <w:sz w:val="24"/>
          <w:szCs w:val="24"/>
        </w:rPr>
        <w:t>экологического воспитания:</w:t>
      </w:r>
    </w:p>
    <w:p w:rsidR="003B2B83" w:rsidRPr="003B2B83" w:rsidRDefault="003B2B83" w:rsidP="003B2B83">
      <w:pPr>
        <w:pStyle w:val="22"/>
        <w:shd w:val="clear" w:color="auto" w:fill="auto"/>
        <w:spacing w:line="240" w:lineRule="auto"/>
        <w:ind w:left="140" w:right="680" w:firstLine="680"/>
        <w:jc w:val="both"/>
        <w:rPr>
          <w:sz w:val="24"/>
          <w:szCs w:val="24"/>
        </w:rPr>
      </w:pPr>
      <w:r w:rsidRPr="003B2B83">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B2B83" w:rsidRPr="003B2B83" w:rsidRDefault="003B2B83" w:rsidP="00093060">
      <w:pPr>
        <w:pStyle w:val="22"/>
        <w:numPr>
          <w:ilvl w:val="0"/>
          <w:numId w:val="48"/>
        </w:numPr>
        <w:shd w:val="clear" w:color="auto" w:fill="auto"/>
        <w:tabs>
          <w:tab w:val="left" w:pos="1203"/>
        </w:tabs>
        <w:spacing w:line="240" w:lineRule="auto"/>
        <w:ind w:left="140" w:firstLine="680"/>
        <w:jc w:val="both"/>
        <w:rPr>
          <w:sz w:val="24"/>
          <w:szCs w:val="24"/>
        </w:rPr>
      </w:pPr>
      <w:r w:rsidRPr="003B2B83">
        <w:rPr>
          <w:sz w:val="24"/>
          <w:szCs w:val="24"/>
        </w:rPr>
        <w:t>ценности научного познания:</w:t>
      </w:r>
    </w:p>
    <w:p w:rsidR="003B2B83" w:rsidRPr="003B2B83" w:rsidRDefault="003B2B83" w:rsidP="003B2B83">
      <w:pPr>
        <w:pStyle w:val="22"/>
        <w:shd w:val="clear" w:color="auto" w:fill="auto"/>
        <w:spacing w:line="240" w:lineRule="auto"/>
        <w:ind w:left="140" w:firstLine="680"/>
        <w:jc w:val="both"/>
        <w:rPr>
          <w:sz w:val="24"/>
          <w:szCs w:val="24"/>
        </w:rPr>
      </w:pPr>
      <w:r w:rsidRPr="003B2B83">
        <w:rPr>
          <w:sz w:val="24"/>
          <w:szCs w:val="24"/>
        </w:rPr>
        <w:t>сформированность мировоззрения, соответствующего современному уровню</w:t>
      </w:r>
    </w:p>
    <w:p w:rsidR="003B2B83" w:rsidRPr="003B2B83" w:rsidRDefault="003B2B83" w:rsidP="003B2B83">
      <w:pPr>
        <w:pStyle w:val="22"/>
        <w:shd w:val="clear" w:color="auto" w:fill="auto"/>
        <w:spacing w:line="240" w:lineRule="auto"/>
        <w:ind w:left="140" w:right="680"/>
        <w:jc w:val="both"/>
        <w:rPr>
          <w:sz w:val="24"/>
          <w:szCs w:val="24"/>
        </w:rPr>
      </w:pPr>
      <w:r w:rsidRPr="003B2B83">
        <w:rPr>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B2B83" w:rsidRPr="003B2B83" w:rsidRDefault="003B2B83" w:rsidP="00093060">
      <w:pPr>
        <w:pStyle w:val="22"/>
        <w:numPr>
          <w:ilvl w:val="0"/>
          <w:numId w:val="47"/>
        </w:numPr>
        <w:shd w:val="clear" w:color="auto" w:fill="auto"/>
        <w:tabs>
          <w:tab w:val="left" w:pos="1813"/>
        </w:tabs>
        <w:spacing w:line="240" w:lineRule="auto"/>
        <w:ind w:left="140" w:right="680" w:firstLine="700"/>
        <w:jc w:val="both"/>
        <w:rPr>
          <w:sz w:val="24"/>
          <w:szCs w:val="24"/>
        </w:rPr>
      </w:pPr>
      <w:r w:rsidRPr="003B2B83">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2B83" w:rsidRPr="003B2B83" w:rsidRDefault="003B2B83" w:rsidP="003B2B83">
      <w:pPr>
        <w:pStyle w:val="22"/>
        <w:shd w:val="clear" w:color="auto" w:fill="auto"/>
        <w:spacing w:line="240" w:lineRule="auto"/>
        <w:ind w:left="140" w:firstLine="700"/>
        <w:jc w:val="both"/>
        <w:rPr>
          <w:sz w:val="24"/>
          <w:szCs w:val="24"/>
        </w:rPr>
      </w:pPr>
      <w:r w:rsidRPr="003B2B83">
        <w:rPr>
          <w:sz w:val="24"/>
          <w:szCs w:val="24"/>
        </w:rPr>
        <w:t>114.8.3.1. Овладение универсальными познавательными действиями:</w:t>
      </w:r>
    </w:p>
    <w:p w:rsidR="003B2B83" w:rsidRPr="003B2B83" w:rsidRDefault="003B2B83" w:rsidP="00093060">
      <w:pPr>
        <w:pStyle w:val="22"/>
        <w:numPr>
          <w:ilvl w:val="0"/>
          <w:numId w:val="49"/>
        </w:numPr>
        <w:shd w:val="clear" w:color="auto" w:fill="auto"/>
        <w:tabs>
          <w:tab w:val="left" w:pos="1169"/>
        </w:tabs>
        <w:spacing w:line="240" w:lineRule="auto"/>
        <w:ind w:left="140" w:firstLine="700"/>
        <w:jc w:val="both"/>
        <w:rPr>
          <w:sz w:val="24"/>
          <w:szCs w:val="24"/>
        </w:rPr>
      </w:pPr>
      <w:r w:rsidRPr="003B2B83">
        <w:rPr>
          <w:sz w:val="24"/>
          <w:szCs w:val="24"/>
        </w:rPr>
        <w:t>базовые логические действия:</w:t>
      </w:r>
    </w:p>
    <w:p w:rsidR="003B2B83" w:rsidRPr="003B2B83" w:rsidRDefault="003B2B83" w:rsidP="003B2B83">
      <w:pPr>
        <w:pStyle w:val="22"/>
        <w:shd w:val="clear" w:color="auto" w:fill="auto"/>
        <w:spacing w:line="240" w:lineRule="auto"/>
        <w:ind w:left="140" w:right="680" w:firstLine="700"/>
        <w:jc w:val="both"/>
        <w:rPr>
          <w:sz w:val="24"/>
          <w:szCs w:val="24"/>
        </w:rPr>
      </w:pPr>
      <w:r w:rsidRPr="003B2B83">
        <w:rPr>
          <w:sz w:val="24"/>
          <w:szCs w:val="24"/>
        </w:rPr>
        <w:t>самостоятельно формулировать и актуализировать проблему, рассматривать её всесторонне;</w:t>
      </w:r>
    </w:p>
    <w:p w:rsidR="003B2B83" w:rsidRPr="003B2B83" w:rsidRDefault="003B2B83" w:rsidP="003B2B83">
      <w:pPr>
        <w:pStyle w:val="22"/>
        <w:shd w:val="clear" w:color="auto" w:fill="auto"/>
        <w:spacing w:line="240" w:lineRule="auto"/>
        <w:ind w:left="140" w:firstLine="700"/>
        <w:jc w:val="both"/>
        <w:rPr>
          <w:sz w:val="24"/>
          <w:szCs w:val="24"/>
        </w:rPr>
      </w:pPr>
      <w:r w:rsidRPr="003B2B83">
        <w:rPr>
          <w:sz w:val="24"/>
          <w:szCs w:val="24"/>
        </w:rPr>
        <w:t>устанавливать существенный признак или основания для сравнения,</w:t>
      </w:r>
    </w:p>
    <w:p w:rsidR="003B2B83" w:rsidRPr="003B2B83" w:rsidRDefault="003B2B83" w:rsidP="003B2B83">
      <w:pPr>
        <w:pStyle w:val="22"/>
        <w:shd w:val="clear" w:color="auto" w:fill="auto"/>
        <w:spacing w:after="11" w:line="240" w:lineRule="auto"/>
        <w:ind w:left="300"/>
        <w:rPr>
          <w:sz w:val="24"/>
          <w:szCs w:val="24"/>
        </w:rPr>
      </w:pPr>
      <w:r w:rsidRPr="003B2B83">
        <w:rPr>
          <w:sz w:val="24"/>
          <w:szCs w:val="24"/>
        </w:rPr>
        <w:t>классификации и обобщения;</w:t>
      </w:r>
    </w:p>
    <w:p w:rsidR="003B2B83" w:rsidRPr="003B2B83" w:rsidRDefault="003B2B83" w:rsidP="003B2B83">
      <w:pPr>
        <w:pStyle w:val="22"/>
        <w:shd w:val="clear" w:color="auto" w:fill="auto"/>
        <w:spacing w:line="240" w:lineRule="auto"/>
        <w:ind w:left="300" w:firstLine="660"/>
        <w:rPr>
          <w:sz w:val="24"/>
          <w:szCs w:val="24"/>
        </w:rPr>
      </w:pPr>
      <w:r w:rsidRPr="003B2B83">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вносить коррективы в деятельность, оценивать соответствие результатов целям, оценивать риски последствий деятельности;</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координировать и выполнять работу в условиях реального, виртуального и комбинированного взаимодействия;</w:t>
      </w:r>
    </w:p>
    <w:p w:rsidR="003B2B83" w:rsidRPr="003B2B83" w:rsidRDefault="003B2B83" w:rsidP="003B2B83">
      <w:pPr>
        <w:pStyle w:val="22"/>
        <w:shd w:val="clear" w:color="auto" w:fill="auto"/>
        <w:spacing w:line="240" w:lineRule="auto"/>
        <w:ind w:left="300" w:firstLine="660"/>
        <w:rPr>
          <w:sz w:val="24"/>
          <w:szCs w:val="24"/>
        </w:rPr>
      </w:pPr>
      <w:r w:rsidRPr="003B2B83">
        <w:rPr>
          <w:sz w:val="24"/>
          <w:szCs w:val="24"/>
        </w:rPr>
        <w:t>развивать креативное мышление при решении жизненных проблем.</w:t>
      </w:r>
    </w:p>
    <w:p w:rsidR="003B2B83" w:rsidRPr="003B2B83" w:rsidRDefault="003B2B83" w:rsidP="00093060">
      <w:pPr>
        <w:pStyle w:val="22"/>
        <w:numPr>
          <w:ilvl w:val="0"/>
          <w:numId w:val="49"/>
        </w:numPr>
        <w:shd w:val="clear" w:color="auto" w:fill="auto"/>
        <w:tabs>
          <w:tab w:val="left" w:pos="1306"/>
        </w:tabs>
        <w:spacing w:line="240" w:lineRule="auto"/>
        <w:ind w:left="300" w:firstLine="660"/>
        <w:jc w:val="both"/>
        <w:rPr>
          <w:sz w:val="24"/>
          <w:szCs w:val="24"/>
        </w:rPr>
      </w:pPr>
      <w:r w:rsidRPr="003B2B83">
        <w:rPr>
          <w:sz w:val="24"/>
          <w:szCs w:val="24"/>
        </w:rPr>
        <w:t>базовые исследовательские действия:</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B2B83" w:rsidRPr="003B2B83" w:rsidRDefault="003B2B83" w:rsidP="003B2B83">
      <w:pPr>
        <w:pStyle w:val="22"/>
        <w:shd w:val="clear" w:color="auto" w:fill="auto"/>
        <w:spacing w:line="240" w:lineRule="auto"/>
        <w:ind w:left="300" w:right="540" w:firstLine="660"/>
        <w:rPr>
          <w:sz w:val="24"/>
          <w:szCs w:val="24"/>
        </w:rPr>
      </w:pPr>
      <w:r w:rsidRPr="003B2B83">
        <w:rPr>
          <w:sz w:val="24"/>
          <w:szCs w:val="24"/>
        </w:rPr>
        <w:t>формировать научный тип мышления, владеть научной терминологией, ключевыми понятиями и методами;</w:t>
      </w:r>
    </w:p>
    <w:p w:rsidR="003B2B83" w:rsidRPr="003B2B83" w:rsidRDefault="003B2B83" w:rsidP="003B2B83">
      <w:pPr>
        <w:pStyle w:val="22"/>
        <w:shd w:val="clear" w:color="auto" w:fill="auto"/>
        <w:spacing w:line="240" w:lineRule="auto"/>
        <w:ind w:left="300" w:right="540" w:firstLine="660"/>
        <w:rPr>
          <w:sz w:val="24"/>
          <w:szCs w:val="24"/>
        </w:rPr>
      </w:pPr>
      <w:r w:rsidRPr="003B2B83">
        <w:rPr>
          <w:sz w:val="24"/>
          <w:szCs w:val="24"/>
        </w:rPr>
        <w:t>ставить и формулировать собственные задачи в образовательной деятельности и жизненных ситуациях;</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B2B83" w:rsidRPr="003B2B83" w:rsidRDefault="003B2B83" w:rsidP="003B2B83">
      <w:pPr>
        <w:pStyle w:val="22"/>
        <w:shd w:val="clear" w:color="auto" w:fill="auto"/>
        <w:spacing w:line="240" w:lineRule="auto"/>
        <w:ind w:left="300" w:right="540" w:firstLine="660"/>
        <w:rPr>
          <w:sz w:val="24"/>
          <w:szCs w:val="24"/>
        </w:rPr>
      </w:pPr>
      <w:r w:rsidRPr="003B2B8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уметь переносить знания в познавательную и практическую области жизнедеятельности;</w:t>
      </w:r>
    </w:p>
    <w:p w:rsidR="003B2B83" w:rsidRPr="003B2B83" w:rsidRDefault="003B2B83" w:rsidP="003B2B83">
      <w:pPr>
        <w:pStyle w:val="22"/>
        <w:shd w:val="clear" w:color="auto" w:fill="auto"/>
        <w:spacing w:line="240" w:lineRule="auto"/>
        <w:ind w:left="280" w:right="540" w:firstLine="680"/>
        <w:rPr>
          <w:sz w:val="24"/>
          <w:szCs w:val="24"/>
        </w:rPr>
      </w:pPr>
      <w:r w:rsidRPr="003B2B83">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B2B83" w:rsidRPr="003B2B83" w:rsidRDefault="003B2B83" w:rsidP="00093060">
      <w:pPr>
        <w:pStyle w:val="22"/>
        <w:numPr>
          <w:ilvl w:val="0"/>
          <w:numId w:val="49"/>
        </w:numPr>
        <w:shd w:val="clear" w:color="auto" w:fill="auto"/>
        <w:tabs>
          <w:tab w:val="left" w:pos="1352"/>
        </w:tabs>
        <w:spacing w:line="240" w:lineRule="auto"/>
        <w:ind w:left="280" w:firstLine="680"/>
        <w:jc w:val="both"/>
        <w:rPr>
          <w:sz w:val="24"/>
          <w:szCs w:val="24"/>
        </w:rPr>
      </w:pPr>
      <w:r w:rsidRPr="003B2B83">
        <w:rPr>
          <w:sz w:val="24"/>
          <w:szCs w:val="24"/>
        </w:rPr>
        <w:t>работа с информацией:</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оценивать достоверность, легитимность информации, её соответствие правовым и морально-этическим нормам;</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владеть навыками распознавания и защиты информации, информационной безопасности личности.</w:t>
      </w:r>
    </w:p>
    <w:p w:rsidR="003B2B83" w:rsidRPr="003B2B83" w:rsidRDefault="003B2B83" w:rsidP="00093060">
      <w:pPr>
        <w:pStyle w:val="22"/>
        <w:numPr>
          <w:ilvl w:val="0"/>
          <w:numId w:val="50"/>
        </w:numPr>
        <w:shd w:val="clear" w:color="auto" w:fill="auto"/>
        <w:tabs>
          <w:tab w:val="left" w:pos="2164"/>
        </w:tabs>
        <w:spacing w:line="240" w:lineRule="auto"/>
        <w:ind w:left="280" w:firstLine="680"/>
        <w:jc w:val="both"/>
        <w:rPr>
          <w:sz w:val="24"/>
          <w:szCs w:val="24"/>
        </w:rPr>
      </w:pPr>
      <w:r w:rsidRPr="003B2B83">
        <w:rPr>
          <w:sz w:val="24"/>
          <w:szCs w:val="24"/>
        </w:rPr>
        <w:t>Овладение универсальными коммуникативными действиями:</w:t>
      </w:r>
    </w:p>
    <w:p w:rsidR="003B2B83" w:rsidRPr="003B2B83" w:rsidRDefault="003B2B83" w:rsidP="00093060">
      <w:pPr>
        <w:pStyle w:val="22"/>
        <w:numPr>
          <w:ilvl w:val="0"/>
          <w:numId w:val="51"/>
        </w:numPr>
        <w:shd w:val="clear" w:color="auto" w:fill="auto"/>
        <w:tabs>
          <w:tab w:val="left" w:pos="1324"/>
        </w:tabs>
        <w:spacing w:line="240" w:lineRule="auto"/>
        <w:ind w:left="280" w:firstLine="680"/>
        <w:jc w:val="both"/>
        <w:rPr>
          <w:sz w:val="24"/>
          <w:szCs w:val="24"/>
        </w:rPr>
      </w:pPr>
      <w:r w:rsidRPr="003B2B83">
        <w:rPr>
          <w:sz w:val="24"/>
          <w:szCs w:val="24"/>
        </w:rPr>
        <w:t>общение:</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осуществлять коммуникации во всех сферах жизни;</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3B2B83" w:rsidRPr="003B2B83" w:rsidRDefault="003B2B83" w:rsidP="003B2B83">
      <w:pPr>
        <w:pStyle w:val="22"/>
        <w:shd w:val="clear" w:color="auto" w:fill="auto"/>
        <w:spacing w:line="240" w:lineRule="auto"/>
        <w:ind w:left="280" w:right="540" w:firstLine="680"/>
        <w:jc w:val="both"/>
        <w:rPr>
          <w:sz w:val="24"/>
          <w:szCs w:val="24"/>
        </w:rPr>
      </w:pPr>
      <w:r w:rsidRPr="003B2B83">
        <w:rPr>
          <w:sz w:val="24"/>
          <w:szCs w:val="24"/>
        </w:rPr>
        <w:t>развёрнуто и логично излагать свою точку зрения с использованием языковых средств.</w:t>
      </w:r>
    </w:p>
    <w:p w:rsidR="003B2B83" w:rsidRPr="003B2B83" w:rsidRDefault="003B2B83" w:rsidP="00093060">
      <w:pPr>
        <w:pStyle w:val="22"/>
        <w:numPr>
          <w:ilvl w:val="0"/>
          <w:numId w:val="51"/>
        </w:numPr>
        <w:shd w:val="clear" w:color="auto" w:fill="auto"/>
        <w:tabs>
          <w:tab w:val="left" w:pos="1352"/>
        </w:tabs>
        <w:spacing w:line="240" w:lineRule="auto"/>
        <w:ind w:left="280" w:firstLine="680"/>
        <w:jc w:val="both"/>
        <w:rPr>
          <w:sz w:val="24"/>
          <w:szCs w:val="24"/>
        </w:rPr>
      </w:pPr>
      <w:r w:rsidRPr="003B2B83">
        <w:rPr>
          <w:sz w:val="24"/>
          <w:szCs w:val="24"/>
        </w:rPr>
        <w:t>совместная деятельность:</w:t>
      </w:r>
    </w:p>
    <w:p w:rsidR="003B2B83" w:rsidRPr="003B2B83" w:rsidRDefault="003B2B83" w:rsidP="003B2B83">
      <w:pPr>
        <w:pStyle w:val="22"/>
        <w:shd w:val="clear" w:color="auto" w:fill="auto"/>
        <w:spacing w:line="240" w:lineRule="auto"/>
        <w:ind w:left="260" w:right="580" w:firstLine="680"/>
        <w:rPr>
          <w:sz w:val="24"/>
          <w:szCs w:val="24"/>
        </w:rPr>
      </w:pPr>
      <w:r w:rsidRPr="003B2B83">
        <w:rPr>
          <w:sz w:val="24"/>
          <w:szCs w:val="24"/>
        </w:rPr>
        <w:t>понимать и использовать преимущества командной и индивидуальной работы; выбирать тематику и методы совместных дейс</w:t>
      </w:r>
      <w:r w:rsidR="002F4B54">
        <w:rPr>
          <w:sz w:val="24"/>
          <w:szCs w:val="24"/>
        </w:rPr>
        <w:t xml:space="preserve">твий с учётом общих интересов и </w:t>
      </w:r>
      <w:r w:rsidRPr="003B2B83">
        <w:rPr>
          <w:sz w:val="24"/>
          <w:szCs w:val="24"/>
        </w:rPr>
        <w:t>возможностей каждого члена коллектива;</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оценивать качество своего вклада и каждого участника команды в общий результат по разработанным критериям;</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предлагать новые проекты, оценивать идеи с позиции новизны, оригинальности, практической значимости;</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B2B83" w:rsidRPr="003B2B83" w:rsidRDefault="003B2B83" w:rsidP="00093060">
      <w:pPr>
        <w:pStyle w:val="22"/>
        <w:numPr>
          <w:ilvl w:val="0"/>
          <w:numId w:val="50"/>
        </w:numPr>
        <w:shd w:val="clear" w:color="auto" w:fill="auto"/>
        <w:tabs>
          <w:tab w:val="left" w:pos="2140"/>
        </w:tabs>
        <w:spacing w:line="240" w:lineRule="auto"/>
        <w:ind w:left="260" w:firstLine="680"/>
        <w:jc w:val="both"/>
        <w:rPr>
          <w:sz w:val="24"/>
          <w:szCs w:val="24"/>
        </w:rPr>
      </w:pPr>
      <w:r w:rsidRPr="003B2B83">
        <w:rPr>
          <w:sz w:val="24"/>
          <w:szCs w:val="24"/>
        </w:rPr>
        <w:t>Овладение универсальными регулятивными действиями:</w:t>
      </w:r>
    </w:p>
    <w:p w:rsidR="003B2B83" w:rsidRPr="003B2B83" w:rsidRDefault="003B2B83" w:rsidP="00093060">
      <w:pPr>
        <w:pStyle w:val="22"/>
        <w:numPr>
          <w:ilvl w:val="0"/>
          <w:numId w:val="52"/>
        </w:numPr>
        <w:shd w:val="clear" w:color="auto" w:fill="auto"/>
        <w:tabs>
          <w:tab w:val="left" w:pos="1300"/>
        </w:tabs>
        <w:spacing w:line="240" w:lineRule="auto"/>
        <w:ind w:left="260" w:firstLine="680"/>
        <w:jc w:val="both"/>
        <w:rPr>
          <w:sz w:val="24"/>
          <w:szCs w:val="24"/>
        </w:rPr>
      </w:pPr>
      <w:r w:rsidRPr="003B2B83">
        <w:rPr>
          <w:sz w:val="24"/>
          <w:szCs w:val="24"/>
        </w:rPr>
        <w:t>самоорганизация:</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B2B83" w:rsidRPr="003B2B83" w:rsidRDefault="003B2B83" w:rsidP="003B2B83">
      <w:pPr>
        <w:pStyle w:val="22"/>
        <w:shd w:val="clear" w:color="auto" w:fill="auto"/>
        <w:spacing w:line="240" w:lineRule="auto"/>
        <w:ind w:left="260" w:right="580" w:firstLine="680"/>
        <w:rPr>
          <w:sz w:val="24"/>
          <w:szCs w:val="24"/>
        </w:rPr>
      </w:pPr>
      <w:r w:rsidRPr="003B2B83">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B2B83" w:rsidRPr="003B2B83" w:rsidRDefault="003B2B83" w:rsidP="003B2B83">
      <w:pPr>
        <w:pStyle w:val="22"/>
        <w:shd w:val="clear" w:color="auto" w:fill="auto"/>
        <w:spacing w:line="240" w:lineRule="auto"/>
        <w:ind w:left="260" w:right="580" w:firstLine="680"/>
        <w:rPr>
          <w:sz w:val="24"/>
          <w:szCs w:val="24"/>
        </w:rPr>
      </w:pPr>
      <w:r w:rsidRPr="003B2B83">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B2B83" w:rsidRPr="003B2B83" w:rsidRDefault="003B2B83" w:rsidP="003B2B83">
      <w:pPr>
        <w:pStyle w:val="22"/>
        <w:shd w:val="clear" w:color="auto" w:fill="auto"/>
        <w:spacing w:line="240" w:lineRule="auto"/>
        <w:ind w:left="260" w:firstLine="680"/>
        <w:jc w:val="both"/>
        <w:rPr>
          <w:sz w:val="24"/>
          <w:szCs w:val="24"/>
        </w:rPr>
      </w:pPr>
      <w:r w:rsidRPr="003B2B83">
        <w:rPr>
          <w:sz w:val="24"/>
          <w:szCs w:val="24"/>
        </w:rPr>
        <w:t>оценивать приобретённый опыт;</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B2B83" w:rsidRPr="003B2B83" w:rsidRDefault="003B2B83" w:rsidP="00093060">
      <w:pPr>
        <w:pStyle w:val="22"/>
        <w:numPr>
          <w:ilvl w:val="0"/>
          <w:numId w:val="52"/>
        </w:numPr>
        <w:shd w:val="clear" w:color="auto" w:fill="auto"/>
        <w:tabs>
          <w:tab w:val="left" w:pos="1324"/>
        </w:tabs>
        <w:spacing w:line="240" w:lineRule="auto"/>
        <w:ind w:left="260" w:firstLine="680"/>
        <w:jc w:val="both"/>
        <w:rPr>
          <w:sz w:val="24"/>
          <w:szCs w:val="24"/>
        </w:rPr>
      </w:pPr>
      <w:r w:rsidRPr="003B2B83">
        <w:rPr>
          <w:sz w:val="24"/>
          <w:szCs w:val="24"/>
        </w:rPr>
        <w:t>самоконтроль:</w:t>
      </w:r>
    </w:p>
    <w:p w:rsidR="003B2B83" w:rsidRPr="003B2B83" w:rsidRDefault="003B2B83" w:rsidP="003B2B83">
      <w:pPr>
        <w:pStyle w:val="22"/>
        <w:shd w:val="clear" w:color="auto" w:fill="auto"/>
        <w:spacing w:line="240" w:lineRule="auto"/>
        <w:ind w:left="260" w:right="580" w:firstLine="680"/>
        <w:jc w:val="both"/>
        <w:rPr>
          <w:sz w:val="24"/>
          <w:szCs w:val="24"/>
        </w:rPr>
      </w:pPr>
      <w:r w:rsidRPr="003B2B83">
        <w:rPr>
          <w:sz w:val="24"/>
          <w:szCs w:val="24"/>
        </w:rPr>
        <w:t>давать оценку новым ситуациям, вносить коррективы в деятельность, оценивать соответствие результатов целям;</w:t>
      </w:r>
    </w:p>
    <w:p w:rsidR="003B2B83" w:rsidRPr="003B2B83" w:rsidRDefault="003B2B83" w:rsidP="003B2B83">
      <w:pPr>
        <w:pStyle w:val="22"/>
        <w:shd w:val="clear" w:color="auto" w:fill="auto"/>
        <w:spacing w:line="240" w:lineRule="auto"/>
        <w:ind w:left="260" w:firstLine="680"/>
        <w:jc w:val="both"/>
        <w:rPr>
          <w:sz w:val="24"/>
          <w:szCs w:val="24"/>
        </w:rPr>
      </w:pPr>
      <w:r w:rsidRPr="003B2B83">
        <w:rPr>
          <w:sz w:val="24"/>
          <w:szCs w:val="24"/>
        </w:rPr>
        <w:t>владеть навыками познавательной рефлексии как осознания совершаемых</w:t>
      </w:r>
    </w:p>
    <w:p w:rsidR="003B2B83" w:rsidRPr="003B2B83" w:rsidRDefault="003B2B83" w:rsidP="003B2B83">
      <w:pPr>
        <w:pStyle w:val="22"/>
        <w:shd w:val="clear" w:color="auto" w:fill="auto"/>
        <w:spacing w:line="240" w:lineRule="auto"/>
        <w:ind w:left="280" w:right="560"/>
        <w:rPr>
          <w:sz w:val="24"/>
          <w:szCs w:val="24"/>
        </w:rPr>
      </w:pPr>
      <w:r w:rsidRPr="003B2B83">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3B2B83" w:rsidRPr="003B2B83" w:rsidRDefault="003B2B83" w:rsidP="003B2B83">
      <w:pPr>
        <w:pStyle w:val="22"/>
        <w:shd w:val="clear" w:color="auto" w:fill="auto"/>
        <w:spacing w:line="240" w:lineRule="auto"/>
        <w:ind w:left="960" w:right="560"/>
        <w:rPr>
          <w:sz w:val="24"/>
          <w:szCs w:val="24"/>
        </w:rPr>
      </w:pPr>
      <w:r w:rsidRPr="003B2B83">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B2B83" w:rsidRPr="003B2B83" w:rsidRDefault="003B2B83" w:rsidP="00093060">
      <w:pPr>
        <w:pStyle w:val="22"/>
        <w:numPr>
          <w:ilvl w:val="0"/>
          <w:numId w:val="52"/>
        </w:numPr>
        <w:shd w:val="clear" w:color="auto" w:fill="auto"/>
        <w:tabs>
          <w:tab w:val="left" w:pos="1334"/>
        </w:tabs>
        <w:spacing w:line="240" w:lineRule="auto"/>
        <w:ind w:left="280" w:firstLine="680"/>
        <w:jc w:val="both"/>
        <w:rPr>
          <w:sz w:val="24"/>
          <w:szCs w:val="24"/>
        </w:rPr>
      </w:pPr>
      <w:r w:rsidRPr="003B2B83">
        <w:rPr>
          <w:sz w:val="24"/>
          <w:szCs w:val="24"/>
        </w:rPr>
        <w:t>принятия себя и других:</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принимать себя, понимая свои недостатки и достоинства;</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принимать мотивы и аргументы других при анализе результатов деятельности;</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признавать своё право и право других на ошибку;</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развивать способность понимать мир с позиции другого человека.</w:t>
      </w:r>
    </w:p>
    <w:p w:rsidR="003B2B83" w:rsidRPr="002F4B54" w:rsidRDefault="003B2B83" w:rsidP="002F4B54">
      <w:pPr>
        <w:pStyle w:val="22"/>
        <w:shd w:val="clear" w:color="auto" w:fill="auto"/>
        <w:tabs>
          <w:tab w:val="left" w:pos="1979"/>
        </w:tabs>
        <w:spacing w:line="240" w:lineRule="auto"/>
        <w:ind w:right="560"/>
        <w:jc w:val="center"/>
        <w:rPr>
          <w:b/>
          <w:sz w:val="24"/>
          <w:szCs w:val="24"/>
        </w:rPr>
      </w:pPr>
      <w:r w:rsidRPr="002F4B54">
        <w:rPr>
          <w:b/>
          <w:sz w:val="24"/>
          <w:szCs w:val="24"/>
        </w:rPr>
        <w:t>Предметные результаты освоения программы по информатике углублённого уровня в 10 классе.</w:t>
      </w:r>
    </w:p>
    <w:p w:rsidR="003B2B83" w:rsidRPr="002F4B54" w:rsidRDefault="003B2B83" w:rsidP="003B2B83">
      <w:pPr>
        <w:pStyle w:val="22"/>
        <w:shd w:val="clear" w:color="auto" w:fill="auto"/>
        <w:spacing w:line="240" w:lineRule="auto"/>
        <w:ind w:left="280" w:right="560" w:firstLine="680"/>
        <w:jc w:val="both"/>
        <w:rPr>
          <w:b/>
          <w:i/>
          <w:sz w:val="24"/>
          <w:szCs w:val="24"/>
        </w:rPr>
      </w:pPr>
      <w:r w:rsidRPr="002F4B54">
        <w:rPr>
          <w:b/>
          <w:i/>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владение методами поиска информации в сети Интернет, умение критически оценивать информацию, полученную из сети Интернет;</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3B2B83" w:rsidRPr="003B2B83" w:rsidRDefault="003B2B83" w:rsidP="003B2B83">
      <w:pPr>
        <w:pStyle w:val="22"/>
        <w:shd w:val="clear" w:color="auto" w:fill="auto"/>
        <w:spacing w:line="240" w:lineRule="auto"/>
        <w:ind w:left="300"/>
        <w:rPr>
          <w:sz w:val="24"/>
          <w:szCs w:val="24"/>
        </w:rPr>
      </w:pPr>
      <w:r w:rsidRPr="003B2B83">
        <w:rPr>
          <w:sz w:val="24"/>
          <w:szCs w:val="24"/>
        </w:rPr>
        <w:t>специализации;</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3B2B83" w:rsidRPr="003B2B83" w:rsidRDefault="003B2B83" w:rsidP="003B2B83">
      <w:pPr>
        <w:pStyle w:val="22"/>
        <w:shd w:val="clear" w:color="auto" w:fill="auto"/>
        <w:spacing w:line="240" w:lineRule="auto"/>
        <w:ind w:left="300" w:right="540" w:firstLine="660"/>
        <w:jc w:val="both"/>
        <w:rPr>
          <w:sz w:val="24"/>
          <w:szCs w:val="24"/>
        </w:rPr>
      </w:pPr>
      <w:r w:rsidRPr="003B2B83">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3B2B83" w:rsidRPr="003B2B83" w:rsidRDefault="003B2B83" w:rsidP="003B2B83">
      <w:pPr>
        <w:pStyle w:val="22"/>
        <w:shd w:val="clear" w:color="auto" w:fill="auto"/>
        <w:spacing w:line="240" w:lineRule="auto"/>
        <w:ind w:left="260" w:right="560"/>
        <w:rPr>
          <w:sz w:val="24"/>
          <w:szCs w:val="24"/>
        </w:rPr>
      </w:pPr>
      <w:r w:rsidRPr="003B2B83">
        <w:rPr>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B2B83" w:rsidRPr="003B2B83" w:rsidRDefault="003B2B83" w:rsidP="003B2B83">
      <w:pPr>
        <w:pStyle w:val="22"/>
        <w:shd w:val="clear" w:color="auto" w:fill="auto"/>
        <w:spacing w:line="240" w:lineRule="auto"/>
        <w:ind w:left="260" w:right="560" w:firstLine="680"/>
        <w:jc w:val="both"/>
        <w:rPr>
          <w:sz w:val="24"/>
          <w:szCs w:val="24"/>
        </w:rPr>
      </w:pPr>
      <w:r w:rsidRPr="003B2B83">
        <w:rPr>
          <w:sz w:val="24"/>
          <w:szCs w:val="24"/>
        </w:rPr>
        <w:t xml:space="preserve">владение универсальным языком программирования высокого уровня </w:t>
      </w:r>
      <w:r w:rsidRPr="002F4B54">
        <w:rPr>
          <w:sz w:val="24"/>
          <w:szCs w:val="24"/>
          <w:lang w:bidi="en-US"/>
        </w:rPr>
        <w:t>(</w:t>
      </w:r>
      <w:r w:rsidRPr="003B2B83">
        <w:rPr>
          <w:sz w:val="24"/>
          <w:szCs w:val="24"/>
          <w:lang w:val="en-US" w:bidi="en-US"/>
        </w:rPr>
        <w:t>Python</w:t>
      </w:r>
      <w:r w:rsidRPr="002F4B54">
        <w:rPr>
          <w:sz w:val="24"/>
          <w:szCs w:val="24"/>
          <w:lang w:bidi="en-US"/>
        </w:rPr>
        <w:t xml:space="preserve">, </w:t>
      </w:r>
      <w:r w:rsidRPr="003B2B83">
        <w:rPr>
          <w:sz w:val="24"/>
          <w:szCs w:val="24"/>
          <w:lang w:val="en-US" w:bidi="en-US"/>
        </w:rPr>
        <w:t>Java</w:t>
      </w:r>
      <w:r w:rsidRPr="002F4B54">
        <w:rPr>
          <w:sz w:val="24"/>
          <w:szCs w:val="24"/>
          <w:lang w:bidi="en-US"/>
        </w:rPr>
        <w:t xml:space="preserve">, </w:t>
      </w:r>
      <w:r w:rsidRPr="003B2B83">
        <w:rPr>
          <w:sz w:val="24"/>
          <w:szCs w:val="24"/>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3B2B83" w:rsidRPr="003B2B83" w:rsidRDefault="003B2B83" w:rsidP="003B2B83">
      <w:pPr>
        <w:pStyle w:val="22"/>
        <w:shd w:val="clear" w:color="auto" w:fill="auto"/>
        <w:spacing w:line="240" w:lineRule="auto"/>
        <w:ind w:left="260" w:right="560" w:firstLine="680"/>
        <w:jc w:val="both"/>
        <w:rPr>
          <w:sz w:val="24"/>
          <w:szCs w:val="24"/>
        </w:rPr>
      </w:pPr>
      <w:r w:rsidRPr="003B2B83">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B2B83" w:rsidRPr="003B2B83" w:rsidRDefault="003B2B83" w:rsidP="003B2B83">
      <w:pPr>
        <w:pStyle w:val="22"/>
        <w:shd w:val="clear" w:color="auto" w:fill="auto"/>
        <w:spacing w:line="240" w:lineRule="auto"/>
        <w:ind w:left="260" w:right="560" w:firstLine="680"/>
        <w:jc w:val="both"/>
        <w:rPr>
          <w:sz w:val="24"/>
          <w:szCs w:val="24"/>
        </w:rPr>
      </w:pPr>
      <w:r w:rsidRPr="003B2B83">
        <w:rPr>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B2B83" w:rsidRPr="002F4B54" w:rsidRDefault="003B2B83" w:rsidP="002F4B54">
      <w:pPr>
        <w:pStyle w:val="22"/>
        <w:shd w:val="clear" w:color="auto" w:fill="auto"/>
        <w:tabs>
          <w:tab w:val="left" w:pos="1922"/>
        </w:tabs>
        <w:spacing w:line="240" w:lineRule="auto"/>
        <w:ind w:right="560"/>
        <w:jc w:val="center"/>
        <w:rPr>
          <w:b/>
          <w:sz w:val="24"/>
          <w:szCs w:val="24"/>
        </w:rPr>
      </w:pPr>
      <w:r w:rsidRPr="002F4B54">
        <w:rPr>
          <w:b/>
          <w:sz w:val="24"/>
          <w:szCs w:val="24"/>
        </w:rPr>
        <w:t>Предметные результаты освоения программы по информатике углублённого уровня в 11 классе.</w:t>
      </w:r>
    </w:p>
    <w:p w:rsidR="003B2B83" w:rsidRPr="002F4B54" w:rsidRDefault="003B2B83" w:rsidP="003B2B83">
      <w:pPr>
        <w:pStyle w:val="22"/>
        <w:shd w:val="clear" w:color="auto" w:fill="auto"/>
        <w:spacing w:line="240" w:lineRule="auto"/>
        <w:ind w:left="260" w:right="560" w:firstLine="680"/>
        <w:jc w:val="both"/>
        <w:rPr>
          <w:b/>
          <w:i/>
          <w:sz w:val="24"/>
          <w:szCs w:val="24"/>
        </w:rPr>
      </w:pPr>
      <w:r w:rsidRPr="002F4B54">
        <w:rPr>
          <w:b/>
          <w:i/>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3B2B83" w:rsidRPr="003B2B83" w:rsidRDefault="003B2B83" w:rsidP="003B2B83">
      <w:pPr>
        <w:pStyle w:val="22"/>
        <w:shd w:val="clear" w:color="auto" w:fill="auto"/>
        <w:spacing w:line="240" w:lineRule="auto"/>
        <w:ind w:left="260" w:right="560" w:firstLine="680"/>
        <w:jc w:val="both"/>
        <w:rPr>
          <w:sz w:val="24"/>
          <w:szCs w:val="24"/>
        </w:rPr>
      </w:pPr>
      <w:r w:rsidRPr="003B2B83">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B2B83" w:rsidRPr="003B2B83" w:rsidRDefault="003B2B83" w:rsidP="003B2B83">
      <w:pPr>
        <w:pStyle w:val="22"/>
        <w:shd w:val="clear" w:color="auto" w:fill="auto"/>
        <w:spacing w:line="240" w:lineRule="auto"/>
        <w:ind w:left="260" w:right="560" w:firstLine="680"/>
        <w:jc w:val="both"/>
        <w:rPr>
          <w:sz w:val="24"/>
          <w:szCs w:val="24"/>
        </w:rPr>
      </w:pPr>
      <w:r w:rsidRPr="003B2B83">
        <w:rPr>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B2B83" w:rsidRPr="003B2B83" w:rsidRDefault="003B2B83" w:rsidP="003B2B83">
      <w:pPr>
        <w:pStyle w:val="22"/>
        <w:shd w:val="clear" w:color="auto" w:fill="auto"/>
        <w:spacing w:line="240" w:lineRule="auto"/>
        <w:ind w:left="280" w:firstLine="680"/>
        <w:jc w:val="both"/>
        <w:rPr>
          <w:sz w:val="24"/>
          <w:szCs w:val="24"/>
        </w:rPr>
      </w:pPr>
      <w:r w:rsidRPr="003B2B83">
        <w:rPr>
          <w:sz w:val="24"/>
          <w:szCs w:val="24"/>
        </w:rPr>
        <w:t>умение создавать веб-страницы;</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B2B83" w:rsidRPr="003B2B83" w:rsidRDefault="003B2B83" w:rsidP="003B2B83">
      <w:pPr>
        <w:pStyle w:val="22"/>
        <w:shd w:val="clear" w:color="auto" w:fill="auto"/>
        <w:tabs>
          <w:tab w:val="left" w:pos="2278"/>
        </w:tabs>
        <w:spacing w:line="240" w:lineRule="auto"/>
        <w:ind w:left="280" w:firstLine="680"/>
        <w:jc w:val="both"/>
        <w:rPr>
          <w:sz w:val="24"/>
          <w:szCs w:val="24"/>
        </w:rPr>
      </w:pPr>
      <w:r w:rsidRPr="003B2B83">
        <w:rPr>
          <w:sz w:val="24"/>
          <w:szCs w:val="24"/>
        </w:rPr>
        <w:t>умение</w:t>
      </w:r>
      <w:r w:rsidRPr="003B2B83">
        <w:rPr>
          <w:sz w:val="24"/>
          <w:szCs w:val="24"/>
        </w:rPr>
        <w:tab/>
        <w:t>организовывать личное информационное пространство</w:t>
      </w:r>
    </w:p>
    <w:p w:rsidR="003B2B83" w:rsidRPr="003B2B83" w:rsidRDefault="003B2B83" w:rsidP="003B2B83">
      <w:pPr>
        <w:pStyle w:val="22"/>
        <w:shd w:val="clear" w:color="auto" w:fill="auto"/>
        <w:tabs>
          <w:tab w:val="left" w:pos="2278"/>
        </w:tabs>
        <w:spacing w:line="240" w:lineRule="auto"/>
        <w:ind w:left="280" w:right="560"/>
        <w:jc w:val="both"/>
        <w:rPr>
          <w:sz w:val="24"/>
          <w:szCs w:val="24"/>
        </w:rPr>
      </w:pPr>
      <w:r w:rsidRPr="003B2B83">
        <w:rPr>
          <w:sz w:val="24"/>
          <w:szCs w:val="24"/>
        </w:rPr>
        <w:t>с использованием различных средств цифровых технологий, понимание возможностей</w:t>
      </w:r>
      <w:r w:rsidRPr="003B2B83">
        <w:rPr>
          <w:sz w:val="24"/>
          <w:szCs w:val="24"/>
        </w:rPr>
        <w:tab/>
        <w:t>цифровых сервисов государственных услуг, цифровых</w:t>
      </w:r>
    </w:p>
    <w:p w:rsidR="003B2B83" w:rsidRPr="003B2B83" w:rsidRDefault="003B2B83" w:rsidP="003B2B83">
      <w:pPr>
        <w:pStyle w:val="22"/>
        <w:shd w:val="clear" w:color="auto" w:fill="auto"/>
        <w:spacing w:line="240" w:lineRule="auto"/>
        <w:ind w:left="280"/>
        <w:jc w:val="both"/>
        <w:rPr>
          <w:sz w:val="24"/>
          <w:szCs w:val="24"/>
        </w:rPr>
      </w:pPr>
      <w:r w:rsidRPr="003B2B83">
        <w:rPr>
          <w:sz w:val="24"/>
          <w:szCs w:val="24"/>
        </w:rPr>
        <w:t>образовательных сервисов;</w:t>
      </w:r>
    </w:p>
    <w:p w:rsidR="003B2B83" w:rsidRPr="003B2B83" w:rsidRDefault="003B2B83" w:rsidP="003B2B83">
      <w:pPr>
        <w:pStyle w:val="22"/>
        <w:shd w:val="clear" w:color="auto" w:fill="auto"/>
        <w:spacing w:line="240" w:lineRule="auto"/>
        <w:ind w:left="280" w:right="560" w:firstLine="680"/>
        <w:jc w:val="both"/>
        <w:rPr>
          <w:sz w:val="24"/>
          <w:szCs w:val="24"/>
        </w:rPr>
      </w:pPr>
      <w:r w:rsidRPr="003B2B83">
        <w:rPr>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2F4B54" w:rsidRDefault="003B2B83" w:rsidP="002F4B54">
      <w:pPr>
        <w:pStyle w:val="22"/>
        <w:shd w:val="clear" w:color="auto" w:fill="auto"/>
        <w:spacing w:line="240" w:lineRule="auto"/>
        <w:ind w:left="260" w:right="580"/>
        <w:rPr>
          <w:sz w:val="24"/>
          <w:szCs w:val="24"/>
        </w:rPr>
      </w:pPr>
      <w:r w:rsidRPr="003B2B83">
        <w:rPr>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15136C" w:rsidRPr="003B2B83" w:rsidRDefault="0015136C" w:rsidP="002F4B54">
      <w:pPr>
        <w:pStyle w:val="22"/>
        <w:shd w:val="clear" w:color="auto" w:fill="auto"/>
        <w:spacing w:line="240" w:lineRule="auto"/>
        <w:ind w:left="260" w:right="580" w:firstLine="448"/>
        <w:rPr>
          <w:sz w:val="24"/>
          <w:szCs w:val="24"/>
        </w:rPr>
      </w:pPr>
      <w:r w:rsidRPr="003B2B83">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15136C" w:rsidRPr="003B2B83" w:rsidRDefault="0015136C" w:rsidP="00093060">
      <w:pPr>
        <w:pStyle w:val="22"/>
        <w:numPr>
          <w:ilvl w:val="0"/>
          <w:numId w:val="38"/>
        </w:numPr>
        <w:shd w:val="clear" w:color="auto" w:fill="auto"/>
        <w:tabs>
          <w:tab w:val="left" w:pos="1701"/>
        </w:tabs>
        <w:spacing w:line="240" w:lineRule="auto"/>
        <w:ind w:firstLine="740"/>
        <w:jc w:val="both"/>
        <w:rPr>
          <w:sz w:val="24"/>
          <w:szCs w:val="24"/>
        </w:rPr>
      </w:pPr>
      <w:r w:rsidRPr="003B2B83">
        <w:rPr>
          <w:sz w:val="24"/>
          <w:szCs w:val="24"/>
        </w:rPr>
        <w:t>Информационные технологии.</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Численное решение уравнений с помощью подбора параметра.</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Многотабличные базы данных. Типы связей между таблицами. Запросы к многотабличным базам данных.</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5136C" w:rsidRDefault="0015136C" w:rsidP="002F4B54">
      <w:pPr>
        <w:pStyle w:val="22"/>
        <w:shd w:val="clear" w:color="auto" w:fill="auto"/>
        <w:tabs>
          <w:tab w:val="left" w:pos="1456"/>
        </w:tabs>
        <w:spacing w:line="240" w:lineRule="auto"/>
        <w:ind w:right="780"/>
        <w:jc w:val="center"/>
        <w:rPr>
          <w:b/>
          <w:sz w:val="24"/>
          <w:szCs w:val="24"/>
        </w:rPr>
      </w:pPr>
      <w:r w:rsidRPr="002F4B54">
        <w:rPr>
          <w:b/>
          <w:sz w:val="24"/>
          <w:szCs w:val="24"/>
        </w:rPr>
        <w:t>Планируемые результаты освоения программы по информатике на уро</w:t>
      </w:r>
      <w:r w:rsidR="002F4B54">
        <w:rPr>
          <w:b/>
          <w:sz w:val="24"/>
          <w:szCs w:val="24"/>
        </w:rPr>
        <w:t>вне среднего общего образования</w:t>
      </w:r>
    </w:p>
    <w:p w:rsidR="002F4B54" w:rsidRPr="002F4B54" w:rsidRDefault="002F4B54" w:rsidP="002F4B54">
      <w:pPr>
        <w:pStyle w:val="22"/>
        <w:shd w:val="clear" w:color="auto" w:fill="auto"/>
        <w:tabs>
          <w:tab w:val="left" w:pos="1456"/>
        </w:tabs>
        <w:spacing w:line="240" w:lineRule="auto"/>
        <w:ind w:right="780"/>
        <w:jc w:val="center"/>
        <w:rPr>
          <w:b/>
          <w:sz w:val="24"/>
          <w:szCs w:val="24"/>
        </w:rPr>
      </w:pPr>
      <w:r>
        <w:rPr>
          <w:b/>
          <w:sz w:val="24"/>
          <w:szCs w:val="24"/>
        </w:rPr>
        <w:t>Личностные УУД</w:t>
      </w:r>
    </w:p>
    <w:p w:rsidR="0015136C" w:rsidRPr="003B2B83" w:rsidRDefault="002F4B54" w:rsidP="002F4B54">
      <w:pPr>
        <w:pStyle w:val="22"/>
        <w:shd w:val="clear" w:color="auto" w:fill="auto"/>
        <w:tabs>
          <w:tab w:val="left" w:pos="1653"/>
        </w:tabs>
        <w:spacing w:line="240" w:lineRule="auto"/>
        <w:ind w:right="780"/>
        <w:jc w:val="both"/>
        <w:rPr>
          <w:sz w:val="24"/>
          <w:szCs w:val="24"/>
        </w:rPr>
      </w:pPr>
      <w:r>
        <w:rPr>
          <w:sz w:val="24"/>
          <w:szCs w:val="24"/>
        </w:rPr>
        <w:tab/>
      </w:r>
      <w:r w:rsidR="0015136C" w:rsidRPr="003B2B83">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15136C" w:rsidRPr="003B2B83" w:rsidRDefault="0015136C" w:rsidP="00093060">
      <w:pPr>
        <w:pStyle w:val="22"/>
        <w:numPr>
          <w:ilvl w:val="0"/>
          <w:numId w:val="39"/>
        </w:numPr>
        <w:shd w:val="clear" w:color="auto" w:fill="auto"/>
        <w:tabs>
          <w:tab w:val="left" w:pos="1098"/>
        </w:tabs>
        <w:spacing w:line="240" w:lineRule="auto"/>
        <w:ind w:firstLine="740"/>
        <w:jc w:val="both"/>
        <w:rPr>
          <w:sz w:val="24"/>
          <w:szCs w:val="24"/>
        </w:rPr>
      </w:pPr>
      <w:r w:rsidRPr="003B2B83">
        <w:rPr>
          <w:sz w:val="24"/>
          <w:szCs w:val="24"/>
        </w:rPr>
        <w:t>гражданского воспитания: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5136C" w:rsidRPr="003B2B83" w:rsidRDefault="0015136C" w:rsidP="00093060">
      <w:pPr>
        <w:pStyle w:val="22"/>
        <w:numPr>
          <w:ilvl w:val="0"/>
          <w:numId w:val="39"/>
        </w:numPr>
        <w:shd w:val="clear" w:color="auto" w:fill="auto"/>
        <w:tabs>
          <w:tab w:val="left" w:pos="1122"/>
        </w:tabs>
        <w:spacing w:line="240" w:lineRule="auto"/>
        <w:ind w:firstLine="740"/>
        <w:jc w:val="both"/>
        <w:rPr>
          <w:sz w:val="24"/>
          <w:szCs w:val="24"/>
        </w:rPr>
      </w:pPr>
      <w:r w:rsidRPr="003B2B83">
        <w:rPr>
          <w:sz w:val="24"/>
          <w:szCs w:val="24"/>
        </w:rPr>
        <w:t>патриотического воспитания: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5136C" w:rsidRPr="003B2B83" w:rsidRDefault="0015136C" w:rsidP="00093060">
      <w:pPr>
        <w:pStyle w:val="22"/>
        <w:numPr>
          <w:ilvl w:val="0"/>
          <w:numId w:val="39"/>
        </w:numPr>
        <w:shd w:val="clear" w:color="auto" w:fill="auto"/>
        <w:tabs>
          <w:tab w:val="left" w:pos="1122"/>
        </w:tabs>
        <w:spacing w:line="240" w:lineRule="auto"/>
        <w:ind w:firstLine="740"/>
        <w:jc w:val="both"/>
        <w:rPr>
          <w:sz w:val="24"/>
          <w:szCs w:val="24"/>
        </w:rPr>
      </w:pPr>
      <w:r w:rsidRPr="003B2B83">
        <w:rPr>
          <w:sz w:val="24"/>
          <w:szCs w:val="24"/>
        </w:rPr>
        <w:t>духовно-нравственного воспитания:</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сформированность нравственного сознания, этического поведения;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5136C" w:rsidRPr="003B2B83" w:rsidRDefault="0015136C" w:rsidP="00093060">
      <w:pPr>
        <w:pStyle w:val="22"/>
        <w:numPr>
          <w:ilvl w:val="0"/>
          <w:numId w:val="39"/>
        </w:numPr>
        <w:shd w:val="clear" w:color="auto" w:fill="auto"/>
        <w:tabs>
          <w:tab w:val="left" w:pos="1122"/>
        </w:tabs>
        <w:spacing w:line="240" w:lineRule="auto"/>
        <w:ind w:firstLine="740"/>
        <w:jc w:val="both"/>
        <w:rPr>
          <w:sz w:val="24"/>
          <w:szCs w:val="24"/>
        </w:rPr>
      </w:pPr>
      <w:r w:rsidRPr="003B2B83">
        <w:rPr>
          <w:sz w:val="24"/>
          <w:szCs w:val="24"/>
        </w:rPr>
        <w:t>эстетического воспитания: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эстетическое отношение к миру, включая эстетику научного и технического творчества;</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способность воспринимать различные виды искусства, в том числе основанные на использовании информационных технологий;</w:t>
      </w:r>
    </w:p>
    <w:p w:rsidR="0015136C" w:rsidRPr="003B2B83" w:rsidRDefault="0015136C" w:rsidP="00093060">
      <w:pPr>
        <w:pStyle w:val="22"/>
        <w:numPr>
          <w:ilvl w:val="0"/>
          <w:numId w:val="39"/>
        </w:numPr>
        <w:shd w:val="clear" w:color="auto" w:fill="auto"/>
        <w:tabs>
          <w:tab w:val="left" w:pos="1122"/>
        </w:tabs>
        <w:spacing w:line="240" w:lineRule="auto"/>
        <w:ind w:firstLine="740"/>
        <w:jc w:val="both"/>
        <w:rPr>
          <w:sz w:val="24"/>
          <w:szCs w:val="24"/>
        </w:rPr>
      </w:pPr>
      <w:r w:rsidRPr="003B2B83">
        <w:rPr>
          <w:sz w:val="24"/>
          <w:szCs w:val="24"/>
        </w:rPr>
        <w:t>физического воспитания: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5136C" w:rsidRPr="003B2B83" w:rsidRDefault="0015136C" w:rsidP="00093060">
      <w:pPr>
        <w:pStyle w:val="22"/>
        <w:numPr>
          <w:ilvl w:val="0"/>
          <w:numId w:val="39"/>
        </w:numPr>
        <w:shd w:val="clear" w:color="auto" w:fill="auto"/>
        <w:tabs>
          <w:tab w:val="left" w:pos="1154"/>
        </w:tabs>
        <w:spacing w:line="240" w:lineRule="auto"/>
        <w:ind w:firstLine="780"/>
        <w:jc w:val="both"/>
        <w:rPr>
          <w:sz w:val="24"/>
          <w:szCs w:val="24"/>
        </w:rPr>
      </w:pPr>
      <w:r w:rsidRPr="003B2B83">
        <w:rPr>
          <w:sz w:val="24"/>
          <w:szCs w:val="24"/>
        </w:rPr>
        <w:t>трудового воспитания:</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15136C" w:rsidRPr="003B2B83" w:rsidRDefault="0015136C" w:rsidP="003B2B83">
      <w:pPr>
        <w:pStyle w:val="22"/>
        <w:shd w:val="clear" w:color="auto" w:fill="auto"/>
        <w:spacing w:line="240" w:lineRule="auto"/>
        <w:ind w:right="720"/>
        <w:jc w:val="both"/>
        <w:rPr>
          <w:sz w:val="24"/>
          <w:szCs w:val="24"/>
        </w:rPr>
      </w:pPr>
      <w:r w:rsidRPr="003B2B83">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готовность и способность к образованию и самообразованию на протяжении всей жизни;</w:t>
      </w:r>
    </w:p>
    <w:p w:rsidR="0015136C" w:rsidRPr="003B2B83" w:rsidRDefault="0015136C" w:rsidP="00093060">
      <w:pPr>
        <w:pStyle w:val="22"/>
        <w:numPr>
          <w:ilvl w:val="0"/>
          <w:numId w:val="39"/>
        </w:numPr>
        <w:shd w:val="clear" w:color="auto" w:fill="auto"/>
        <w:tabs>
          <w:tab w:val="left" w:pos="1154"/>
        </w:tabs>
        <w:spacing w:line="240" w:lineRule="auto"/>
        <w:ind w:firstLine="780"/>
        <w:jc w:val="both"/>
        <w:rPr>
          <w:sz w:val="24"/>
          <w:szCs w:val="24"/>
        </w:rPr>
      </w:pPr>
      <w:r w:rsidRPr="003B2B83">
        <w:rPr>
          <w:sz w:val="24"/>
          <w:szCs w:val="24"/>
        </w:rPr>
        <w:t>экологического воспитания:</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5136C" w:rsidRPr="003B2B83" w:rsidRDefault="0015136C" w:rsidP="00093060">
      <w:pPr>
        <w:pStyle w:val="22"/>
        <w:numPr>
          <w:ilvl w:val="0"/>
          <w:numId w:val="39"/>
        </w:numPr>
        <w:shd w:val="clear" w:color="auto" w:fill="auto"/>
        <w:tabs>
          <w:tab w:val="left" w:pos="1154"/>
        </w:tabs>
        <w:spacing w:line="240" w:lineRule="auto"/>
        <w:ind w:firstLine="780"/>
        <w:jc w:val="both"/>
        <w:rPr>
          <w:sz w:val="24"/>
          <w:szCs w:val="24"/>
        </w:rPr>
      </w:pPr>
      <w:r w:rsidRPr="003B2B83">
        <w:rPr>
          <w:sz w:val="24"/>
          <w:szCs w:val="24"/>
        </w:rPr>
        <w:t>ценности научного познания:</w:t>
      </w:r>
    </w:p>
    <w:p w:rsidR="0015136C" w:rsidRPr="003B2B83" w:rsidRDefault="0015136C" w:rsidP="003B2B83">
      <w:pPr>
        <w:pStyle w:val="22"/>
        <w:shd w:val="clear" w:color="auto" w:fill="auto"/>
        <w:tabs>
          <w:tab w:val="left" w:pos="3469"/>
          <w:tab w:val="left" w:pos="8500"/>
        </w:tabs>
        <w:spacing w:line="240" w:lineRule="auto"/>
        <w:ind w:right="720" w:firstLine="780"/>
        <w:jc w:val="both"/>
        <w:rPr>
          <w:sz w:val="24"/>
          <w:szCs w:val="24"/>
        </w:rPr>
      </w:pPr>
      <w:r w:rsidRPr="003B2B83">
        <w:rPr>
          <w:sz w:val="24"/>
          <w:szCs w:val="24"/>
        </w:rPr>
        <w:t>сформированность мировоззрения, соответствующего современному уровню развития информатики,</w:t>
      </w:r>
      <w:r w:rsidRPr="003B2B83">
        <w:rPr>
          <w:sz w:val="24"/>
          <w:szCs w:val="24"/>
        </w:rPr>
        <w:tab/>
        <w:t>достижениям научно-технического</w:t>
      </w:r>
      <w:r w:rsidRPr="003B2B83">
        <w:rPr>
          <w:sz w:val="24"/>
          <w:szCs w:val="24"/>
        </w:rPr>
        <w:tab/>
        <w:t>прогресса</w:t>
      </w:r>
    </w:p>
    <w:p w:rsidR="0015136C" w:rsidRPr="003B2B83" w:rsidRDefault="0015136C" w:rsidP="003B2B83">
      <w:pPr>
        <w:pStyle w:val="22"/>
        <w:shd w:val="clear" w:color="auto" w:fill="auto"/>
        <w:spacing w:line="240" w:lineRule="auto"/>
        <w:ind w:right="720"/>
        <w:jc w:val="both"/>
        <w:rPr>
          <w:sz w:val="24"/>
          <w:szCs w:val="24"/>
        </w:rPr>
      </w:pPr>
      <w:r w:rsidRPr="003B2B83">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5136C" w:rsidRPr="003B2B83" w:rsidRDefault="0015136C" w:rsidP="003B2B83">
      <w:pPr>
        <w:pStyle w:val="22"/>
        <w:shd w:val="clear" w:color="auto" w:fill="auto"/>
        <w:spacing w:line="240" w:lineRule="auto"/>
        <w:ind w:right="720" w:firstLine="780"/>
        <w:jc w:val="both"/>
        <w:rPr>
          <w:sz w:val="24"/>
          <w:szCs w:val="24"/>
        </w:rPr>
      </w:pPr>
      <w:r w:rsidRPr="003B2B83">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5136C" w:rsidRPr="003B2B83" w:rsidRDefault="0015136C" w:rsidP="003B2B83">
      <w:pPr>
        <w:pStyle w:val="22"/>
        <w:shd w:val="clear" w:color="auto" w:fill="auto"/>
        <w:tabs>
          <w:tab w:val="left" w:pos="3469"/>
          <w:tab w:val="left" w:pos="8500"/>
        </w:tabs>
        <w:spacing w:line="240" w:lineRule="auto"/>
        <w:ind w:firstLine="780"/>
        <w:jc w:val="both"/>
        <w:rPr>
          <w:sz w:val="24"/>
          <w:szCs w:val="24"/>
        </w:rPr>
      </w:pPr>
      <w:r w:rsidRPr="003B2B83">
        <w:rPr>
          <w:sz w:val="24"/>
          <w:szCs w:val="24"/>
        </w:rPr>
        <w:t>саморегулирования,</w:t>
      </w:r>
      <w:r w:rsidRPr="003B2B83">
        <w:rPr>
          <w:sz w:val="24"/>
          <w:szCs w:val="24"/>
        </w:rPr>
        <w:tab/>
        <w:t>включающего самоконтроль, умение</w:t>
      </w:r>
      <w:r w:rsidRPr="003B2B83">
        <w:rPr>
          <w:sz w:val="24"/>
          <w:szCs w:val="24"/>
        </w:rPr>
        <w:tab/>
        <w:t>принимать</w:t>
      </w:r>
    </w:p>
    <w:p w:rsidR="0015136C" w:rsidRPr="003B2B83" w:rsidRDefault="0015136C" w:rsidP="003B2B83">
      <w:pPr>
        <w:pStyle w:val="22"/>
        <w:shd w:val="clear" w:color="auto" w:fill="auto"/>
        <w:spacing w:line="240" w:lineRule="auto"/>
        <w:ind w:right="780"/>
        <w:rPr>
          <w:sz w:val="24"/>
          <w:szCs w:val="24"/>
        </w:rPr>
      </w:pPr>
      <w:r w:rsidRPr="003B2B83">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5136C" w:rsidRDefault="002F4B54" w:rsidP="002F4B54">
      <w:pPr>
        <w:pStyle w:val="22"/>
        <w:shd w:val="clear" w:color="auto" w:fill="auto"/>
        <w:tabs>
          <w:tab w:val="left" w:pos="1695"/>
        </w:tabs>
        <w:spacing w:line="240" w:lineRule="auto"/>
        <w:ind w:right="780"/>
        <w:jc w:val="both"/>
        <w:rPr>
          <w:sz w:val="24"/>
          <w:szCs w:val="24"/>
        </w:rPr>
      </w:pPr>
      <w:r>
        <w:rPr>
          <w:sz w:val="24"/>
          <w:szCs w:val="24"/>
        </w:rPr>
        <w:tab/>
      </w:r>
      <w:r w:rsidR="0015136C" w:rsidRPr="003B2B83">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4B54" w:rsidRPr="002F4B54" w:rsidRDefault="002F4B54" w:rsidP="002F4B54">
      <w:pPr>
        <w:pStyle w:val="22"/>
        <w:shd w:val="clear" w:color="auto" w:fill="auto"/>
        <w:tabs>
          <w:tab w:val="left" w:pos="1695"/>
        </w:tabs>
        <w:spacing w:line="240" w:lineRule="auto"/>
        <w:ind w:right="780"/>
        <w:jc w:val="center"/>
        <w:rPr>
          <w:b/>
          <w:sz w:val="24"/>
          <w:szCs w:val="24"/>
        </w:rPr>
      </w:pPr>
      <w:r w:rsidRPr="002F4B54">
        <w:rPr>
          <w:b/>
          <w:sz w:val="24"/>
          <w:szCs w:val="24"/>
        </w:rPr>
        <w:t>Познавательные УУД</w:t>
      </w:r>
    </w:p>
    <w:p w:rsidR="0015136C" w:rsidRPr="003B2B83" w:rsidRDefault="0015136C" w:rsidP="002F4B54">
      <w:pPr>
        <w:pStyle w:val="22"/>
        <w:shd w:val="clear" w:color="auto" w:fill="auto"/>
        <w:spacing w:line="240" w:lineRule="auto"/>
        <w:ind w:firstLine="708"/>
        <w:jc w:val="both"/>
        <w:rPr>
          <w:sz w:val="24"/>
          <w:szCs w:val="24"/>
        </w:rPr>
      </w:pPr>
      <w:r w:rsidRPr="003B2B83">
        <w:rPr>
          <w:sz w:val="24"/>
          <w:szCs w:val="24"/>
        </w:rPr>
        <w:t>Овладение универсальными познавательными действиями:</w:t>
      </w:r>
    </w:p>
    <w:p w:rsidR="0015136C" w:rsidRPr="003B2B83" w:rsidRDefault="0015136C" w:rsidP="00093060">
      <w:pPr>
        <w:pStyle w:val="22"/>
        <w:numPr>
          <w:ilvl w:val="0"/>
          <w:numId w:val="40"/>
        </w:numPr>
        <w:shd w:val="clear" w:color="auto" w:fill="auto"/>
        <w:tabs>
          <w:tab w:val="left" w:pos="1066"/>
        </w:tabs>
        <w:spacing w:line="240" w:lineRule="auto"/>
        <w:ind w:firstLine="720"/>
        <w:jc w:val="both"/>
        <w:rPr>
          <w:sz w:val="24"/>
          <w:szCs w:val="24"/>
        </w:rPr>
      </w:pPr>
      <w:r w:rsidRPr="003B2B83">
        <w:rPr>
          <w:sz w:val="24"/>
          <w:szCs w:val="24"/>
        </w:rPr>
        <w:t>базовые логические действия:</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самостоятельно формулировать и актуализировать проблему, рассматривать её всесторонне;</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устанавливать существенный признак или основания для сравнения, классификации и обобщения;</w:t>
      </w:r>
    </w:p>
    <w:p w:rsidR="0015136C" w:rsidRPr="003B2B83" w:rsidRDefault="0015136C" w:rsidP="003B2B83">
      <w:pPr>
        <w:pStyle w:val="22"/>
        <w:shd w:val="clear" w:color="auto" w:fill="auto"/>
        <w:spacing w:line="240" w:lineRule="auto"/>
        <w:ind w:firstLine="720"/>
        <w:jc w:val="both"/>
        <w:rPr>
          <w:sz w:val="24"/>
          <w:szCs w:val="24"/>
        </w:rPr>
      </w:pPr>
      <w:r w:rsidRPr="003B2B83">
        <w:rPr>
          <w:sz w:val="24"/>
          <w:szCs w:val="24"/>
        </w:rPr>
        <w:t>определять цели деятельности, задавать параметры и критерии их достижения;</w:t>
      </w:r>
    </w:p>
    <w:p w:rsidR="0015136C" w:rsidRPr="003B2B83" w:rsidRDefault="0015136C" w:rsidP="003B2B83">
      <w:pPr>
        <w:pStyle w:val="22"/>
        <w:shd w:val="clear" w:color="auto" w:fill="auto"/>
        <w:spacing w:line="240" w:lineRule="auto"/>
        <w:ind w:firstLine="720"/>
        <w:jc w:val="both"/>
        <w:rPr>
          <w:sz w:val="24"/>
          <w:szCs w:val="24"/>
        </w:rPr>
      </w:pPr>
      <w:r w:rsidRPr="003B2B83">
        <w:rPr>
          <w:sz w:val="24"/>
          <w:szCs w:val="24"/>
        </w:rPr>
        <w:t>выявлять закономерности и противоречия в рассматриваемых явлениях;</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разрабатывать план решения проблемы с учётом анализа имеющихся материальных и нематериальных ресурсов;</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вносить коррективы в деятельность, оценивать соответствие результатов целям, оценивать риски последствий деятельности;</w:t>
      </w:r>
    </w:p>
    <w:p w:rsidR="0015136C" w:rsidRPr="003B2B83" w:rsidRDefault="0015136C" w:rsidP="003B2B83">
      <w:pPr>
        <w:pStyle w:val="22"/>
        <w:shd w:val="clear" w:color="auto" w:fill="auto"/>
        <w:spacing w:line="240" w:lineRule="auto"/>
        <w:ind w:right="780" w:firstLine="720"/>
        <w:jc w:val="both"/>
        <w:rPr>
          <w:sz w:val="24"/>
          <w:szCs w:val="24"/>
        </w:rPr>
      </w:pPr>
      <w:r w:rsidRPr="003B2B83">
        <w:rPr>
          <w:sz w:val="24"/>
          <w:szCs w:val="24"/>
        </w:rPr>
        <w:t>координировать и выполнять работу в условиях реального, виртуального и комбинированного взаимодействия;</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развивать креативное мышление при решении жизненных проблем.</w:t>
      </w:r>
    </w:p>
    <w:p w:rsidR="0015136C" w:rsidRPr="003B2B83" w:rsidRDefault="0015136C" w:rsidP="00093060">
      <w:pPr>
        <w:pStyle w:val="22"/>
        <w:numPr>
          <w:ilvl w:val="0"/>
          <w:numId w:val="40"/>
        </w:numPr>
        <w:shd w:val="clear" w:color="auto" w:fill="auto"/>
        <w:tabs>
          <w:tab w:val="left" w:pos="1125"/>
        </w:tabs>
        <w:spacing w:line="240" w:lineRule="auto"/>
        <w:ind w:firstLine="740"/>
        <w:jc w:val="both"/>
        <w:rPr>
          <w:sz w:val="24"/>
          <w:szCs w:val="24"/>
        </w:rPr>
      </w:pPr>
      <w:r w:rsidRPr="003B2B83">
        <w:rPr>
          <w:sz w:val="24"/>
          <w:szCs w:val="24"/>
        </w:rPr>
        <w:t>базовые исследовательские действия:</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формирование научного типа мышления, владение научной терминологией, ключевыми понятиями и методами;</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ставить и формулировать собственные задачи в образовательной деятельности и жизненных ситуациях;</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давать оценку новым ситуациям, оценивать приобретённый опыт;</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осуществлять целенаправленный поиск переноса средств и способов действия в профессиональную среду;</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переносить знания в познавательную и практическую области жизнедеятельности;</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интегрировать знания из разных предметных областей;</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5136C" w:rsidRPr="003B2B83" w:rsidRDefault="0015136C" w:rsidP="00093060">
      <w:pPr>
        <w:pStyle w:val="22"/>
        <w:numPr>
          <w:ilvl w:val="0"/>
          <w:numId w:val="40"/>
        </w:numPr>
        <w:shd w:val="clear" w:color="auto" w:fill="auto"/>
        <w:tabs>
          <w:tab w:val="left" w:pos="1125"/>
        </w:tabs>
        <w:spacing w:line="240" w:lineRule="auto"/>
        <w:ind w:firstLine="740"/>
        <w:jc w:val="both"/>
        <w:rPr>
          <w:sz w:val="24"/>
          <w:szCs w:val="24"/>
        </w:rPr>
      </w:pPr>
      <w:r w:rsidRPr="003B2B83">
        <w:rPr>
          <w:sz w:val="24"/>
          <w:szCs w:val="24"/>
        </w:rPr>
        <w:t>работа с информацией:</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оценивать достоверность, легитимность информации, её соответствие правовым и морально-этическим нормам;</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5136C" w:rsidRDefault="0015136C" w:rsidP="003B2B83">
      <w:pPr>
        <w:pStyle w:val="22"/>
        <w:shd w:val="clear" w:color="auto" w:fill="auto"/>
        <w:spacing w:line="240" w:lineRule="auto"/>
        <w:ind w:right="760" w:firstLine="740"/>
        <w:jc w:val="both"/>
        <w:rPr>
          <w:sz w:val="24"/>
          <w:szCs w:val="24"/>
        </w:rPr>
      </w:pPr>
      <w:r w:rsidRPr="003B2B83">
        <w:rPr>
          <w:sz w:val="24"/>
          <w:szCs w:val="24"/>
        </w:rPr>
        <w:t>владеть навыками распознавания и защиты информации, информационной безопасности личности.</w:t>
      </w:r>
    </w:p>
    <w:p w:rsidR="002F4B54" w:rsidRPr="002F4B54" w:rsidRDefault="002F4B54" w:rsidP="002F4B54">
      <w:pPr>
        <w:pStyle w:val="22"/>
        <w:shd w:val="clear" w:color="auto" w:fill="auto"/>
        <w:spacing w:line="240" w:lineRule="auto"/>
        <w:ind w:right="760" w:firstLine="740"/>
        <w:jc w:val="center"/>
        <w:rPr>
          <w:b/>
          <w:sz w:val="24"/>
          <w:szCs w:val="24"/>
        </w:rPr>
      </w:pPr>
      <w:r w:rsidRPr="002F4B54">
        <w:rPr>
          <w:b/>
          <w:sz w:val="24"/>
          <w:szCs w:val="24"/>
        </w:rPr>
        <w:t>Коммуникативные УУД</w:t>
      </w:r>
    </w:p>
    <w:p w:rsidR="0015136C" w:rsidRPr="003B2B83" w:rsidRDefault="002F4B54" w:rsidP="002F4B54">
      <w:pPr>
        <w:pStyle w:val="22"/>
        <w:shd w:val="clear" w:color="auto" w:fill="auto"/>
        <w:tabs>
          <w:tab w:val="left" w:pos="1947"/>
        </w:tabs>
        <w:spacing w:line="240" w:lineRule="auto"/>
        <w:jc w:val="both"/>
        <w:rPr>
          <w:sz w:val="24"/>
          <w:szCs w:val="24"/>
        </w:rPr>
      </w:pPr>
      <w:r>
        <w:rPr>
          <w:sz w:val="24"/>
          <w:szCs w:val="24"/>
        </w:rPr>
        <w:tab/>
      </w:r>
      <w:r w:rsidR="0015136C" w:rsidRPr="003B2B83">
        <w:rPr>
          <w:sz w:val="24"/>
          <w:szCs w:val="24"/>
        </w:rPr>
        <w:t>Овладение универсальными коммуникативными действиями:</w:t>
      </w:r>
    </w:p>
    <w:p w:rsidR="0015136C" w:rsidRPr="003B2B83" w:rsidRDefault="0015136C" w:rsidP="00093060">
      <w:pPr>
        <w:pStyle w:val="22"/>
        <w:numPr>
          <w:ilvl w:val="0"/>
          <w:numId w:val="41"/>
        </w:numPr>
        <w:shd w:val="clear" w:color="auto" w:fill="auto"/>
        <w:tabs>
          <w:tab w:val="left" w:pos="1112"/>
        </w:tabs>
        <w:spacing w:line="240" w:lineRule="auto"/>
        <w:ind w:firstLine="740"/>
        <w:jc w:val="both"/>
        <w:rPr>
          <w:sz w:val="24"/>
          <w:szCs w:val="24"/>
        </w:rPr>
      </w:pPr>
      <w:r w:rsidRPr="003B2B83">
        <w:rPr>
          <w:sz w:val="24"/>
          <w:szCs w:val="24"/>
        </w:rPr>
        <w:t>общение:</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осуществлять коммуникации во всех сферах жизни;</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владеть различными способами общения и взаимодействия, аргументированно вести диалог;</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развёрнуто и логично излагать свою точку зрения.</w:t>
      </w:r>
    </w:p>
    <w:p w:rsidR="0015136C" w:rsidRPr="003B2B83" w:rsidRDefault="0015136C" w:rsidP="00093060">
      <w:pPr>
        <w:pStyle w:val="22"/>
        <w:numPr>
          <w:ilvl w:val="0"/>
          <w:numId w:val="41"/>
        </w:numPr>
        <w:shd w:val="clear" w:color="auto" w:fill="auto"/>
        <w:tabs>
          <w:tab w:val="left" w:pos="1131"/>
        </w:tabs>
        <w:spacing w:line="240" w:lineRule="auto"/>
        <w:ind w:firstLine="740"/>
        <w:jc w:val="both"/>
        <w:rPr>
          <w:sz w:val="24"/>
          <w:szCs w:val="24"/>
        </w:rPr>
      </w:pPr>
      <w:r w:rsidRPr="003B2B83">
        <w:rPr>
          <w:sz w:val="24"/>
          <w:szCs w:val="24"/>
        </w:rPr>
        <w:t>совместная деятельность:</w:t>
      </w:r>
    </w:p>
    <w:p w:rsidR="0015136C" w:rsidRPr="003B2B83" w:rsidRDefault="0015136C" w:rsidP="003B2B83">
      <w:pPr>
        <w:pStyle w:val="22"/>
        <w:shd w:val="clear" w:color="auto" w:fill="auto"/>
        <w:spacing w:line="240" w:lineRule="auto"/>
        <w:ind w:right="760" w:firstLine="740"/>
        <w:rPr>
          <w:sz w:val="24"/>
          <w:szCs w:val="24"/>
        </w:rPr>
      </w:pPr>
      <w:r w:rsidRPr="003B2B83">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принимать цели совместной деятельности, организовывать и координировать действия по её достижению: составлять</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план действий, распределять роли с учётом мнений участников, обсуждать результаты совместной работы;</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оценивать качество своего вклада и каждого участника команды в общий результат по разработанным критериям;</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предлагать новые проекты, оценивать идеи с позиции новизны, оригинальности, практической значимости;</w:t>
      </w:r>
    </w:p>
    <w:p w:rsidR="0015136C" w:rsidRDefault="0015136C" w:rsidP="003B2B83">
      <w:pPr>
        <w:pStyle w:val="22"/>
        <w:shd w:val="clear" w:color="auto" w:fill="auto"/>
        <w:spacing w:line="240" w:lineRule="auto"/>
        <w:ind w:right="780" w:firstLine="740"/>
        <w:jc w:val="both"/>
        <w:rPr>
          <w:sz w:val="24"/>
          <w:szCs w:val="24"/>
        </w:rPr>
      </w:pPr>
      <w:r w:rsidRPr="003B2B83">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F4B54" w:rsidRPr="002F4B54" w:rsidRDefault="002F4B54" w:rsidP="002F4B54">
      <w:pPr>
        <w:pStyle w:val="22"/>
        <w:shd w:val="clear" w:color="auto" w:fill="auto"/>
        <w:spacing w:line="240" w:lineRule="auto"/>
        <w:ind w:right="780" w:firstLine="740"/>
        <w:jc w:val="center"/>
        <w:rPr>
          <w:b/>
          <w:sz w:val="24"/>
          <w:szCs w:val="24"/>
        </w:rPr>
      </w:pPr>
      <w:r w:rsidRPr="002F4B54">
        <w:rPr>
          <w:b/>
          <w:sz w:val="24"/>
          <w:szCs w:val="24"/>
        </w:rPr>
        <w:t>Регулятивные УУД</w:t>
      </w:r>
    </w:p>
    <w:p w:rsidR="0015136C" w:rsidRPr="003B2B83" w:rsidRDefault="002F4B54" w:rsidP="002F4B54">
      <w:pPr>
        <w:pStyle w:val="22"/>
        <w:shd w:val="clear" w:color="auto" w:fill="auto"/>
        <w:tabs>
          <w:tab w:val="left" w:pos="1959"/>
        </w:tabs>
        <w:spacing w:line="240" w:lineRule="auto"/>
        <w:jc w:val="both"/>
        <w:rPr>
          <w:sz w:val="24"/>
          <w:szCs w:val="24"/>
        </w:rPr>
      </w:pPr>
      <w:r>
        <w:rPr>
          <w:sz w:val="24"/>
          <w:szCs w:val="24"/>
        </w:rPr>
        <w:tab/>
      </w:r>
      <w:r w:rsidR="0015136C" w:rsidRPr="003B2B83">
        <w:rPr>
          <w:sz w:val="24"/>
          <w:szCs w:val="24"/>
        </w:rPr>
        <w:t>Овладение универсальными регулятивными действиями:</w:t>
      </w:r>
    </w:p>
    <w:p w:rsidR="0015136C" w:rsidRPr="003B2B83" w:rsidRDefault="0015136C" w:rsidP="00093060">
      <w:pPr>
        <w:pStyle w:val="22"/>
        <w:numPr>
          <w:ilvl w:val="0"/>
          <w:numId w:val="42"/>
        </w:numPr>
        <w:shd w:val="clear" w:color="auto" w:fill="auto"/>
        <w:tabs>
          <w:tab w:val="left" w:pos="1119"/>
        </w:tabs>
        <w:spacing w:line="240" w:lineRule="auto"/>
        <w:ind w:firstLine="740"/>
        <w:jc w:val="both"/>
        <w:rPr>
          <w:sz w:val="24"/>
          <w:szCs w:val="24"/>
        </w:rPr>
      </w:pPr>
      <w:r w:rsidRPr="003B2B83">
        <w:rPr>
          <w:sz w:val="24"/>
          <w:szCs w:val="24"/>
        </w:rPr>
        <w:t>самоорганизация: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5136C" w:rsidRPr="003B2B83" w:rsidRDefault="0015136C" w:rsidP="003B2B83">
      <w:pPr>
        <w:pStyle w:val="22"/>
        <w:shd w:val="clear" w:color="auto" w:fill="auto"/>
        <w:spacing w:line="240" w:lineRule="auto"/>
        <w:ind w:right="780" w:firstLine="740"/>
        <w:rPr>
          <w:sz w:val="24"/>
          <w:szCs w:val="24"/>
        </w:rPr>
      </w:pPr>
      <w:r w:rsidRPr="003B2B83">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5136C" w:rsidRPr="003B2B83" w:rsidRDefault="0015136C" w:rsidP="003B2B83">
      <w:pPr>
        <w:pStyle w:val="22"/>
        <w:shd w:val="clear" w:color="auto" w:fill="auto"/>
        <w:spacing w:line="240" w:lineRule="auto"/>
        <w:ind w:right="780" w:firstLine="740"/>
        <w:rPr>
          <w:sz w:val="24"/>
          <w:szCs w:val="24"/>
        </w:rPr>
      </w:pPr>
      <w:r w:rsidRPr="003B2B83">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оценивать приобретённый опыт;</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5136C" w:rsidRPr="003B2B83" w:rsidRDefault="0015136C" w:rsidP="00093060">
      <w:pPr>
        <w:pStyle w:val="22"/>
        <w:numPr>
          <w:ilvl w:val="0"/>
          <w:numId w:val="42"/>
        </w:numPr>
        <w:shd w:val="clear" w:color="auto" w:fill="auto"/>
        <w:tabs>
          <w:tab w:val="left" w:pos="1148"/>
        </w:tabs>
        <w:spacing w:line="240" w:lineRule="auto"/>
        <w:ind w:firstLine="740"/>
        <w:jc w:val="both"/>
        <w:rPr>
          <w:sz w:val="24"/>
          <w:szCs w:val="24"/>
        </w:rPr>
      </w:pPr>
      <w:r w:rsidRPr="003B2B83">
        <w:rPr>
          <w:sz w:val="24"/>
          <w:szCs w:val="24"/>
        </w:rPr>
        <w:t>самоконтроль:</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давать оценку новым ситуациям, вносить коррективы в деятельность, оценивать соответствие результатов целям;</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5136C" w:rsidRPr="003B2B83" w:rsidRDefault="0015136C" w:rsidP="003B2B83">
      <w:pPr>
        <w:pStyle w:val="22"/>
        <w:shd w:val="clear" w:color="auto" w:fill="auto"/>
        <w:spacing w:line="240" w:lineRule="auto"/>
        <w:ind w:left="740" w:right="780"/>
        <w:rPr>
          <w:sz w:val="24"/>
          <w:szCs w:val="24"/>
        </w:rPr>
      </w:pPr>
      <w:r w:rsidRPr="003B2B83">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5136C" w:rsidRPr="003B2B83" w:rsidRDefault="0015136C" w:rsidP="00093060">
      <w:pPr>
        <w:pStyle w:val="22"/>
        <w:numPr>
          <w:ilvl w:val="0"/>
          <w:numId w:val="42"/>
        </w:numPr>
        <w:shd w:val="clear" w:color="auto" w:fill="auto"/>
        <w:tabs>
          <w:tab w:val="left" w:pos="1148"/>
        </w:tabs>
        <w:spacing w:line="240" w:lineRule="auto"/>
        <w:ind w:firstLine="740"/>
        <w:jc w:val="both"/>
        <w:rPr>
          <w:sz w:val="24"/>
          <w:szCs w:val="24"/>
        </w:rPr>
      </w:pPr>
      <w:r w:rsidRPr="003B2B83">
        <w:rPr>
          <w:sz w:val="24"/>
          <w:szCs w:val="24"/>
        </w:rPr>
        <w:t>принятия себя и других:</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принимать себя, понимая свои недостатки и достоинства;</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принимать мотивы и аргументы других при анализе результатов деятельности;</w:t>
      </w:r>
    </w:p>
    <w:p w:rsidR="0015136C" w:rsidRPr="003B2B83" w:rsidRDefault="0015136C" w:rsidP="003B2B83">
      <w:pPr>
        <w:pStyle w:val="22"/>
        <w:shd w:val="clear" w:color="auto" w:fill="auto"/>
        <w:spacing w:line="240" w:lineRule="auto"/>
        <w:ind w:firstLine="740"/>
        <w:jc w:val="both"/>
        <w:rPr>
          <w:sz w:val="24"/>
          <w:szCs w:val="24"/>
        </w:rPr>
      </w:pPr>
      <w:r w:rsidRPr="003B2B83">
        <w:rPr>
          <w:sz w:val="24"/>
          <w:szCs w:val="24"/>
        </w:rPr>
        <w:t>признавать своё право и право других на ошибку;</w:t>
      </w:r>
    </w:p>
    <w:p w:rsidR="0015136C" w:rsidRDefault="0015136C" w:rsidP="003B2B83">
      <w:pPr>
        <w:pStyle w:val="22"/>
        <w:shd w:val="clear" w:color="auto" w:fill="auto"/>
        <w:spacing w:line="240" w:lineRule="auto"/>
        <w:ind w:firstLine="740"/>
        <w:jc w:val="both"/>
        <w:rPr>
          <w:sz w:val="24"/>
          <w:szCs w:val="24"/>
        </w:rPr>
      </w:pPr>
      <w:r w:rsidRPr="003B2B83">
        <w:rPr>
          <w:sz w:val="24"/>
          <w:szCs w:val="24"/>
        </w:rPr>
        <w:t>развивать способность понимать мир с позиции другого человека.</w:t>
      </w:r>
    </w:p>
    <w:p w:rsidR="002F4B54" w:rsidRPr="002F4B54" w:rsidRDefault="002F4B54" w:rsidP="002F4B54">
      <w:pPr>
        <w:pStyle w:val="22"/>
        <w:shd w:val="clear" w:color="auto" w:fill="auto"/>
        <w:spacing w:line="240" w:lineRule="auto"/>
        <w:ind w:firstLine="740"/>
        <w:jc w:val="center"/>
        <w:rPr>
          <w:b/>
          <w:sz w:val="24"/>
          <w:szCs w:val="24"/>
        </w:rPr>
      </w:pPr>
      <w:r w:rsidRPr="002F4B54">
        <w:rPr>
          <w:b/>
          <w:sz w:val="24"/>
          <w:szCs w:val="24"/>
        </w:rPr>
        <w:t>Предметные УУД</w:t>
      </w:r>
    </w:p>
    <w:p w:rsidR="0015136C" w:rsidRPr="003B2B83" w:rsidRDefault="002F4B54" w:rsidP="002F4B54">
      <w:pPr>
        <w:pStyle w:val="22"/>
        <w:shd w:val="clear" w:color="auto" w:fill="auto"/>
        <w:tabs>
          <w:tab w:val="left" w:pos="1683"/>
        </w:tabs>
        <w:spacing w:line="240" w:lineRule="auto"/>
        <w:ind w:right="780"/>
        <w:jc w:val="both"/>
        <w:rPr>
          <w:sz w:val="24"/>
          <w:szCs w:val="24"/>
        </w:rPr>
      </w:pPr>
      <w:r>
        <w:rPr>
          <w:sz w:val="24"/>
          <w:szCs w:val="24"/>
        </w:rPr>
        <w:tab/>
      </w:r>
      <w:r w:rsidR="0015136C" w:rsidRPr="003B2B83">
        <w:rPr>
          <w:sz w:val="24"/>
          <w:szCs w:val="24"/>
        </w:rPr>
        <w:t>Предметные результаты освоения программы по информатике базового уровня в 10 классе.</w:t>
      </w:r>
    </w:p>
    <w:p w:rsidR="0015136C" w:rsidRPr="002F4B54" w:rsidRDefault="0015136C" w:rsidP="003B2B83">
      <w:pPr>
        <w:pStyle w:val="22"/>
        <w:shd w:val="clear" w:color="auto" w:fill="auto"/>
        <w:spacing w:line="240" w:lineRule="auto"/>
        <w:ind w:right="780" w:firstLine="740"/>
        <w:jc w:val="both"/>
        <w:rPr>
          <w:b/>
          <w:i/>
          <w:sz w:val="24"/>
          <w:szCs w:val="24"/>
        </w:rPr>
      </w:pPr>
      <w:r w:rsidRPr="002F4B54">
        <w:rPr>
          <w:b/>
          <w:i/>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владение методами поиска информации в сети Интернет, умение критически оценивать информацию, полученную из сети Интернет;</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умение характеризовать большие данные, приводить примеры источников их получения и направления использования;</w:t>
      </w:r>
    </w:p>
    <w:p w:rsidR="0015136C" w:rsidRPr="003B2B83" w:rsidRDefault="0015136C" w:rsidP="003B2B83">
      <w:pPr>
        <w:pStyle w:val="22"/>
        <w:shd w:val="clear" w:color="auto" w:fill="auto"/>
        <w:tabs>
          <w:tab w:val="left" w:pos="3766"/>
          <w:tab w:val="left" w:pos="5389"/>
        </w:tabs>
        <w:spacing w:line="240" w:lineRule="auto"/>
        <w:ind w:firstLine="740"/>
        <w:jc w:val="both"/>
        <w:rPr>
          <w:sz w:val="24"/>
          <w:szCs w:val="24"/>
        </w:rPr>
      </w:pPr>
      <w:r w:rsidRPr="003B2B83">
        <w:rPr>
          <w:sz w:val="24"/>
          <w:szCs w:val="24"/>
        </w:rPr>
        <w:t>понимание основных</w:t>
      </w:r>
      <w:r w:rsidRPr="003B2B83">
        <w:rPr>
          <w:sz w:val="24"/>
          <w:szCs w:val="24"/>
        </w:rPr>
        <w:tab/>
        <w:t>принципов</w:t>
      </w:r>
      <w:r w:rsidRPr="003B2B83">
        <w:rPr>
          <w:sz w:val="24"/>
          <w:szCs w:val="24"/>
        </w:rPr>
        <w:tab/>
        <w:t>устройства и функционирования</w:t>
      </w:r>
    </w:p>
    <w:p w:rsidR="0015136C" w:rsidRPr="003B2B83" w:rsidRDefault="0015136C" w:rsidP="003B2B83">
      <w:pPr>
        <w:pStyle w:val="22"/>
        <w:shd w:val="clear" w:color="auto" w:fill="auto"/>
        <w:spacing w:line="240" w:lineRule="auto"/>
        <w:rPr>
          <w:sz w:val="24"/>
          <w:szCs w:val="24"/>
        </w:rPr>
      </w:pPr>
      <w:r w:rsidRPr="003B2B83">
        <w:rPr>
          <w:sz w:val="24"/>
          <w:szCs w:val="24"/>
        </w:rPr>
        <w:t>современных стационарных и мобильных компьютеров, тенденций развития компьютерных технологий;</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5136C" w:rsidRPr="003B2B83" w:rsidRDefault="0015136C" w:rsidP="003B2B83">
      <w:pPr>
        <w:pStyle w:val="22"/>
        <w:shd w:val="clear" w:color="auto" w:fill="auto"/>
        <w:tabs>
          <w:tab w:val="left" w:pos="3766"/>
          <w:tab w:val="left" w:pos="5389"/>
        </w:tabs>
        <w:spacing w:line="240" w:lineRule="auto"/>
        <w:ind w:firstLine="740"/>
        <w:jc w:val="both"/>
        <w:rPr>
          <w:sz w:val="24"/>
          <w:szCs w:val="24"/>
        </w:rPr>
      </w:pPr>
      <w:r w:rsidRPr="003B2B83">
        <w:rPr>
          <w:sz w:val="24"/>
          <w:szCs w:val="24"/>
        </w:rPr>
        <w:t>понимание основных</w:t>
      </w:r>
      <w:r w:rsidRPr="003B2B83">
        <w:rPr>
          <w:sz w:val="24"/>
          <w:szCs w:val="24"/>
        </w:rPr>
        <w:tab/>
        <w:t>принципов</w:t>
      </w:r>
      <w:r w:rsidRPr="003B2B83">
        <w:rPr>
          <w:sz w:val="24"/>
          <w:szCs w:val="24"/>
        </w:rPr>
        <w:tab/>
        <w:t>дискретизации различных видов</w:t>
      </w:r>
    </w:p>
    <w:p w:rsidR="0015136C" w:rsidRPr="003B2B83" w:rsidRDefault="0015136C" w:rsidP="003B2B83">
      <w:pPr>
        <w:pStyle w:val="22"/>
        <w:shd w:val="clear" w:color="auto" w:fill="auto"/>
        <w:spacing w:line="240" w:lineRule="auto"/>
        <w:ind w:right="780"/>
        <w:rPr>
          <w:sz w:val="24"/>
          <w:szCs w:val="24"/>
        </w:rPr>
      </w:pPr>
      <w:r w:rsidRPr="003B2B83">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15136C" w:rsidRPr="003B2B83" w:rsidRDefault="0015136C" w:rsidP="003B2B83">
      <w:pPr>
        <w:pStyle w:val="22"/>
        <w:shd w:val="clear" w:color="auto" w:fill="auto"/>
        <w:spacing w:line="240" w:lineRule="auto"/>
        <w:ind w:right="780" w:firstLine="740"/>
        <w:jc w:val="both"/>
        <w:rPr>
          <w:sz w:val="24"/>
          <w:szCs w:val="24"/>
        </w:rPr>
      </w:pPr>
      <w:r w:rsidRPr="003B2B83">
        <w:rPr>
          <w:sz w:val="24"/>
          <w:szCs w:val="24"/>
        </w:rPr>
        <w:t>умение строить неравномерные коды, допускающие однозначное декодирование сообщений (префиксные коды);</w:t>
      </w:r>
    </w:p>
    <w:p w:rsidR="0015136C" w:rsidRPr="003B2B83" w:rsidRDefault="0015136C" w:rsidP="002F4B54">
      <w:pPr>
        <w:pStyle w:val="22"/>
        <w:shd w:val="clear" w:color="auto" w:fill="auto"/>
        <w:spacing w:line="240" w:lineRule="auto"/>
        <w:ind w:right="780" w:firstLine="740"/>
        <w:jc w:val="both"/>
        <w:rPr>
          <w:sz w:val="24"/>
          <w:szCs w:val="24"/>
        </w:rPr>
      </w:pPr>
      <w:r w:rsidRPr="003B2B83">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счисления,выполнять преобразования логических выражений, используя законы алгебры логики;</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5136C" w:rsidRPr="002F4B54" w:rsidRDefault="0015136C" w:rsidP="002F4B54">
      <w:pPr>
        <w:pStyle w:val="22"/>
        <w:shd w:val="clear" w:color="auto" w:fill="auto"/>
        <w:tabs>
          <w:tab w:val="left" w:pos="1776"/>
        </w:tabs>
        <w:spacing w:line="240" w:lineRule="auto"/>
        <w:ind w:left="740" w:right="760"/>
        <w:jc w:val="center"/>
        <w:rPr>
          <w:b/>
          <w:sz w:val="24"/>
          <w:szCs w:val="24"/>
        </w:rPr>
      </w:pPr>
      <w:r w:rsidRPr="002F4B54">
        <w:rPr>
          <w:b/>
          <w:sz w:val="24"/>
          <w:szCs w:val="24"/>
        </w:rPr>
        <w:t>Предметные результаты освоения программы по информатике базового уровня в 11 классе.</w:t>
      </w:r>
    </w:p>
    <w:p w:rsidR="0015136C" w:rsidRPr="002F4B54" w:rsidRDefault="0015136C" w:rsidP="003B2B83">
      <w:pPr>
        <w:pStyle w:val="22"/>
        <w:shd w:val="clear" w:color="auto" w:fill="auto"/>
        <w:spacing w:line="240" w:lineRule="auto"/>
        <w:ind w:right="760" w:firstLine="740"/>
        <w:jc w:val="both"/>
        <w:rPr>
          <w:b/>
          <w:i/>
          <w:sz w:val="24"/>
          <w:szCs w:val="24"/>
        </w:rPr>
      </w:pPr>
      <w:r w:rsidRPr="002F4B54">
        <w:rPr>
          <w:b/>
          <w:i/>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3B2B83">
        <w:rPr>
          <w:sz w:val="24"/>
          <w:szCs w:val="24"/>
          <w:lang w:val="en-US" w:bidi="en-US"/>
        </w:rPr>
        <w:t>Python</w:t>
      </w:r>
      <w:r w:rsidRPr="003B2B83">
        <w:rPr>
          <w:sz w:val="24"/>
          <w:szCs w:val="24"/>
          <w:lang w:bidi="en-US"/>
        </w:rPr>
        <w:t xml:space="preserve">, </w:t>
      </w:r>
      <w:r w:rsidRPr="003B2B83">
        <w:rPr>
          <w:sz w:val="24"/>
          <w:szCs w:val="24"/>
          <w:lang w:val="en-US" w:bidi="en-US"/>
        </w:rPr>
        <w:t>Java</w:t>
      </w:r>
      <w:r w:rsidRPr="003B2B83">
        <w:rPr>
          <w:sz w:val="24"/>
          <w:szCs w:val="24"/>
          <w:lang w:bidi="en-US"/>
        </w:rPr>
        <w:t xml:space="preserve">, </w:t>
      </w:r>
      <w:r w:rsidRPr="003B2B83">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5136C" w:rsidRPr="003B2B83" w:rsidRDefault="0015136C" w:rsidP="003B2B83">
      <w:pPr>
        <w:pStyle w:val="22"/>
        <w:shd w:val="clear" w:color="auto" w:fill="auto"/>
        <w:spacing w:line="240" w:lineRule="auto"/>
        <w:ind w:right="760" w:firstLine="740"/>
        <w:jc w:val="both"/>
        <w:rPr>
          <w:sz w:val="24"/>
          <w:szCs w:val="24"/>
        </w:rPr>
      </w:pPr>
      <w:r w:rsidRPr="003B2B83">
        <w:rPr>
          <w:sz w:val="24"/>
          <w:szCs w:val="24"/>
        </w:rPr>
        <w:t xml:space="preserve">умение реализовывать на выбранном для изучения языке программирования высокого уровня (Паскаль, </w:t>
      </w:r>
      <w:r w:rsidRPr="003B2B83">
        <w:rPr>
          <w:sz w:val="24"/>
          <w:szCs w:val="24"/>
          <w:lang w:val="en-US" w:bidi="en-US"/>
        </w:rPr>
        <w:t>Python</w:t>
      </w:r>
      <w:r w:rsidRPr="003B2B83">
        <w:rPr>
          <w:sz w:val="24"/>
          <w:szCs w:val="24"/>
          <w:lang w:bidi="en-US"/>
        </w:rPr>
        <w:t xml:space="preserve">, </w:t>
      </w:r>
      <w:r w:rsidRPr="003B2B83">
        <w:rPr>
          <w:sz w:val="24"/>
          <w:szCs w:val="24"/>
          <w:lang w:val="en-US" w:bidi="en-US"/>
        </w:rPr>
        <w:t>Java</w:t>
      </w:r>
      <w:r w:rsidRPr="003B2B83">
        <w:rPr>
          <w:sz w:val="24"/>
          <w:szCs w:val="24"/>
          <w:lang w:bidi="en-US"/>
        </w:rPr>
        <w:t xml:space="preserve">, </w:t>
      </w:r>
      <w:r w:rsidRPr="003B2B83">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5136C" w:rsidRPr="003B2B83" w:rsidRDefault="0015136C" w:rsidP="003B2B83">
      <w:pPr>
        <w:pStyle w:val="22"/>
        <w:shd w:val="clear" w:color="auto" w:fill="auto"/>
        <w:spacing w:line="240" w:lineRule="auto"/>
        <w:ind w:right="720" w:firstLine="800"/>
        <w:jc w:val="both"/>
        <w:rPr>
          <w:sz w:val="24"/>
          <w:szCs w:val="24"/>
        </w:rPr>
      </w:pPr>
      <w:r w:rsidRPr="003B2B83">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5136C" w:rsidRPr="003B2B83" w:rsidRDefault="0015136C" w:rsidP="003B2B83">
      <w:pPr>
        <w:pStyle w:val="22"/>
        <w:shd w:val="clear" w:color="auto" w:fill="auto"/>
        <w:spacing w:line="240" w:lineRule="auto"/>
        <w:ind w:right="720" w:firstLine="800"/>
        <w:jc w:val="both"/>
        <w:rPr>
          <w:sz w:val="24"/>
          <w:szCs w:val="24"/>
        </w:rPr>
      </w:pPr>
      <w:r w:rsidRPr="003B2B83">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5136C" w:rsidRDefault="0015136C" w:rsidP="003B2B83">
      <w:pPr>
        <w:pStyle w:val="22"/>
        <w:shd w:val="clear" w:color="auto" w:fill="auto"/>
        <w:spacing w:line="240" w:lineRule="auto"/>
        <w:ind w:right="720" w:firstLine="800"/>
        <w:jc w:val="both"/>
        <w:rPr>
          <w:sz w:val="24"/>
          <w:szCs w:val="24"/>
        </w:rPr>
      </w:pPr>
      <w:r w:rsidRPr="003B2B83">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B00E1" w:rsidRPr="008B00E1" w:rsidRDefault="008B00E1" w:rsidP="008B00E1">
      <w:pPr>
        <w:pStyle w:val="22"/>
        <w:shd w:val="clear" w:color="auto" w:fill="auto"/>
        <w:spacing w:line="240" w:lineRule="auto"/>
        <w:ind w:right="720" w:firstLine="800"/>
        <w:jc w:val="center"/>
        <w:rPr>
          <w:b/>
          <w:sz w:val="24"/>
          <w:szCs w:val="24"/>
        </w:rPr>
      </w:pPr>
      <w:r w:rsidRPr="008B00E1">
        <w:rPr>
          <w:b/>
          <w:sz w:val="24"/>
          <w:szCs w:val="24"/>
        </w:rPr>
        <w:t>Физика (базовый</w:t>
      </w:r>
      <w:r w:rsidRPr="008B00E1">
        <w:rPr>
          <w:b/>
          <w:sz w:val="24"/>
          <w:szCs w:val="24"/>
        </w:rPr>
        <w:tab/>
        <w:t>уровень)</w:t>
      </w:r>
    </w:p>
    <w:p w:rsidR="008B00E1" w:rsidRPr="008B00E1" w:rsidRDefault="008B00E1" w:rsidP="008B00E1">
      <w:pPr>
        <w:pStyle w:val="22"/>
        <w:shd w:val="clear" w:color="auto" w:fill="auto"/>
        <w:tabs>
          <w:tab w:val="left" w:pos="1730"/>
        </w:tabs>
        <w:spacing w:line="240" w:lineRule="auto"/>
        <w:ind w:right="580"/>
        <w:jc w:val="both"/>
        <w:rPr>
          <w:sz w:val="24"/>
          <w:szCs w:val="24"/>
        </w:rPr>
      </w:pPr>
      <w:r>
        <w:rPr>
          <w:sz w:val="24"/>
          <w:szCs w:val="24"/>
        </w:rPr>
        <w:tab/>
      </w:r>
      <w:r w:rsidRPr="008B00E1">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B00E1" w:rsidRPr="008B00E1" w:rsidRDefault="008B00E1" w:rsidP="008B00E1">
      <w:pPr>
        <w:pStyle w:val="22"/>
        <w:shd w:val="clear" w:color="auto" w:fill="auto"/>
        <w:tabs>
          <w:tab w:val="left" w:pos="1734"/>
        </w:tabs>
        <w:spacing w:line="240" w:lineRule="auto"/>
        <w:ind w:right="580"/>
        <w:jc w:val="both"/>
        <w:rPr>
          <w:sz w:val="24"/>
          <w:szCs w:val="24"/>
        </w:rPr>
      </w:pPr>
      <w:r>
        <w:rPr>
          <w:sz w:val="24"/>
          <w:szCs w:val="24"/>
        </w:rPr>
        <w:tab/>
      </w:r>
      <w:r w:rsidRPr="008B00E1">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B00E1" w:rsidRPr="008B00E1" w:rsidRDefault="008B00E1" w:rsidP="008B00E1">
      <w:pPr>
        <w:pStyle w:val="22"/>
        <w:shd w:val="clear" w:color="auto" w:fill="auto"/>
        <w:tabs>
          <w:tab w:val="left" w:pos="1730"/>
        </w:tabs>
        <w:spacing w:line="240" w:lineRule="auto"/>
        <w:ind w:right="580"/>
        <w:jc w:val="both"/>
        <w:rPr>
          <w:sz w:val="24"/>
          <w:szCs w:val="24"/>
        </w:rPr>
      </w:pPr>
      <w:r>
        <w:rPr>
          <w:sz w:val="24"/>
          <w:szCs w:val="24"/>
        </w:rPr>
        <w:tab/>
      </w:r>
      <w:r w:rsidRPr="008B00E1">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B00E1" w:rsidRPr="008B00E1" w:rsidRDefault="008B00E1" w:rsidP="008B00E1">
      <w:pPr>
        <w:pStyle w:val="22"/>
        <w:shd w:val="clear" w:color="auto" w:fill="auto"/>
        <w:tabs>
          <w:tab w:val="left" w:pos="1730"/>
        </w:tabs>
        <w:spacing w:line="240" w:lineRule="auto"/>
        <w:ind w:right="580"/>
        <w:jc w:val="both"/>
        <w:rPr>
          <w:sz w:val="24"/>
          <w:szCs w:val="24"/>
        </w:rPr>
      </w:pPr>
      <w:r>
        <w:rPr>
          <w:sz w:val="24"/>
          <w:szCs w:val="24"/>
        </w:rPr>
        <w:tab/>
      </w:r>
      <w:r w:rsidRPr="008B00E1">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B00E1" w:rsidRPr="008B00E1" w:rsidRDefault="008B00E1" w:rsidP="008B00E1">
      <w:pPr>
        <w:pStyle w:val="22"/>
        <w:shd w:val="clear" w:color="auto" w:fill="auto"/>
        <w:tabs>
          <w:tab w:val="left" w:pos="1724"/>
        </w:tabs>
        <w:spacing w:line="240" w:lineRule="auto"/>
        <w:jc w:val="center"/>
        <w:rPr>
          <w:b/>
          <w:sz w:val="24"/>
          <w:szCs w:val="24"/>
        </w:rPr>
      </w:pPr>
      <w:r w:rsidRPr="008B00E1">
        <w:rPr>
          <w:b/>
          <w:sz w:val="24"/>
          <w:szCs w:val="24"/>
        </w:rPr>
        <w:t>Пояснительная записка.</w:t>
      </w:r>
    </w:p>
    <w:p w:rsidR="008B00E1" w:rsidRPr="008B00E1" w:rsidRDefault="008B00E1" w:rsidP="008B00E1">
      <w:pPr>
        <w:pStyle w:val="22"/>
        <w:shd w:val="clear" w:color="auto" w:fill="auto"/>
        <w:tabs>
          <w:tab w:val="left" w:pos="1926"/>
        </w:tabs>
        <w:spacing w:line="240" w:lineRule="auto"/>
        <w:ind w:right="580"/>
        <w:jc w:val="both"/>
        <w:rPr>
          <w:sz w:val="24"/>
          <w:szCs w:val="24"/>
        </w:rPr>
      </w:pPr>
      <w:r>
        <w:rPr>
          <w:sz w:val="24"/>
          <w:szCs w:val="24"/>
        </w:rPr>
        <w:tab/>
      </w:r>
      <w:r w:rsidRPr="008B00E1">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B00E1" w:rsidRPr="008B00E1" w:rsidRDefault="008B00E1" w:rsidP="008B00E1">
      <w:pPr>
        <w:pStyle w:val="22"/>
        <w:shd w:val="clear" w:color="auto" w:fill="auto"/>
        <w:tabs>
          <w:tab w:val="left" w:pos="1926"/>
        </w:tabs>
        <w:spacing w:line="240" w:lineRule="auto"/>
        <w:ind w:right="580"/>
        <w:jc w:val="both"/>
        <w:rPr>
          <w:sz w:val="24"/>
          <w:szCs w:val="24"/>
        </w:rPr>
      </w:pPr>
      <w:r>
        <w:rPr>
          <w:sz w:val="24"/>
          <w:szCs w:val="24"/>
        </w:rPr>
        <w:tab/>
      </w:r>
      <w:r w:rsidRPr="008B00E1">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B00E1" w:rsidRPr="008B00E1" w:rsidRDefault="008B00E1" w:rsidP="008B00E1">
      <w:pPr>
        <w:pStyle w:val="22"/>
        <w:shd w:val="clear" w:color="auto" w:fill="auto"/>
        <w:tabs>
          <w:tab w:val="left" w:pos="1896"/>
        </w:tabs>
        <w:spacing w:line="240" w:lineRule="auto"/>
        <w:jc w:val="both"/>
        <w:rPr>
          <w:sz w:val="24"/>
          <w:szCs w:val="24"/>
        </w:rPr>
      </w:pPr>
      <w:r>
        <w:rPr>
          <w:sz w:val="24"/>
          <w:szCs w:val="24"/>
        </w:rPr>
        <w:tab/>
      </w:r>
      <w:r w:rsidRPr="008B00E1">
        <w:rPr>
          <w:sz w:val="24"/>
          <w:szCs w:val="24"/>
        </w:rPr>
        <w:t>Программа по физике включает:</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Планируемые результаты освоения курса физики на базовом уровне, в том числе предметные результаты по годам обучения;</w:t>
      </w:r>
    </w:p>
    <w:p w:rsidR="008B00E1" w:rsidRPr="008B00E1" w:rsidRDefault="008B00E1" w:rsidP="008B00E1">
      <w:pPr>
        <w:pStyle w:val="22"/>
        <w:shd w:val="clear" w:color="auto" w:fill="auto"/>
        <w:spacing w:line="240" w:lineRule="auto"/>
        <w:ind w:left="240" w:firstLine="700"/>
        <w:jc w:val="both"/>
        <w:rPr>
          <w:sz w:val="24"/>
          <w:szCs w:val="24"/>
        </w:rPr>
      </w:pPr>
      <w:r w:rsidRPr="008B00E1">
        <w:rPr>
          <w:sz w:val="24"/>
          <w:szCs w:val="24"/>
        </w:rPr>
        <w:t>Содержание учебного предмета «Физика» по годам обучения;</w:t>
      </w:r>
    </w:p>
    <w:p w:rsidR="008B00E1" w:rsidRPr="008B00E1" w:rsidRDefault="008B00E1" w:rsidP="008B00E1">
      <w:pPr>
        <w:pStyle w:val="22"/>
        <w:shd w:val="clear" w:color="auto" w:fill="auto"/>
        <w:tabs>
          <w:tab w:val="left" w:pos="1906"/>
        </w:tabs>
        <w:spacing w:line="240" w:lineRule="auto"/>
        <w:ind w:right="580"/>
        <w:jc w:val="both"/>
        <w:rPr>
          <w:sz w:val="24"/>
          <w:szCs w:val="24"/>
        </w:rPr>
      </w:pPr>
      <w:r>
        <w:rPr>
          <w:sz w:val="24"/>
          <w:szCs w:val="24"/>
        </w:rPr>
        <w:tab/>
      </w:r>
      <w:r w:rsidRPr="008B00E1">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B00E1" w:rsidRPr="008B00E1" w:rsidRDefault="008B00E1" w:rsidP="008B00E1">
      <w:pPr>
        <w:pStyle w:val="22"/>
        <w:shd w:val="clear" w:color="auto" w:fill="auto"/>
        <w:tabs>
          <w:tab w:val="left" w:pos="1911"/>
        </w:tabs>
        <w:spacing w:line="240" w:lineRule="auto"/>
        <w:ind w:right="580"/>
        <w:jc w:val="both"/>
        <w:rPr>
          <w:sz w:val="24"/>
          <w:szCs w:val="24"/>
        </w:rPr>
      </w:pPr>
      <w:r>
        <w:rPr>
          <w:sz w:val="24"/>
          <w:szCs w:val="24"/>
        </w:rPr>
        <w:tab/>
      </w:r>
      <w:r w:rsidRPr="008B00E1">
        <w:rPr>
          <w:sz w:val="24"/>
          <w:szCs w:val="24"/>
        </w:rPr>
        <w:t>Программа по физик</w:t>
      </w:r>
      <w:r>
        <w:rPr>
          <w:sz w:val="24"/>
          <w:szCs w:val="24"/>
        </w:rPr>
        <w:t>е</w:t>
      </w:r>
      <w:r w:rsidRPr="008B00E1">
        <w:rPr>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8B00E1" w:rsidRPr="008B00E1" w:rsidRDefault="008B00E1" w:rsidP="008B00E1">
      <w:pPr>
        <w:pStyle w:val="22"/>
        <w:shd w:val="clear" w:color="auto" w:fill="auto"/>
        <w:tabs>
          <w:tab w:val="left" w:pos="1911"/>
        </w:tabs>
        <w:spacing w:line="240" w:lineRule="auto"/>
        <w:ind w:right="580"/>
        <w:jc w:val="both"/>
        <w:rPr>
          <w:sz w:val="24"/>
          <w:szCs w:val="24"/>
        </w:rPr>
      </w:pPr>
      <w:r>
        <w:rPr>
          <w:sz w:val="24"/>
          <w:szCs w:val="24"/>
        </w:rPr>
        <w:tab/>
      </w:r>
      <w:r w:rsidRPr="008B00E1">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w:t>
      </w:r>
      <w:r>
        <w:rPr>
          <w:sz w:val="24"/>
          <w:szCs w:val="24"/>
        </w:rPr>
        <w:t xml:space="preserve">оса, получения новых материалов </w:t>
      </w:r>
      <w:r w:rsidRPr="008B00E1">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8B00E1" w:rsidRPr="008B00E1" w:rsidRDefault="008B00E1" w:rsidP="008B00E1">
      <w:pPr>
        <w:pStyle w:val="22"/>
        <w:shd w:val="clear" w:color="auto" w:fill="auto"/>
        <w:tabs>
          <w:tab w:val="left" w:pos="1922"/>
        </w:tabs>
        <w:spacing w:line="240" w:lineRule="auto"/>
        <w:ind w:right="560"/>
        <w:jc w:val="both"/>
        <w:rPr>
          <w:sz w:val="24"/>
          <w:szCs w:val="24"/>
        </w:rPr>
      </w:pPr>
      <w:r>
        <w:rPr>
          <w:sz w:val="24"/>
          <w:szCs w:val="24"/>
        </w:rPr>
        <w:tab/>
      </w:r>
      <w:r w:rsidRPr="008B00E1">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8B00E1" w:rsidRPr="008B00E1" w:rsidRDefault="008B00E1" w:rsidP="008B00E1">
      <w:pPr>
        <w:pStyle w:val="22"/>
        <w:shd w:val="clear" w:color="auto" w:fill="auto"/>
        <w:spacing w:line="240" w:lineRule="auto"/>
        <w:ind w:left="260" w:right="560" w:firstLine="700"/>
        <w:jc w:val="both"/>
        <w:rPr>
          <w:sz w:val="24"/>
          <w:szCs w:val="24"/>
        </w:rPr>
      </w:pPr>
      <w:r w:rsidRPr="008B00E1">
        <w:rPr>
          <w:b/>
          <w:sz w:val="24"/>
          <w:szCs w:val="24"/>
        </w:rPr>
        <w:t>Идея целостности</w:t>
      </w:r>
      <w:r w:rsidRPr="008B00E1">
        <w:rPr>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B00E1" w:rsidRPr="008B00E1" w:rsidRDefault="008B00E1" w:rsidP="008B00E1">
      <w:pPr>
        <w:pStyle w:val="22"/>
        <w:shd w:val="clear" w:color="auto" w:fill="auto"/>
        <w:spacing w:line="240" w:lineRule="auto"/>
        <w:ind w:left="260" w:right="560" w:firstLine="700"/>
        <w:jc w:val="both"/>
        <w:rPr>
          <w:sz w:val="24"/>
          <w:szCs w:val="24"/>
        </w:rPr>
      </w:pPr>
      <w:r w:rsidRPr="008B00E1">
        <w:rPr>
          <w:b/>
          <w:sz w:val="24"/>
          <w:szCs w:val="24"/>
        </w:rPr>
        <w:t>Идея генерализации.</w:t>
      </w:r>
      <w:r w:rsidRPr="008B00E1">
        <w:rPr>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B00E1" w:rsidRPr="008B00E1" w:rsidRDefault="008B00E1" w:rsidP="008B00E1">
      <w:pPr>
        <w:pStyle w:val="22"/>
        <w:shd w:val="clear" w:color="auto" w:fill="auto"/>
        <w:spacing w:line="240" w:lineRule="auto"/>
        <w:ind w:left="260" w:right="560" w:firstLine="700"/>
        <w:jc w:val="both"/>
        <w:rPr>
          <w:sz w:val="24"/>
          <w:szCs w:val="24"/>
        </w:rPr>
      </w:pPr>
      <w:r w:rsidRPr="008B00E1">
        <w:rPr>
          <w:b/>
          <w:sz w:val="24"/>
          <w:szCs w:val="24"/>
        </w:rPr>
        <w:t>Идея гуманитаризации.</w:t>
      </w:r>
      <w:r w:rsidRPr="008B00E1">
        <w:rPr>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8B00E1" w:rsidRPr="008B00E1" w:rsidRDefault="008B00E1" w:rsidP="008B00E1">
      <w:pPr>
        <w:pStyle w:val="22"/>
        <w:shd w:val="clear" w:color="auto" w:fill="auto"/>
        <w:spacing w:line="240" w:lineRule="auto"/>
        <w:ind w:left="260" w:right="560" w:firstLine="700"/>
        <w:jc w:val="both"/>
        <w:rPr>
          <w:sz w:val="24"/>
          <w:szCs w:val="24"/>
        </w:rPr>
      </w:pPr>
      <w:r w:rsidRPr="008B00E1">
        <w:rPr>
          <w:b/>
          <w:sz w:val="24"/>
          <w:szCs w:val="24"/>
        </w:rPr>
        <w:t>Идея прикладной направленности</w:t>
      </w:r>
      <w:r w:rsidRPr="008B00E1">
        <w:rPr>
          <w:sz w:val="24"/>
          <w:szCs w:val="24"/>
        </w:rPr>
        <w:t>. Курс физики предполагает знакомство с широким кругом технических и технологических приложений изученных теорий и законов.</w:t>
      </w:r>
    </w:p>
    <w:p w:rsidR="008B00E1" w:rsidRPr="008B00E1" w:rsidRDefault="008B00E1" w:rsidP="008B00E1">
      <w:pPr>
        <w:pStyle w:val="22"/>
        <w:shd w:val="clear" w:color="auto" w:fill="auto"/>
        <w:spacing w:line="240" w:lineRule="auto"/>
        <w:ind w:left="260" w:right="560" w:firstLine="700"/>
        <w:jc w:val="both"/>
        <w:rPr>
          <w:sz w:val="24"/>
          <w:szCs w:val="24"/>
        </w:rPr>
      </w:pPr>
      <w:r w:rsidRPr="008B00E1">
        <w:rPr>
          <w:b/>
          <w:sz w:val="24"/>
          <w:szCs w:val="24"/>
        </w:rPr>
        <w:t>Идея экологизации</w:t>
      </w:r>
      <w:r w:rsidRPr="008B00E1">
        <w:rPr>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B00E1" w:rsidRPr="008B00E1" w:rsidRDefault="008B00E1" w:rsidP="008B00E1">
      <w:pPr>
        <w:pStyle w:val="22"/>
        <w:shd w:val="clear" w:color="auto" w:fill="auto"/>
        <w:tabs>
          <w:tab w:val="left" w:pos="1931"/>
        </w:tabs>
        <w:spacing w:line="240" w:lineRule="auto"/>
        <w:ind w:right="560"/>
        <w:jc w:val="both"/>
        <w:rPr>
          <w:sz w:val="24"/>
          <w:szCs w:val="24"/>
        </w:rPr>
      </w:pPr>
      <w:r>
        <w:rPr>
          <w:sz w:val="24"/>
          <w:szCs w:val="24"/>
        </w:rPr>
        <w:tab/>
      </w:r>
      <w:r w:rsidRPr="008B00E1">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8B00E1" w:rsidRPr="008B00E1" w:rsidRDefault="008B00E1" w:rsidP="008B00E1">
      <w:pPr>
        <w:pStyle w:val="22"/>
        <w:shd w:val="clear" w:color="auto" w:fill="auto"/>
        <w:tabs>
          <w:tab w:val="left" w:pos="1922"/>
        </w:tabs>
        <w:spacing w:line="240" w:lineRule="auto"/>
        <w:ind w:right="560"/>
        <w:jc w:val="both"/>
        <w:rPr>
          <w:sz w:val="24"/>
          <w:szCs w:val="24"/>
        </w:rPr>
      </w:pPr>
      <w:r>
        <w:rPr>
          <w:sz w:val="24"/>
          <w:szCs w:val="24"/>
        </w:rPr>
        <w:tab/>
      </w:r>
      <w:r w:rsidRPr="008B00E1">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8B00E1" w:rsidRPr="008B00E1" w:rsidRDefault="008B00E1" w:rsidP="008B00E1">
      <w:pPr>
        <w:pStyle w:val="22"/>
        <w:shd w:val="clear" w:color="auto" w:fill="auto"/>
        <w:spacing w:line="240" w:lineRule="auto"/>
        <w:ind w:left="260" w:right="560"/>
        <w:jc w:val="both"/>
        <w:rPr>
          <w:sz w:val="24"/>
          <w:szCs w:val="24"/>
        </w:rPr>
      </w:pPr>
      <w:r w:rsidRPr="008B00E1">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B00E1" w:rsidRPr="008B00E1" w:rsidRDefault="008B00E1" w:rsidP="008B00E1">
      <w:pPr>
        <w:pStyle w:val="22"/>
        <w:shd w:val="clear" w:color="auto" w:fill="auto"/>
        <w:tabs>
          <w:tab w:val="left" w:pos="2061"/>
        </w:tabs>
        <w:spacing w:line="240" w:lineRule="auto"/>
        <w:ind w:right="560"/>
        <w:jc w:val="both"/>
        <w:rPr>
          <w:sz w:val="24"/>
          <w:szCs w:val="24"/>
        </w:rPr>
      </w:pPr>
      <w:r>
        <w:rPr>
          <w:sz w:val="24"/>
          <w:szCs w:val="24"/>
        </w:rPr>
        <w:tab/>
      </w:r>
      <w:r w:rsidRPr="008B00E1">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8B00E1" w:rsidRPr="008B00E1" w:rsidRDefault="008B00E1" w:rsidP="008B00E1">
      <w:pPr>
        <w:pStyle w:val="22"/>
        <w:shd w:val="clear" w:color="auto" w:fill="auto"/>
        <w:spacing w:line="240" w:lineRule="auto"/>
        <w:ind w:right="560" w:firstLine="708"/>
        <w:jc w:val="both"/>
        <w:rPr>
          <w:sz w:val="24"/>
          <w:szCs w:val="24"/>
        </w:rPr>
      </w:pPr>
      <w:r w:rsidRPr="008B00E1">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8B00E1" w:rsidRPr="008B00E1" w:rsidRDefault="008B00E1" w:rsidP="008B00E1">
      <w:pPr>
        <w:pStyle w:val="22"/>
        <w:shd w:val="clear" w:color="auto" w:fill="auto"/>
        <w:spacing w:line="240" w:lineRule="auto"/>
        <w:ind w:right="560" w:firstLine="260"/>
        <w:jc w:val="both"/>
        <w:rPr>
          <w:sz w:val="24"/>
          <w:szCs w:val="24"/>
        </w:rPr>
      </w:pPr>
      <w:r w:rsidRPr="008B00E1">
        <w:rPr>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B00E1" w:rsidRPr="008B00E1" w:rsidRDefault="008B00E1" w:rsidP="008B00E1">
      <w:pPr>
        <w:pStyle w:val="22"/>
        <w:shd w:val="clear" w:color="auto" w:fill="auto"/>
        <w:tabs>
          <w:tab w:val="left" w:pos="2061"/>
        </w:tabs>
        <w:spacing w:line="240" w:lineRule="auto"/>
        <w:ind w:right="560"/>
        <w:jc w:val="both"/>
        <w:rPr>
          <w:sz w:val="24"/>
          <w:szCs w:val="24"/>
        </w:rPr>
      </w:pPr>
      <w:r>
        <w:rPr>
          <w:sz w:val="24"/>
          <w:szCs w:val="24"/>
        </w:rPr>
        <w:tab/>
      </w:r>
      <w:r w:rsidRPr="008B00E1">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8B00E1" w:rsidRPr="008B00E1" w:rsidRDefault="008B00E1" w:rsidP="008B00E1">
      <w:pPr>
        <w:pStyle w:val="22"/>
        <w:shd w:val="clear" w:color="auto" w:fill="auto"/>
        <w:spacing w:line="240" w:lineRule="auto"/>
        <w:ind w:left="160" w:right="660"/>
        <w:jc w:val="both"/>
        <w:rPr>
          <w:sz w:val="24"/>
          <w:szCs w:val="24"/>
        </w:rPr>
      </w:pPr>
      <w:r w:rsidRPr="008B00E1">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B00E1" w:rsidRPr="008B00E1" w:rsidRDefault="008B00E1" w:rsidP="008B00E1">
      <w:pPr>
        <w:pStyle w:val="22"/>
        <w:shd w:val="clear" w:color="auto" w:fill="auto"/>
        <w:tabs>
          <w:tab w:val="left" w:pos="1989"/>
        </w:tabs>
        <w:spacing w:line="240" w:lineRule="auto"/>
        <w:jc w:val="both"/>
        <w:rPr>
          <w:sz w:val="24"/>
          <w:szCs w:val="24"/>
        </w:rPr>
      </w:pPr>
      <w:r>
        <w:rPr>
          <w:sz w:val="24"/>
          <w:szCs w:val="24"/>
        </w:rPr>
        <w:tab/>
      </w:r>
      <w:r w:rsidRPr="008B00E1">
        <w:rPr>
          <w:sz w:val="24"/>
          <w:szCs w:val="24"/>
        </w:rPr>
        <w:t xml:space="preserve">Основными </w:t>
      </w:r>
      <w:r w:rsidRPr="008B00E1">
        <w:rPr>
          <w:b/>
          <w:sz w:val="24"/>
          <w:szCs w:val="24"/>
        </w:rPr>
        <w:t>целями</w:t>
      </w:r>
      <w:r w:rsidRPr="008B00E1">
        <w:rPr>
          <w:sz w:val="24"/>
          <w:szCs w:val="24"/>
        </w:rPr>
        <w:t xml:space="preserve"> изучения физики в общем образовании являются:</w:t>
      </w:r>
    </w:p>
    <w:p w:rsidR="008B00E1" w:rsidRPr="008B00E1" w:rsidRDefault="008B00E1" w:rsidP="008B00E1">
      <w:pPr>
        <w:pStyle w:val="22"/>
        <w:shd w:val="clear" w:color="auto" w:fill="auto"/>
        <w:spacing w:line="240" w:lineRule="auto"/>
        <w:ind w:left="160" w:firstLine="700"/>
        <w:jc w:val="both"/>
        <w:rPr>
          <w:sz w:val="24"/>
          <w:szCs w:val="24"/>
        </w:rPr>
      </w:pPr>
      <w:r w:rsidRPr="008B00E1">
        <w:rPr>
          <w:sz w:val="24"/>
          <w:szCs w:val="24"/>
        </w:rPr>
        <w:t>Формирование интереса и стремления обучающихся к научному изучению</w:t>
      </w:r>
    </w:p>
    <w:p w:rsidR="008B00E1" w:rsidRPr="008B00E1" w:rsidRDefault="008B00E1" w:rsidP="008B00E1">
      <w:pPr>
        <w:pStyle w:val="22"/>
        <w:shd w:val="clear" w:color="auto" w:fill="auto"/>
        <w:spacing w:line="240" w:lineRule="auto"/>
        <w:ind w:left="160"/>
        <w:jc w:val="both"/>
        <w:rPr>
          <w:sz w:val="24"/>
          <w:szCs w:val="24"/>
        </w:rPr>
      </w:pPr>
      <w:r w:rsidRPr="008B00E1">
        <w:rPr>
          <w:sz w:val="24"/>
          <w:szCs w:val="24"/>
        </w:rPr>
        <w:t>природы, развитие их интеллектуальных и творческих способностей;</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Развитие представлений о научном методе познания и формирование исследовательского отношения к окружающим явлениям;</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Формирование научного мировоззрения как результата изучения основ строения материи и фундаментальных законов физики;</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Формирование умений объяснять явления с использованием физических знаний и научных доказательств;</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Формирование представлений о роли физики для развития других естественных наук, техники и технологий.</w:t>
      </w:r>
    </w:p>
    <w:p w:rsidR="008B00E1" w:rsidRPr="008B00E1" w:rsidRDefault="008B00E1" w:rsidP="008B00E1">
      <w:pPr>
        <w:pStyle w:val="22"/>
        <w:shd w:val="clear" w:color="auto" w:fill="auto"/>
        <w:tabs>
          <w:tab w:val="left" w:pos="1990"/>
        </w:tabs>
        <w:spacing w:line="240" w:lineRule="auto"/>
        <w:ind w:right="660"/>
        <w:jc w:val="both"/>
        <w:rPr>
          <w:sz w:val="24"/>
          <w:szCs w:val="24"/>
        </w:rPr>
      </w:pPr>
      <w:r>
        <w:rPr>
          <w:sz w:val="24"/>
          <w:szCs w:val="24"/>
        </w:rPr>
        <w:tab/>
      </w:r>
      <w:r w:rsidRPr="008B00E1">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8B00E1" w:rsidRPr="008B00E1" w:rsidRDefault="008B00E1" w:rsidP="008B00E1">
      <w:pPr>
        <w:pStyle w:val="22"/>
        <w:shd w:val="clear" w:color="auto" w:fill="auto"/>
        <w:spacing w:line="240" w:lineRule="auto"/>
        <w:ind w:left="160" w:right="660" w:firstLine="700"/>
        <w:jc w:val="both"/>
        <w:rPr>
          <w:sz w:val="24"/>
          <w:szCs w:val="24"/>
        </w:rPr>
      </w:pPr>
      <w:r w:rsidRPr="008B00E1">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8B00E1" w:rsidRPr="008B00E1" w:rsidRDefault="008B00E1" w:rsidP="008B00E1">
      <w:pPr>
        <w:pStyle w:val="22"/>
        <w:shd w:val="clear" w:color="auto" w:fill="auto"/>
        <w:spacing w:line="240" w:lineRule="auto"/>
        <w:ind w:left="240" w:right="600" w:firstLine="680"/>
        <w:jc w:val="both"/>
        <w:rPr>
          <w:sz w:val="24"/>
          <w:szCs w:val="24"/>
        </w:rPr>
      </w:pPr>
      <w:r w:rsidRPr="008B00E1">
        <w:rPr>
          <w:sz w:val="24"/>
          <w:szCs w:val="24"/>
        </w:rPr>
        <w:t>Создание условий для развития умений проектно-исследовательской, творческой деятельности.</w:t>
      </w:r>
    </w:p>
    <w:p w:rsidR="008B00E1" w:rsidRPr="008B00E1" w:rsidRDefault="008B00E1" w:rsidP="008B00E1">
      <w:pPr>
        <w:pStyle w:val="22"/>
        <w:shd w:val="clear" w:color="auto" w:fill="auto"/>
        <w:tabs>
          <w:tab w:val="left" w:pos="2047"/>
        </w:tabs>
        <w:spacing w:line="240" w:lineRule="auto"/>
        <w:ind w:right="600"/>
        <w:jc w:val="both"/>
        <w:rPr>
          <w:sz w:val="24"/>
          <w:szCs w:val="24"/>
        </w:rPr>
      </w:pPr>
      <w:r>
        <w:rPr>
          <w:sz w:val="24"/>
          <w:szCs w:val="24"/>
        </w:rPr>
        <w:tab/>
      </w:r>
      <w:r w:rsidRPr="008B00E1">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8B00E1" w:rsidRPr="008B00E1" w:rsidRDefault="008B00E1" w:rsidP="008B00E1">
      <w:pPr>
        <w:pStyle w:val="22"/>
        <w:shd w:val="clear" w:color="auto" w:fill="auto"/>
        <w:spacing w:line="240" w:lineRule="auto"/>
        <w:ind w:left="240" w:right="600" w:firstLine="680"/>
        <w:jc w:val="both"/>
        <w:rPr>
          <w:sz w:val="24"/>
          <w:szCs w:val="24"/>
        </w:rPr>
      </w:pPr>
      <w:r w:rsidRPr="008B00E1">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8B00E1" w:rsidRPr="008B00E1" w:rsidRDefault="008B00E1" w:rsidP="008B00E1">
      <w:pPr>
        <w:pStyle w:val="22"/>
        <w:shd w:val="clear" w:color="auto" w:fill="auto"/>
        <w:tabs>
          <w:tab w:val="left" w:pos="2052"/>
        </w:tabs>
        <w:spacing w:line="240" w:lineRule="auto"/>
        <w:ind w:right="600"/>
        <w:jc w:val="both"/>
        <w:rPr>
          <w:sz w:val="24"/>
          <w:szCs w:val="24"/>
        </w:rPr>
      </w:pPr>
      <w:r>
        <w:rPr>
          <w:sz w:val="24"/>
          <w:szCs w:val="24"/>
        </w:rPr>
        <w:tab/>
      </w:r>
      <w:r w:rsidRPr="008B00E1">
        <w:rPr>
          <w:sz w:val="24"/>
          <w:szCs w:val="24"/>
        </w:rPr>
        <w:t>Любая рабочая программа должна полностью включать в себя содержание данной программы по физике.</w:t>
      </w:r>
    </w:p>
    <w:p w:rsidR="008B00E1" w:rsidRDefault="008B00E1" w:rsidP="008B00E1">
      <w:pPr>
        <w:pStyle w:val="22"/>
        <w:shd w:val="clear" w:color="auto" w:fill="auto"/>
        <w:tabs>
          <w:tab w:val="left" w:pos="2061"/>
        </w:tabs>
        <w:spacing w:line="240" w:lineRule="auto"/>
        <w:ind w:right="600"/>
        <w:jc w:val="both"/>
        <w:rPr>
          <w:sz w:val="24"/>
          <w:szCs w:val="24"/>
        </w:rPr>
      </w:pPr>
      <w:r>
        <w:rPr>
          <w:sz w:val="24"/>
          <w:szCs w:val="24"/>
        </w:rPr>
        <w:tab/>
      </w:r>
      <w:r w:rsidRPr="008B00E1">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B00E1" w:rsidRPr="008B00E1" w:rsidRDefault="008B00E1" w:rsidP="008B00E1">
      <w:pPr>
        <w:pStyle w:val="22"/>
        <w:shd w:val="clear" w:color="auto" w:fill="auto"/>
        <w:tabs>
          <w:tab w:val="left" w:pos="2061"/>
        </w:tabs>
        <w:spacing w:line="240" w:lineRule="auto"/>
        <w:ind w:right="600"/>
        <w:jc w:val="both"/>
        <w:rPr>
          <w:b/>
          <w:sz w:val="24"/>
          <w:szCs w:val="24"/>
        </w:rPr>
      </w:pPr>
      <w:r>
        <w:rPr>
          <w:sz w:val="24"/>
          <w:szCs w:val="24"/>
        </w:rPr>
        <w:tab/>
      </w:r>
      <w:r w:rsidRPr="008B00E1">
        <w:rPr>
          <w:b/>
          <w:sz w:val="24"/>
          <w:szCs w:val="24"/>
        </w:rPr>
        <w:t>Содержание обучения в 10 классе.</w:t>
      </w:r>
    </w:p>
    <w:p w:rsidR="008B00E1" w:rsidRPr="008B00E1" w:rsidRDefault="008B00E1" w:rsidP="008B00E1">
      <w:pPr>
        <w:pStyle w:val="22"/>
        <w:shd w:val="clear" w:color="auto" w:fill="auto"/>
        <w:tabs>
          <w:tab w:val="left" w:pos="1892"/>
        </w:tabs>
        <w:spacing w:line="240" w:lineRule="auto"/>
        <w:jc w:val="both"/>
        <w:rPr>
          <w:i/>
          <w:sz w:val="24"/>
          <w:szCs w:val="24"/>
        </w:rPr>
      </w:pPr>
      <w:r w:rsidRPr="008B00E1">
        <w:rPr>
          <w:i/>
          <w:sz w:val="24"/>
          <w:szCs w:val="24"/>
        </w:rPr>
        <w:t>Раздел 1. Физика и методы научного познания.</w:t>
      </w:r>
    </w:p>
    <w:p w:rsidR="008B00E1" w:rsidRPr="008B00E1" w:rsidRDefault="008B00E1" w:rsidP="008B00E1">
      <w:pPr>
        <w:pStyle w:val="22"/>
        <w:shd w:val="clear" w:color="auto" w:fill="auto"/>
        <w:spacing w:line="240" w:lineRule="auto"/>
        <w:ind w:left="240" w:right="600" w:firstLine="680"/>
        <w:jc w:val="both"/>
        <w:rPr>
          <w:sz w:val="24"/>
          <w:szCs w:val="24"/>
        </w:rPr>
      </w:pPr>
      <w:r w:rsidRPr="008B00E1">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8B00E1" w:rsidRPr="008B00E1" w:rsidRDefault="008B00E1" w:rsidP="008B00E1">
      <w:pPr>
        <w:pStyle w:val="22"/>
        <w:shd w:val="clear" w:color="auto" w:fill="auto"/>
        <w:spacing w:line="240" w:lineRule="auto"/>
        <w:ind w:left="240" w:right="600" w:firstLine="680"/>
        <w:jc w:val="both"/>
        <w:rPr>
          <w:sz w:val="24"/>
          <w:szCs w:val="24"/>
        </w:rPr>
      </w:pPr>
      <w:r w:rsidRPr="008B00E1">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8B00E1" w:rsidRPr="008B00E1" w:rsidRDefault="008B00E1" w:rsidP="008B00E1">
      <w:pPr>
        <w:pStyle w:val="22"/>
        <w:shd w:val="clear" w:color="auto" w:fill="auto"/>
        <w:spacing w:line="240" w:lineRule="auto"/>
        <w:ind w:left="240" w:right="600" w:firstLine="680"/>
        <w:jc w:val="both"/>
        <w:rPr>
          <w:sz w:val="24"/>
          <w:szCs w:val="24"/>
        </w:rPr>
      </w:pPr>
      <w:r w:rsidRPr="008B00E1">
        <w:rPr>
          <w:sz w:val="24"/>
          <w:szCs w:val="24"/>
        </w:rPr>
        <w:t>Роль и место физики в формировании современной научной картины мира, в практической деятельности людей.</w:t>
      </w:r>
    </w:p>
    <w:p w:rsidR="008B00E1" w:rsidRPr="008B00E1" w:rsidRDefault="008B00E1" w:rsidP="008B00E1">
      <w:pPr>
        <w:pStyle w:val="22"/>
        <w:shd w:val="clear" w:color="auto" w:fill="auto"/>
        <w:spacing w:line="240" w:lineRule="auto"/>
        <w:ind w:left="24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40" w:firstLine="680"/>
        <w:jc w:val="both"/>
        <w:rPr>
          <w:sz w:val="24"/>
          <w:szCs w:val="24"/>
        </w:rPr>
      </w:pPr>
      <w:r w:rsidRPr="008B00E1">
        <w:rPr>
          <w:sz w:val="24"/>
          <w:szCs w:val="24"/>
        </w:rPr>
        <w:t>Аналоговые и цифровые измерительные приборы, компьютерные датчики.</w:t>
      </w:r>
    </w:p>
    <w:p w:rsidR="008B00E1" w:rsidRPr="008B00E1" w:rsidRDefault="008B00E1" w:rsidP="008B00E1">
      <w:pPr>
        <w:pStyle w:val="22"/>
        <w:shd w:val="clear" w:color="auto" w:fill="auto"/>
        <w:tabs>
          <w:tab w:val="left" w:pos="1966"/>
        </w:tabs>
        <w:spacing w:line="240" w:lineRule="auto"/>
        <w:jc w:val="both"/>
        <w:rPr>
          <w:i/>
          <w:sz w:val="24"/>
          <w:szCs w:val="24"/>
        </w:rPr>
      </w:pPr>
      <w:r w:rsidRPr="008B00E1">
        <w:rPr>
          <w:i/>
          <w:sz w:val="24"/>
          <w:szCs w:val="24"/>
        </w:rPr>
        <w:t>Раздел 2. Механика.</w:t>
      </w:r>
    </w:p>
    <w:p w:rsidR="008B00E1" w:rsidRPr="008B00E1" w:rsidRDefault="008B00E1" w:rsidP="008B00E1">
      <w:pPr>
        <w:pStyle w:val="22"/>
        <w:shd w:val="clear" w:color="auto" w:fill="auto"/>
        <w:tabs>
          <w:tab w:val="left" w:pos="2167"/>
        </w:tabs>
        <w:spacing w:line="240" w:lineRule="auto"/>
        <w:jc w:val="both"/>
        <w:rPr>
          <w:sz w:val="24"/>
          <w:szCs w:val="24"/>
        </w:rPr>
      </w:pPr>
      <w:r w:rsidRPr="008B00E1">
        <w:rPr>
          <w:sz w:val="24"/>
          <w:szCs w:val="24"/>
        </w:rPr>
        <w:t>Тема 1. Кинематика</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Механическое движение. Относительность механического движения. Система отсчёта. Траектория.</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Свободное падение. Ускорение свободного падения.</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Технические устройства и практическое применение: спидометр, движение снарядов, цепные и ремённые передачи.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Модель системы отсчёта, иллюстрация кинематических характеристик движения.</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Преобразование движений с использованием простых механизмов.</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Падение тел в воздухе и в разреженном пространстве.</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Наблюдение движения тела, брошенного под углом к горизонту и горизонтально.</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Измерение ускорения свободного падения.</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Направление скорости при движении по окружности.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Изучение неравномерного движения с целью определения мгновенной скорости.</w:t>
      </w:r>
    </w:p>
    <w:p w:rsidR="008B00E1" w:rsidRPr="008B00E1" w:rsidRDefault="008B00E1" w:rsidP="008B00E1">
      <w:pPr>
        <w:pStyle w:val="22"/>
        <w:shd w:val="clear" w:color="auto" w:fill="auto"/>
        <w:spacing w:line="240" w:lineRule="auto"/>
        <w:ind w:left="260" w:right="580" w:firstLine="680"/>
        <w:jc w:val="both"/>
        <w:rPr>
          <w:sz w:val="24"/>
          <w:szCs w:val="24"/>
        </w:rPr>
      </w:pPr>
      <w:r w:rsidRPr="008B00E1">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8B00E1" w:rsidRPr="008B00E1" w:rsidRDefault="008B00E1" w:rsidP="008B00E1">
      <w:pPr>
        <w:pStyle w:val="22"/>
        <w:shd w:val="clear" w:color="auto" w:fill="auto"/>
        <w:spacing w:line="240" w:lineRule="auto"/>
        <w:ind w:left="200"/>
        <w:jc w:val="both"/>
        <w:rPr>
          <w:sz w:val="24"/>
          <w:szCs w:val="24"/>
        </w:rPr>
      </w:pPr>
      <w:r w:rsidRPr="008B00E1">
        <w:rPr>
          <w:sz w:val="24"/>
          <w:szCs w:val="24"/>
        </w:rPr>
        <w:t>с начальной скоростью, равной нулю.</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Изучение движения шарика в вязкой жидкости.</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Изучение движения тела, брошенного горизонтально.</w:t>
      </w:r>
    </w:p>
    <w:p w:rsidR="008B00E1" w:rsidRPr="008B00E1" w:rsidRDefault="008B00E1" w:rsidP="008B00E1">
      <w:pPr>
        <w:pStyle w:val="22"/>
        <w:shd w:val="clear" w:color="auto" w:fill="auto"/>
        <w:tabs>
          <w:tab w:val="left" w:pos="2098"/>
        </w:tabs>
        <w:spacing w:line="240" w:lineRule="auto"/>
        <w:jc w:val="both"/>
        <w:rPr>
          <w:sz w:val="24"/>
          <w:szCs w:val="24"/>
        </w:rPr>
      </w:pPr>
      <w:r w:rsidRPr="008B00E1">
        <w:rPr>
          <w:sz w:val="24"/>
          <w:szCs w:val="24"/>
        </w:rPr>
        <w:t>Тема 2. Динамика.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Принцип относительности Галилея. Первый закон Ньютона. Инерциальные системы отсчёта.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Закон всемирного тяготения. Сила тяжести. Первая космическая скорость.</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Сила упругости. Закон Гука. Вес тела.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Поступательное и вращательное движение абсолютно твёрдого тела.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Момент силы относительно оси вращения. Плечо силы. Условия равновесия твёрдого тела.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Технические устройства и практическое применение: подшипники, движение искусственных спутников.</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Явление инерции.</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Сравнение масс взаимодействующих тел.</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Второй закон Ньютона.</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Измерение сил.</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Сложение сил.</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Зависимость силы упругости от деформации.</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Невесомость. Вес тела при ускоренном подъёме и падении.</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Сравнение сил трения покоя, качения и скольжения.</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Условия равновесия твёрдого тела. Виды равновесия.</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Изучение движения бруска по наклонной плоскости.</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Исследование зависимости сил упругости, возникающих в пружине и резиновом образце, от их деформации.</w:t>
      </w:r>
    </w:p>
    <w:p w:rsidR="008B00E1" w:rsidRPr="008B00E1" w:rsidRDefault="008B00E1" w:rsidP="008B00E1">
      <w:pPr>
        <w:pStyle w:val="22"/>
        <w:shd w:val="clear" w:color="auto" w:fill="auto"/>
        <w:spacing w:line="240" w:lineRule="auto"/>
        <w:ind w:left="1020"/>
        <w:jc w:val="both"/>
        <w:rPr>
          <w:sz w:val="24"/>
          <w:szCs w:val="24"/>
        </w:rPr>
      </w:pPr>
      <w:r w:rsidRPr="008B00E1">
        <w:rPr>
          <w:sz w:val="24"/>
          <w:szCs w:val="24"/>
        </w:rPr>
        <w:t>Исследование условий равновесия твёрдого тела, имеющего ось вращения.</w:t>
      </w:r>
    </w:p>
    <w:p w:rsidR="008B00E1" w:rsidRPr="008B00E1" w:rsidRDefault="008B00E1" w:rsidP="008B00E1">
      <w:pPr>
        <w:pStyle w:val="22"/>
        <w:shd w:val="clear" w:color="auto" w:fill="auto"/>
        <w:tabs>
          <w:tab w:val="left" w:pos="2247"/>
        </w:tabs>
        <w:spacing w:line="240" w:lineRule="auto"/>
        <w:jc w:val="both"/>
        <w:rPr>
          <w:sz w:val="24"/>
          <w:szCs w:val="24"/>
        </w:rPr>
      </w:pPr>
      <w:r w:rsidRPr="008B00E1">
        <w:rPr>
          <w:sz w:val="24"/>
          <w:szCs w:val="24"/>
        </w:rPr>
        <w:t>Тема 3. Законы сохранения в механике.</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Работа силы. Мощность силы.</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Кинетическая энергия материальной точки. Теорема об изменении кинетической энергии.</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Упругие и неупругие столкновения.</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Технические устройства и практическое применение: водомёт, копёр, пружинный пистолет, движение ракет.</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Закон сохранения импульса.</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Реактивное движение.</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Переход потенциальной энергии в кинетическую и обратно.</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Изучение абсолютно неупругого удара с помощью двух одинаковых нитяных маятников.</w:t>
      </w:r>
    </w:p>
    <w:p w:rsidR="008B00E1" w:rsidRPr="008B00E1" w:rsidRDefault="008B00E1" w:rsidP="008B00E1">
      <w:pPr>
        <w:pStyle w:val="22"/>
        <w:shd w:val="clear" w:color="auto" w:fill="auto"/>
        <w:spacing w:line="240" w:lineRule="auto"/>
        <w:ind w:left="340" w:right="500" w:firstLine="680"/>
        <w:jc w:val="both"/>
        <w:rPr>
          <w:sz w:val="24"/>
          <w:szCs w:val="24"/>
        </w:rPr>
      </w:pPr>
      <w:r w:rsidRPr="008B00E1">
        <w:rPr>
          <w:sz w:val="24"/>
          <w:szCs w:val="24"/>
        </w:rPr>
        <w:t>Исследование связи работы силы с изменением механической энергии тела на примере растяжения резинового жгута.</w:t>
      </w:r>
    </w:p>
    <w:p w:rsidR="008B00E1" w:rsidRPr="008B00E1" w:rsidRDefault="008B00E1" w:rsidP="008B00E1">
      <w:pPr>
        <w:pStyle w:val="22"/>
        <w:shd w:val="clear" w:color="auto" w:fill="auto"/>
        <w:tabs>
          <w:tab w:val="left" w:pos="2247"/>
        </w:tabs>
        <w:spacing w:line="240" w:lineRule="auto"/>
        <w:jc w:val="both"/>
        <w:rPr>
          <w:i/>
          <w:sz w:val="24"/>
          <w:szCs w:val="24"/>
        </w:rPr>
      </w:pPr>
      <w:r w:rsidRPr="008B00E1">
        <w:rPr>
          <w:i/>
          <w:sz w:val="24"/>
          <w:szCs w:val="24"/>
        </w:rPr>
        <w:t>Раздел 3. Молекулярная физика и термодинамика.</w:t>
      </w:r>
    </w:p>
    <w:p w:rsidR="008B00E1" w:rsidRPr="008B00E1" w:rsidRDefault="008B00E1" w:rsidP="008B00E1">
      <w:pPr>
        <w:pStyle w:val="22"/>
        <w:shd w:val="clear" w:color="auto" w:fill="auto"/>
        <w:tabs>
          <w:tab w:val="left" w:pos="2233"/>
        </w:tabs>
        <w:spacing w:line="240" w:lineRule="auto"/>
        <w:jc w:val="both"/>
        <w:rPr>
          <w:sz w:val="24"/>
          <w:szCs w:val="24"/>
        </w:rPr>
      </w:pPr>
      <w:r w:rsidRPr="008B00E1">
        <w:rPr>
          <w:sz w:val="24"/>
          <w:szCs w:val="24"/>
        </w:rPr>
        <w:t>Тема 1. Основы молекулярно-кинетической теории.</w:t>
      </w:r>
    </w:p>
    <w:p w:rsidR="008B00E1" w:rsidRPr="008B00E1" w:rsidRDefault="008B00E1" w:rsidP="008B00E1">
      <w:pPr>
        <w:pStyle w:val="22"/>
        <w:shd w:val="clear" w:color="auto" w:fill="auto"/>
        <w:spacing w:line="240" w:lineRule="auto"/>
        <w:ind w:left="340" w:firstLine="680"/>
        <w:jc w:val="both"/>
        <w:rPr>
          <w:sz w:val="24"/>
          <w:szCs w:val="24"/>
        </w:rPr>
      </w:pPr>
      <w:r w:rsidRPr="008B00E1">
        <w:rPr>
          <w:sz w:val="24"/>
          <w:szCs w:val="24"/>
        </w:rPr>
        <w:t>Основные положения молекулярно-кинетической теории и их опытное</w:t>
      </w:r>
    </w:p>
    <w:p w:rsidR="008B00E1" w:rsidRPr="008B00E1" w:rsidRDefault="008B00E1" w:rsidP="008B00E1">
      <w:pPr>
        <w:pStyle w:val="22"/>
        <w:shd w:val="clear" w:color="auto" w:fill="auto"/>
        <w:spacing w:line="240" w:lineRule="auto"/>
        <w:ind w:left="200" w:right="640"/>
        <w:jc w:val="both"/>
        <w:rPr>
          <w:sz w:val="24"/>
          <w:szCs w:val="24"/>
        </w:rPr>
      </w:pPr>
      <w:r w:rsidRPr="008B00E1">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B00E1" w:rsidRPr="008B00E1" w:rsidRDefault="008B00E1" w:rsidP="008B00E1">
      <w:pPr>
        <w:pStyle w:val="22"/>
        <w:shd w:val="clear" w:color="auto" w:fill="auto"/>
        <w:spacing w:line="240" w:lineRule="auto"/>
        <w:ind w:left="200" w:right="640" w:firstLine="680"/>
        <w:jc w:val="both"/>
        <w:rPr>
          <w:sz w:val="24"/>
          <w:szCs w:val="24"/>
        </w:rPr>
      </w:pPr>
      <w:r w:rsidRPr="008B00E1">
        <w:rPr>
          <w:sz w:val="24"/>
          <w:szCs w:val="24"/>
        </w:rPr>
        <w:t>Тепловое равновесие. Температура и её измерение. Шкала температур Цельсия.</w:t>
      </w:r>
    </w:p>
    <w:p w:rsidR="008B00E1" w:rsidRPr="008B00E1" w:rsidRDefault="008B00E1" w:rsidP="008B00E1">
      <w:pPr>
        <w:pStyle w:val="22"/>
        <w:shd w:val="clear" w:color="auto" w:fill="auto"/>
        <w:spacing w:line="240" w:lineRule="auto"/>
        <w:ind w:left="200" w:right="640" w:firstLine="680"/>
        <w:jc w:val="both"/>
        <w:rPr>
          <w:sz w:val="24"/>
          <w:szCs w:val="24"/>
        </w:rPr>
      </w:pPr>
      <w:r w:rsidRPr="008B00E1">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Технические устройства и практическое применение: термометр, барометр.</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00" w:right="640" w:firstLine="680"/>
        <w:jc w:val="both"/>
        <w:rPr>
          <w:sz w:val="24"/>
          <w:szCs w:val="24"/>
        </w:rPr>
      </w:pPr>
      <w:r w:rsidRPr="008B00E1">
        <w:rPr>
          <w:sz w:val="24"/>
          <w:szCs w:val="24"/>
        </w:rPr>
        <w:t>Опыты, доказывающие дискретное строение вещества, фотографии молекул органических соединений.</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Опыты по диффузии жидкостей и газов.</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Модель броуновского движения.</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Модель опыта Штерна.</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Опыты, доказывающие существование межмолекулярного взаимодействия.</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Модель, иллюстрирующая природу давления газа на стенки сосуда.</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Опыты, иллюстрирующие уравнение состояния идеального газа, изопроцессы.</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00" w:right="640" w:firstLine="680"/>
        <w:jc w:val="both"/>
        <w:rPr>
          <w:sz w:val="24"/>
          <w:szCs w:val="24"/>
        </w:rPr>
      </w:pPr>
      <w:r w:rsidRPr="008B00E1">
        <w:rPr>
          <w:sz w:val="24"/>
          <w:szCs w:val="24"/>
        </w:rPr>
        <w:t>Определение массы воздуха в классной комнате на основе измерений объёма комнаты, давления и температуры воздуха в ней.</w:t>
      </w:r>
    </w:p>
    <w:p w:rsidR="008B00E1" w:rsidRPr="008B00E1" w:rsidRDefault="008B00E1" w:rsidP="008B00E1">
      <w:pPr>
        <w:pStyle w:val="22"/>
        <w:shd w:val="clear" w:color="auto" w:fill="auto"/>
        <w:spacing w:line="240" w:lineRule="auto"/>
        <w:ind w:left="200" w:firstLine="680"/>
        <w:jc w:val="both"/>
        <w:rPr>
          <w:sz w:val="24"/>
          <w:szCs w:val="24"/>
        </w:rPr>
      </w:pPr>
      <w:r w:rsidRPr="008B00E1">
        <w:rPr>
          <w:sz w:val="24"/>
          <w:szCs w:val="24"/>
        </w:rPr>
        <w:t>Исследование зависимости между параметрами состояния разреженного газа.</w:t>
      </w:r>
    </w:p>
    <w:p w:rsidR="008B00E1" w:rsidRPr="008B00E1" w:rsidRDefault="008B00E1" w:rsidP="008B00E1">
      <w:pPr>
        <w:pStyle w:val="22"/>
        <w:shd w:val="clear" w:color="auto" w:fill="auto"/>
        <w:tabs>
          <w:tab w:val="left" w:pos="2098"/>
        </w:tabs>
        <w:spacing w:line="240" w:lineRule="auto"/>
        <w:jc w:val="both"/>
        <w:rPr>
          <w:sz w:val="24"/>
          <w:szCs w:val="24"/>
        </w:rPr>
      </w:pPr>
      <w:r w:rsidRPr="008B00E1">
        <w:rPr>
          <w:sz w:val="24"/>
          <w:szCs w:val="24"/>
        </w:rPr>
        <w:t>Тема 2. Основы термодинамики.</w:t>
      </w:r>
    </w:p>
    <w:p w:rsidR="008B00E1" w:rsidRPr="008B00E1" w:rsidRDefault="008B00E1" w:rsidP="008B00E1">
      <w:pPr>
        <w:pStyle w:val="22"/>
        <w:shd w:val="clear" w:color="auto" w:fill="auto"/>
        <w:spacing w:line="240" w:lineRule="auto"/>
        <w:ind w:left="200" w:right="640" w:firstLine="680"/>
        <w:jc w:val="both"/>
        <w:rPr>
          <w:sz w:val="24"/>
          <w:szCs w:val="24"/>
        </w:rPr>
      </w:pPr>
      <w:r w:rsidRPr="008B00E1">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8B00E1" w:rsidRPr="008B00E1" w:rsidRDefault="008B00E1" w:rsidP="008B00E1">
      <w:pPr>
        <w:pStyle w:val="22"/>
        <w:shd w:val="clear" w:color="auto" w:fill="auto"/>
        <w:spacing w:line="240" w:lineRule="auto"/>
        <w:ind w:left="180" w:right="660"/>
        <w:jc w:val="both"/>
        <w:rPr>
          <w:sz w:val="24"/>
          <w:szCs w:val="24"/>
        </w:rPr>
      </w:pPr>
      <w:r w:rsidRPr="008B00E1">
        <w:rPr>
          <w:sz w:val="24"/>
          <w:szCs w:val="24"/>
        </w:rPr>
        <w:t>излучение. Удельная теплоёмкость вещества. Количество теплоты при теплопередаче.</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Второй закон термодинамики. Необратимость процессов в природе.</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Технические устройства и практическое применение: двигатель внутреннего сгорания, бытовой холодильник, кондиционер.</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Изменение внутренней энергии (температуры) тела при теплопередаче.</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Опыт по адиабатному расширению воздуха (опыт с воздушным огнивом).</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Модели паровой турбины, двигателя внутреннего сгорания, реактивного двигателя.</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Измерение удельной теплоёмкости.</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Тема 3. Агрегатные состояния вещества. Фазовые переходы.</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B00E1" w:rsidRPr="008B00E1" w:rsidRDefault="008B00E1" w:rsidP="008B00E1">
      <w:pPr>
        <w:pStyle w:val="22"/>
        <w:shd w:val="clear" w:color="auto" w:fill="auto"/>
        <w:spacing w:line="240" w:lineRule="auto"/>
        <w:ind w:left="180" w:right="660" w:firstLine="660"/>
        <w:jc w:val="both"/>
        <w:rPr>
          <w:sz w:val="24"/>
          <w:szCs w:val="24"/>
        </w:rPr>
      </w:pPr>
      <w:r w:rsidRPr="008B00E1">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8B00E1" w:rsidRPr="008B00E1" w:rsidRDefault="008B00E1" w:rsidP="008B00E1">
      <w:pPr>
        <w:pStyle w:val="22"/>
        <w:shd w:val="clear" w:color="auto" w:fill="auto"/>
        <w:spacing w:line="240" w:lineRule="auto"/>
        <w:ind w:left="180" w:firstLine="660"/>
        <w:jc w:val="both"/>
        <w:rPr>
          <w:sz w:val="24"/>
          <w:szCs w:val="24"/>
        </w:rPr>
      </w:pPr>
      <w:r w:rsidRPr="008B00E1">
        <w:rPr>
          <w:sz w:val="24"/>
          <w:szCs w:val="24"/>
        </w:rPr>
        <w:t>Уравнение теплового баланса.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Свойства насыщенных паров.</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Кипение при пониженном давлении.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Способы измерения влажности.</w:t>
      </w:r>
    </w:p>
    <w:p w:rsidR="008B00E1" w:rsidRPr="008B00E1" w:rsidRDefault="008B00E1" w:rsidP="008B00E1">
      <w:pPr>
        <w:pStyle w:val="22"/>
        <w:shd w:val="clear" w:color="auto" w:fill="auto"/>
        <w:spacing w:line="240" w:lineRule="auto"/>
        <w:ind w:left="960" w:right="540"/>
        <w:jc w:val="both"/>
        <w:rPr>
          <w:sz w:val="24"/>
          <w:szCs w:val="24"/>
        </w:rPr>
      </w:pPr>
      <w:r w:rsidRPr="008B00E1">
        <w:rPr>
          <w:sz w:val="24"/>
          <w:szCs w:val="24"/>
        </w:rPr>
        <w:t>Наблюдение нагревания и плавления кристаллического вещества. Демонстрация кристаллов.</w:t>
      </w:r>
    </w:p>
    <w:p w:rsidR="008B00E1" w:rsidRPr="008B00E1" w:rsidRDefault="008B00E1" w:rsidP="008B00E1">
      <w:pPr>
        <w:pStyle w:val="22"/>
        <w:shd w:val="clear" w:color="auto" w:fill="auto"/>
        <w:spacing w:line="240" w:lineRule="auto"/>
        <w:ind w:left="960" w:right="540"/>
        <w:jc w:val="both"/>
        <w:rPr>
          <w:sz w:val="24"/>
          <w:szCs w:val="24"/>
        </w:rPr>
      </w:pPr>
      <w:r w:rsidRPr="008B00E1">
        <w:rPr>
          <w:sz w:val="24"/>
          <w:szCs w:val="24"/>
        </w:rPr>
        <w:t>Ученический эксперимент, лабораторные работы Измерение относительной влажности воздуха.</w:t>
      </w:r>
    </w:p>
    <w:p w:rsidR="008B00E1" w:rsidRPr="008B00E1" w:rsidRDefault="008B00E1" w:rsidP="008B00E1">
      <w:pPr>
        <w:pStyle w:val="22"/>
        <w:shd w:val="clear" w:color="auto" w:fill="auto"/>
        <w:tabs>
          <w:tab w:val="left" w:pos="1971"/>
        </w:tabs>
        <w:spacing w:line="240" w:lineRule="auto"/>
        <w:jc w:val="both"/>
        <w:rPr>
          <w:i/>
          <w:sz w:val="24"/>
          <w:szCs w:val="24"/>
        </w:rPr>
      </w:pPr>
      <w:r w:rsidRPr="008B00E1">
        <w:rPr>
          <w:i/>
          <w:sz w:val="24"/>
          <w:szCs w:val="24"/>
        </w:rPr>
        <w:t>Раздел 4. Электродинамика.</w:t>
      </w:r>
    </w:p>
    <w:p w:rsidR="008B00E1" w:rsidRPr="008B00E1" w:rsidRDefault="008B00E1" w:rsidP="008B00E1">
      <w:pPr>
        <w:pStyle w:val="22"/>
        <w:shd w:val="clear" w:color="auto" w:fill="auto"/>
        <w:tabs>
          <w:tab w:val="left" w:pos="2182"/>
        </w:tabs>
        <w:spacing w:line="240" w:lineRule="auto"/>
        <w:jc w:val="both"/>
        <w:rPr>
          <w:sz w:val="24"/>
          <w:szCs w:val="24"/>
        </w:rPr>
      </w:pPr>
      <w:r w:rsidRPr="008B00E1">
        <w:rPr>
          <w:sz w:val="24"/>
          <w:szCs w:val="24"/>
        </w:rPr>
        <w:t>Тема 1. Электростатика.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Электроёмкость. Конденсатор. Электроёмкость плоского конденсатора. Энергия заряженного конденсатора.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Устройство и принцип действия электрометра.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Взаимодействие наэлектризованных тел.</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Электрическое поле заряженных тел.</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Проводники в электростатическом поле.</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Электростатическая защита.</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Диэлектрики в электростатическом поле.</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Энергия заряженного конденсатора.</w:t>
      </w:r>
    </w:p>
    <w:p w:rsidR="008B00E1" w:rsidRPr="008B00E1" w:rsidRDefault="008B00E1" w:rsidP="008B00E1">
      <w:pPr>
        <w:pStyle w:val="22"/>
        <w:shd w:val="clear" w:color="auto" w:fill="auto"/>
        <w:spacing w:line="240" w:lineRule="auto"/>
        <w:ind w:left="920" w:right="600"/>
        <w:jc w:val="both"/>
        <w:rPr>
          <w:sz w:val="24"/>
          <w:szCs w:val="24"/>
        </w:rPr>
      </w:pPr>
      <w:r w:rsidRPr="008B00E1">
        <w:rPr>
          <w:sz w:val="24"/>
          <w:szCs w:val="24"/>
        </w:rPr>
        <w:t>Ученический эксперимент, лабораторные работы Измерение электроёмкости конденсатора.</w:t>
      </w:r>
    </w:p>
    <w:p w:rsidR="008B00E1" w:rsidRPr="008B00E1" w:rsidRDefault="008B00E1" w:rsidP="008B00E1">
      <w:pPr>
        <w:pStyle w:val="22"/>
        <w:shd w:val="clear" w:color="auto" w:fill="auto"/>
        <w:tabs>
          <w:tab w:val="left" w:pos="2143"/>
        </w:tabs>
        <w:spacing w:line="240" w:lineRule="auto"/>
        <w:jc w:val="both"/>
        <w:rPr>
          <w:sz w:val="24"/>
          <w:szCs w:val="24"/>
        </w:rPr>
      </w:pPr>
      <w:r w:rsidRPr="008B00E1">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Напряжение. Закон Ома для участка цепи.</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Работа электрического тока. Закон Джоуля-Ленца. Мощность электрического</w:t>
      </w:r>
    </w:p>
    <w:p w:rsidR="008B00E1" w:rsidRPr="008B00E1" w:rsidRDefault="008B00E1" w:rsidP="008B00E1">
      <w:pPr>
        <w:pStyle w:val="22"/>
        <w:shd w:val="clear" w:color="auto" w:fill="auto"/>
        <w:spacing w:line="240" w:lineRule="auto"/>
        <w:ind w:left="220"/>
        <w:jc w:val="both"/>
        <w:rPr>
          <w:sz w:val="24"/>
          <w:szCs w:val="24"/>
        </w:rPr>
      </w:pPr>
      <w:r w:rsidRPr="008B00E1">
        <w:rPr>
          <w:sz w:val="24"/>
          <w:szCs w:val="24"/>
        </w:rPr>
        <w:t>тока.</w:t>
      </w:r>
    </w:p>
    <w:p w:rsidR="008B00E1" w:rsidRPr="008B00E1" w:rsidRDefault="008B00E1" w:rsidP="008B00E1">
      <w:pPr>
        <w:pStyle w:val="22"/>
        <w:shd w:val="clear" w:color="auto" w:fill="auto"/>
        <w:spacing w:line="240" w:lineRule="auto"/>
        <w:ind w:left="220" w:right="600" w:firstLine="700"/>
        <w:jc w:val="both"/>
        <w:rPr>
          <w:sz w:val="24"/>
          <w:szCs w:val="24"/>
        </w:rPr>
      </w:pPr>
      <w:r w:rsidRPr="008B00E1">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Электронная проводимость твёрдых металлов. Зависимость сопротивления металлов от температуры. Сверхпроводимость.</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Электрический ток в вакууме. Свойства электронных пучков.</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Полупроводники. Собственная и примесная проводимость полупроводников. Свойства р-п-перехода. Полупроводниковые приборы.</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Электрический ток в растворах и расплавах электролитов. Электролитическая диссоциация. Электролиз.</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Электрический ток в газах. Самостоятельный и несамостоятельный разряд. Молния. Плазма.</w:t>
      </w:r>
    </w:p>
    <w:p w:rsidR="008B00E1" w:rsidRPr="008B00E1" w:rsidRDefault="008B00E1" w:rsidP="008B00E1">
      <w:pPr>
        <w:pStyle w:val="22"/>
        <w:shd w:val="clear" w:color="auto" w:fill="auto"/>
        <w:spacing w:line="240" w:lineRule="auto"/>
        <w:ind w:left="220" w:firstLine="700"/>
        <w:jc w:val="both"/>
        <w:rPr>
          <w:sz w:val="24"/>
          <w:szCs w:val="24"/>
        </w:rPr>
      </w:pPr>
      <w:r w:rsidRPr="008B00E1">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Измерение силы тока и напряжения.</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Зависимость сопротивления цилиндрических проводников от длины, площади поперечного сечения и материала.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Смешанное соединение проводников.</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Прямое измерение электродвижущей силы. Короткое замыкание гальванического элемента и оценка внутреннего сопротивления.</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Зависимость сопротивления металлов от температуры.</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Проводимость электролитов.</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Искровой разряд и проводимость воздуха.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Односторонняя проводимость диода.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Изучение смешанного соединения резисторов.</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Измерение электродвижущей силы источника тока и его внутреннего сопротивления.</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Наблюдение электролиза.</w:t>
      </w:r>
    </w:p>
    <w:p w:rsidR="008B00E1" w:rsidRPr="008B00E1" w:rsidRDefault="008B00E1" w:rsidP="008B00E1">
      <w:pPr>
        <w:pStyle w:val="22"/>
        <w:shd w:val="clear" w:color="auto" w:fill="auto"/>
        <w:tabs>
          <w:tab w:val="left" w:pos="1876"/>
        </w:tabs>
        <w:spacing w:line="240" w:lineRule="auto"/>
        <w:jc w:val="both"/>
        <w:rPr>
          <w:b/>
          <w:i/>
          <w:sz w:val="24"/>
          <w:szCs w:val="24"/>
        </w:rPr>
      </w:pPr>
      <w:r w:rsidRPr="008B00E1">
        <w:rPr>
          <w:b/>
          <w:i/>
          <w:sz w:val="24"/>
          <w:szCs w:val="24"/>
        </w:rPr>
        <w:t>Межпредметные связи.</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Биология: механическое движение в живой природе, диффузия, осмос,</w:t>
      </w:r>
    </w:p>
    <w:p w:rsidR="008B00E1" w:rsidRPr="008B00E1" w:rsidRDefault="008B00E1" w:rsidP="008B00E1">
      <w:pPr>
        <w:pStyle w:val="22"/>
        <w:shd w:val="clear" w:color="auto" w:fill="auto"/>
        <w:spacing w:line="240" w:lineRule="auto"/>
        <w:ind w:left="300" w:right="540"/>
        <w:jc w:val="both"/>
        <w:rPr>
          <w:sz w:val="24"/>
          <w:szCs w:val="24"/>
        </w:rPr>
      </w:pPr>
      <w:r w:rsidRPr="008B00E1">
        <w:rPr>
          <w:sz w:val="24"/>
          <w:szCs w:val="24"/>
        </w:rPr>
        <w:t>теплообмен живых организмов (виды теплопередачи, тепловое равновесие), электрические явления в живой природе.</w:t>
      </w:r>
    </w:p>
    <w:p w:rsidR="008B00E1" w:rsidRP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B00E1" w:rsidRPr="008B00E1" w:rsidRDefault="008B00E1" w:rsidP="008B00E1">
      <w:pPr>
        <w:pStyle w:val="22"/>
        <w:shd w:val="clear" w:color="auto" w:fill="auto"/>
        <w:spacing w:line="240" w:lineRule="auto"/>
        <w:ind w:left="300" w:firstLine="680"/>
        <w:jc w:val="both"/>
        <w:rPr>
          <w:sz w:val="24"/>
          <w:szCs w:val="24"/>
        </w:rPr>
      </w:pPr>
      <w:r w:rsidRPr="008B00E1">
        <w:rPr>
          <w:sz w:val="24"/>
          <w:szCs w:val="24"/>
        </w:rPr>
        <w:t>География: влажность воздуха, ветры, барометр, термометр.</w:t>
      </w:r>
    </w:p>
    <w:p w:rsid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8B00E1" w:rsidRPr="008B00E1" w:rsidRDefault="008B00E1" w:rsidP="008B00E1">
      <w:pPr>
        <w:pStyle w:val="22"/>
        <w:shd w:val="clear" w:color="auto" w:fill="auto"/>
        <w:spacing w:line="240" w:lineRule="auto"/>
        <w:ind w:left="300" w:right="540" w:firstLine="680"/>
        <w:jc w:val="both"/>
        <w:rPr>
          <w:b/>
          <w:sz w:val="24"/>
          <w:szCs w:val="24"/>
        </w:rPr>
      </w:pPr>
      <w:r w:rsidRPr="008B00E1">
        <w:rPr>
          <w:b/>
          <w:sz w:val="24"/>
          <w:szCs w:val="24"/>
        </w:rPr>
        <w:t>Содержание обучения в 11 классе.</w:t>
      </w:r>
    </w:p>
    <w:p w:rsidR="008B00E1" w:rsidRPr="008B00E1" w:rsidRDefault="008B00E1" w:rsidP="008B00E1">
      <w:pPr>
        <w:pStyle w:val="22"/>
        <w:shd w:val="clear" w:color="auto" w:fill="auto"/>
        <w:tabs>
          <w:tab w:val="left" w:pos="1973"/>
        </w:tabs>
        <w:spacing w:line="240" w:lineRule="auto"/>
        <w:jc w:val="both"/>
        <w:rPr>
          <w:i/>
          <w:sz w:val="24"/>
          <w:szCs w:val="24"/>
        </w:rPr>
      </w:pPr>
      <w:r w:rsidRPr="008B00E1">
        <w:rPr>
          <w:i/>
          <w:sz w:val="24"/>
          <w:szCs w:val="24"/>
        </w:rPr>
        <w:t>Раздел 4. Электродинамика.</w:t>
      </w:r>
    </w:p>
    <w:p w:rsidR="008B00E1" w:rsidRPr="008B00E1" w:rsidRDefault="008B00E1" w:rsidP="008B00E1">
      <w:pPr>
        <w:pStyle w:val="22"/>
        <w:shd w:val="clear" w:color="auto" w:fill="auto"/>
        <w:tabs>
          <w:tab w:val="left" w:pos="2170"/>
        </w:tabs>
        <w:spacing w:line="240" w:lineRule="auto"/>
        <w:jc w:val="both"/>
        <w:rPr>
          <w:sz w:val="24"/>
          <w:szCs w:val="24"/>
        </w:rPr>
      </w:pPr>
      <w:r w:rsidRPr="008B00E1">
        <w:rPr>
          <w:sz w:val="24"/>
          <w:szCs w:val="24"/>
        </w:rPr>
        <w:t>Тема 3. Магнитное поле. Электромагнитная индукция.</w:t>
      </w:r>
    </w:p>
    <w:p w:rsidR="008B00E1" w:rsidRPr="008B00E1" w:rsidRDefault="008B00E1" w:rsidP="008B00E1">
      <w:pPr>
        <w:pStyle w:val="22"/>
        <w:shd w:val="clear" w:color="auto" w:fill="auto"/>
        <w:spacing w:line="240" w:lineRule="auto"/>
        <w:ind w:left="300" w:firstLine="680"/>
        <w:jc w:val="both"/>
        <w:rPr>
          <w:sz w:val="24"/>
          <w:szCs w:val="24"/>
        </w:rPr>
      </w:pPr>
      <w:r w:rsidRPr="008B00E1">
        <w:rPr>
          <w:sz w:val="24"/>
          <w:szCs w:val="24"/>
        </w:rPr>
        <w:t>Постоянные магниты. Взаимодействие постоянных магнитов. Магнитное</w:t>
      </w:r>
    </w:p>
    <w:p w:rsidR="008B00E1" w:rsidRPr="008B00E1" w:rsidRDefault="008B00E1" w:rsidP="008B00E1">
      <w:pPr>
        <w:pStyle w:val="22"/>
        <w:shd w:val="clear" w:color="auto" w:fill="auto"/>
        <w:spacing w:line="240" w:lineRule="auto"/>
        <w:ind w:left="300" w:right="540"/>
        <w:jc w:val="both"/>
        <w:rPr>
          <w:sz w:val="24"/>
          <w:szCs w:val="24"/>
        </w:rPr>
      </w:pPr>
      <w:r w:rsidRPr="008B00E1">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B00E1" w:rsidRP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B00E1" w:rsidRPr="008B00E1" w:rsidRDefault="008B00E1" w:rsidP="008B00E1">
      <w:pPr>
        <w:pStyle w:val="22"/>
        <w:shd w:val="clear" w:color="auto" w:fill="auto"/>
        <w:spacing w:line="240" w:lineRule="auto"/>
        <w:ind w:left="300" w:firstLine="680"/>
        <w:jc w:val="both"/>
        <w:rPr>
          <w:sz w:val="24"/>
          <w:szCs w:val="24"/>
        </w:rPr>
      </w:pPr>
      <w:r w:rsidRPr="008B00E1">
        <w:rPr>
          <w:sz w:val="24"/>
          <w:szCs w:val="24"/>
        </w:rPr>
        <w:t>Сила Ампера, её модуль и направление.</w:t>
      </w:r>
    </w:p>
    <w:p w:rsidR="008B00E1" w:rsidRP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Сила Лоренца, её модуль и направление. Движение заряженной частицы в однородном магнитном поле. Работа силы Лоренца.</w:t>
      </w:r>
    </w:p>
    <w:p w:rsidR="008B00E1" w:rsidRP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B00E1" w:rsidRPr="008B00E1" w:rsidRDefault="008B00E1" w:rsidP="008B00E1">
      <w:pPr>
        <w:pStyle w:val="22"/>
        <w:shd w:val="clear" w:color="auto" w:fill="auto"/>
        <w:spacing w:line="240" w:lineRule="auto"/>
        <w:ind w:left="300" w:right="540" w:firstLine="680"/>
        <w:jc w:val="both"/>
        <w:rPr>
          <w:sz w:val="24"/>
          <w:szCs w:val="24"/>
        </w:rPr>
      </w:pPr>
      <w:r w:rsidRPr="008B00E1">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Правило Ленца.</w:t>
      </w:r>
    </w:p>
    <w:p w:rsidR="008B00E1" w:rsidRPr="008B00E1" w:rsidRDefault="008B00E1" w:rsidP="008B00E1">
      <w:pPr>
        <w:pStyle w:val="22"/>
        <w:shd w:val="clear" w:color="auto" w:fill="auto"/>
        <w:spacing w:line="240" w:lineRule="auto"/>
        <w:ind w:left="280" w:right="560" w:firstLine="660"/>
        <w:jc w:val="both"/>
        <w:rPr>
          <w:sz w:val="24"/>
          <w:szCs w:val="24"/>
        </w:rPr>
      </w:pPr>
      <w:r w:rsidRPr="008B00E1">
        <w:rPr>
          <w:sz w:val="24"/>
          <w:szCs w:val="24"/>
        </w:rPr>
        <w:t>Индуктивность. Явление самоиндукции. Электродвижущая сила самоиндукции.</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Энергия магнитного поля катушки с током.</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Электромагнитное поле.</w:t>
      </w:r>
    </w:p>
    <w:p w:rsidR="008B00E1" w:rsidRPr="008B00E1" w:rsidRDefault="008B00E1" w:rsidP="008B00E1">
      <w:pPr>
        <w:pStyle w:val="22"/>
        <w:shd w:val="clear" w:color="auto" w:fill="auto"/>
        <w:spacing w:line="240" w:lineRule="auto"/>
        <w:ind w:left="280" w:right="560" w:firstLine="660"/>
        <w:jc w:val="both"/>
        <w:rPr>
          <w:sz w:val="24"/>
          <w:szCs w:val="24"/>
        </w:rPr>
      </w:pPr>
      <w:r w:rsidRPr="008B00E1">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Опыт Эрстеда.</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Отклонение электронного пучка магнитным полем.</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Линии индукции магнитного поля.</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Взаимодействие двух проводников с током.</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Сила Ампера.</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Действие силы Лоренца на ионы электролита.</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Явление электромагнитной индукции.</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Правило Ленца.</w:t>
      </w:r>
    </w:p>
    <w:p w:rsidR="008B00E1" w:rsidRPr="008B00E1" w:rsidRDefault="008B00E1" w:rsidP="008B00E1">
      <w:pPr>
        <w:pStyle w:val="22"/>
        <w:shd w:val="clear" w:color="auto" w:fill="auto"/>
        <w:spacing w:line="240" w:lineRule="auto"/>
        <w:ind w:left="280" w:right="560" w:firstLine="660"/>
        <w:jc w:val="both"/>
        <w:rPr>
          <w:sz w:val="24"/>
          <w:szCs w:val="24"/>
        </w:rPr>
      </w:pPr>
      <w:r w:rsidRPr="008B00E1">
        <w:rPr>
          <w:sz w:val="24"/>
          <w:szCs w:val="24"/>
        </w:rPr>
        <w:t>Зависимость электродвижущей силы индукции от скорости изменения магнитного потока.</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Явление самоиндукции.</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Изучение магнитного поля катушки с током.</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Исследование действия постоянного магнита на рамку с током.</w:t>
      </w:r>
    </w:p>
    <w:p w:rsidR="008B00E1" w:rsidRPr="008B00E1" w:rsidRDefault="008B00E1" w:rsidP="008B00E1">
      <w:pPr>
        <w:pStyle w:val="22"/>
        <w:shd w:val="clear" w:color="auto" w:fill="auto"/>
        <w:spacing w:line="240" w:lineRule="auto"/>
        <w:ind w:left="280" w:firstLine="660"/>
        <w:jc w:val="both"/>
        <w:rPr>
          <w:sz w:val="24"/>
          <w:szCs w:val="24"/>
        </w:rPr>
      </w:pPr>
      <w:r w:rsidRPr="008B00E1">
        <w:rPr>
          <w:sz w:val="24"/>
          <w:szCs w:val="24"/>
        </w:rPr>
        <w:t>Исследование явления электромагнитной индукции.</w:t>
      </w:r>
    </w:p>
    <w:p w:rsidR="008B00E1" w:rsidRDefault="008B00E1" w:rsidP="008B00E1">
      <w:pPr>
        <w:pStyle w:val="22"/>
        <w:shd w:val="clear" w:color="auto" w:fill="auto"/>
        <w:tabs>
          <w:tab w:val="left" w:pos="1961"/>
        </w:tabs>
        <w:spacing w:line="240" w:lineRule="auto"/>
        <w:jc w:val="both"/>
        <w:rPr>
          <w:i/>
          <w:sz w:val="24"/>
          <w:szCs w:val="24"/>
        </w:rPr>
      </w:pPr>
      <w:r w:rsidRPr="008B00E1">
        <w:rPr>
          <w:i/>
          <w:sz w:val="24"/>
          <w:szCs w:val="24"/>
        </w:rPr>
        <w:t>Раздел 5. Колебания и волны.</w:t>
      </w:r>
    </w:p>
    <w:p w:rsidR="008B00E1" w:rsidRPr="008B00E1" w:rsidRDefault="008B00E1" w:rsidP="008B00E1">
      <w:pPr>
        <w:pStyle w:val="22"/>
        <w:shd w:val="clear" w:color="auto" w:fill="auto"/>
        <w:tabs>
          <w:tab w:val="left" w:pos="1961"/>
        </w:tabs>
        <w:spacing w:line="240" w:lineRule="auto"/>
        <w:jc w:val="both"/>
        <w:rPr>
          <w:i/>
          <w:sz w:val="24"/>
          <w:szCs w:val="24"/>
        </w:rPr>
      </w:pPr>
      <w:r w:rsidRPr="008B00E1">
        <w:rPr>
          <w:sz w:val="24"/>
          <w:szCs w:val="24"/>
        </w:rPr>
        <w:t>Тема 1. Механические и электромагнитные колебания.</w:t>
      </w:r>
    </w:p>
    <w:p w:rsidR="008B00E1" w:rsidRPr="008B00E1" w:rsidRDefault="008B00E1" w:rsidP="008B00E1">
      <w:pPr>
        <w:pStyle w:val="22"/>
        <w:shd w:val="clear" w:color="auto" w:fill="auto"/>
        <w:spacing w:line="240" w:lineRule="auto"/>
        <w:ind w:left="280" w:right="560" w:firstLine="660"/>
        <w:jc w:val="both"/>
        <w:rPr>
          <w:sz w:val="24"/>
          <w:szCs w:val="24"/>
        </w:rPr>
      </w:pPr>
      <w:r w:rsidRPr="008B00E1">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Демонстрации.</w:t>
      </w:r>
    </w:p>
    <w:p w:rsidR="008B00E1" w:rsidRPr="008B00E1" w:rsidRDefault="008B00E1" w:rsidP="008B00E1">
      <w:pPr>
        <w:pStyle w:val="22"/>
        <w:shd w:val="clear" w:color="auto" w:fill="auto"/>
        <w:tabs>
          <w:tab w:val="left" w:pos="2994"/>
          <w:tab w:val="left" w:pos="4665"/>
        </w:tabs>
        <w:spacing w:line="240" w:lineRule="auto"/>
        <w:ind w:left="160" w:firstLine="660"/>
        <w:jc w:val="both"/>
        <w:rPr>
          <w:sz w:val="24"/>
          <w:szCs w:val="24"/>
        </w:rPr>
      </w:pPr>
      <w:r w:rsidRPr="008B00E1">
        <w:rPr>
          <w:sz w:val="24"/>
          <w:szCs w:val="24"/>
        </w:rPr>
        <w:t>Исследование</w:t>
      </w:r>
      <w:r w:rsidRPr="008B00E1">
        <w:rPr>
          <w:sz w:val="24"/>
          <w:szCs w:val="24"/>
        </w:rPr>
        <w:tab/>
        <w:t>параметров</w:t>
      </w:r>
      <w:r w:rsidRPr="008B00E1">
        <w:rPr>
          <w:sz w:val="24"/>
          <w:szCs w:val="24"/>
        </w:rPr>
        <w:tab/>
        <w:t>колебательной системы (пружинный</w:t>
      </w:r>
    </w:p>
    <w:p w:rsidR="008B00E1" w:rsidRPr="008B00E1" w:rsidRDefault="008B00E1" w:rsidP="008B00E1">
      <w:pPr>
        <w:pStyle w:val="22"/>
        <w:shd w:val="clear" w:color="auto" w:fill="auto"/>
        <w:spacing w:line="240" w:lineRule="auto"/>
        <w:ind w:left="160"/>
        <w:jc w:val="both"/>
        <w:rPr>
          <w:sz w:val="24"/>
          <w:szCs w:val="24"/>
        </w:rPr>
      </w:pPr>
      <w:r w:rsidRPr="008B00E1">
        <w:rPr>
          <w:sz w:val="24"/>
          <w:szCs w:val="24"/>
        </w:rPr>
        <w:t>или математический маятник).</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затухающих колебаний.</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Исследование свойств вынужденных колебаний.</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резонанса.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Свободные электромагнитные колебания.</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Осциллограммы (зависимости силы тока и напряжения от времени) для электромагнитных колебаний.</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Резонанс при последовательном соединении резистора, катушки индуктивности и конденсатора.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Модель линии электропередачи.</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Исследование зависимости периода малых колебаний груза на нити от длины нити и массы груза.</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Исследование переменного тока в цепи из последовательно соединённых конденсатора, катушки и резистора.</w:t>
      </w:r>
    </w:p>
    <w:p w:rsidR="008B00E1" w:rsidRPr="008B00E1" w:rsidRDefault="008B00E1" w:rsidP="008B00E1">
      <w:pPr>
        <w:pStyle w:val="22"/>
        <w:shd w:val="clear" w:color="auto" w:fill="auto"/>
        <w:tabs>
          <w:tab w:val="left" w:pos="2178"/>
        </w:tabs>
        <w:spacing w:line="240" w:lineRule="auto"/>
        <w:jc w:val="both"/>
        <w:rPr>
          <w:sz w:val="24"/>
          <w:szCs w:val="24"/>
        </w:rPr>
      </w:pPr>
      <w:r w:rsidRPr="008B00E1">
        <w:rPr>
          <w:sz w:val="24"/>
          <w:szCs w:val="24"/>
        </w:rPr>
        <w:t>Тема 2. Механические и электромагнитные волны.</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Механические волны, условия распространения. Период. Скорость</w:t>
      </w:r>
    </w:p>
    <w:p w:rsidR="008B00E1" w:rsidRPr="008B00E1" w:rsidRDefault="008B00E1" w:rsidP="008B00E1">
      <w:pPr>
        <w:pStyle w:val="22"/>
        <w:shd w:val="clear" w:color="auto" w:fill="auto"/>
        <w:spacing w:line="240" w:lineRule="auto"/>
        <w:ind w:left="280" w:right="540"/>
        <w:jc w:val="both"/>
        <w:rPr>
          <w:sz w:val="24"/>
          <w:szCs w:val="24"/>
        </w:rPr>
      </w:pPr>
      <w:r w:rsidRPr="008B00E1">
        <w:rPr>
          <w:sz w:val="24"/>
          <w:szCs w:val="24"/>
        </w:rPr>
        <w:t>распространения и длина волны. Поперечные и продольные волны. Интерференция и дифракция механических волн.</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Звук. Скорость звука. Громкость звука. Высота тона. Тембр звука.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 xml:space="preserve">Электромагнитные волны. Условия излучения электромагнитных волн. Взаимная ориентация векторов Е, В, </w:t>
      </w:r>
      <w:r w:rsidRPr="008B00E1">
        <w:rPr>
          <w:sz w:val="24"/>
          <w:szCs w:val="24"/>
          <w:lang w:val="en-US" w:bidi="en-US"/>
        </w:rPr>
        <w:t>v</w:t>
      </w:r>
      <w:r w:rsidRPr="008B00E1">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Шкала электромагнитных волн. Применение электромагнитных волн в технике и быту.</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Принципы радиосвязи и телевидения. Радиолокация.</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Электромагнитное загрязнение окружающей среды.</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Образование и распространение поперечных и продольных волн.</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Колеблющееся тело как источник звука.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Наблюдение отражения и преломления механических волн.</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Наблюдение интерференции и дифракции механических волн.</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Звуковой резонанс.</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Наблюдение связи громкости звука и высоты тона с амплитудой и частотой колебаний.</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Исследование свойств электромагнитных волн: отражение, преломление, поляризация, дифракция, интерференция.</w:t>
      </w:r>
    </w:p>
    <w:p w:rsidR="008B00E1" w:rsidRPr="008B00E1" w:rsidRDefault="008B00E1" w:rsidP="008B00E1">
      <w:pPr>
        <w:pStyle w:val="22"/>
        <w:shd w:val="clear" w:color="auto" w:fill="auto"/>
        <w:tabs>
          <w:tab w:val="left" w:pos="2178"/>
        </w:tabs>
        <w:spacing w:line="240" w:lineRule="auto"/>
        <w:jc w:val="both"/>
        <w:rPr>
          <w:sz w:val="24"/>
          <w:szCs w:val="24"/>
        </w:rPr>
      </w:pPr>
      <w:r w:rsidRPr="008B00E1">
        <w:rPr>
          <w:sz w:val="24"/>
          <w:szCs w:val="24"/>
        </w:rPr>
        <w:t>Тема 3. Оптика.</w:t>
      </w:r>
    </w:p>
    <w:p w:rsidR="008B00E1" w:rsidRPr="008B00E1" w:rsidRDefault="008B00E1" w:rsidP="008B00E1">
      <w:pPr>
        <w:pStyle w:val="22"/>
        <w:shd w:val="clear" w:color="auto" w:fill="auto"/>
        <w:spacing w:line="240" w:lineRule="auto"/>
        <w:ind w:left="280" w:right="540" w:firstLine="680"/>
        <w:jc w:val="both"/>
        <w:rPr>
          <w:sz w:val="24"/>
          <w:szCs w:val="24"/>
        </w:rPr>
      </w:pPr>
      <w:r w:rsidRPr="008B00E1">
        <w:rPr>
          <w:sz w:val="24"/>
          <w:szCs w:val="24"/>
        </w:rPr>
        <w:t>Геометрическая оптика. Прямолинейное распространение света в однородной среде. Луч света. Точечный источник света.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Отражение света. Законы отражения света. Построение изображений</w:t>
      </w:r>
    </w:p>
    <w:p w:rsidR="008B00E1" w:rsidRPr="008B00E1" w:rsidRDefault="008B00E1" w:rsidP="008B00E1">
      <w:pPr>
        <w:pStyle w:val="22"/>
        <w:shd w:val="clear" w:color="auto" w:fill="auto"/>
        <w:spacing w:after="18" w:line="240" w:lineRule="auto"/>
        <w:ind w:left="160"/>
        <w:jc w:val="both"/>
        <w:rPr>
          <w:sz w:val="24"/>
          <w:szCs w:val="24"/>
        </w:rPr>
      </w:pPr>
      <w:r w:rsidRPr="008B00E1">
        <w:rPr>
          <w:sz w:val="24"/>
          <w:szCs w:val="24"/>
        </w:rPr>
        <w:t>в плоском зеркале.</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Дисперсия света. Сложный состав белого света. Цвет.</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Пределы применимости геометрической оптики.</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Поляризация света.</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160" w:right="660" w:firstLine="660"/>
        <w:jc w:val="both"/>
        <w:rPr>
          <w:sz w:val="24"/>
          <w:szCs w:val="24"/>
        </w:rPr>
      </w:pPr>
      <w:r w:rsidRPr="008B00E1">
        <w:rPr>
          <w:sz w:val="24"/>
          <w:szCs w:val="24"/>
        </w:rPr>
        <w:t>Прямолинейное распространение, отражение и преломление света. Оптические приборы.</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Полное внутреннее отражение. Модель световода.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Исследование свойств изображений в линзах.</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Модели микроскопа, телескопа.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интерференции света.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дифракции света.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дисперсии света.</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Получение спектра с помощью призмы.</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Получение спектра с помощью дифракционной решётки.</w:t>
      </w:r>
    </w:p>
    <w:p w:rsidR="008B00E1" w:rsidRPr="008B00E1" w:rsidRDefault="008B00E1" w:rsidP="008B00E1">
      <w:pPr>
        <w:pStyle w:val="22"/>
        <w:shd w:val="clear" w:color="auto" w:fill="auto"/>
        <w:spacing w:line="240" w:lineRule="auto"/>
        <w:ind w:left="160" w:firstLine="660"/>
        <w:jc w:val="both"/>
        <w:rPr>
          <w:sz w:val="24"/>
          <w:szCs w:val="24"/>
        </w:rPr>
      </w:pPr>
      <w:r w:rsidRPr="008B00E1">
        <w:rPr>
          <w:sz w:val="24"/>
          <w:szCs w:val="24"/>
        </w:rPr>
        <w:t>Наблюдение поляризации света.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Измерение показателя преломления стекла.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Исследование свойств изображений в линзах.</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Наблюдение дисперсии света.</w:t>
      </w:r>
    </w:p>
    <w:p w:rsidR="008B00E1" w:rsidRPr="008B00E1" w:rsidRDefault="008B00E1" w:rsidP="008B00E1">
      <w:pPr>
        <w:pStyle w:val="22"/>
        <w:shd w:val="clear" w:color="auto" w:fill="auto"/>
        <w:tabs>
          <w:tab w:val="left" w:pos="1881"/>
        </w:tabs>
        <w:spacing w:line="240" w:lineRule="auto"/>
        <w:jc w:val="both"/>
        <w:rPr>
          <w:i/>
          <w:sz w:val="24"/>
          <w:szCs w:val="24"/>
        </w:rPr>
      </w:pPr>
      <w:r w:rsidRPr="008B00E1">
        <w:rPr>
          <w:i/>
          <w:sz w:val="24"/>
          <w:szCs w:val="24"/>
        </w:rPr>
        <w:t>Раздел 6. Основы специальной теории относительности.</w:t>
      </w:r>
    </w:p>
    <w:p w:rsidR="008B00E1" w:rsidRPr="008B00E1" w:rsidRDefault="008B00E1" w:rsidP="008B00E1">
      <w:pPr>
        <w:pStyle w:val="22"/>
        <w:shd w:val="clear" w:color="auto" w:fill="auto"/>
        <w:spacing w:line="240" w:lineRule="auto"/>
        <w:ind w:left="180" w:right="660" w:firstLine="680"/>
        <w:jc w:val="both"/>
        <w:rPr>
          <w:sz w:val="24"/>
          <w:szCs w:val="24"/>
        </w:rPr>
      </w:pPr>
      <w:r w:rsidRPr="008B00E1">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8B00E1">
        <w:rPr>
          <w:rStyle w:val="212pt"/>
          <w:lang w:val="ru-RU"/>
        </w:rPr>
        <w:t xml:space="preserve">принцип </w:t>
      </w:r>
      <w:r w:rsidRPr="008B00E1">
        <w:rPr>
          <w:sz w:val="24"/>
          <w:szCs w:val="24"/>
        </w:rPr>
        <w:t>относительности Эйнштейна.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Относительность одновременности. Замедление времени и сокращение длины.</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Энергия и импульс релятивистской частицы.</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Связь массы с энергией и импульсом релятивистской частицы. Энергия покоя.</w:t>
      </w:r>
    </w:p>
    <w:p w:rsidR="008B00E1" w:rsidRPr="008B00E1" w:rsidRDefault="008B00E1" w:rsidP="008B00E1">
      <w:pPr>
        <w:pStyle w:val="22"/>
        <w:shd w:val="clear" w:color="auto" w:fill="auto"/>
        <w:tabs>
          <w:tab w:val="left" w:pos="1881"/>
        </w:tabs>
        <w:spacing w:line="240" w:lineRule="auto"/>
        <w:jc w:val="both"/>
        <w:rPr>
          <w:i/>
          <w:sz w:val="24"/>
          <w:szCs w:val="24"/>
        </w:rPr>
      </w:pPr>
      <w:r w:rsidRPr="008B00E1">
        <w:rPr>
          <w:i/>
          <w:sz w:val="24"/>
          <w:szCs w:val="24"/>
        </w:rPr>
        <w:t>Раздел 7. Квантовая физика.</w:t>
      </w:r>
    </w:p>
    <w:p w:rsidR="008B00E1" w:rsidRPr="008B00E1" w:rsidRDefault="008B00E1" w:rsidP="008B00E1">
      <w:pPr>
        <w:pStyle w:val="22"/>
        <w:shd w:val="clear" w:color="auto" w:fill="auto"/>
        <w:tabs>
          <w:tab w:val="left" w:pos="2078"/>
        </w:tabs>
        <w:spacing w:line="240" w:lineRule="auto"/>
        <w:jc w:val="both"/>
        <w:rPr>
          <w:sz w:val="24"/>
          <w:szCs w:val="24"/>
        </w:rPr>
      </w:pPr>
      <w:r w:rsidRPr="008B00E1">
        <w:rPr>
          <w:sz w:val="24"/>
          <w:szCs w:val="24"/>
        </w:rPr>
        <w:t>Тема 1. Элементы квантовой оптики</w:t>
      </w:r>
    </w:p>
    <w:p w:rsidR="008B00E1" w:rsidRPr="008B00E1" w:rsidRDefault="008B00E1" w:rsidP="008B00E1">
      <w:pPr>
        <w:pStyle w:val="22"/>
        <w:shd w:val="clear" w:color="auto" w:fill="auto"/>
        <w:spacing w:line="240" w:lineRule="auto"/>
        <w:ind w:left="180" w:right="660" w:firstLine="680"/>
        <w:jc w:val="both"/>
        <w:rPr>
          <w:sz w:val="24"/>
          <w:szCs w:val="24"/>
        </w:rPr>
      </w:pPr>
      <w:r w:rsidRPr="008B00E1">
        <w:rPr>
          <w:sz w:val="24"/>
          <w:szCs w:val="24"/>
        </w:rPr>
        <w:t>Фотоны. Формула Планка связи энергии фотона с его частотой. Энергия и импульс фотона.</w:t>
      </w:r>
    </w:p>
    <w:p w:rsidR="008B00E1" w:rsidRPr="008B00E1" w:rsidRDefault="008B00E1" w:rsidP="008B00E1">
      <w:pPr>
        <w:pStyle w:val="22"/>
        <w:shd w:val="clear" w:color="auto" w:fill="auto"/>
        <w:spacing w:line="240" w:lineRule="auto"/>
        <w:ind w:left="180" w:right="660" w:firstLine="680"/>
        <w:jc w:val="both"/>
        <w:rPr>
          <w:sz w:val="24"/>
          <w:szCs w:val="24"/>
        </w:rPr>
      </w:pPr>
      <w:r w:rsidRPr="008B00E1">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Давление света. Опыты П.Н. Лебедева.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Химическое действие света.</w:t>
      </w:r>
    </w:p>
    <w:p w:rsidR="008B00E1" w:rsidRPr="008B00E1" w:rsidRDefault="008B00E1" w:rsidP="008B00E1">
      <w:pPr>
        <w:pStyle w:val="22"/>
        <w:shd w:val="clear" w:color="auto" w:fill="auto"/>
        <w:spacing w:line="240" w:lineRule="auto"/>
        <w:ind w:left="180" w:right="660" w:firstLine="680"/>
        <w:jc w:val="both"/>
        <w:rPr>
          <w:sz w:val="24"/>
          <w:szCs w:val="24"/>
        </w:rPr>
      </w:pPr>
      <w:r w:rsidRPr="008B00E1">
        <w:rPr>
          <w:sz w:val="24"/>
          <w:szCs w:val="24"/>
        </w:rPr>
        <w:t>Технические устройства и практическое применение: фотоэлемент, фотодатчик, солнечная батарея, светодиод.</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Фотоэффект на установке с цинковой пластиной.</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Исследование законов внешнего фотоэффекта.</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Светодиод.</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Солнечная батарея.</w:t>
      </w:r>
    </w:p>
    <w:p w:rsidR="008B00E1" w:rsidRPr="008B00E1" w:rsidRDefault="008B00E1" w:rsidP="008B00E1">
      <w:pPr>
        <w:pStyle w:val="22"/>
        <w:shd w:val="clear" w:color="auto" w:fill="auto"/>
        <w:tabs>
          <w:tab w:val="left" w:pos="2078"/>
        </w:tabs>
        <w:spacing w:line="240" w:lineRule="auto"/>
        <w:jc w:val="both"/>
        <w:rPr>
          <w:sz w:val="24"/>
          <w:szCs w:val="24"/>
        </w:rPr>
      </w:pPr>
      <w:r w:rsidRPr="008B00E1">
        <w:rPr>
          <w:sz w:val="24"/>
          <w:szCs w:val="24"/>
        </w:rPr>
        <w:t>Тема 2. Строение атома.</w:t>
      </w:r>
    </w:p>
    <w:p w:rsidR="008B00E1" w:rsidRPr="008B00E1" w:rsidRDefault="008B00E1" w:rsidP="008B00E1">
      <w:pPr>
        <w:pStyle w:val="22"/>
        <w:shd w:val="clear" w:color="auto" w:fill="auto"/>
        <w:spacing w:line="240" w:lineRule="auto"/>
        <w:ind w:left="180" w:right="660" w:firstLine="680"/>
        <w:jc w:val="both"/>
        <w:rPr>
          <w:sz w:val="24"/>
          <w:szCs w:val="24"/>
        </w:rPr>
      </w:pPr>
      <w:r w:rsidRPr="008B00E1">
        <w:rPr>
          <w:sz w:val="24"/>
          <w:szCs w:val="24"/>
        </w:rPr>
        <w:t xml:space="preserve">Модель атома Томсона. Опыты Резерфорда по рассеянию </w:t>
      </w:r>
      <w:r w:rsidRPr="008B00E1">
        <w:rPr>
          <w:rStyle w:val="211pt"/>
          <w:sz w:val="24"/>
          <w:szCs w:val="24"/>
        </w:rPr>
        <w:t>а</w:t>
      </w:r>
      <w:r w:rsidRPr="008B00E1">
        <w:rPr>
          <w:sz w:val="24"/>
          <w:szCs w:val="24"/>
        </w:rPr>
        <w:t xml:space="preserve"> -частиц. Планетарная модель атома. Постулаты Бора. Излучение и поглощение фотонов</w:t>
      </w:r>
    </w:p>
    <w:p w:rsidR="008B00E1" w:rsidRPr="008B00E1" w:rsidRDefault="008B00E1" w:rsidP="008B00E1">
      <w:pPr>
        <w:pStyle w:val="22"/>
        <w:shd w:val="clear" w:color="auto" w:fill="auto"/>
        <w:spacing w:line="240" w:lineRule="auto"/>
        <w:ind w:left="280" w:right="560"/>
        <w:jc w:val="both"/>
        <w:rPr>
          <w:sz w:val="24"/>
          <w:szCs w:val="24"/>
        </w:rPr>
      </w:pPr>
      <w:r w:rsidRPr="008B00E1">
        <w:rPr>
          <w:sz w:val="24"/>
          <w:szCs w:val="24"/>
        </w:rPr>
        <w:t>при переходе атома с одного уровня энергии на другой. Виды спектров. Спектр уровней энергии атома водорода.</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Волновые свойства частиц. Волны де Бройля. Корпускулярно-волновой дуализм.</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Спонтанное и вынужденное излучение.</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Технические устройства и практическое применение: спектральный анализ (спектроскоп), лазер, квантовый компьютер.</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Модель опыта Резерфорда.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Определение длины волны лазера.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Наблюдение линейчатых спектров излучения.</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Лазер.</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Наблюдение линейчатого спектра.</w:t>
      </w:r>
    </w:p>
    <w:p w:rsidR="008B00E1" w:rsidRPr="008B00E1" w:rsidRDefault="008B00E1" w:rsidP="008B00E1">
      <w:pPr>
        <w:pStyle w:val="22"/>
        <w:shd w:val="clear" w:color="auto" w:fill="auto"/>
        <w:tabs>
          <w:tab w:val="left" w:pos="2178"/>
        </w:tabs>
        <w:spacing w:line="240" w:lineRule="auto"/>
        <w:jc w:val="both"/>
        <w:rPr>
          <w:sz w:val="24"/>
          <w:szCs w:val="24"/>
        </w:rPr>
      </w:pPr>
      <w:r w:rsidRPr="008B00E1">
        <w:rPr>
          <w:sz w:val="24"/>
          <w:szCs w:val="24"/>
        </w:rPr>
        <w:t>Тема 3. Атомное ядро.</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Открытие протона и нейтрона. Нуклонная модель ядра Гейзенберга-Иваненко. Заряд ядра. Массовое число ядра. Изотопы.</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Альфа-распад. Электронный и позитронный бета-распад. Гамма-излучение. Закон радиоактивного распада.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Энергия связи нуклонов в ядре. Ядерные силы. Дефект массы ядра.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Ядерные реакции. Деление и синтез ядер.</w:t>
      </w:r>
    </w:p>
    <w:p w:rsidR="008B00E1" w:rsidRPr="008B00E1" w:rsidRDefault="008B00E1" w:rsidP="008B00E1">
      <w:pPr>
        <w:pStyle w:val="22"/>
        <w:shd w:val="clear" w:color="auto" w:fill="auto"/>
        <w:spacing w:line="240" w:lineRule="auto"/>
        <w:ind w:left="280" w:right="560" w:firstLine="680"/>
        <w:jc w:val="both"/>
        <w:rPr>
          <w:sz w:val="24"/>
          <w:szCs w:val="24"/>
        </w:rPr>
      </w:pPr>
      <w:r w:rsidRPr="008B00E1">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Элементарные частицы. Открытие позитрона.</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Методы наблюдения и регистрации элементарных частиц.</w:t>
      </w:r>
    </w:p>
    <w:p w:rsidR="008B00E1" w:rsidRPr="008B00E1" w:rsidRDefault="008B00E1" w:rsidP="008B00E1">
      <w:pPr>
        <w:pStyle w:val="22"/>
        <w:shd w:val="clear" w:color="auto" w:fill="auto"/>
        <w:spacing w:line="240" w:lineRule="auto"/>
        <w:ind w:left="280" w:firstLine="680"/>
        <w:jc w:val="both"/>
        <w:rPr>
          <w:sz w:val="24"/>
          <w:szCs w:val="24"/>
        </w:rPr>
      </w:pPr>
      <w:r w:rsidRPr="008B00E1">
        <w:rPr>
          <w:sz w:val="24"/>
          <w:szCs w:val="24"/>
        </w:rPr>
        <w:t>Фундаментальные взаимодействия. Единство физической картины мира.</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Технические устройства и практическое применение: дозиметр, камера Вильсона, ядерный реактор, атомная бомба.</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Демонстрации.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Счётчик ионизирующих частиц.</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Ученический эксперимент, лабораторные работы</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Исследование треков частиц (по готовым фотографиям).</w:t>
      </w:r>
    </w:p>
    <w:p w:rsidR="008B00E1" w:rsidRPr="008B00E1" w:rsidRDefault="008B00E1" w:rsidP="008B00E1">
      <w:pPr>
        <w:pStyle w:val="22"/>
        <w:shd w:val="clear" w:color="auto" w:fill="auto"/>
        <w:tabs>
          <w:tab w:val="left" w:pos="1961"/>
        </w:tabs>
        <w:spacing w:line="240" w:lineRule="auto"/>
        <w:jc w:val="both"/>
        <w:rPr>
          <w:i/>
          <w:sz w:val="24"/>
          <w:szCs w:val="24"/>
        </w:rPr>
      </w:pPr>
      <w:r w:rsidRPr="008B00E1">
        <w:rPr>
          <w:i/>
          <w:sz w:val="24"/>
          <w:szCs w:val="24"/>
        </w:rPr>
        <w:t>Раздел 8. Элементы астрономии и астрофизики.</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Этапы развития астрономии. Прикладное и мировоззренческое значение астрономии.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Вид звёздного неба. Созвездия, яркие звёзды, планеты, их видимое движение.</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Солнечная система.</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Вселенная. Расширение Вселенной. Закон Хаббла. Разбегание галактик. Теория Большого взрыва. Реликтовое излучение.</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Масштабная структура Вселенной. Метагалактика.</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Нерешённые проблемы астрономии.</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Ученические наблюдения.</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Наблюдения в телескоп Луны, планет, Млечного Пути.</w:t>
      </w:r>
    </w:p>
    <w:p w:rsidR="008B00E1" w:rsidRPr="008B00E1" w:rsidRDefault="008B00E1" w:rsidP="008B00E1">
      <w:pPr>
        <w:pStyle w:val="22"/>
        <w:shd w:val="clear" w:color="auto" w:fill="auto"/>
        <w:tabs>
          <w:tab w:val="left" w:pos="1961"/>
        </w:tabs>
        <w:spacing w:line="240" w:lineRule="auto"/>
        <w:jc w:val="both"/>
        <w:rPr>
          <w:b/>
          <w:sz w:val="24"/>
          <w:szCs w:val="24"/>
        </w:rPr>
      </w:pPr>
      <w:r w:rsidRPr="008B00E1">
        <w:rPr>
          <w:b/>
          <w:sz w:val="24"/>
          <w:szCs w:val="24"/>
        </w:rPr>
        <w:t>Обобщающее повторение.</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B00E1" w:rsidRPr="008B00E1" w:rsidRDefault="008B00E1" w:rsidP="008B00E1">
      <w:pPr>
        <w:pStyle w:val="22"/>
        <w:shd w:val="clear" w:color="auto" w:fill="auto"/>
        <w:tabs>
          <w:tab w:val="left" w:pos="1848"/>
        </w:tabs>
        <w:spacing w:line="240" w:lineRule="auto"/>
        <w:jc w:val="both"/>
        <w:rPr>
          <w:b/>
          <w:sz w:val="24"/>
          <w:szCs w:val="24"/>
        </w:rPr>
      </w:pPr>
      <w:r w:rsidRPr="008B00E1">
        <w:rPr>
          <w:b/>
          <w:sz w:val="24"/>
          <w:szCs w:val="24"/>
        </w:rPr>
        <w:t>Межпредметные связи.</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8B00E1" w:rsidRPr="008B00E1" w:rsidRDefault="008B00E1" w:rsidP="008B00E1">
      <w:pPr>
        <w:pStyle w:val="22"/>
        <w:shd w:val="clear" w:color="auto" w:fill="auto"/>
        <w:spacing w:line="240" w:lineRule="auto"/>
        <w:ind w:left="180" w:right="640" w:firstLine="700"/>
        <w:jc w:val="both"/>
        <w:rPr>
          <w:sz w:val="24"/>
          <w:szCs w:val="24"/>
        </w:rPr>
      </w:pPr>
      <w:r w:rsidRPr="008B00E1">
        <w:rPr>
          <w:sz w:val="24"/>
          <w:szCs w:val="24"/>
        </w:rPr>
        <w:t>География: магнитные полюса Земли, залежи магнитных руд, фотосъёмка земной поверхности, предсказание землетрясений.</w:t>
      </w:r>
    </w:p>
    <w:p w:rsidR="008B00E1" w:rsidRPr="008B00E1" w:rsidRDefault="008B00E1" w:rsidP="008B00E1">
      <w:pPr>
        <w:pStyle w:val="22"/>
        <w:shd w:val="clear" w:color="auto" w:fill="auto"/>
        <w:tabs>
          <w:tab w:val="left" w:pos="2670"/>
        </w:tabs>
        <w:spacing w:line="240" w:lineRule="auto"/>
        <w:ind w:left="180" w:firstLine="700"/>
        <w:jc w:val="both"/>
        <w:rPr>
          <w:sz w:val="24"/>
          <w:szCs w:val="24"/>
        </w:rPr>
      </w:pPr>
      <w:r w:rsidRPr="008B00E1">
        <w:rPr>
          <w:sz w:val="24"/>
          <w:szCs w:val="24"/>
        </w:rPr>
        <w:t>Технология:</w:t>
      </w:r>
      <w:r w:rsidRPr="008B00E1">
        <w:rPr>
          <w:sz w:val="24"/>
          <w:szCs w:val="24"/>
        </w:rPr>
        <w:tab/>
        <w:t>линии электропередач, генератор переменного тока,</w:t>
      </w:r>
    </w:p>
    <w:p w:rsidR="008B00E1" w:rsidRPr="008B00E1" w:rsidRDefault="008B00E1" w:rsidP="008B00E1">
      <w:pPr>
        <w:pStyle w:val="22"/>
        <w:shd w:val="clear" w:color="auto" w:fill="auto"/>
        <w:spacing w:line="240" w:lineRule="auto"/>
        <w:ind w:left="180" w:right="640"/>
        <w:jc w:val="both"/>
        <w:rPr>
          <w:sz w:val="24"/>
          <w:szCs w:val="24"/>
        </w:rPr>
      </w:pPr>
      <w:r w:rsidRPr="008B00E1">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8B00E1" w:rsidRPr="008B00E1" w:rsidRDefault="008B00E1" w:rsidP="008B00E1">
      <w:pPr>
        <w:pStyle w:val="22"/>
        <w:shd w:val="clear" w:color="auto" w:fill="auto"/>
        <w:spacing w:line="240" w:lineRule="auto"/>
        <w:ind w:left="180" w:right="640" w:firstLine="700"/>
        <w:jc w:val="center"/>
        <w:rPr>
          <w:b/>
          <w:sz w:val="24"/>
          <w:szCs w:val="24"/>
        </w:rPr>
      </w:pPr>
      <w:r w:rsidRPr="008B00E1">
        <w:rPr>
          <w:b/>
          <w:sz w:val="24"/>
          <w:szCs w:val="24"/>
        </w:rPr>
        <w:t>Планируемые результаты освоения программы по физике на уровне среднего общего образования.</w:t>
      </w:r>
    </w:p>
    <w:p w:rsidR="008B00E1" w:rsidRDefault="002F4B54" w:rsidP="002F4B54">
      <w:pPr>
        <w:pStyle w:val="22"/>
        <w:shd w:val="clear" w:color="auto" w:fill="auto"/>
        <w:tabs>
          <w:tab w:val="left" w:pos="1849"/>
        </w:tabs>
        <w:spacing w:line="240" w:lineRule="auto"/>
        <w:ind w:right="640"/>
        <w:jc w:val="both"/>
        <w:rPr>
          <w:sz w:val="24"/>
          <w:szCs w:val="24"/>
        </w:rPr>
      </w:pPr>
      <w:r>
        <w:rPr>
          <w:sz w:val="24"/>
          <w:szCs w:val="24"/>
        </w:rPr>
        <w:tab/>
      </w:r>
      <w:r w:rsidR="008B00E1" w:rsidRPr="008B00E1">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F4B54" w:rsidRPr="002F4B54" w:rsidRDefault="002F4B54" w:rsidP="002F4B54">
      <w:pPr>
        <w:pStyle w:val="22"/>
        <w:shd w:val="clear" w:color="auto" w:fill="auto"/>
        <w:tabs>
          <w:tab w:val="left" w:pos="1849"/>
        </w:tabs>
        <w:spacing w:line="240" w:lineRule="auto"/>
        <w:ind w:right="640"/>
        <w:jc w:val="center"/>
        <w:rPr>
          <w:b/>
          <w:sz w:val="24"/>
          <w:szCs w:val="24"/>
        </w:rPr>
      </w:pPr>
      <w:r w:rsidRPr="002F4B54">
        <w:rPr>
          <w:b/>
          <w:sz w:val="24"/>
          <w:szCs w:val="24"/>
        </w:rPr>
        <w:t>Личностные УУД</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B00E1" w:rsidRPr="008B00E1" w:rsidRDefault="008B00E1" w:rsidP="00093060">
      <w:pPr>
        <w:pStyle w:val="22"/>
        <w:numPr>
          <w:ilvl w:val="0"/>
          <w:numId w:val="53"/>
        </w:numPr>
        <w:shd w:val="clear" w:color="auto" w:fill="auto"/>
        <w:tabs>
          <w:tab w:val="left" w:pos="1220"/>
        </w:tabs>
        <w:spacing w:line="240" w:lineRule="auto"/>
        <w:ind w:left="160" w:firstLine="680"/>
        <w:jc w:val="both"/>
        <w:rPr>
          <w:sz w:val="24"/>
          <w:szCs w:val="24"/>
        </w:rPr>
      </w:pPr>
      <w:r w:rsidRPr="008B00E1">
        <w:rPr>
          <w:sz w:val="24"/>
          <w:szCs w:val="24"/>
        </w:rPr>
        <w:t>гражданского воспитания:</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сформированность гражданской позиции обучающегося как активного и ответственного члена российского общества;</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принятие традиционных общечеловеческих гуманистических и демократических ценностей;</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умение взаимодействовать с социальными институтами в соответствии с их функциями и назначением;</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готовность к гуманитарной и волонтёрской деятельности;</w:t>
      </w:r>
    </w:p>
    <w:p w:rsidR="008B00E1" w:rsidRPr="008B00E1" w:rsidRDefault="008B00E1" w:rsidP="00093060">
      <w:pPr>
        <w:pStyle w:val="22"/>
        <w:numPr>
          <w:ilvl w:val="0"/>
          <w:numId w:val="53"/>
        </w:numPr>
        <w:shd w:val="clear" w:color="auto" w:fill="auto"/>
        <w:tabs>
          <w:tab w:val="left" w:pos="1249"/>
        </w:tabs>
        <w:spacing w:line="240" w:lineRule="auto"/>
        <w:ind w:left="160" w:firstLine="680"/>
        <w:jc w:val="both"/>
        <w:rPr>
          <w:sz w:val="24"/>
          <w:szCs w:val="24"/>
        </w:rPr>
      </w:pPr>
      <w:r w:rsidRPr="008B00E1">
        <w:rPr>
          <w:sz w:val="24"/>
          <w:szCs w:val="24"/>
        </w:rPr>
        <w:t>патриотического воспитания:</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сформированность российской гражданской идентичности, патриотизма;</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ценностное отношение к государственным символам, достижениям российских учёных в области физики и технике;</w:t>
      </w:r>
    </w:p>
    <w:p w:rsidR="008B00E1" w:rsidRPr="008B00E1" w:rsidRDefault="008B00E1" w:rsidP="00093060">
      <w:pPr>
        <w:pStyle w:val="22"/>
        <w:numPr>
          <w:ilvl w:val="0"/>
          <w:numId w:val="53"/>
        </w:numPr>
        <w:shd w:val="clear" w:color="auto" w:fill="auto"/>
        <w:tabs>
          <w:tab w:val="left" w:pos="1249"/>
        </w:tabs>
        <w:spacing w:line="240" w:lineRule="auto"/>
        <w:ind w:left="160" w:firstLine="680"/>
        <w:jc w:val="both"/>
        <w:rPr>
          <w:sz w:val="24"/>
          <w:szCs w:val="24"/>
        </w:rPr>
      </w:pPr>
      <w:r w:rsidRPr="008B00E1">
        <w:rPr>
          <w:sz w:val="24"/>
          <w:szCs w:val="24"/>
        </w:rPr>
        <w:t>духовно-нравственного воспитания:</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сформированность нравственного сознания, этического поведения;</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осознание личного вклада в построение устойчивого будущего;</w:t>
      </w:r>
    </w:p>
    <w:p w:rsidR="008B00E1" w:rsidRPr="008B00E1" w:rsidRDefault="008B00E1" w:rsidP="00093060">
      <w:pPr>
        <w:pStyle w:val="22"/>
        <w:numPr>
          <w:ilvl w:val="0"/>
          <w:numId w:val="53"/>
        </w:numPr>
        <w:shd w:val="clear" w:color="auto" w:fill="auto"/>
        <w:tabs>
          <w:tab w:val="left" w:pos="1249"/>
        </w:tabs>
        <w:spacing w:line="240" w:lineRule="auto"/>
        <w:ind w:left="160" w:firstLine="680"/>
        <w:jc w:val="both"/>
        <w:rPr>
          <w:sz w:val="24"/>
          <w:szCs w:val="24"/>
        </w:rPr>
      </w:pPr>
      <w:r w:rsidRPr="008B00E1">
        <w:rPr>
          <w:sz w:val="24"/>
          <w:szCs w:val="24"/>
        </w:rPr>
        <w:t>эстетического воспитания:</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эстетическое отношение к миру, включая эстетику научного творчества, присущего физической науке;</w:t>
      </w:r>
    </w:p>
    <w:p w:rsidR="008B00E1" w:rsidRPr="008B00E1" w:rsidRDefault="008B00E1" w:rsidP="00093060">
      <w:pPr>
        <w:pStyle w:val="22"/>
        <w:numPr>
          <w:ilvl w:val="0"/>
          <w:numId w:val="53"/>
        </w:numPr>
        <w:shd w:val="clear" w:color="auto" w:fill="auto"/>
        <w:tabs>
          <w:tab w:val="left" w:pos="1327"/>
        </w:tabs>
        <w:spacing w:line="240" w:lineRule="auto"/>
        <w:ind w:left="240" w:firstLine="700"/>
        <w:jc w:val="both"/>
        <w:rPr>
          <w:sz w:val="24"/>
          <w:szCs w:val="24"/>
        </w:rPr>
      </w:pPr>
      <w:r w:rsidRPr="008B00E1">
        <w:rPr>
          <w:sz w:val="24"/>
          <w:szCs w:val="24"/>
        </w:rPr>
        <w:t>трудового воспитания:</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готовность и способность к образованию и самообразованию в области физики на протяжении всей жизни;</w:t>
      </w:r>
    </w:p>
    <w:p w:rsidR="008B00E1" w:rsidRPr="008B00E1" w:rsidRDefault="008B00E1" w:rsidP="00093060">
      <w:pPr>
        <w:pStyle w:val="22"/>
        <w:numPr>
          <w:ilvl w:val="0"/>
          <w:numId w:val="53"/>
        </w:numPr>
        <w:shd w:val="clear" w:color="auto" w:fill="auto"/>
        <w:tabs>
          <w:tab w:val="left" w:pos="1327"/>
        </w:tabs>
        <w:spacing w:line="240" w:lineRule="auto"/>
        <w:ind w:left="240" w:firstLine="700"/>
        <w:jc w:val="both"/>
        <w:rPr>
          <w:sz w:val="24"/>
          <w:szCs w:val="24"/>
        </w:rPr>
      </w:pPr>
      <w:r w:rsidRPr="008B00E1">
        <w:rPr>
          <w:sz w:val="24"/>
          <w:szCs w:val="24"/>
        </w:rPr>
        <w:t>экологического воспитания:</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сформированность экологической культуры, осознание глобального характера экологических проблем;</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планирование и осуществление действий в окружающей среде на основе знания целей устойчивого развития человечества;</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Расширение опыта деятельности экологической направленности на основе имеющихся знаний по физике;</w:t>
      </w:r>
    </w:p>
    <w:p w:rsidR="008B00E1" w:rsidRPr="008B00E1" w:rsidRDefault="008B00E1" w:rsidP="00093060">
      <w:pPr>
        <w:pStyle w:val="22"/>
        <w:numPr>
          <w:ilvl w:val="0"/>
          <w:numId w:val="53"/>
        </w:numPr>
        <w:shd w:val="clear" w:color="auto" w:fill="auto"/>
        <w:tabs>
          <w:tab w:val="left" w:pos="1327"/>
        </w:tabs>
        <w:spacing w:line="240" w:lineRule="auto"/>
        <w:ind w:left="240" w:firstLine="700"/>
        <w:jc w:val="both"/>
        <w:rPr>
          <w:sz w:val="24"/>
          <w:szCs w:val="24"/>
        </w:rPr>
      </w:pPr>
      <w:r w:rsidRPr="008B00E1">
        <w:rPr>
          <w:sz w:val="24"/>
          <w:szCs w:val="24"/>
        </w:rPr>
        <w:t>ценности научного познания:</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сформированность мировоззрения, соответствующего современному уровню развития физической науки;</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B00E1" w:rsidRPr="008B00E1" w:rsidRDefault="002F4B54" w:rsidP="002F4B54">
      <w:pPr>
        <w:pStyle w:val="22"/>
        <w:shd w:val="clear" w:color="auto" w:fill="auto"/>
        <w:tabs>
          <w:tab w:val="left" w:pos="1942"/>
        </w:tabs>
        <w:spacing w:line="240" w:lineRule="auto"/>
        <w:ind w:right="580"/>
        <w:jc w:val="both"/>
        <w:rPr>
          <w:sz w:val="24"/>
          <w:szCs w:val="24"/>
        </w:rPr>
      </w:pPr>
      <w:r>
        <w:rPr>
          <w:sz w:val="24"/>
          <w:szCs w:val="24"/>
        </w:rPr>
        <w:tab/>
      </w:r>
      <w:r w:rsidR="008B00E1" w:rsidRPr="008B00E1">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B00E1" w:rsidRPr="008B00E1" w:rsidRDefault="008B00E1" w:rsidP="008B00E1">
      <w:pPr>
        <w:pStyle w:val="22"/>
        <w:shd w:val="clear" w:color="auto" w:fill="auto"/>
        <w:spacing w:line="240" w:lineRule="auto"/>
        <w:ind w:left="240" w:right="580" w:firstLine="700"/>
        <w:jc w:val="both"/>
        <w:rPr>
          <w:sz w:val="24"/>
          <w:szCs w:val="24"/>
        </w:rPr>
      </w:pPr>
      <w:r w:rsidRPr="008B00E1">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8B00E1" w:rsidRPr="008B00E1" w:rsidRDefault="008B00E1" w:rsidP="008B00E1">
      <w:pPr>
        <w:pStyle w:val="22"/>
        <w:shd w:val="clear" w:color="auto" w:fill="auto"/>
        <w:spacing w:after="9" w:line="240" w:lineRule="auto"/>
        <w:ind w:left="220"/>
        <w:jc w:val="both"/>
        <w:rPr>
          <w:sz w:val="24"/>
          <w:szCs w:val="24"/>
        </w:rPr>
      </w:pPr>
      <w:r w:rsidRPr="008B00E1">
        <w:rPr>
          <w:sz w:val="24"/>
          <w:szCs w:val="24"/>
        </w:rPr>
        <w:t>возможностей;</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F4B54" w:rsidRPr="002F4B54" w:rsidRDefault="002F4B54" w:rsidP="002F4B54">
      <w:pPr>
        <w:pStyle w:val="22"/>
        <w:shd w:val="clear" w:color="auto" w:fill="auto"/>
        <w:spacing w:line="240" w:lineRule="auto"/>
        <w:ind w:left="220" w:right="600" w:firstLine="680"/>
        <w:jc w:val="center"/>
        <w:rPr>
          <w:b/>
          <w:sz w:val="24"/>
          <w:szCs w:val="24"/>
        </w:rPr>
      </w:pPr>
      <w:r w:rsidRPr="002F4B54">
        <w:rPr>
          <w:b/>
          <w:sz w:val="24"/>
          <w:szCs w:val="24"/>
        </w:rPr>
        <w:t>Познавательные УУД</w:t>
      </w:r>
    </w:p>
    <w:p w:rsidR="008B00E1" w:rsidRPr="008B00E1" w:rsidRDefault="002F4B54" w:rsidP="002F4B54">
      <w:pPr>
        <w:pStyle w:val="22"/>
        <w:shd w:val="clear" w:color="auto" w:fill="auto"/>
        <w:tabs>
          <w:tab w:val="left" w:pos="1942"/>
        </w:tabs>
        <w:spacing w:line="240" w:lineRule="auto"/>
        <w:ind w:right="600"/>
        <w:jc w:val="both"/>
        <w:rPr>
          <w:sz w:val="24"/>
          <w:szCs w:val="24"/>
        </w:rPr>
      </w:pPr>
      <w:r>
        <w:rPr>
          <w:sz w:val="24"/>
          <w:szCs w:val="24"/>
        </w:rPr>
        <w:tab/>
      </w:r>
      <w:r w:rsidR="008B00E1" w:rsidRPr="008B00E1">
        <w:rPr>
          <w:sz w:val="24"/>
          <w:szCs w:val="24"/>
        </w:rPr>
        <w:t>Метапредметные результаты освоения программы среднего общего образования должны отражать:</w:t>
      </w:r>
    </w:p>
    <w:p w:rsidR="008B00E1" w:rsidRPr="008B00E1" w:rsidRDefault="008B00E1" w:rsidP="002F4B54">
      <w:pPr>
        <w:pStyle w:val="22"/>
        <w:shd w:val="clear" w:color="auto" w:fill="auto"/>
        <w:spacing w:line="240" w:lineRule="auto"/>
        <w:ind w:firstLine="220"/>
        <w:jc w:val="both"/>
        <w:rPr>
          <w:sz w:val="24"/>
          <w:szCs w:val="24"/>
        </w:rPr>
      </w:pPr>
      <w:r w:rsidRPr="008B00E1">
        <w:rPr>
          <w:sz w:val="24"/>
          <w:szCs w:val="24"/>
        </w:rPr>
        <w:t xml:space="preserve"> Овладение универсальными познавательными действиями:</w:t>
      </w:r>
    </w:p>
    <w:p w:rsidR="008B00E1" w:rsidRPr="008B00E1" w:rsidRDefault="008B00E1" w:rsidP="00093060">
      <w:pPr>
        <w:pStyle w:val="22"/>
        <w:numPr>
          <w:ilvl w:val="0"/>
          <w:numId w:val="54"/>
        </w:numPr>
        <w:shd w:val="clear" w:color="auto" w:fill="auto"/>
        <w:tabs>
          <w:tab w:val="left" w:pos="1282"/>
        </w:tabs>
        <w:spacing w:line="240" w:lineRule="auto"/>
        <w:ind w:left="220" w:firstLine="680"/>
        <w:jc w:val="both"/>
        <w:rPr>
          <w:sz w:val="24"/>
          <w:szCs w:val="24"/>
        </w:rPr>
      </w:pPr>
      <w:r w:rsidRPr="008B00E1">
        <w:rPr>
          <w:sz w:val="24"/>
          <w:szCs w:val="24"/>
        </w:rPr>
        <w:t>базовые логические действия:</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самостоятельно формулировать и актуализировать проблему, рассматривать её всесторонне;</w:t>
      </w:r>
    </w:p>
    <w:p w:rsidR="008B00E1" w:rsidRPr="008B00E1" w:rsidRDefault="008B00E1" w:rsidP="008B00E1">
      <w:pPr>
        <w:pStyle w:val="22"/>
        <w:shd w:val="clear" w:color="auto" w:fill="auto"/>
        <w:spacing w:line="240" w:lineRule="auto"/>
        <w:ind w:left="220" w:firstLine="680"/>
        <w:jc w:val="both"/>
        <w:rPr>
          <w:sz w:val="24"/>
          <w:szCs w:val="24"/>
        </w:rPr>
      </w:pPr>
      <w:r w:rsidRPr="008B00E1">
        <w:rPr>
          <w:sz w:val="24"/>
          <w:szCs w:val="24"/>
        </w:rPr>
        <w:t>определять цели деятельности, задавать параметры и критерии их достижения;</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выявлять закономерности и противоречия в рассматриваемых физических явлениях;</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разрабатывать план решения проблемы с учётом анализа имеющихся материальных и нематериальных ресурсов;</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вносить коррективы в деятельность, оценивать соответствие результатов целям, оценивать риски последствий деятельности;</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координировать и выполнять работу в условиях реального, виртуального и комбинированного взаимодействия;</w:t>
      </w:r>
    </w:p>
    <w:p w:rsidR="008B00E1" w:rsidRPr="008B00E1" w:rsidRDefault="008B00E1" w:rsidP="008B00E1">
      <w:pPr>
        <w:pStyle w:val="22"/>
        <w:shd w:val="clear" w:color="auto" w:fill="auto"/>
        <w:spacing w:line="240" w:lineRule="auto"/>
        <w:ind w:left="220" w:firstLine="680"/>
        <w:jc w:val="both"/>
        <w:rPr>
          <w:sz w:val="24"/>
          <w:szCs w:val="24"/>
        </w:rPr>
      </w:pPr>
      <w:r w:rsidRPr="008B00E1">
        <w:rPr>
          <w:sz w:val="24"/>
          <w:szCs w:val="24"/>
        </w:rPr>
        <w:t>развивать креативное мышление при решении жизненных проблем.</w:t>
      </w:r>
    </w:p>
    <w:p w:rsidR="008B00E1" w:rsidRPr="008B00E1" w:rsidRDefault="008B00E1" w:rsidP="00093060">
      <w:pPr>
        <w:pStyle w:val="22"/>
        <w:numPr>
          <w:ilvl w:val="0"/>
          <w:numId w:val="54"/>
        </w:numPr>
        <w:shd w:val="clear" w:color="auto" w:fill="auto"/>
        <w:tabs>
          <w:tab w:val="left" w:pos="1311"/>
        </w:tabs>
        <w:spacing w:line="240" w:lineRule="auto"/>
        <w:ind w:left="220" w:firstLine="680"/>
        <w:jc w:val="both"/>
        <w:rPr>
          <w:sz w:val="24"/>
          <w:szCs w:val="24"/>
        </w:rPr>
      </w:pPr>
      <w:r w:rsidRPr="008B00E1">
        <w:rPr>
          <w:sz w:val="24"/>
          <w:szCs w:val="24"/>
        </w:rPr>
        <w:t>базовые исследовательские действия:</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владеть научной терминологией, ключевыми понятиями и методами физической науки;</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8B00E1" w:rsidRPr="008B00E1" w:rsidRDefault="008B00E1" w:rsidP="008B00E1">
      <w:pPr>
        <w:pStyle w:val="22"/>
        <w:shd w:val="clear" w:color="auto" w:fill="auto"/>
        <w:spacing w:line="240" w:lineRule="auto"/>
        <w:ind w:left="220" w:right="600" w:firstLine="680"/>
        <w:jc w:val="both"/>
        <w:rPr>
          <w:sz w:val="24"/>
          <w:szCs w:val="24"/>
        </w:rPr>
      </w:pPr>
      <w:r w:rsidRPr="008B00E1">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8B00E1" w:rsidRPr="008B00E1" w:rsidRDefault="008B00E1" w:rsidP="008B00E1">
      <w:pPr>
        <w:pStyle w:val="22"/>
        <w:shd w:val="clear" w:color="auto" w:fill="auto"/>
        <w:spacing w:line="240" w:lineRule="auto"/>
        <w:ind w:left="180"/>
        <w:jc w:val="both"/>
        <w:rPr>
          <w:sz w:val="24"/>
          <w:szCs w:val="24"/>
        </w:rPr>
      </w:pPr>
      <w:r w:rsidRPr="008B00E1">
        <w:rPr>
          <w:sz w:val="24"/>
          <w:szCs w:val="24"/>
        </w:rPr>
        <w:t>в том числе при создании учебных проектов в области физики;</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ставить и формулировать собственные задачи в образовательной деятельности, в том числе при изучении физики;</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8B00E1" w:rsidRPr="008B00E1" w:rsidRDefault="008B00E1" w:rsidP="008B00E1">
      <w:pPr>
        <w:pStyle w:val="22"/>
        <w:shd w:val="clear" w:color="auto" w:fill="auto"/>
        <w:spacing w:line="240" w:lineRule="auto"/>
        <w:ind w:left="860" w:right="1700"/>
        <w:jc w:val="both"/>
        <w:rPr>
          <w:sz w:val="24"/>
          <w:szCs w:val="24"/>
        </w:rPr>
      </w:pPr>
      <w:r w:rsidRPr="008B00E1">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B00E1" w:rsidRPr="008B00E1" w:rsidRDefault="008B00E1" w:rsidP="00093060">
      <w:pPr>
        <w:pStyle w:val="22"/>
        <w:numPr>
          <w:ilvl w:val="0"/>
          <w:numId w:val="54"/>
        </w:numPr>
        <w:shd w:val="clear" w:color="auto" w:fill="auto"/>
        <w:tabs>
          <w:tab w:val="left" w:pos="1220"/>
        </w:tabs>
        <w:spacing w:line="240" w:lineRule="auto"/>
        <w:ind w:left="180" w:firstLine="680"/>
        <w:jc w:val="both"/>
        <w:rPr>
          <w:sz w:val="24"/>
          <w:szCs w:val="24"/>
        </w:rPr>
      </w:pPr>
      <w:r w:rsidRPr="008B00E1">
        <w:rPr>
          <w:sz w:val="24"/>
          <w:szCs w:val="24"/>
        </w:rPr>
        <w:t>работа с информацией:</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B00E1" w:rsidRPr="008B00E1" w:rsidRDefault="008B00E1" w:rsidP="008B00E1">
      <w:pPr>
        <w:pStyle w:val="22"/>
        <w:shd w:val="clear" w:color="auto" w:fill="auto"/>
        <w:spacing w:line="240" w:lineRule="auto"/>
        <w:ind w:left="180" w:firstLine="680"/>
        <w:jc w:val="both"/>
        <w:rPr>
          <w:sz w:val="24"/>
          <w:szCs w:val="24"/>
        </w:rPr>
      </w:pPr>
      <w:r w:rsidRPr="008B00E1">
        <w:rPr>
          <w:sz w:val="24"/>
          <w:szCs w:val="24"/>
        </w:rPr>
        <w:t>оценивать достоверность информации;</w:t>
      </w:r>
    </w:p>
    <w:p w:rsidR="008B00E1" w:rsidRP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B00E1" w:rsidRDefault="008B00E1" w:rsidP="008B00E1">
      <w:pPr>
        <w:pStyle w:val="22"/>
        <w:shd w:val="clear" w:color="auto" w:fill="auto"/>
        <w:spacing w:line="240" w:lineRule="auto"/>
        <w:ind w:left="180" w:right="640" w:firstLine="680"/>
        <w:jc w:val="both"/>
        <w:rPr>
          <w:sz w:val="24"/>
          <w:szCs w:val="24"/>
        </w:rPr>
      </w:pPr>
      <w:r w:rsidRPr="008B00E1">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F4B54" w:rsidRDefault="002F4B54" w:rsidP="002F4B54">
      <w:pPr>
        <w:pStyle w:val="22"/>
        <w:shd w:val="clear" w:color="auto" w:fill="auto"/>
        <w:spacing w:line="240" w:lineRule="auto"/>
        <w:ind w:left="180" w:right="640" w:firstLine="680"/>
        <w:jc w:val="center"/>
        <w:rPr>
          <w:b/>
          <w:sz w:val="24"/>
          <w:szCs w:val="24"/>
        </w:rPr>
      </w:pPr>
      <w:r w:rsidRPr="002F4B54">
        <w:rPr>
          <w:b/>
          <w:sz w:val="24"/>
          <w:szCs w:val="24"/>
        </w:rPr>
        <w:t>Коммуникативные УУД</w:t>
      </w:r>
    </w:p>
    <w:p w:rsidR="008B00E1" w:rsidRPr="002F4B54" w:rsidRDefault="008B00E1" w:rsidP="002F4B54">
      <w:pPr>
        <w:pStyle w:val="22"/>
        <w:shd w:val="clear" w:color="auto" w:fill="auto"/>
        <w:spacing w:line="240" w:lineRule="auto"/>
        <w:ind w:left="180" w:right="640" w:firstLine="680"/>
        <w:jc w:val="center"/>
        <w:rPr>
          <w:b/>
          <w:sz w:val="24"/>
          <w:szCs w:val="24"/>
        </w:rPr>
      </w:pPr>
      <w:r w:rsidRPr="008B00E1">
        <w:rPr>
          <w:sz w:val="24"/>
          <w:szCs w:val="24"/>
        </w:rPr>
        <w:t>Овладение универсальными коммуникативными действиями:</w:t>
      </w:r>
    </w:p>
    <w:p w:rsidR="008B00E1" w:rsidRPr="008B00E1" w:rsidRDefault="008B00E1" w:rsidP="00093060">
      <w:pPr>
        <w:pStyle w:val="22"/>
        <w:numPr>
          <w:ilvl w:val="0"/>
          <w:numId w:val="55"/>
        </w:numPr>
        <w:shd w:val="clear" w:color="auto" w:fill="auto"/>
        <w:tabs>
          <w:tab w:val="left" w:pos="1192"/>
        </w:tabs>
        <w:spacing w:line="240" w:lineRule="auto"/>
        <w:ind w:left="180" w:firstLine="680"/>
        <w:jc w:val="both"/>
        <w:rPr>
          <w:sz w:val="24"/>
          <w:szCs w:val="24"/>
        </w:rPr>
      </w:pPr>
      <w:r w:rsidRPr="008B00E1">
        <w:rPr>
          <w:sz w:val="24"/>
          <w:szCs w:val="24"/>
        </w:rPr>
        <w:t>общение:</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осуществлять об</w:t>
      </w:r>
      <w:r w:rsidR="002F4B54">
        <w:rPr>
          <w:sz w:val="24"/>
          <w:szCs w:val="24"/>
        </w:rPr>
        <w:t>щение на уроках физики и во вне</w:t>
      </w:r>
      <w:r w:rsidRPr="008B00E1">
        <w:rPr>
          <w:sz w:val="24"/>
          <w:szCs w:val="24"/>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8B00E1" w:rsidRPr="008B00E1" w:rsidRDefault="008B00E1" w:rsidP="00093060">
      <w:pPr>
        <w:pStyle w:val="22"/>
        <w:numPr>
          <w:ilvl w:val="0"/>
          <w:numId w:val="55"/>
        </w:numPr>
        <w:shd w:val="clear" w:color="auto" w:fill="auto"/>
        <w:tabs>
          <w:tab w:val="left" w:pos="1227"/>
        </w:tabs>
        <w:spacing w:line="240" w:lineRule="auto"/>
        <w:ind w:left="160" w:firstLine="680"/>
        <w:jc w:val="both"/>
        <w:rPr>
          <w:sz w:val="24"/>
          <w:szCs w:val="24"/>
        </w:rPr>
      </w:pPr>
      <w:r w:rsidRPr="008B00E1">
        <w:rPr>
          <w:sz w:val="24"/>
          <w:szCs w:val="24"/>
        </w:rPr>
        <w:t>совместная деятельность:</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оценивать качество своего вклада и каждого участника команды в общий результат по разработанным критериям;</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предлагать новые проекты, оценивать идеи с позиции новизны, оригинальности, практической значимости;</w:t>
      </w:r>
    </w:p>
    <w:p w:rsid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F4B54" w:rsidRPr="002F4B54" w:rsidRDefault="002F4B54" w:rsidP="002F4B54">
      <w:pPr>
        <w:pStyle w:val="22"/>
        <w:shd w:val="clear" w:color="auto" w:fill="auto"/>
        <w:spacing w:line="240" w:lineRule="auto"/>
        <w:ind w:left="160" w:right="680" w:firstLine="680"/>
        <w:jc w:val="center"/>
        <w:rPr>
          <w:b/>
          <w:sz w:val="24"/>
          <w:szCs w:val="24"/>
        </w:rPr>
      </w:pPr>
      <w:r w:rsidRPr="002F4B54">
        <w:rPr>
          <w:b/>
          <w:sz w:val="24"/>
          <w:szCs w:val="24"/>
        </w:rPr>
        <w:t>Регулятивные УУД</w:t>
      </w:r>
    </w:p>
    <w:p w:rsidR="008B00E1" w:rsidRPr="008B00E1" w:rsidRDefault="002F4B54" w:rsidP="002F4B54">
      <w:pPr>
        <w:pStyle w:val="22"/>
        <w:shd w:val="clear" w:color="auto" w:fill="auto"/>
        <w:tabs>
          <w:tab w:val="left" w:pos="2038"/>
        </w:tabs>
        <w:spacing w:line="240" w:lineRule="auto"/>
        <w:jc w:val="both"/>
        <w:rPr>
          <w:sz w:val="24"/>
          <w:szCs w:val="24"/>
        </w:rPr>
      </w:pPr>
      <w:r>
        <w:rPr>
          <w:sz w:val="24"/>
          <w:szCs w:val="24"/>
        </w:rPr>
        <w:tab/>
      </w:r>
      <w:r w:rsidR="008B00E1" w:rsidRPr="008B00E1">
        <w:rPr>
          <w:sz w:val="24"/>
          <w:szCs w:val="24"/>
        </w:rPr>
        <w:t>Овладение универсальными регулятивными действиями:</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1) самоорганизация:</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давать оценку новым ситуациям;</w:t>
      </w:r>
    </w:p>
    <w:p w:rsidR="008B00E1" w:rsidRPr="008B00E1" w:rsidRDefault="008B00E1" w:rsidP="008B00E1">
      <w:pPr>
        <w:pStyle w:val="22"/>
        <w:shd w:val="clear" w:color="auto" w:fill="auto"/>
        <w:spacing w:line="240" w:lineRule="auto"/>
        <w:ind w:left="160" w:right="680" w:firstLine="680"/>
        <w:jc w:val="both"/>
        <w:rPr>
          <w:sz w:val="24"/>
          <w:szCs w:val="24"/>
        </w:rPr>
      </w:pPr>
      <w:r w:rsidRPr="008B00E1">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оценивать приобретённый опыт;</w:t>
      </w:r>
    </w:p>
    <w:p w:rsidR="008B00E1" w:rsidRPr="008B00E1" w:rsidRDefault="008B00E1" w:rsidP="008B00E1">
      <w:pPr>
        <w:pStyle w:val="22"/>
        <w:shd w:val="clear" w:color="auto" w:fill="auto"/>
        <w:spacing w:line="240" w:lineRule="auto"/>
        <w:ind w:left="160" w:firstLine="680"/>
        <w:jc w:val="both"/>
        <w:rPr>
          <w:sz w:val="24"/>
          <w:szCs w:val="24"/>
        </w:rPr>
      </w:pPr>
      <w:r w:rsidRPr="008B00E1">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8B00E1" w:rsidRPr="008B00E1" w:rsidRDefault="008B00E1" w:rsidP="00093060">
      <w:pPr>
        <w:pStyle w:val="22"/>
        <w:numPr>
          <w:ilvl w:val="0"/>
          <w:numId w:val="56"/>
        </w:numPr>
        <w:shd w:val="clear" w:color="auto" w:fill="auto"/>
        <w:tabs>
          <w:tab w:val="left" w:pos="1313"/>
        </w:tabs>
        <w:spacing w:line="240" w:lineRule="auto"/>
        <w:ind w:left="920"/>
        <w:jc w:val="both"/>
        <w:rPr>
          <w:sz w:val="24"/>
          <w:szCs w:val="24"/>
        </w:rPr>
      </w:pPr>
      <w:r w:rsidRPr="008B00E1">
        <w:rPr>
          <w:sz w:val="24"/>
          <w:szCs w:val="24"/>
        </w:rPr>
        <w:t>самоконтроль:</w:t>
      </w:r>
    </w:p>
    <w:p w:rsidR="008B00E1" w:rsidRPr="008B00E1" w:rsidRDefault="008B00E1" w:rsidP="008B00E1">
      <w:pPr>
        <w:pStyle w:val="22"/>
        <w:shd w:val="clear" w:color="auto" w:fill="auto"/>
        <w:spacing w:line="240" w:lineRule="auto"/>
        <w:ind w:left="240" w:firstLine="680"/>
        <w:jc w:val="both"/>
        <w:rPr>
          <w:sz w:val="24"/>
          <w:szCs w:val="24"/>
        </w:rPr>
      </w:pPr>
      <w:r w:rsidRPr="008B00E1">
        <w:rPr>
          <w:sz w:val="24"/>
          <w:szCs w:val="24"/>
        </w:rPr>
        <w:t>давать оценку новым ситуациям, вносить коррективы в деятельность, оценивать соответствие результатов целям;</w:t>
      </w:r>
    </w:p>
    <w:p w:rsidR="008B00E1" w:rsidRPr="008B00E1" w:rsidRDefault="008B00E1" w:rsidP="008B00E1">
      <w:pPr>
        <w:pStyle w:val="22"/>
        <w:shd w:val="clear" w:color="auto" w:fill="auto"/>
        <w:spacing w:line="240" w:lineRule="auto"/>
        <w:ind w:left="240" w:firstLine="680"/>
        <w:jc w:val="both"/>
        <w:rPr>
          <w:sz w:val="24"/>
          <w:szCs w:val="24"/>
        </w:rPr>
      </w:pPr>
      <w:r w:rsidRPr="008B00E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B00E1" w:rsidRPr="008B00E1" w:rsidRDefault="008B00E1" w:rsidP="008B00E1">
      <w:pPr>
        <w:pStyle w:val="22"/>
        <w:shd w:val="clear" w:color="auto" w:fill="auto"/>
        <w:spacing w:line="240" w:lineRule="auto"/>
        <w:ind w:left="240" w:firstLine="680"/>
        <w:jc w:val="both"/>
        <w:rPr>
          <w:sz w:val="24"/>
          <w:szCs w:val="24"/>
        </w:rPr>
      </w:pPr>
      <w:r w:rsidRPr="008B00E1">
        <w:rPr>
          <w:sz w:val="24"/>
          <w:szCs w:val="24"/>
        </w:rPr>
        <w:t>использовать приёмы рефлексии для оценки ситуации, выбора верного решения;</w:t>
      </w:r>
    </w:p>
    <w:p w:rsidR="008B00E1" w:rsidRPr="008B00E1" w:rsidRDefault="008B00E1" w:rsidP="008B00E1">
      <w:pPr>
        <w:pStyle w:val="22"/>
        <w:shd w:val="clear" w:color="auto" w:fill="auto"/>
        <w:spacing w:line="240" w:lineRule="auto"/>
        <w:ind w:left="920" w:right="600"/>
        <w:jc w:val="both"/>
        <w:rPr>
          <w:sz w:val="24"/>
          <w:szCs w:val="24"/>
        </w:rPr>
      </w:pPr>
      <w:r w:rsidRPr="008B00E1">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B00E1" w:rsidRPr="008B00E1" w:rsidRDefault="008B00E1" w:rsidP="00093060">
      <w:pPr>
        <w:pStyle w:val="22"/>
        <w:numPr>
          <w:ilvl w:val="0"/>
          <w:numId w:val="56"/>
        </w:numPr>
        <w:shd w:val="clear" w:color="auto" w:fill="auto"/>
        <w:tabs>
          <w:tab w:val="left" w:pos="1313"/>
        </w:tabs>
        <w:spacing w:line="240" w:lineRule="auto"/>
        <w:ind w:left="920"/>
        <w:jc w:val="both"/>
        <w:rPr>
          <w:sz w:val="24"/>
          <w:szCs w:val="24"/>
        </w:rPr>
      </w:pPr>
      <w:r w:rsidRPr="008B00E1">
        <w:rPr>
          <w:sz w:val="24"/>
          <w:szCs w:val="24"/>
        </w:rPr>
        <w:t>принятие себя и других:</w:t>
      </w:r>
    </w:p>
    <w:p w:rsidR="008B00E1" w:rsidRPr="008B00E1" w:rsidRDefault="008B00E1" w:rsidP="008B00E1">
      <w:pPr>
        <w:pStyle w:val="22"/>
        <w:shd w:val="clear" w:color="auto" w:fill="auto"/>
        <w:spacing w:line="240" w:lineRule="auto"/>
        <w:ind w:left="920"/>
        <w:jc w:val="both"/>
        <w:rPr>
          <w:sz w:val="24"/>
          <w:szCs w:val="24"/>
        </w:rPr>
      </w:pPr>
      <w:r w:rsidRPr="008B00E1">
        <w:rPr>
          <w:sz w:val="24"/>
          <w:szCs w:val="24"/>
        </w:rPr>
        <w:t>принимать себя, понимая свои недостатки и достоинства;</w:t>
      </w:r>
    </w:p>
    <w:p w:rsidR="008B00E1" w:rsidRPr="008B00E1" w:rsidRDefault="008B00E1" w:rsidP="008B00E1">
      <w:pPr>
        <w:pStyle w:val="22"/>
        <w:shd w:val="clear" w:color="auto" w:fill="auto"/>
        <w:spacing w:line="240" w:lineRule="auto"/>
        <w:ind w:left="920"/>
        <w:jc w:val="both"/>
        <w:rPr>
          <w:sz w:val="24"/>
          <w:szCs w:val="24"/>
        </w:rPr>
      </w:pPr>
      <w:r w:rsidRPr="008B00E1">
        <w:rPr>
          <w:sz w:val="24"/>
          <w:szCs w:val="24"/>
        </w:rPr>
        <w:t>принимать мотивы и аргументы других при анализе результатов деятельности;</w:t>
      </w:r>
    </w:p>
    <w:p w:rsidR="008B00E1" w:rsidRDefault="008B00E1" w:rsidP="008B00E1">
      <w:pPr>
        <w:pStyle w:val="22"/>
        <w:shd w:val="clear" w:color="auto" w:fill="auto"/>
        <w:spacing w:line="240" w:lineRule="auto"/>
        <w:ind w:left="920"/>
        <w:jc w:val="both"/>
        <w:rPr>
          <w:sz w:val="24"/>
          <w:szCs w:val="24"/>
        </w:rPr>
      </w:pPr>
      <w:r w:rsidRPr="008B00E1">
        <w:rPr>
          <w:sz w:val="24"/>
          <w:szCs w:val="24"/>
        </w:rPr>
        <w:t>признавать своё право и право других на ошибку.</w:t>
      </w:r>
    </w:p>
    <w:p w:rsidR="002F4B54" w:rsidRPr="002F4B54" w:rsidRDefault="002F4B54" w:rsidP="002F4B54">
      <w:pPr>
        <w:pStyle w:val="22"/>
        <w:shd w:val="clear" w:color="auto" w:fill="auto"/>
        <w:spacing w:line="240" w:lineRule="auto"/>
        <w:ind w:left="920"/>
        <w:jc w:val="center"/>
        <w:rPr>
          <w:b/>
          <w:sz w:val="24"/>
          <w:szCs w:val="24"/>
        </w:rPr>
      </w:pPr>
      <w:r w:rsidRPr="002F4B54">
        <w:rPr>
          <w:b/>
          <w:sz w:val="24"/>
          <w:szCs w:val="24"/>
        </w:rPr>
        <w:t>Предметные УУД</w:t>
      </w:r>
    </w:p>
    <w:p w:rsidR="002F4B54" w:rsidRDefault="002F4B54" w:rsidP="002F4B54">
      <w:pPr>
        <w:pStyle w:val="22"/>
        <w:shd w:val="clear" w:color="auto" w:fill="auto"/>
        <w:tabs>
          <w:tab w:val="left" w:pos="1939"/>
        </w:tabs>
        <w:spacing w:line="240" w:lineRule="auto"/>
        <w:ind w:right="600"/>
        <w:jc w:val="both"/>
        <w:rPr>
          <w:sz w:val="24"/>
          <w:szCs w:val="24"/>
        </w:rPr>
      </w:pPr>
      <w:r>
        <w:rPr>
          <w:sz w:val="24"/>
          <w:szCs w:val="24"/>
        </w:rPr>
        <w:tab/>
      </w:r>
      <w:r w:rsidR="008B00E1" w:rsidRPr="008B00E1">
        <w:rPr>
          <w:sz w:val="24"/>
          <w:szCs w:val="24"/>
        </w:rPr>
        <w:t xml:space="preserve">Предметные результаты освоения программы по физике. </w:t>
      </w:r>
    </w:p>
    <w:p w:rsidR="008B00E1" w:rsidRPr="008B00E1" w:rsidRDefault="002F4B54" w:rsidP="002F4B54">
      <w:pPr>
        <w:pStyle w:val="22"/>
        <w:shd w:val="clear" w:color="auto" w:fill="auto"/>
        <w:tabs>
          <w:tab w:val="left" w:pos="1939"/>
        </w:tabs>
        <w:spacing w:line="240" w:lineRule="auto"/>
        <w:ind w:right="600"/>
        <w:jc w:val="both"/>
        <w:rPr>
          <w:sz w:val="24"/>
          <w:szCs w:val="24"/>
        </w:rPr>
      </w:pPr>
      <w:r>
        <w:rPr>
          <w:sz w:val="24"/>
          <w:szCs w:val="24"/>
        </w:rPr>
        <w:tab/>
      </w:r>
      <w:r w:rsidR="008B00E1" w:rsidRPr="002F4B54">
        <w:rPr>
          <w:b/>
          <w:i/>
          <w:sz w:val="24"/>
          <w:szCs w:val="24"/>
        </w:rPr>
        <w:t>В процессе изучения курса курса физики базового уровня в 10 классе обучающийся научится:</w:t>
      </w:r>
      <w:r w:rsidR="008B00E1" w:rsidRPr="008B00E1">
        <w:rPr>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B00E1" w:rsidRPr="008B00E1" w:rsidRDefault="002F4B54" w:rsidP="008B00E1">
      <w:pPr>
        <w:pStyle w:val="22"/>
        <w:shd w:val="clear" w:color="auto" w:fill="auto"/>
        <w:tabs>
          <w:tab w:val="left" w:pos="8886"/>
        </w:tabs>
        <w:spacing w:line="240" w:lineRule="auto"/>
        <w:ind w:left="920"/>
        <w:jc w:val="both"/>
        <w:rPr>
          <w:sz w:val="24"/>
          <w:szCs w:val="24"/>
        </w:rPr>
      </w:pPr>
      <w:r>
        <w:rPr>
          <w:sz w:val="24"/>
          <w:szCs w:val="24"/>
        </w:rPr>
        <w:t xml:space="preserve">Учитывать границы применения изученных физических </w:t>
      </w:r>
      <w:r w:rsidR="008B00E1" w:rsidRPr="008B00E1">
        <w:rPr>
          <w:sz w:val="24"/>
          <w:szCs w:val="24"/>
        </w:rPr>
        <w:t>моделей:</w:t>
      </w:r>
    </w:p>
    <w:p w:rsidR="008B00E1" w:rsidRPr="008B00E1" w:rsidRDefault="008B00E1" w:rsidP="008B00E1">
      <w:pPr>
        <w:pStyle w:val="22"/>
        <w:shd w:val="clear" w:color="auto" w:fill="auto"/>
        <w:spacing w:line="240" w:lineRule="auto"/>
        <w:ind w:left="240" w:right="600"/>
        <w:jc w:val="both"/>
        <w:rPr>
          <w:sz w:val="24"/>
          <w:szCs w:val="24"/>
        </w:rPr>
      </w:pPr>
      <w:r w:rsidRPr="008B00E1">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B00E1" w:rsidRPr="008B00E1" w:rsidRDefault="008B00E1" w:rsidP="008B00E1">
      <w:pPr>
        <w:pStyle w:val="22"/>
        <w:shd w:val="clear" w:color="auto" w:fill="auto"/>
        <w:tabs>
          <w:tab w:val="left" w:pos="8886"/>
        </w:tabs>
        <w:spacing w:line="240" w:lineRule="auto"/>
        <w:ind w:left="240" w:right="600" w:firstLine="680"/>
        <w:jc w:val="both"/>
        <w:rPr>
          <w:sz w:val="24"/>
          <w:szCs w:val="24"/>
        </w:rPr>
      </w:pPr>
      <w:r w:rsidRPr="008B00E1">
        <w:rPr>
          <w:sz w:val="24"/>
          <w:szCs w:val="24"/>
        </w:rPr>
        <w:t>распознавать физические явления (процессы) и объяснять их на основе законов механики, молекуляр</w:t>
      </w:r>
      <w:r w:rsidR="002F4B54">
        <w:rPr>
          <w:sz w:val="24"/>
          <w:szCs w:val="24"/>
        </w:rPr>
        <w:t xml:space="preserve">но-кинетической теории строения </w:t>
      </w:r>
      <w:r w:rsidRPr="008B00E1">
        <w:rPr>
          <w:sz w:val="24"/>
          <w:szCs w:val="24"/>
        </w:rPr>
        <w:t>вещества</w:t>
      </w:r>
    </w:p>
    <w:p w:rsidR="008B00E1" w:rsidRPr="008B00E1" w:rsidRDefault="008B00E1" w:rsidP="008B00E1">
      <w:pPr>
        <w:pStyle w:val="22"/>
        <w:shd w:val="clear" w:color="auto" w:fill="auto"/>
        <w:spacing w:line="240" w:lineRule="auto"/>
        <w:ind w:left="240" w:right="600"/>
        <w:jc w:val="both"/>
        <w:rPr>
          <w:sz w:val="24"/>
          <w:szCs w:val="24"/>
        </w:rPr>
      </w:pPr>
      <w:r w:rsidRPr="008B00E1">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8B00E1" w:rsidRPr="008B00E1" w:rsidRDefault="008B00E1" w:rsidP="008B00E1">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jc w:val="both"/>
        <w:rPr>
          <w:sz w:val="24"/>
          <w:szCs w:val="24"/>
        </w:rPr>
      </w:pPr>
      <w:r w:rsidRPr="008B00E1">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B00E1" w:rsidRPr="008B00E1" w:rsidRDefault="008B00E1" w:rsidP="008B00E1">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8B00E1">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B00E1" w:rsidRPr="008B00E1" w:rsidRDefault="008B00E1" w:rsidP="008B00E1">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8B00E1">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B00E1" w:rsidRPr="008B00E1" w:rsidRDefault="008B00E1" w:rsidP="008B00E1">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8B00E1">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B00E1" w:rsidRPr="008B00E1" w:rsidRDefault="008B00E1" w:rsidP="008B00E1">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8B00E1">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8B00E1">
        <w:rPr>
          <w:sz w:val="24"/>
          <w:szCs w:val="24"/>
          <w:lang w:val="en-US" w:bidi="en-US"/>
        </w:rPr>
        <w:t>I</w:t>
      </w:r>
      <w:r w:rsidRPr="008B00E1">
        <w:rPr>
          <w:sz w:val="24"/>
          <w:szCs w:val="24"/>
          <w:lang w:bidi="en-US"/>
        </w:rPr>
        <w:t xml:space="preserve">, </w:t>
      </w:r>
      <w:r w:rsidRPr="008B00E1">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B00E1" w:rsidRPr="008B00E1" w:rsidRDefault="008B00E1" w:rsidP="008B00E1">
      <w:pPr>
        <w:pStyle w:val="22"/>
        <w:shd w:val="clear" w:color="auto" w:fill="auto"/>
        <w:spacing w:line="240" w:lineRule="auto"/>
        <w:ind w:left="160" w:right="660" w:firstLine="680"/>
        <w:jc w:val="both"/>
        <w:rPr>
          <w:sz w:val="24"/>
          <w:szCs w:val="24"/>
        </w:rPr>
      </w:pPr>
      <w:r w:rsidRPr="008B00E1">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8B00E1" w:rsidRPr="008B00E1" w:rsidRDefault="008B00E1" w:rsidP="008B00E1">
      <w:pPr>
        <w:pStyle w:val="22"/>
        <w:shd w:val="clear" w:color="auto" w:fill="auto"/>
        <w:spacing w:after="14" w:line="240" w:lineRule="auto"/>
        <w:ind w:left="200"/>
        <w:jc w:val="both"/>
        <w:rPr>
          <w:sz w:val="24"/>
          <w:szCs w:val="24"/>
        </w:rPr>
      </w:pPr>
      <w:r w:rsidRPr="008B00E1">
        <w:rPr>
          <w:sz w:val="24"/>
          <w:szCs w:val="24"/>
        </w:rPr>
        <w:t>и технологий;</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F4B54" w:rsidRDefault="002F4B54" w:rsidP="002F4B54">
      <w:pPr>
        <w:pStyle w:val="22"/>
        <w:shd w:val="clear" w:color="auto" w:fill="auto"/>
        <w:tabs>
          <w:tab w:val="left" w:pos="1866"/>
        </w:tabs>
        <w:spacing w:line="240" w:lineRule="auto"/>
        <w:ind w:right="620"/>
        <w:jc w:val="both"/>
        <w:rPr>
          <w:sz w:val="24"/>
          <w:szCs w:val="24"/>
        </w:rPr>
      </w:pPr>
      <w:r>
        <w:rPr>
          <w:sz w:val="24"/>
          <w:szCs w:val="24"/>
        </w:rPr>
        <w:tab/>
      </w:r>
      <w:r w:rsidR="008B00E1" w:rsidRPr="008B00E1">
        <w:rPr>
          <w:sz w:val="24"/>
          <w:szCs w:val="24"/>
        </w:rPr>
        <w:t xml:space="preserve">Предметные результаты освоения программы по физике. </w:t>
      </w:r>
    </w:p>
    <w:p w:rsidR="008B00E1" w:rsidRPr="008B00E1" w:rsidRDefault="002F4B54" w:rsidP="002F4B54">
      <w:pPr>
        <w:pStyle w:val="22"/>
        <w:shd w:val="clear" w:color="auto" w:fill="auto"/>
        <w:tabs>
          <w:tab w:val="left" w:pos="1866"/>
        </w:tabs>
        <w:spacing w:line="240" w:lineRule="auto"/>
        <w:ind w:right="620"/>
        <w:jc w:val="both"/>
        <w:rPr>
          <w:sz w:val="24"/>
          <w:szCs w:val="24"/>
        </w:rPr>
      </w:pPr>
      <w:r>
        <w:rPr>
          <w:sz w:val="24"/>
          <w:szCs w:val="24"/>
        </w:rPr>
        <w:tab/>
      </w:r>
      <w:r w:rsidR="008B00E1" w:rsidRPr="002F4B54">
        <w:rPr>
          <w:b/>
          <w:i/>
          <w:sz w:val="24"/>
          <w:szCs w:val="24"/>
        </w:rPr>
        <w:t>В процессе изучения курса курса физики базового уровня в 11 классе обучающийся научится:</w:t>
      </w:r>
      <w:r w:rsidR="008B00E1" w:rsidRPr="008B00E1">
        <w:rPr>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B00E1" w:rsidRPr="008B00E1" w:rsidRDefault="008B00E1" w:rsidP="008B00E1">
      <w:pPr>
        <w:pStyle w:val="22"/>
        <w:shd w:val="clear" w:color="auto" w:fill="auto"/>
        <w:spacing w:line="240" w:lineRule="auto"/>
        <w:ind w:left="200" w:right="620" w:firstLine="680"/>
        <w:jc w:val="both"/>
        <w:rPr>
          <w:sz w:val="24"/>
          <w:szCs w:val="24"/>
        </w:rPr>
      </w:pPr>
      <w:r w:rsidRPr="008B00E1">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B00E1" w:rsidRPr="008B00E1" w:rsidRDefault="008B00E1" w:rsidP="008B00E1">
      <w:pPr>
        <w:pStyle w:val="22"/>
        <w:shd w:val="clear" w:color="auto" w:fill="auto"/>
        <w:spacing w:line="240" w:lineRule="auto"/>
        <w:ind w:left="240" w:right="580" w:firstLine="680"/>
        <w:jc w:val="both"/>
        <w:rPr>
          <w:sz w:val="24"/>
          <w:szCs w:val="24"/>
        </w:rPr>
      </w:pPr>
      <w:r w:rsidRPr="008B00E1">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B00E1" w:rsidRPr="008B00E1" w:rsidRDefault="008B00E1" w:rsidP="008B00E1">
      <w:pPr>
        <w:pStyle w:val="22"/>
        <w:shd w:val="clear" w:color="auto" w:fill="auto"/>
        <w:spacing w:line="240" w:lineRule="auto"/>
        <w:ind w:left="240" w:right="580" w:firstLine="680"/>
        <w:jc w:val="both"/>
        <w:rPr>
          <w:sz w:val="24"/>
          <w:szCs w:val="24"/>
        </w:rPr>
      </w:pPr>
      <w:r w:rsidRPr="008B00E1">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8B00E1" w:rsidRPr="008B00E1" w:rsidRDefault="008B00E1" w:rsidP="008B00E1">
      <w:pPr>
        <w:pStyle w:val="22"/>
        <w:shd w:val="clear" w:color="auto" w:fill="auto"/>
        <w:spacing w:line="240" w:lineRule="auto"/>
        <w:ind w:left="240"/>
        <w:jc w:val="both"/>
        <w:rPr>
          <w:sz w:val="24"/>
          <w:szCs w:val="24"/>
        </w:rPr>
      </w:pPr>
      <w:r w:rsidRPr="008B00E1">
        <w:rPr>
          <w:sz w:val="24"/>
          <w:szCs w:val="24"/>
        </w:rPr>
        <w:t>и условия (границы, области) применимости;</w:t>
      </w:r>
    </w:p>
    <w:p w:rsidR="008B00E1" w:rsidRPr="008B00E1" w:rsidRDefault="008B00E1" w:rsidP="008B00E1">
      <w:pPr>
        <w:pStyle w:val="22"/>
        <w:shd w:val="clear" w:color="auto" w:fill="auto"/>
        <w:spacing w:line="240" w:lineRule="auto"/>
        <w:ind w:left="240" w:right="580" w:firstLine="680"/>
        <w:jc w:val="both"/>
        <w:rPr>
          <w:sz w:val="24"/>
          <w:szCs w:val="24"/>
        </w:rPr>
      </w:pPr>
      <w:r w:rsidRPr="008B00E1">
        <w:rPr>
          <w:sz w:val="24"/>
          <w:szCs w:val="24"/>
        </w:rPr>
        <w:t>определять направление вектора индукции магнитного поля проводника с током, силы Ампера и силы Лоренца;</w:t>
      </w:r>
    </w:p>
    <w:p w:rsidR="008B00E1" w:rsidRPr="008B00E1" w:rsidRDefault="008B00E1" w:rsidP="008B00E1">
      <w:pPr>
        <w:pStyle w:val="22"/>
        <w:shd w:val="clear" w:color="auto" w:fill="auto"/>
        <w:spacing w:line="240" w:lineRule="auto"/>
        <w:ind w:left="240" w:right="580" w:firstLine="680"/>
        <w:jc w:val="both"/>
        <w:rPr>
          <w:sz w:val="24"/>
          <w:szCs w:val="24"/>
        </w:rPr>
      </w:pPr>
      <w:r w:rsidRPr="008B00E1">
        <w:rPr>
          <w:sz w:val="24"/>
          <w:szCs w:val="24"/>
        </w:rPr>
        <w:t>строить и описывать изображение, создаваемое плоским зеркалом, тонкой линзой;</w:t>
      </w:r>
    </w:p>
    <w:p w:rsidR="008B00E1" w:rsidRPr="008B00E1" w:rsidRDefault="008B00E1" w:rsidP="008B00E1">
      <w:pPr>
        <w:pStyle w:val="22"/>
        <w:shd w:val="clear" w:color="auto" w:fill="auto"/>
        <w:spacing w:line="240" w:lineRule="auto"/>
        <w:ind w:left="240" w:right="580" w:firstLine="680"/>
        <w:jc w:val="both"/>
        <w:rPr>
          <w:sz w:val="24"/>
          <w:szCs w:val="24"/>
        </w:rPr>
      </w:pPr>
      <w:r w:rsidRPr="008B00E1">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8B00E1" w:rsidRPr="008B00E1" w:rsidRDefault="008B00E1" w:rsidP="008B00E1">
      <w:pPr>
        <w:pStyle w:val="22"/>
        <w:shd w:val="clear" w:color="auto" w:fill="auto"/>
        <w:spacing w:line="240" w:lineRule="auto"/>
        <w:ind w:left="260" w:right="560"/>
        <w:jc w:val="both"/>
        <w:rPr>
          <w:sz w:val="24"/>
          <w:szCs w:val="24"/>
        </w:rPr>
      </w:pPr>
      <w:r w:rsidRPr="008B00E1">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8B00E1" w:rsidRPr="008B00E1" w:rsidRDefault="008B00E1" w:rsidP="008B00E1">
      <w:pPr>
        <w:pStyle w:val="22"/>
        <w:shd w:val="clear" w:color="auto" w:fill="auto"/>
        <w:spacing w:line="240" w:lineRule="auto"/>
        <w:ind w:left="260" w:right="560" w:firstLine="680"/>
        <w:jc w:val="both"/>
        <w:rPr>
          <w:sz w:val="24"/>
          <w:szCs w:val="24"/>
        </w:rPr>
      </w:pPr>
      <w:r w:rsidRPr="008B00E1">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B00E1" w:rsidRPr="008B00E1" w:rsidRDefault="008B00E1" w:rsidP="008B00E1">
      <w:pPr>
        <w:pStyle w:val="22"/>
        <w:shd w:val="clear" w:color="auto" w:fill="auto"/>
        <w:spacing w:line="240" w:lineRule="auto"/>
        <w:ind w:left="260" w:firstLine="680"/>
        <w:jc w:val="both"/>
        <w:rPr>
          <w:sz w:val="24"/>
          <w:szCs w:val="24"/>
        </w:rPr>
      </w:pPr>
      <w:r w:rsidRPr="008B00E1">
        <w:rPr>
          <w:sz w:val="24"/>
          <w:szCs w:val="24"/>
        </w:rPr>
        <w:t>использовать теоретические знания по физике в повседневной жизни</w:t>
      </w:r>
    </w:p>
    <w:p w:rsidR="008B00E1" w:rsidRPr="008B00E1" w:rsidRDefault="008B00E1" w:rsidP="008B00E1">
      <w:pPr>
        <w:pStyle w:val="22"/>
        <w:shd w:val="clear" w:color="auto" w:fill="auto"/>
        <w:spacing w:line="240" w:lineRule="auto"/>
        <w:ind w:left="140" w:right="680"/>
        <w:jc w:val="both"/>
        <w:rPr>
          <w:sz w:val="24"/>
          <w:szCs w:val="24"/>
        </w:rPr>
      </w:pPr>
      <w:r w:rsidRPr="008B00E1">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B00E1" w:rsidRDefault="008B00E1" w:rsidP="008B00E1">
      <w:pPr>
        <w:pStyle w:val="22"/>
        <w:shd w:val="clear" w:color="auto" w:fill="auto"/>
        <w:spacing w:line="240" w:lineRule="auto"/>
        <w:ind w:left="140" w:right="680" w:firstLine="700"/>
        <w:jc w:val="both"/>
        <w:rPr>
          <w:sz w:val="24"/>
          <w:szCs w:val="24"/>
        </w:rPr>
      </w:pPr>
      <w:r w:rsidRPr="008B00E1">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F4B54" w:rsidRDefault="002F4B54" w:rsidP="002F4B54">
      <w:pPr>
        <w:pStyle w:val="22"/>
        <w:shd w:val="clear" w:color="auto" w:fill="auto"/>
        <w:spacing w:line="240" w:lineRule="auto"/>
        <w:ind w:left="140" w:right="680" w:firstLine="700"/>
        <w:jc w:val="center"/>
        <w:rPr>
          <w:b/>
          <w:sz w:val="24"/>
          <w:szCs w:val="24"/>
        </w:rPr>
      </w:pPr>
    </w:p>
    <w:p w:rsidR="002F4B54" w:rsidRPr="002F4B54" w:rsidRDefault="002F4B54" w:rsidP="002F4B54">
      <w:pPr>
        <w:pStyle w:val="22"/>
        <w:shd w:val="clear" w:color="auto" w:fill="auto"/>
        <w:spacing w:line="240" w:lineRule="auto"/>
        <w:ind w:left="140" w:right="680" w:firstLine="700"/>
        <w:jc w:val="center"/>
        <w:rPr>
          <w:b/>
          <w:sz w:val="24"/>
          <w:szCs w:val="24"/>
        </w:rPr>
      </w:pPr>
      <w:r w:rsidRPr="002F4B54">
        <w:rPr>
          <w:b/>
          <w:sz w:val="24"/>
          <w:szCs w:val="24"/>
        </w:rPr>
        <w:t>Физика (углублённый уровень)</w:t>
      </w:r>
    </w:p>
    <w:p w:rsidR="002F4B54" w:rsidRPr="002F4B54" w:rsidRDefault="00FA12D7" w:rsidP="00FA12D7">
      <w:pPr>
        <w:pStyle w:val="22"/>
        <w:shd w:val="clear" w:color="auto" w:fill="auto"/>
        <w:tabs>
          <w:tab w:val="left" w:pos="1730"/>
        </w:tabs>
        <w:spacing w:line="240" w:lineRule="auto"/>
        <w:ind w:right="580"/>
        <w:jc w:val="both"/>
        <w:rPr>
          <w:sz w:val="24"/>
          <w:szCs w:val="24"/>
        </w:rPr>
      </w:pPr>
      <w:r>
        <w:rPr>
          <w:sz w:val="24"/>
          <w:szCs w:val="24"/>
        </w:rPr>
        <w:tab/>
      </w:r>
      <w:r w:rsidR="002F4B54" w:rsidRPr="002F4B54">
        <w:rPr>
          <w:sz w:val="24"/>
          <w:szCs w:val="24"/>
        </w:rPr>
        <w:t xml:space="preserve">Федеральная рабочая программа </w:t>
      </w:r>
      <w:r w:rsidR="008602FC">
        <w:rPr>
          <w:sz w:val="24"/>
          <w:szCs w:val="24"/>
        </w:rPr>
        <w:t>по учебному предмету «Физика» (углублённый уровень)</w:t>
      </w:r>
      <w:r w:rsidR="002F4B54" w:rsidRPr="002F4B54">
        <w:rPr>
          <w:sz w:val="24"/>
          <w:szCs w:val="24"/>
        </w:rPr>
        <w:t xml:space="preserve">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F4B54" w:rsidRPr="002F4B54" w:rsidRDefault="00FA12D7" w:rsidP="00FA12D7">
      <w:pPr>
        <w:pStyle w:val="22"/>
        <w:shd w:val="clear" w:color="auto" w:fill="auto"/>
        <w:tabs>
          <w:tab w:val="left" w:pos="1734"/>
        </w:tabs>
        <w:spacing w:line="240" w:lineRule="auto"/>
        <w:ind w:right="580"/>
        <w:jc w:val="both"/>
        <w:rPr>
          <w:sz w:val="24"/>
          <w:szCs w:val="24"/>
        </w:rPr>
      </w:pPr>
      <w:r>
        <w:rPr>
          <w:sz w:val="24"/>
          <w:szCs w:val="24"/>
        </w:rPr>
        <w:tab/>
      </w:r>
      <w:r w:rsidR="002F4B54" w:rsidRPr="002F4B54">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F4B54" w:rsidRPr="002F4B54" w:rsidRDefault="00FA12D7" w:rsidP="00FA12D7">
      <w:pPr>
        <w:pStyle w:val="22"/>
        <w:shd w:val="clear" w:color="auto" w:fill="auto"/>
        <w:tabs>
          <w:tab w:val="left" w:pos="1730"/>
        </w:tabs>
        <w:spacing w:line="240" w:lineRule="auto"/>
        <w:ind w:right="580"/>
        <w:jc w:val="both"/>
        <w:rPr>
          <w:sz w:val="24"/>
          <w:szCs w:val="24"/>
        </w:rPr>
      </w:pPr>
      <w:r>
        <w:rPr>
          <w:sz w:val="24"/>
          <w:szCs w:val="24"/>
        </w:rPr>
        <w:tab/>
      </w:r>
      <w:r w:rsidR="002F4B54" w:rsidRPr="002F4B54">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F4B54" w:rsidRPr="002F4B54" w:rsidRDefault="00FA12D7" w:rsidP="00FA12D7">
      <w:pPr>
        <w:pStyle w:val="22"/>
        <w:shd w:val="clear" w:color="auto" w:fill="auto"/>
        <w:tabs>
          <w:tab w:val="left" w:pos="1730"/>
        </w:tabs>
        <w:spacing w:line="240" w:lineRule="auto"/>
        <w:ind w:right="580"/>
        <w:jc w:val="both"/>
        <w:rPr>
          <w:sz w:val="24"/>
          <w:szCs w:val="24"/>
        </w:rPr>
      </w:pPr>
      <w:r>
        <w:rPr>
          <w:sz w:val="24"/>
          <w:szCs w:val="24"/>
        </w:rPr>
        <w:tab/>
      </w:r>
      <w:r w:rsidR="002F4B54" w:rsidRPr="002F4B54">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F4B54" w:rsidRPr="00FA12D7" w:rsidRDefault="002F4B54" w:rsidP="00FA12D7">
      <w:pPr>
        <w:pStyle w:val="22"/>
        <w:shd w:val="clear" w:color="auto" w:fill="auto"/>
        <w:tabs>
          <w:tab w:val="left" w:pos="1724"/>
        </w:tabs>
        <w:spacing w:line="240" w:lineRule="auto"/>
        <w:jc w:val="center"/>
        <w:rPr>
          <w:b/>
          <w:sz w:val="24"/>
          <w:szCs w:val="24"/>
        </w:rPr>
      </w:pPr>
      <w:r w:rsidRPr="00FA12D7">
        <w:rPr>
          <w:b/>
          <w:sz w:val="24"/>
          <w:szCs w:val="24"/>
        </w:rPr>
        <w:t>Пояснительная записка.</w:t>
      </w:r>
    </w:p>
    <w:p w:rsidR="002F4B54" w:rsidRPr="002F4B54" w:rsidRDefault="00FA12D7" w:rsidP="00FA12D7">
      <w:pPr>
        <w:pStyle w:val="22"/>
        <w:shd w:val="clear" w:color="auto" w:fill="auto"/>
        <w:tabs>
          <w:tab w:val="left" w:pos="1926"/>
        </w:tabs>
        <w:spacing w:line="240" w:lineRule="auto"/>
        <w:ind w:right="580"/>
        <w:jc w:val="both"/>
        <w:rPr>
          <w:sz w:val="24"/>
          <w:szCs w:val="24"/>
        </w:rPr>
      </w:pPr>
      <w:r>
        <w:rPr>
          <w:sz w:val="24"/>
          <w:szCs w:val="24"/>
        </w:rPr>
        <w:tab/>
      </w:r>
      <w:r w:rsidR="002F4B54" w:rsidRPr="002F4B54">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F4B54" w:rsidRPr="002F4B54" w:rsidRDefault="00FA12D7" w:rsidP="00FA12D7">
      <w:pPr>
        <w:pStyle w:val="22"/>
        <w:shd w:val="clear" w:color="auto" w:fill="auto"/>
        <w:tabs>
          <w:tab w:val="left" w:pos="1926"/>
        </w:tabs>
        <w:spacing w:line="240" w:lineRule="auto"/>
        <w:ind w:right="580"/>
        <w:jc w:val="both"/>
        <w:rPr>
          <w:sz w:val="24"/>
          <w:szCs w:val="24"/>
        </w:rPr>
      </w:pPr>
      <w:r>
        <w:rPr>
          <w:sz w:val="24"/>
          <w:szCs w:val="24"/>
        </w:rPr>
        <w:tab/>
      </w:r>
      <w:r w:rsidR="002F4B54" w:rsidRPr="002F4B54">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F4B54" w:rsidRPr="002F4B54" w:rsidRDefault="00FA12D7" w:rsidP="00FA12D7">
      <w:pPr>
        <w:pStyle w:val="22"/>
        <w:shd w:val="clear" w:color="auto" w:fill="auto"/>
        <w:tabs>
          <w:tab w:val="left" w:pos="1896"/>
        </w:tabs>
        <w:spacing w:line="240" w:lineRule="auto"/>
        <w:jc w:val="both"/>
        <w:rPr>
          <w:sz w:val="24"/>
          <w:szCs w:val="24"/>
        </w:rPr>
      </w:pPr>
      <w:r>
        <w:rPr>
          <w:sz w:val="24"/>
          <w:szCs w:val="24"/>
        </w:rPr>
        <w:tab/>
      </w:r>
      <w:r w:rsidR="002F4B54" w:rsidRPr="002F4B54">
        <w:rPr>
          <w:sz w:val="24"/>
          <w:szCs w:val="24"/>
        </w:rPr>
        <w:t>Программа по физике включает:</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Планируемые результаты освоения курса физики на базовом уровне, в том числе предметные результаты по годам обучения;</w:t>
      </w:r>
    </w:p>
    <w:p w:rsidR="002F4B54" w:rsidRPr="002F4B54" w:rsidRDefault="002F4B54" w:rsidP="002F4B54">
      <w:pPr>
        <w:pStyle w:val="22"/>
        <w:shd w:val="clear" w:color="auto" w:fill="auto"/>
        <w:spacing w:line="240" w:lineRule="auto"/>
        <w:ind w:left="240" w:firstLine="700"/>
        <w:jc w:val="both"/>
        <w:rPr>
          <w:sz w:val="24"/>
          <w:szCs w:val="24"/>
        </w:rPr>
      </w:pPr>
      <w:r w:rsidRPr="002F4B54">
        <w:rPr>
          <w:sz w:val="24"/>
          <w:szCs w:val="24"/>
        </w:rPr>
        <w:t>Содержание учебного предмета «Физика» по годам обучения;</w:t>
      </w:r>
    </w:p>
    <w:p w:rsidR="002F4B54" w:rsidRPr="002F4B54" w:rsidRDefault="00FA12D7" w:rsidP="00FA12D7">
      <w:pPr>
        <w:pStyle w:val="22"/>
        <w:shd w:val="clear" w:color="auto" w:fill="auto"/>
        <w:tabs>
          <w:tab w:val="left" w:pos="1906"/>
        </w:tabs>
        <w:spacing w:line="240" w:lineRule="auto"/>
        <w:ind w:right="580"/>
        <w:jc w:val="both"/>
        <w:rPr>
          <w:sz w:val="24"/>
          <w:szCs w:val="24"/>
        </w:rPr>
      </w:pPr>
      <w:r>
        <w:rPr>
          <w:sz w:val="24"/>
          <w:szCs w:val="24"/>
        </w:rPr>
        <w:tab/>
      </w:r>
      <w:r w:rsidR="002F4B54" w:rsidRPr="002F4B54">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F4B54" w:rsidRPr="002F4B54" w:rsidRDefault="00FA12D7" w:rsidP="00FA12D7">
      <w:pPr>
        <w:pStyle w:val="22"/>
        <w:shd w:val="clear" w:color="auto" w:fill="auto"/>
        <w:tabs>
          <w:tab w:val="left" w:pos="1911"/>
        </w:tabs>
        <w:spacing w:line="240" w:lineRule="auto"/>
        <w:ind w:right="580"/>
        <w:jc w:val="both"/>
        <w:rPr>
          <w:sz w:val="24"/>
          <w:szCs w:val="24"/>
        </w:rPr>
      </w:pPr>
      <w:r>
        <w:rPr>
          <w:sz w:val="24"/>
          <w:szCs w:val="24"/>
        </w:rPr>
        <w:tab/>
      </w:r>
      <w:r w:rsidR="002F4B54" w:rsidRPr="002F4B54">
        <w:rPr>
          <w:sz w:val="24"/>
          <w:szCs w:val="24"/>
        </w:rPr>
        <w:t>Программа по физик</w:t>
      </w:r>
      <w:r>
        <w:rPr>
          <w:sz w:val="24"/>
          <w:szCs w:val="24"/>
        </w:rPr>
        <w:t>е</w:t>
      </w:r>
      <w:r w:rsidR="002F4B54" w:rsidRPr="002F4B54">
        <w:rPr>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2F4B54" w:rsidRPr="002F4B54" w:rsidRDefault="00FA12D7" w:rsidP="00FA12D7">
      <w:pPr>
        <w:pStyle w:val="22"/>
        <w:shd w:val="clear" w:color="auto" w:fill="auto"/>
        <w:tabs>
          <w:tab w:val="left" w:pos="1911"/>
        </w:tabs>
        <w:spacing w:line="240" w:lineRule="auto"/>
        <w:ind w:right="580"/>
        <w:jc w:val="both"/>
        <w:rPr>
          <w:sz w:val="24"/>
          <w:szCs w:val="24"/>
        </w:rPr>
      </w:pPr>
      <w:r>
        <w:rPr>
          <w:sz w:val="24"/>
          <w:szCs w:val="24"/>
        </w:rPr>
        <w:tab/>
      </w:r>
      <w:r w:rsidR="002F4B54" w:rsidRPr="002F4B54">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2F4B54" w:rsidRPr="002F4B54" w:rsidRDefault="00FA12D7" w:rsidP="00FA12D7">
      <w:pPr>
        <w:pStyle w:val="22"/>
        <w:shd w:val="clear" w:color="auto" w:fill="auto"/>
        <w:tabs>
          <w:tab w:val="left" w:pos="1922"/>
        </w:tabs>
        <w:spacing w:line="240" w:lineRule="auto"/>
        <w:ind w:right="560"/>
        <w:jc w:val="both"/>
        <w:rPr>
          <w:sz w:val="24"/>
          <w:szCs w:val="24"/>
        </w:rPr>
      </w:pPr>
      <w:r>
        <w:rPr>
          <w:sz w:val="24"/>
          <w:szCs w:val="24"/>
        </w:rPr>
        <w:tab/>
      </w:r>
      <w:r w:rsidR="002F4B54" w:rsidRPr="002F4B54">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2F4B54" w:rsidRPr="002F4B54" w:rsidRDefault="002F4B54" w:rsidP="002F4B54">
      <w:pPr>
        <w:pStyle w:val="22"/>
        <w:shd w:val="clear" w:color="auto" w:fill="auto"/>
        <w:spacing w:line="240" w:lineRule="auto"/>
        <w:ind w:left="260" w:right="560" w:firstLine="700"/>
        <w:jc w:val="both"/>
        <w:rPr>
          <w:sz w:val="24"/>
          <w:szCs w:val="24"/>
        </w:rPr>
      </w:pPr>
      <w:r w:rsidRPr="00FA12D7">
        <w:rPr>
          <w:b/>
          <w:sz w:val="24"/>
          <w:szCs w:val="24"/>
        </w:rPr>
        <w:t>Идея целостности.</w:t>
      </w:r>
      <w:r w:rsidRPr="002F4B54">
        <w:rPr>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F4B54" w:rsidRPr="002F4B54" w:rsidRDefault="002F4B54" w:rsidP="002F4B54">
      <w:pPr>
        <w:pStyle w:val="22"/>
        <w:shd w:val="clear" w:color="auto" w:fill="auto"/>
        <w:spacing w:line="240" w:lineRule="auto"/>
        <w:ind w:left="260" w:right="560" w:firstLine="700"/>
        <w:jc w:val="both"/>
        <w:rPr>
          <w:sz w:val="24"/>
          <w:szCs w:val="24"/>
        </w:rPr>
      </w:pPr>
      <w:r w:rsidRPr="00FA12D7">
        <w:rPr>
          <w:b/>
          <w:sz w:val="24"/>
          <w:szCs w:val="24"/>
        </w:rPr>
        <w:t>Идея генерализации.</w:t>
      </w:r>
      <w:r w:rsidRPr="002F4B54">
        <w:rPr>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F4B54" w:rsidRPr="002F4B54" w:rsidRDefault="002F4B54" w:rsidP="002F4B54">
      <w:pPr>
        <w:pStyle w:val="22"/>
        <w:shd w:val="clear" w:color="auto" w:fill="auto"/>
        <w:spacing w:line="240" w:lineRule="auto"/>
        <w:ind w:left="260" w:right="560" w:firstLine="700"/>
        <w:jc w:val="both"/>
        <w:rPr>
          <w:sz w:val="24"/>
          <w:szCs w:val="24"/>
        </w:rPr>
      </w:pPr>
      <w:r w:rsidRPr="00FA12D7">
        <w:rPr>
          <w:b/>
          <w:sz w:val="24"/>
          <w:szCs w:val="24"/>
        </w:rPr>
        <w:t>Идея гуманитаризации.</w:t>
      </w:r>
      <w:r w:rsidRPr="002F4B54">
        <w:rPr>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F4B54" w:rsidRPr="002F4B54" w:rsidRDefault="002F4B54" w:rsidP="002F4B54">
      <w:pPr>
        <w:pStyle w:val="22"/>
        <w:shd w:val="clear" w:color="auto" w:fill="auto"/>
        <w:spacing w:line="240" w:lineRule="auto"/>
        <w:ind w:left="260" w:right="560" w:firstLine="700"/>
        <w:jc w:val="both"/>
        <w:rPr>
          <w:sz w:val="24"/>
          <w:szCs w:val="24"/>
        </w:rPr>
      </w:pPr>
      <w:r w:rsidRPr="00FA12D7">
        <w:rPr>
          <w:b/>
          <w:sz w:val="24"/>
          <w:szCs w:val="24"/>
        </w:rPr>
        <w:t>Идея прикладной направленности.</w:t>
      </w:r>
      <w:r w:rsidRPr="002F4B54">
        <w:rPr>
          <w:sz w:val="24"/>
          <w:szCs w:val="24"/>
        </w:rPr>
        <w:t xml:space="preserve"> Курс физики предполагает знакомство с широким кругом технических и технологических приложений изученных теорий и законов.</w:t>
      </w:r>
    </w:p>
    <w:p w:rsidR="002F4B54" w:rsidRPr="002F4B54" w:rsidRDefault="002F4B54" w:rsidP="002F4B54">
      <w:pPr>
        <w:pStyle w:val="22"/>
        <w:shd w:val="clear" w:color="auto" w:fill="auto"/>
        <w:spacing w:line="240" w:lineRule="auto"/>
        <w:ind w:left="260" w:right="560" w:firstLine="700"/>
        <w:jc w:val="both"/>
        <w:rPr>
          <w:sz w:val="24"/>
          <w:szCs w:val="24"/>
        </w:rPr>
      </w:pPr>
      <w:r w:rsidRPr="00FA12D7">
        <w:rPr>
          <w:b/>
          <w:sz w:val="24"/>
          <w:szCs w:val="24"/>
        </w:rPr>
        <w:t>Идея экологизации</w:t>
      </w:r>
      <w:r w:rsidRPr="002F4B54">
        <w:rPr>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F4B54" w:rsidRPr="002F4B54" w:rsidRDefault="00FA12D7" w:rsidP="00FA12D7">
      <w:pPr>
        <w:pStyle w:val="22"/>
        <w:shd w:val="clear" w:color="auto" w:fill="auto"/>
        <w:tabs>
          <w:tab w:val="left" w:pos="1931"/>
        </w:tabs>
        <w:spacing w:line="240" w:lineRule="auto"/>
        <w:ind w:right="560"/>
        <w:jc w:val="both"/>
        <w:rPr>
          <w:sz w:val="24"/>
          <w:szCs w:val="24"/>
        </w:rPr>
      </w:pPr>
      <w:r>
        <w:rPr>
          <w:sz w:val="24"/>
          <w:szCs w:val="24"/>
        </w:rPr>
        <w:tab/>
      </w:r>
      <w:r w:rsidR="002F4B54" w:rsidRPr="002F4B54">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2F4B54" w:rsidRPr="002F4B54" w:rsidRDefault="00FA12D7" w:rsidP="00FA12D7">
      <w:pPr>
        <w:pStyle w:val="22"/>
        <w:shd w:val="clear" w:color="auto" w:fill="auto"/>
        <w:tabs>
          <w:tab w:val="left" w:pos="1922"/>
        </w:tabs>
        <w:spacing w:line="240" w:lineRule="auto"/>
        <w:ind w:right="560"/>
        <w:jc w:val="both"/>
        <w:rPr>
          <w:sz w:val="24"/>
          <w:szCs w:val="24"/>
        </w:rPr>
      </w:pPr>
      <w:r>
        <w:rPr>
          <w:sz w:val="24"/>
          <w:szCs w:val="24"/>
        </w:rPr>
        <w:tab/>
      </w:r>
      <w:r w:rsidR="002F4B54" w:rsidRPr="002F4B54">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2F4B54" w:rsidRPr="002F4B54" w:rsidRDefault="002F4B54" w:rsidP="00FA12D7">
      <w:pPr>
        <w:pStyle w:val="22"/>
        <w:shd w:val="clear" w:color="auto" w:fill="auto"/>
        <w:spacing w:line="240" w:lineRule="auto"/>
        <w:ind w:left="260" w:right="560" w:firstLine="448"/>
        <w:jc w:val="both"/>
        <w:rPr>
          <w:sz w:val="24"/>
          <w:szCs w:val="24"/>
        </w:rPr>
      </w:pPr>
      <w:r w:rsidRPr="002F4B54">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F4B54" w:rsidRPr="002F4B54" w:rsidRDefault="00FA12D7" w:rsidP="00FA12D7">
      <w:pPr>
        <w:pStyle w:val="22"/>
        <w:shd w:val="clear" w:color="auto" w:fill="auto"/>
        <w:tabs>
          <w:tab w:val="left" w:pos="2061"/>
        </w:tabs>
        <w:spacing w:line="240" w:lineRule="auto"/>
        <w:ind w:right="560"/>
        <w:jc w:val="both"/>
        <w:rPr>
          <w:sz w:val="24"/>
          <w:szCs w:val="24"/>
        </w:rPr>
      </w:pPr>
      <w:r>
        <w:rPr>
          <w:sz w:val="24"/>
          <w:szCs w:val="24"/>
        </w:rPr>
        <w:tab/>
      </w:r>
      <w:r w:rsidR="002F4B54" w:rsidRPr="002F4B54">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F4B54" w:rsidRPr="002F4B54" w:rsidRDefault="002F4B54" w:rsidP="00FA12D7">
      <w:pPr>
        <w:pStyle w:val="22"/>
        <w:shd w:val="clear" w:color="auto" w:fill="auto"/>
        <w:spacing w:line="240" w:lineRule="auto"/>
        <w:ind w:right="560" w:firstLine="708"/>
        <w:jc w:val="both"/>
        <w:rPr>
          <w:sz w:val="24"/>
          <w:szCs w:val="24"/>
        </w:rPr>
      </w:pPr>
      <w:r w:rsidRPr="002F4B54">
        <w:rPr>
          <w:sz w:val="24"/>
          <w:szCs w:val="24"/>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2F4B54" w:rsidRPr="002F4B54" w:rsidRDefault="002F4B54" w:rsidP="00FA12D7">
      <w:pPr>
        <w:pStyle w:val="22"/>
        <w:shd w:val="clear" w:color="auto" w:fill="auto"/>
        <w:spacing w:line="240" w:lineRule="auto"/>
        <w:ind w:right="560" w:firstLine="708"/>
        <w:jc w:val="both"/>
        <w:rPr>
          <w:sz w:val="24"/>
          <w:szCs w:val="24"/>
        </w:rPr>
      </w:pPr>
      <w:r w:rsidRPr="002F4B54">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F4B54" w:rsidRPr="002F4B54" w:rsidRDefault="00FA12D7" w:rsidP="00FA12D7">
      <w:pPr>
        <w:pStyle w:val="22"/>
        <w:shd w:val="clear" w:color="auto" w:fill="auto"/>
        <w:tabs>
          <w:tab w:val="left" w:pos="2061"/>
        </w:tabs>
        <w:spacing w:line="240" w:lineRule="auto"/>
        <w:ind w:right="560"/>
        <w:jc w:val="both"/>
        <w:rPr>
          <w:sz w:val="24"/>
          <w:szCs w:val="24"/>
        </w:rPr>
      </w:pPr>
      <w:r>
        <w:rPr>
          <w:sz w:val="24"/>
          <w:szCs w:val="24"/>
        </w:rPr>
        <w:tab/>
      </w:r>
      <w:r w:rsidR="002F4B54" w:rsidRPr="002F4B54">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F4B54" w:rsidRPr="002F4B54" w:rsidRDefault="002F4B54" w:rsidP="002F4B54">
      <w:pPr>
        <w:pStyle w:val="22"/>
        <w:shd w:val="clear" w:color="auto" w:fill="auto"/>
        <w:spacing w:line="240" w:lineRule="auto"/>
        <w:ind w:left="160" w:right="660"/>
        <w:jc w:val="both"/>
        <w:rPr>
          <w:sz w:val="24"/>
          <w:szCs w:val="24"/>
        </w:rPr>
      </w:pPr>
      <w:r w:rsidRPr="002F4B54">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F4B54" w:rsidRPr="002F4B54" w:rsidRDefault="00FA12D7" w:rsidP="00FA12D7">
      <w:pPr>
        <w:pStyle w:val="22"/>
        <w:shd w:val="clear" w:color="auto" w:fill="auto"/>
        <w:tabs>
          <w:tab w:val="left" w:pos="1989"/>
        </w:tabs>
        <w:spacing w:line="240" w:lineRule="auto"/>
        <w:jc w:val="both"/>
        <w:rPr>
          <w:sz w:val="24"/>
          <w:szCs w:val="24"/>
        </w:rPr>
      </w:pPr>
      <w:r>
        <w:rPr>
          <w:sz w:val="24"/>
          <w:szCs w:val="24"/>
        </w:rPr>
        <w:tab/>
      </w:r>
      <w:r w:rsidR="002F4B54" w:rsidRPr="002F4B54">
        <w:rPr>
          <w:sz w:val="24"/>
          <w:szCs w:val="24"/>
        </w:rPr>
        <w:t xml:space="preserve">Основными </w:t>
      </w:r>
      <w:r w:rsidR="002F4B54" w:rsidRPr="00FA12D7">
        <w:rPr>
          <w:b/>
          <w:sz w:val="24"/>
          <w:szCs w:val="24"/>
        </w:rPr>
        <w:t>целями</w:t>
      </w:r>
      <w:r w:rsidR="002F4B54" w:rsidRPr="002F4B54">
        <w:rPr>
          <w:sz w:val="24"/>
          <w:szCs w:val="24"/>
        </w:rPr>
        <w:t xml:space="preserve"> изучения физики в общем образовании являются:</w:t>
      </w:r>
    </w:p>
    <w:p w:rsidR="002F4B54" w:rsidRPr="002F4B54" w:rsidRDefault="002F4B54" w:rsidP="002F4B54">
      <w:pPr>
        <w:pStyle w:val="22"/>
        <w:shd w:val="clear" w:color="auto" w:fill="auto"/>
        <w:spacing w:line="240" w:lineRule="auto"/>
        <w:ind w:left="160" w:firstLine="700"/>
        <w:jc w:val="both"/>
        <w:rPr>
          <w:sz w:val="24"/>
          <w:szCs w:val="24"/>
        </w:rPr>
      </w:pPr>
      <w:r w:rsidRPr="002F4B54">
        <w:rPr>
          <w:sz w:val="24"/>
          <w:szCs w:val="24"/>
        </w:rPr>
        <w:t>Формирование интереса и стремления обучающихся к научному изучению</w:t>
      </w:r>
    </w:p>
    <w:p w:rsidR="002F4B54" w:rsidRPr="002F4B54" w:rsidRDefault="002F4B54" w:rsidP="002F4B54">
      <w:pPr>
        <w:pStyle w:val="22"/>
        <w:shd w:val="clear" w:color="auto" w:fill="auto"/>
        <w:spacing w:line="240" w:lineRule="auto"/>
        <w:ind w:left="160"/>
        <w:jc w:val="both"/>
        <w:rPr>
          <w:sz w:val="24"/>
          <w:szCs w:val="24"/>
        </w:rPr>
      </w:pPr>
      <w:r w:rsidRPr="002F4B54">
        <w:rPr>
          <w:sz w:val="24"/>
          <w:szCs w:val="24"/>
        </w:rPr>
        <w:t>природы, развитие их интеллектуальных и творческих способностей;</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Развитие представлений о научном методе познания и формирование исследовательского отношения к окружающим явлениям;</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Формирование научного мировоззрения как результата изучения основ строения материи и фундаментальных законов физики;</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Формирование умений объяснять явления с использованием физических знаний и научных доказательств;</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Формирование представлений о роли физики для развития других естественных наук, техники и технологий.</w:t>
      </w:r>
    </w:p>
    <w:p w:rsidR="002F4B54" w:rsidRPr="002F4B54" w:rsidRDefault="00FA12D7" w:rsidP="00FA12D7">
      <w:pPr>
        <w:pStyle w:val="22"/>
        <w:shd w:val="clear" w:color="auto" w:fill="auto"/>
        <w:tabs>
          <w:tab w:val="left" w:pos="1990"/>
        </w:tabs>
        <w:spacing w:line="240" w:lineRule="auto"/>
        <w:ind w:right="660"/>
        <w:jc w:val="both"/>
        <w:rPr>
          <w:sz w:val="24"/>
          <w:szCs w:val="24"/>
        </w:rPr>
      </w:pPr>
      <w:r>
        <w:rPr>
          <w:sz w:val="24"/>
          <w:szCs w:val="24"/>
        </w:rPr>
        <w:tab/>
      </w:r>
      <w:r w:rsidR="002F4B54" w:rsidRPr="002F4B54">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2F4B54" w:rsidRPr="002F4B54" w:rsidRDefault="002F4B54" w:rsidP="002F4B54">
      <w:pPr>
        <w:pStyle w:val="22"/>
        <w:shd w:val="clear" w:color="auto" w:fill="auto"/>
        <w:spacing w:line="240" w:lineRule="auto"/>
        <w:ind w:left="160" w:right="660" w:firstLine="700"/>
        <w:jc w:val="both"/>
        <w:rPr>
          <w:sz w:val="24"/>
          <w:szCs w:val="24"/>
        </w:rPr>
      </w:pPr>
      <w:r w:rsidRPr="002F4B54">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F4B54" w:rsidRPr="002F4B54" w:rsidRDefault="002F4B54" w:rsidP="002F4B54">
      <w:pPr>
        <w:pStyle w:val="22"/>
        <w:shd w:val="clear" w:color="auto" w:fill="auto"/>
        <w:spacing w:line="240" w:lineRule="auto"/>
        <w:ind w:left="240" w:right="600" w:firstLine="680"/>
        <w:jc w:val="both"/>
        <w:rPr>
          <w:sz w:val="24"/>
          <w:szCs w:val="24"/>
        </w:rPr>
      </w:pPr>
      <w:r w:rsidRPr="002F4B54">
        <w:rPr>
          <w:sz w:val="24"/>
          <w:szCs w:val="24"/>
        </w:rPr>
        <w:t>Создание условий для развития умений проектно-исследовательской, творческой деятельности.</w:t>
      </w:r>
    </w:p>
    <w:p w:rsidR="002F4B54" w:rsidRPr="002F4B54" w:rsidRDefault="00FA12D7" w:rsidP="00FA12D7">
      <w:pPr>
        <w:pStyle w:val="22"/>
        <w:shd w:val="clear" w:color="auto" w:fill="auto"/>
        <w:tabs>
          <w:tab w:val="left" w:pos="2047"/>
        </w:tabs>
        <w:spacing w:line="240" w:lineRule="auto"/>
        <w:ind w:right="600"/>
        <w:jc w:val="both"/>
        <w:rPr>
          <w:sz w:val="24"/>
          <w:szCs w:val="24"/>
        </w:rPr>
      </w:pPr>
      <w:r>
        <w:rPr>
          <w:sz w:val="24"/>
          <w:szCs w:val="24"/>
        </w:rPr>
        <w:tab/>
      </w:r>
      <w:r w:rsidR="002F4B54" w:rsidRPr="002F4B54">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2F4B54" w:rsidRPr="002F4B54" w:rsidRDefault="002F4B54" w:rsidP="002F4B54">
      <w:pPr>
        <w:pStyle w:val="22"/>
        <w:shd w:val="clear" w:color="auto" w:fill="auto"/>
        <w:spacing w:line="240" w:lineRule="auto"/>
        <w:ind w:left="240" w:right="600" w:firstLine="680"/>
        <w:jc w:val="both"/>
        <w:rPr>
          <w:sz w:val="24"/>
          <w:szCs w:val="24"/>
        </w:rPr>
      </w:pPr>
      <w:r w:rsidRPr="002F4B54">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2F4B54" w:rsidRPr="002F4B54" w:rsidRDefault="00FA12D7" w:rsidP="00FA12D7">
      <w:pPr>
        <w:pStyle w:val="22"/>
        <w:shd w:val="clear" w:color="auto" w:fill="auto"/>
        <w:tabs>
          <w:tab w:val="left" w:pos="2052"/>
        </w:tabs>
        <w:spacing w:line="240" w:lineRule="auto"/>
        <w:ind w:right="600"/>
        <w:jc w:val="both"/>
        <w:rPr>
          <w:sz w:val="24"/>
          <w:szCs w:val="24"/>
        </w:rPr>
      </w:pPr>
      <w:r>
        <w:rPr>
          <w:sz w:val="24"/>
          <w:szCs w:val="24"/>
        </w:rPr>
        <w:tab/>
      </w:r>
      <w:r w:rsidR="002F4B54" w:rsidRPr="002F4B54">
        <w:rPr>
          <w:sz w:val="24"/>
          <w:szCs w:val="24"/>
        </w:rPr>
        <w:t>Любая рабочая программа должна полностью включать в себя содержание данной программы по физике.</w:t>
      </w:r>
    </w:p>
    <w:p w:rsidR="00FA12D7" w:rsidRDefault="00FA12D7" w:rsidP="00FA12D7">
      <w:pPr>
        <w:pStyle w:val="22"/>
        <w:shd w:val="clear" w:color="auto" w:fill="auto"/>
        <w:tabs>
          <w:tab w:val="left" w:pos="2061"/>
        </w:tabs>
        <w:spacing w:line="240" w:lineRule="auto"/>
        <w:ind w:right="600"/>
        <w:jc w:val="both"/>
        <w:rPr>
          <w:sz w:val="24"/>
          <w:szCs w:val="24"/>
        </w:rPr>
      </w:pPr>
      <w:r>
        <w:rPr>
          <w:sz w:val="24"/>
          <w:szCs w:val="24"/>
        </w:rPr>
        <w:tab/>
      </w:r>
      <w:r w:rsidR="002F4B54" w:rsidRPr="002F4B54">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F4B54" w:rsidRPr="00FA12D7" w:rsidRDefault="00FA12D7" w:rsidP="00FA12D7">
      <w:pPr>
        <w:pStyle w:val="22"/>
        <w:shd w:val="clear" w:color="auto" w:fill="auto"/>
        <w:tabs>
          <w:tab w:val="left" w:pos="2061"/>
        </w:tabs>
        <w:spacing w:line="240" w:lineRule="auto"/>
        <w:ind w:right="600"/>
        <w:jc w:val="both"/>
        <w:rPr>
          <w:b/>
          <w:sz w:val="24"/>
          <w:szCs w:val="24"/>
        </w:rPr>
      </w:pPr>
      <w:r>
        <w:rPr>
          <w:sz w:val="24"/>
          <w:szCs w:val="24"/>
        </w:rPr>
        <w:tab/>
      </w:r>
      <w:r w:rsidR="002F4B54" w:rsidRPr="00FA12D7">
        <w:rPr>
          <w:b/>
          <w:sz w:val="24"/>
          <w:szCs w:val="24"/>
        </w:rPr>
        <w:t xml:space="preserve"> Содержание обучения в 10 классе.</w:t>
      </w:r>
    </w:p>
    <w:p w:rsidR="002F4B54" w:rsidRPr="00FA12D7" w:rsidRDefault="002F4B54" w:rsidP="00FA12D7">
      <w:pPr>
        <w:pStyle w:val="22"/>
        <w:shd w:val="clear" w:color="auto" w:fill="auto"/>
        <w:tabs>
          <w:tab w:val="left" w:pos="1892"/>
        </w:tabs>
        <w:spacing w:line="240" w:lineRule="auto"/>
        <w:jc w:val="both"/>
        <w:rPr>
          <w:i/>
          <w:sz w:val="24"/>
          <w:szCs w:val="24"/>
        </w:rPr>
      </w:pPr>
      <w:r w:rsidRPr="00FA12D7">
        <w:rPr>
          <w:i/>
          <w:sz w:val="24"/>
          <w:szCs w:val="24"/>
        </w:rPr>
        <w:t>Раздел 1. Физика и методы научного познания.</w:t>
      </w:r>
    </w:p>
    <w:p w:rsidR="002F4B54" w:rsidRPr="002F4B54" w:rsidRDefault="002F4B54" w:rsidP="002F4B54">
      <w:pPr>
        <w:pStyle w:val="22"/>
        <w:shd w:val="clear" w:color="auto" w:fill="auto"/>
        <w:spacing w:line="240" w:lineRule="auto"/>
        <w:ind w:left="240" w:right="600" w:firstLine="680"/>
        <w:jc w:val="both"/>
        <w:rPr>
          <w:sz w:val="24"/>
          <w:szCs w:val="24"/>
        </w:rPr>
      </w:pPr>
      <w:r w:rsidRPr="002F4B54">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F4B54" w:rsidRPr="002F4B54" w:rsidRDefault="002F4B54" w:rsidP="002F4B54">
      <w:pPr>
        <w:pStyle w:val="22"/>
        <w:shd w:val="clear" w:color="auto" w:fill="auto"/>
        <w:spacing w:line="240" w:lineRule="auto"/>
        <w:ind w:left="240" w:right="600" w:firstLine="680"/>
        <w:jc w:val="both"/>
        <w:rPr>
          <w:sz w:val="24"/>
          <w:szCs w:val="24"/>
        </w:rPr>
      </w:pPr>
      <w:r w:rsidRPr="002F4B54">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F4B54" w:rsidRPr="002F4B54" w:rsidRDefault="002F4B54" w:rsidP="002F4B54">
      <w:pPr>
        <w:pStyle w:val="22"/>
        <w:shd w:val="clear" w:color="auto" w:fill="auto"/>
        <w:spacing w:line="240" w:lineRule="auto"/>
        <w:ind w:left="240" w:right="600" w:firstLine="680"/>
        <w:jc w:val="both"/>
        <w:rPr>
          <w:sz w:val="24"/>
          <w:szCs w:val="24"/>
        </w:rPr>
      </w:pPr>
      <w:r w:rsidRPr="002F4B54">
        <w:rPr>
          <w:sz w:val="24"/>
          <w:szCs w:val="24"/>
        </w:rPr>
        <w:t>Роль и место физики в формировании современной научной картины мира, в практической деятельности людей.</w:t>
      </w:r>
    </w:p>
    <w:p w:rsidR="002F4B54" w:rsidRPr="002F4B54" w:rsidRDefault="002F4B54" w:rsidP="002F4B54">
      <w:pPr>
        <w:pStyle w:val="22"/>
        <w:shd w:val="clear" w:color="auto" w:fill="auto"/>
        <w:spacing w:line="240" w:lineRule="auto"/>
        <w:ind w:left="24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40" w:firstLine="680"/>
        <w:jc w:val="both"/>
        <w:rPr>
          <w:sz w:val="24"/>
          <w:szCs w:val="24"/>
        </w:rPr>
      </w:pPr>
      <w:r w:rsidRPr="002F4B54">
        <w:rPr>
          <w:sz w:val="24"/>
          <w:szCs w:val="24"/>
        </w:rPr>
        <w:t>Аналоговые и цифровые измерительные приборы, компьютерные датчики.</w:t>
      </w:r>
    </w:p>
    <w:p w:rsidR="002F4B54" w:rsidRPr="00FA12D7" w:rsidRDefault="002F4B54" w:rsidP="00FA12D7">
      <w:pPr>
        <w:pStyle w:val="22"/>
        <w:shd w:val="clear" w:color="auto" w:fill="auto"/>
        <w:tabs>
          <w:tab w:val="left" w:pos="1966"/>
        </w:tabs>
        <w:spacing w:line="240" w:lineRule="auto"/>
        <w:jc w:val="both"/>
        <w:rPr>
          <w:i/>
          <w:sz w:val="24"/>
          <w:szCs w:val="24"/>
        </w:rPr>
      </w:pPr>
      <w:r w:rsidRPr="00FA12D7">
        <w:rPr>
          <w:i/>
          <w:sz w:val="24"/>
          <w:szCs w:val="24"/>
        </w:rPr>
        <w:t>Раздел 2. Механика.</w:t>
      </w:r>
    </w:p>
    <w:p w:rsidR="002F4B54" w:rsidRPr="002F4B54" w:rsidRDefault="002F4B54" w:rsidP="00FA12D7">
      <w:pPr>
        <w:pStyle w:val="22"/>
        <w:shd w:val="clear" w:color="auto" w:fill="auto"/>
        <w:tabs>
          <w:tab w:val="left" w:pos="2167"/>
        </w:tabs>
        <w:spacing w:line="240" w:lineRule="auto"/>
        <w:jc w:val="both"/>
        <w:rPr>
          <w:sz w:val="24"/>
          <w:szCs w:val="24"/>
        </w:rPr>
      </w:pPr>
      <w:r w:rsidRPr="002F4B54">
        <w:rPr>
          <w:sz w:val="24"/>
          <w:szCs w:val="24"/>
        </w:rPr>
        <w:t>Тема 1. Кинематика</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Механическое движение. Относительность механического движения. Система отсчёта. Траектория.</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Свободное падение. Ускорение свободного падения.</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Технические устройства и практическое применение: спидометр, движение снарядов, цепные и ремённые передачи.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Модель системы отсчёта, иллюстрация кинематических характеристик движения.</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Преобразование движений с использованием простых механизмов.</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Падение тел в воздухе и в разреженном пространстве.</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Наблюдение движения тела, брошенного под углом к горизонту и горизонтально.</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Измерение ускорения свободного падения.</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Направление скорости при движении по окружности.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Изучение неравномерного движения с целью определения мгновенной скорости.</w:t>
      </w:r>
    </w:p>
    <w:p w:rsidR="002F4B54" w:rsidRPr="002F4B54" w:rsidRDefault="002F4B54" w:rsidP="002F4B54">
      <w:pPr>
        <w:pStyle w:val="22"/>
        <w:shd w:val="clear" w:color="auto" w:fill="auto"/>
        <w:spacing w:line="240" w:lineRule="auto"/>
        <w:ind w:left="260" w:right="580" w:firstLine="680"/>
        <w:jc w:val="both"/>
        <w:rPr>
          <w:sz w:val="24"/>
          <w:szCs w:val="24"/>
        </w:rPr>
      </w:pPr>
      <w:r w:rsidRPr="002F4B54">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2F4B54" w:rsidRPr="002F4B54" w:rsidRDefault="002F4B54" w:rsidP="002F4B54">
      <w:pPr>
        <w:pStyle w:val="22"/>
        <w:shd w:val="clear" w:color="auto" w:fill="auto"/>
        <w:spacing w:line="240" w:lineRule="auto"/>
        <w:ind w:left="200"/>
        <w:rPr>
          <w:sz w:val="24"/>
          <w:szCs w:val="24"/>
        </w:rPr>
      </w:pPr>
      <w:r w:rsidRPr="002F4B54">
        <w:rPr>
          <w:sz w:val="24"/>
          <w:szCs w:val="24"/>
        </w:rPr>
        <w:t>с начальной скоростью, равной нулю.</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Изучение движения шарика в вязкой жидкости.</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Изучение движения тела, брошенного горизонтально.</w:t>
      </w:r>
    </w:p>
    <w:p w:rsidR="002F4B54" w:rsidRPr="002F4B54" w:rsidRDefault="002F4B54" w:rsidP="00FA12D7">
      <w:pPr>
        <w:pStyle w:val="22"/>
        <w:shd w:val="clear" w:color="auto" w:fill="auto"/>
        <w:tabs>
          <w:tab w:val="left" w:pos="2098"/>
        </w:tabs>
        <w:spacing w:line="240" w:lineRule="auto"/>
        <w:jc w:val="both"/>
        <w:rPr>
          <w:sz w:val="24"/>
          <w:szCs w:val="24"/>
        </w:rPr>
      </w:pPr>
      <w:r w:rsidRPr="002F4B54">
        <w:rPr>
          <w:sz w:val="24"/>
          <w:szCs w:val="24"/>
        </w:rPr>
        <w:t>Тема 2. Динамика.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Принцип относительности Галилея. Первый закон Ньютона. Инерциальные системы отсчёта.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Закон всемирного тяготения. Сила тяжести. Первая космическая скорость.</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Сила упругости. Закон Гука. Вес тела.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Поступательное и вращательное движение абсолютно твёрдого тела.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Момент силы относительно оси вращения. Плечо силы. Условия равновесия твёрдого тела.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Технические устройства и практическое применение: подшипники, движение искусственных спутников.</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Явление инерции.</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Сравнение масс взаимодействующих тел.</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Второй закон Ньютона.</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Измерение сил.</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Сложение сил.</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Зависимость силы упругости от деформации.</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Невесомость. Вес тела при ускоренном подъёме и падении.</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Сравнение сил трения покоя, качения и скольжения.</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Условия равновесия твёрдого тела. Виды равновесия.</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Изучение движения бруска по наклонной плоскости.</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Исследование зависимости сил упругости, возникающих в пружине и резиновом образце, от их деформации.</w:t>
      </w:r>
    </w:p>
    <w:p w:rsidR="002F4B54" w:rsidRPr="002F4B54" w:rsidRDefault="002F4B54" w:rsidP="002F4B54">
      <w:pPr>
        <w:pStyle w:val="22"/>
        <w:shd w:val="clear" w:color="auto" w:fill="auto"/>
        <w:spacing w:line="240" w:lineRule="auto"/>
        <w:ind w:left="1020"/>
        <w:jc w:val="both"/>
        <w:rPr>
          <w:sz w:val="24"/>
          <w:szCs w:val="24"/>
        </w:rPr>
      </w:pPr>
      <w:r w:rsidRPr="002F4B54">
        <w:rPr>
          <w:sz w:val="24"/>
          <w:szCs w:val="24"/>
        </w:rPr>
        <w:t>Исследование условий равновесия твёрдого тела, имеющего ось вращения.</w:t>
      </w:r>
    </w:p>
    <w:p w:rsidR="002F4B54" w:rsidRPr="002F4B54" w:rsidRDefault="002F4B54" w:rsidP="00FA12D7">
      <w:pPr>
        <w:pStyle w:val="22"/>
        <w:shd w:val="clear" w:color="auto" w:fill="auto"/>
        <w:tabs>
          <w:tab w:val="left" w:pos="2247"/>
        </w:tabs>
        <w:spacing w:line="240" w:lineRule="auto"/>
        <w:jc w:val="both"/>
        <w:rPr>
          <w:sz w:val="24"/>
          <w:szCs w:val="24"/>
        </w:rPr>
      </w:pPr>
      <w:r w:rsidRPr="002F4B54">
        <w:rPr>
          <w:sz w:val="24"/>
          <w:szCs w:val="24"/>
        </w:rPr>
        <w:t>Тема 3. Законы сохранения в механике.</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Работа силы. Мощность силы.</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Кинетическая энергия материальной точки. Теорема об изменении кинетической энергии.</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Упругие и неупругие столкновения.</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Технические устройства и практическое применение: водомёт, копёр, пружинный пистолет, движение ракет.</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Закон сохранения импульса.</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Реактивное движение.</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Переход потенциальной энергии в кинетическую и обратно.</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Изучение абсолютно неупругого удара с помощью двух одинаковых нитяных маятников.</w:t>
      </w:r>
    </w:p>
    <w:p w:rsidR="002F4B54" w:rsidRPr="002F4B54" w:rsidRDefault="002F4B54" w:rsidP="002F4B54">
      <w:pPr>
        <w:pStyle w:val="22"/>
        <w:shd w:val="clear" w:color="auto" w:fill="auto"/>
        <w:spacing w:line="240" w:lineRule="auto"/>
        <w:ind w:left="340" w:right="500" w:firstLine="680"/>
        <w:jc w:val="both"/>
        <w:rPr>
          <w:sz w:val="24"/>
          <w:szCs w:val="24"/>
        </w:rPr>
      </w:pPr>
      <w:r w:rsidRPr="002F4B54">
        <w:rPr>
          <w:sz w:val="24"/>
          <w:szCs w:val="24"/>
        </w:rPr>
        <w:t>Исследование связи работы силы с изменением механической энергии тела на примере растяжения резинового жгута.</w:t>
      </w:r>
    </w:p>
    <w:p w:rsidR="002F4B54" w:rsidRPr="00FA12D7" w:rsidRDefault="002F4B54" w:rsidP="00FA12D7">
      <w:pPr>
        <w:pStyle w:val="22"/>
        <w:shd w:val="clear" w:color="auto" w:fill="auto"/>
        <w:tabs>
          <w:tab w:val="left" w:pos="2247"/>
        </w:tabs>
        <w:spacing w:line="240" w:lineRule="auto"/>
        <w:jc w:val="both"/>
        <w:rPr>
          <w:i/>
          <w:sz w:val="24"/>
          <w:szCs w:val="24"/>
        </w:rPr>
      </w:pPr>
      <w:r w:rsidRPr="00FA12D7">
        <w:rPr>
          <w:i/>
          <w:sz w:val="24"/>
          <w:szCs w:val="24"/>
        </w:rPr>
        <w:t>Раздел 3. Молекулярная физика и термодинамика.</w:t>
      </w:r>
    </w:p>
    <w:p w:rsidR="002F4B54" w:rsidRPr="002F4B54" w:rsidRDefault="002F4B54" w:rsidP="00FA12D7">
      <w:pPr>
        <w:pStyle w:val="22"/>
        <w:shd w:val="clear" w:color="auto" w:fill="auto"/>
        <w:tabs>
          <w:tab w:val="left" w:pos="2233"/>
        </w:tabs>
        <w:spacing w:line="240" w:lineRule="auto"/>
        <w:jc w:val="both"/>
        <w:rPr>
          <w:sz w:val="24"/>
          <w:szCs w:val="24"/>
        </w:rPr>
      </w:pPr>
      <w:r w:rsidRPr="002F4B54">
        <w:rPr>
          <w:sz w:val="24"/>
          <w:szCs w:val="24"/>
        </w:rPr>
        <w:t>Тема 1. Основы молекулярно-кинетической теории.</w:t>
      </w:r>
    </w:p>
    <w:p w:rsidR="002F4B54" w:rsidRPr="002F4B54" w:rsidRDefault="002F4B54" w:rsidP="002F4B54">
      <w:pPr>
        <w:pStyle w:val="22"/>
        <w:shd w:val="clear" w:color="auto" w:fill="auto"/>
        <w:spacing w:line="240" w:lineRule="auto"/>
        <w:ind w:left="340" w:firstLine="680"/>
        <w:jc w:val="both"/>
        <w:rPr>
          <w:sz w:val="24"/>
          <w:szCs w:val="24"/>
        </w:rPr>
      </w:pPr>
      <w:r w:rsidRPr="002F4B54">
        <w:rPr>
          <w:sz w:val="24"/>
          <w:szCs w:val="24"/>
        </w:rPr>
        <w:t>Основные положения молекулярно-кинетической теории и их опытное</w:t>
      </w:r>
    </w:p>
    <w:p w:rsidR="002F4B54" w:rsidRPr="002F4B54" w:rsidRDefault="002F4B54" w:rsidP="002F4B54">
      <w:pPr>
        <w:pStyle w:val="22"/>
        <w:shd w:val="clear" w:color="auto" w:fill="auto"/>
        <w:spacing w:line="240" w:lineRule="auto"/>
        <w:ind w:left="200" w:right="640"/>
        <w:jc w:val="both"/>
        <w:rPr>
          <w:sz w:val="24"/>
          <w:szCs w:val="24"/>
        </w:rPr>
      </w:pPr>
      <w:r w:rsidRPr="002F4B54">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F4B54" w:rsidRPr="002F4B54" w:rsidRDefault="002F4B54" w:rsidP="002F4B54">
      <w:pPr>
        <w:pStyle w:val="22"/>
        <w:shd w:val="clear" w:color="auto" w:fill="auto"/>
        <w:spacing w:line="240" w:lineRule="auto"/>
        <w:ind w:left="200" w:right="640" w:firstLine="680"/>
        <w:jc w:val="both"/>
        <w:rPr>
          <w:sz w:val="24"/>
          <w:szCs w:val="24"/>
        </w:rPr>
      </w:pPr>
      <w:r w:rsidRPr="002F4B54">
        <w:rPr>
          <w:sz w:val="24"/>
          <w:szCs w:val="24"/>
        </w:rPr>
        <w:t>Тепловое равновесие. Температура и её измерение. Шкала температур Цельсия.</w:t>
      </w:r>
    </w:p>
    <w:p w:rsidR="002F4B54" w:rsidRPr="002F4B54" w:rsidRDefault="002F4B54" w:rsidP="002F4B54">
      <w:pPr>
        <w:pStyle w:val="22"/>
        <w:shd w:val="clear" w:color="auto" w:fill="auto"/>
        <w:spacing w:line="240" w:lineRule="auto"/>
        <w:ind w:left="200" w:right="640" w:firstLine="680"/>
        <w:jc w:val="both"/>
        <w:rPr>
          <w:sz w:val="24"/>
          <w:szCs w:val="24"/>
        </w:rPr>
      </w:pPr>
      <w:r w:rsidRPr="002F4B54">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Технические устройства и практическое применение: термометр, барометр.</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00" w:right="640" w:firstLine="680"/>
        <w:jc w:val="both"/>
        <w:rPr>
          <w:sz w:val="24"/>
          <w:szCs w:val="24"/>
        </w:rPr>
      </w:pPr>
      <w:r w:rsidRPr="002F4B54">
        <w:rPr>
          <w:sz w:val="24"/>
          <w:szCs w:val="24"/>
        </w:rPr>
        <w:t>Опыты, доказывающие дискретное строение вещества, фотографии молекул органических соединений.</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Опыты по диффузии жидкостей и газов.</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Модель броуновского движения.</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Модель опыта Штерна.</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Опыты, доказывающие существование межмолекулярного взаимодействия.</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Модель, иллюстрирующая природу давления газа на стенки сосуда.</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Опыты, иллюстрирующие уравнение состояния идеального газа, изопроцессы.</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00" w:right="640" w:firstLine="680"/>
        <w:jc w:val="both"/>
        <w:rPr>
          <w:sz w:val="24"/>
          <w:szCs w:val="24"/>
        </w:rPr>
      </w:pPr>
      <w:r w:rsidRPr="002F4B54">
        <w:rPr>
          <w:sz w:val="24"/>
          <w:szCs w:val="24"/>
        </w:rPr>
        <w:t>Определение массы воздуха в классной комнате на основе измерений объёма комнаты, давления и температуры воздуха в ней.</w:t>
      </w:r>
    </w:p>
    <w:p w:rsidR="002F4B54" w:rsidRPr="002F4B54" w:rsidRDefault="002F4B54" w:rsidP="002F4B54">
      <w:pPr>
        <w:pStyle w:val="22"/>
        <w:shd w:val="clear" w:color="auto" w:fill="auto"/>
        <w:spacing w:line="240" w:lineRule="auto"/>
        <w:ind w:left="200" w:firstLine="680"/>
        <w:jc w:val="both"/>
        <w:rPr>
          <w:sz w:val="24"/>
          <w:szCs w:val="24"/>
        </w:rPr>
      </w:pPr>
      <w:r w:rsidRPr="002F4B54">
        <w:rPr>
          <w:sz w:val="24"/>
          <w:szCs w:val="24"/>
        </w:rPr>
        <w:t>Исследование зависимости между параметрами состояния разреженного газа.</w:t>
      </w:r>
    </w:p>
    <w:p w:rsidR="002F4B54" w:rsidRPr="002F4B54" w:rsidRDefault="002F4B54" w:rsidP="00FA12D7">
      <w:pPr>
        <w:pStyle w:val="22"/>
        <w:shd w:val="clear" w:color="auto" w:fill="auto"/>
        <w:tabs>
          <w:tab w:val="left" w:pos="2098"/>
        </w:tabs>
        <w:spacing w:line="240" w:lineRule="auto"/>
        <w:jc w:val="both"/>
        <w:rPr>
          <w:sz w:val="24"/>
          <w:szCs w:val="24"/>
        </w:rPr>
      </w:pPr>
      <w:r w:rsidRPr="002F4B54">
        <w:rPr>
          <w:sz w:val="24"/>
          <w:szCs w:val="24"/>
        </w:rPr>
        <w:t>Тема 2. Основы термодинамики.</w:t>
      </w:r>
    </w:p>
    <w:p w:rsidR="002F4B54" w:rsidRPr="002F4B54" w:rsidRDefault="002F4B54" w:rsidP="002F4B54">
      <w:pPr>
        <w:pStyle w:val="22"/>
        <w:shd w:val="clear" w:color="auto" w:fill="auto"/>
        <w:spacing w:line="240" w:lineRule="auto"/>
        <w:ind w:left="200" w:right="640" w:firstLine="680"/>
        <w:jc w:val="both"/>
        <w:rPr>
          <w:sz w:val="24"/>
          <w:szCs w:val="24"/>
        </w:rPr>
      </w:pPr>
      <w:r w:rsidRPr="002F4B54">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2F4B54" w:rsidRPr="002F4B54" w:rsidRDefault="002F4B54" w:rsidP="002F4B54">
      <w:pPr>
        <w:pStyle w:val="22"/>
        <w:shd w:val="clear" w:color="auto" w:fill="auto"/>
        <w:spacing w:line="240" w:lineRule="auto"/>
        <w:ind w:left="180" w:right="660"/>
        <w:rPr>
          <w:sz w:val="24"/>
          <w:szCs w:val="24"/>
        </w:rPr>
      </w:pPr>
      <w:r w:rsidRPr="002F4B54">
        <w:rPr>
          <w:sz w:val="24"/>
          <w:szCs w:val="24"/>
        </w:rPr>
        <w:t>излучение. Удельная теплоёмкость вещества. Количество теплоты при теплопередаче.</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Второй закон термодинамики. Необратимость процессов в природе.</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Технические устройства и практическое применение: двигатель внутреннего сгорания, бытовой холодильник, кондиционер.</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Изменение внутренней энергии (температуры) тела при теплопередаче.</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Опыт по адиабатному расширению воздуха (опыт с воздушным огнивом).</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Модели паровой турбины, двигателя внутреннего сгорания, реактивного двигателя.</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Измерение удельной теплоёмкости.</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Тема 3. Агрегатные состояния вещества. Фазовые переходы.</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2F4B54" w:rsidRPr="002F4B54" w:rsidRDefault="002F4B54" w:rsidP="002F4B54">
      <w:pPr>
        <w:pStyle w:val="22"/>
        <w:shd w:val="clear" w:color="auto" w:fill="auto"/>
        <w:spacing w:line="240" w:lineRule="auto"/>
        <w:ind w:left="180" w:right="660" w:firstLine="660"/>
        <w:jc w:val="both"/>
        <w:rPr>
          <w:sz w:val="24"/>
          <w:szCs w:val="24"/>
        </w:rPr>
      </w:pPr>
      <w:r w:rsidRPr="002F4B54">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F4B54" w:rsidRPr="002F4B54" w:rsidRDefault="002F4B54" w:rsidP="002F4B54">
      <w:pPr>
        <w:pStyle w:val="22"/>
        <w:shd w:val="clear" w:color="auto" w:fill="auto"/>
        <w:spacing w:line="240" w:lineRule="auto"/>
        <w:ind w:left="180" w:firstLine="660"/>
        <w:jc w:val="both"/>
        <w:rPr>
          <w:sz w:val="24"/>
          <w:szCs w:val="24"/>
        </w:rPr>
      </w:pPr>
      <w:r w:rsidRPr="002F4B54">
        <w:rPr>
          <w:sz w:val="24"/>
          <w:szCs w:val="24"/>
        </w:rPr>
        <w:t>Уравнение теплового баланса.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Свойства насыщенных паров.</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Кипение при пониженном давлении.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Способы измерения влажности.</w:t>
      </w:r>
    </w:p>
    <w:p w:rsidR="002F4B54" w:rsidRPr="002F4B54" w:rsidRDefault="002F4B54" w:rsidP="002F4B54">
      <w:pPr>
        <w:pStyle w:val="22"/>
        <w:shd w:val="clear" w:color="auto" w:fill="auto"/>
        <w:spacing w:line="240" w:lineRule="auto"/>
        <w:ind w:left="960" w:right="540"/>
        <w:rPr>
          <w:sz w:val="24"/>
          <w:szCs w:val="24"/>
        </w:rPr>
      </w:pPr>
      <w:r w:rsidRPr="002F4B54">
        <w:rPr>
          <w:sz w:val="24"/>
          <w:szCs w:val="24"/>
        </w:rPr>
        <w:t>Наблюдение нагревания и плавления кристаллического вещества. Демонстрация кристаллов.</w:t>
      </w:r>
    </w:p>
    <w:p w:rsidR="002F4B54" w:rsidRPr="002F4B54" w:rsidRDefault="002F4B54" w:rsidP="002F4B54">
      <w:pPr>
        <w:pStyle w:val="22"/>
        <w:shd w:val="clear" w:color="auto" w:fill="auto"/>
        <w:spacing w:line="240" w:lineRule="auto"/>
        <w:ind w:left="960" w:right="540"/>
        <w:rPr>
          <w:sz w:val="24"/>
          <w:szCs w:val="24"/>
        </w:rPr>
      </w:pPr>
      <w:r w:rsidRPr="002F4B54">
        <w:rPr>
          <w:sz w:val="24"/>
          <w:szCs w:val="24"/>
        </w:rPr>
        <w:t>Ученический эксперимент, лабораторные работы Измерение относительной влажности воздуха.</w:t>
      </w:r>
    </w:p>
    <w:p w:rsidR="002F4B54" w:rsidRPr="00FA12D7" w:rsidRDefault="002F4B54" w:rsidP="00FA12D7">
      <w:pPr>
        <w:pStyle w:val="22"/>
        <w:shd w:val="clear" w:color="auto" w:fill="auto"/>
        <w:tabs>
          <w:tab w:val="left" w:pos="1971"/>
        </w:tabs>
        <w:spacing w:line="240" w:lineRule="auto"/>
        <w:jc w:val="both"/>
        <w:rPr>
          <w:i/>
          <w:sz w:val="24"/>
          <w:szCs w:val="24"/>
        </w:rPr>
      </w:pPr>
      <w:r w:rsidRPr="00FA12D7">
        <w:rPr>
          <w:i/>
          <w:sz w:val="24"/>
          <w:szCs w:val="24"/>
        </w:rPr>
        <w:t>Раздел 4. Электродинамика.</w:t>
      </w:r>
    </w:p>
    <w:p w:rsidR="002F4B54" w:rsidRPr="002F4B54" w:rsidRDefault="002F4B54" w:rsidP="00FA12D7">
      <w:pPr>
        <w:pStyle w:val="22"/>
        <w:shd w:val="clear" w:color="auto" w:fill="auto"/>
        <w:tabs>
          <w:tab w:val="left" w:pos="2182"/>
        </w:tabs>
        <w:spacing w:line="240" w:lineRule="auto"/>
        <w:jc w:val="both"/>
        <w:rPr>
          <w:sz w:val="24"/>
          <w:szCs w:val="24"/>
        </w:rPr>
      </w:pPr>
      <w:r w:rsidRPr="002F4B54">
        <w:rPr>
          <w:sz w:val="24"/>
          <w:szCs w:val="24"/>
        </w:rPr>
        <w:t>Тема 1. Электростатика.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Электроёмкость. Конденсатор. Электроёмкость плоского конденсатора. Энергия заряженного конденсатора.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Устройство и принцип действия электрометра.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Взаимодействие наэлектризованных тел.</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Электрическое поле заряженных тел.</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Проводники в электростатическом поле.</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Электростатическая защита.</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Диэлектрики в электростатическом поле.</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Энергия заряженного конденсатора.</w:t>
      </w:r>
    </w:p>
    <w:p w:rsidR="002F4B54" w:rsidRPr="002F4B54" w:rsidRDefault="002F4B54" w:rsidP="002F4B54">
      <w:pPr>
        <w:pStyle w:val="22"/>
        <w:shd w:val="clear" w:color="auto" w:fill="auto"/>
        <w:spacing w:line="240" w:lineRule="auto"/>
        <w:ind w:left="920" w:right="600"/>
        <w:rPr>
          <w:sz w:val="24"/>
          <w:szCs w:val="24"/>
        </w:rPr>
      </w:pPr>
      <w:r w:rsidRPr="002F4B54">
        <w:rPr>
          <w:sz w:val="24"/>
          <w:szCs w:val="24"/>
        </w:rPr>
        <w:t>Ученический эксперимент, лабораторные работы Измерение электроёмкости конденсатора.</w:t>
      </w:r>
    </w:p>
    <w:p w:rsidR="002F4B54" w:rsidRPr="002F4B54" w:rsidRDefault="002F4B54" w:rsidP="00FA12D7">
      <w:pPr>
        <w:pStyle w:val="22"/>
        <w:shd w:val="clear" w:color="auto" w:fill="auto"/>
        <w:tabs>
          <w:tab w:val="left" w:pos="2143"/>
        </w:tabs>
        <w:spacing w:line="240" w:lineRule="auto"/>
        <w:rPr>
          <w:sz w:val="24"/>
          <w:szCs w:val="24"/>
        </w:rPr>
      </w:pPr>
      <w:r w:rsidRPr="002F4B54">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Напряжение. Закон Ома для участка цепи.</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Работа электрического тока. Закон Джоуля-Ленца. Мощность электрического</w:t>
      </w:r>
    </w:p>
    <w:p w:rsidR="002F4B54" w:rsidRPr="002F4B54" w:rsidRDefault="002F4B54" w:rsidP="002F4B54">
      <w:pPr>
        <w:pStyle w:val="22"/>
        <w:shd w:val="clear" w:color="auto" w:fill="auto"/>
        <w:spacing w:line="240" w:lineRule="auto"/>
        <w:ind w:left="220"/>
        <w:rPr>
          <w:sz w:val="24"/>
          <w:szCs w:val="24"/>
        </w:rPr>
      </w:pPr>
      <w:r w:rsidRPr="002F4B54">
        <w:rPr>
          <w:sz w:val="24"/>
          <w:szCs w:val="24"/>
        </w:rPr>
        <w:t>тока.</w:t>
      </w:r>
    </w:p>
    <w:p w:rsidR="002F4B54" w:rsidRPr="002F4B54" w:rsidRDefault="002F4B54" w:rsidP="002F4B54">
      <w:pPr>
        <w:pStyle w:val="22"/>
        <w:shd w:val="clear" w:color="auto" w:fill="auto"/>
        <w:spacing w:line="240" w:lineRule="auto"/>
        <w:ind w:left="220" w:right="600" w:firstLine="700"/>
        <w:rPr>
          <w:sz w:val="24"/>
          <w:szCs w:val="24"/>
        </w:rPr>
      </w:pPr>
      <w:r w:rsidRPr="002F4B54">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Электронная проводимость твёрдых металлов. Зависимость сопротивления металлов от температуры. Сверхпроводимость.</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Электрический ток в вакууме. Свойства электронных пучков.</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Полупроводники. Собственная и примесная проводимость полупроводников. Свойства р-п-перехода. Полупроводниковые приборы.</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Электрический ток в растворах и расплавах электролитов. Электролитическая диссоциация. Электролиз.</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Электрический ток в газах. Самостоятельный и несамостоятельный разряд. Молния. Плазма.</w:t>
      </w:r>
    </w:p>
    <w:p w:rsidR="002F4B54" w:rsidRPr="002F4B54" w:rsidRDefault="002F4B54" w:rsidP="002F4B54">
      <w:pPr>
        <w:pStyle w:val="22"/>
        <w:shd w:val="clear" w:color="auto" w:fill="auto"/>
        <w:spacing w:line="240" w:lineRule="auto"/>
        <w:ind w:left="220" w:firstLine="700"/>
        <w:rPr>
          <w:sz w:val="24"/>
          <w:szCs w:val="24"/>
        </w:rPr>
      </w:pPr>
      <w:r w:rsidRPr="002F4B54">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Измерение силы тока и напряжения.</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Зависимость сопротивления цилиндрических проводников от длины, площади поперечного сечения и материала.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Смешанное соединение проводников.</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Прямое измерение электродвижущей силы. Короткое замыкание гальванического элемента и оценка внутреннего сопротивления.</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Зависимость сопротивления металлов от температуры.</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Проводимость электролитов.</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Искровой разряд и проводимость воздуха.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Односторонняя проводимость диода.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Изучение смешанного соединения резисторов.</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Измерение электродвижущей силы источника тока и его внутреннего сопротивления.</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Наблюдение электролиза.</w:t>
      </w:r>
    </w:p>
    <w:p w:rsidR="002F4B54" w:rsidRPr="00FA12D7" w:rsidRDefault="002F4B54" w:rsidP="00FA12D7">
      <w:pPr>
        <w:pStyle w:val="22"/>
        <w:shd w:val="clear" w:color="auto" w:fill="auto"/>
        <w:tabs>
          <w:tab w:val="left" w:pos="1876"/>
        </w:tabs>
        <w:spacing w:line="240" w:lineRule="auto"/>
        <w:jc w:val="both"/>
        <w:rPr>
          <w:b/>
          <w:sz w:val="24"/>
          <w:szCs w:val="24"/>
        </w:rPr>
      </w:pPr>
      <w:r w:rsidRPr="00FA12D7">
        <w:rPr>
          <w:b/>
          <w:sz w:val="24"/>
          <w:szCs w:val="24"/>
        </w:rPr>
        <w:t>Межпредметные связи.</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Биология: механическое движение в живой природе, диффузия, осмос,</w:t>
      </w:r>
    </w:p>
    <w:p w:rsidR="002F4B54" w:rsidRPr="002F4B54" w:rsidRDefault="002F4B54" w:rsidP="002F4B54">
      <w:pPr>
        <w:pStyle w:val="22"/>
        <w:shd w:val="clear" w:color="auto" w:fill="auto"/>
        <w:spacing w:line="240" w:lineRule="auto"/>
        <w:ind w:left="300" w:right="540"/>
        <w:jc w:val="both"/>
        <w:rPr>
          <w:sz w:val="24"/>
          <w:szCs w:val="24"/>
        </w:rPr>
      </w:pPr>
      <w:r w:rsidRPr="002F4B54">
        <w:rPr>
          <w:sz w:val="24"/>
          <w:szCs w:val="24"/>
        </w:rPr>
        <w:t>теплообмен живых организмов (виды теплопередачи, тепловое равновесие), электрические явления в живой природе.</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F4B54" w:rsidRPr="002F4B54" w:rsidRDefault="002F4B54" w:rsidP="002F4B54">
      <w:pPr>
        <w:pStyle w:val="22"/>
        <w:shd w:val="clear" w:color="auto" w:fill="auto"/>
        <w:spacing w:line="240" w:lineRule="auto"/>
        <w:ind w:left="300" w:firstLine="680"/>
        <w:jc w:val="both"/>
        <w:rPr>
          <w:sz w:val="24"/>
          <w:szCs w:val="24"/>
        </w:rPr>
      </w:pPr>
      <w:r w:rsidRPr="002F4B54">
        <w:rPr>
          <w:sz w:val="24"/>
          <w:szCs w:val="24"/>
        </w:rPr>
        <w:t>География: влажность воздуха, ветры, барометр, термометр.</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F4B54" w:rsidRPr="00FA12D7" w:rsidRDefault="002F4B54" w:rsidP="00FA12D7">
      <w:pPr>
        <w:pStyle w:val="22"/>
        <w:shd w:val="clear" w:color="auto" w:fill="auto"/>
        <w:spacing w:line="240" w:lineRule="auto"/>
        <w:ind w:firstLine="708"/>
        <w:jc w:val="both"/>
        <w:rPr>
          <w:b/>
          <w:sz w:val="24"/>
          <w:szCs w:val="24"/>
        </w:rPr>
      </w:pPr>
      <w:r w:rsidRPr="00FA12D7">
        <w:rPr>
          <w:b/>
          <w:sz w:val="24"/>
          <w:szCs w:val="24"/>
        </w:rPr>
        <w:t>Содержание обучения в 11 классе.</w:t>
      </w:r>
    </w:p>
    <w:p w:rsidR="00FA12D7" w:rsidRDefault="002F4B54" w:rsidP="00FA12D7">
      <w:pPr>
        <w:pStyle w:val="22"/>
        <w:shd w:val="clear" w:color="auto" w:fill="auto"/>
        <w:tabs>
          <w:tab w:val="left" w:pos="1973"/>
        </w:tabs>
        <w:spacing w:line="240" w:lineRule="auto"/>
        <w:jc w:val="both"/>
        <w:rPr>
          <w:i/>
          <w:sz w:val="24"/>
          <w:szCs w:val="24"/>
        </w:rPr>
      </w:pPr>
      <w:r w:rsidRPr="00FA12D7">
        <w:rPr>
          <w:i/>
          <w:sz w:val="24"/>
          <w:szCs w:val="24"/>
        </w:rPr>
        <w:t>Раздел 4. Электродинамика.</w:t>
      </w:r>
    </w:p>
    <w:p w:rsidR="002F4B54" w:rsidRPr="00FA12D7" w:rsidRDefault="002F4B54" w:rsidP="00FA12D7">
      <w:pPr>
        <w:pStyle w:val="22"/>
        <w:shd w:val="clear" w:color="auto" w:fill="auto"/>
        <w:tabs>
          <w:tab w:val="left" w:pos="1973"/>
        </w:tabs>
        <w:spacing w:line="240" w:lineRule="auto"/>
        <w:jc w:val="both"/>
        <w:rPr>
          <w:i/>
          <w:sz w:val="24"/>
          <w:szCs w:val="24"/>
        </w:rPr>
      </w:pPr>
      <w:r w:rsidRPr="002F4B54">
        <w:rPr>
          <w:sz w:val="24"/>
          <w:szCs w:val="24"/>
        </w:rPr>
        <w:t>Тема 3. Магнитное поле. Электромагнитная индукция.</w:t>
      </w:r>
    </w:p>
    <w:p w:rsidR="002F4B54" w:rsidRPr="002F4B54" w:rsidRDefault="002F4B54" w:rsidP="002F4B54">
      <w:pPr>
        <w:pStyle w:val="22"/>
        <w:shd w:val="clear" w:color="auto" w:fill="auto"/>
        <w:spacing w:line="240" w:lineRule="auto"/>
        <w:ind w:left="300" w:firstLine="680"/>
        <w:jc w:val="both"/>
        <w:rPr>
          <w:sz w:val="24"/>
          <w:szCs w:val="24"/>
        </w:rPr>
      </w:pPr>
      <w:r w:rsidRPr="002F4B54">
        <w:rPr>
          <w:sz w:val="24"/>
          <w:szCs w:val="24"/>
        </w:rPr>
        <w:t>Постоянные магниты. Взаимодействие постоянных магнитов. Магнитное</w:t>
      </w:r>
    </w:p>
    <w:p w:rsidR="002F4B54" w:rsidRPr="002F4B54" w:rsidRDefault="002F4B54" w:rsidP="002F4B54">
      <w:pPr>
        <w:pStyle w:val="22"/>
        <w:shd w:val="clear" w:color="auto" w:fill="auto"/>
        <w:spacing w:line="240" w:lineRule="auto"/>
        <w:ind w:left="300" w:right="540"/>
        <w:jc w:val="both"/>
        <w:rPr>
          <w:sz w:val="24"/>
          <w:szCs w:val="24"/>
        </w:rPr>
      </w:pPr>
      <w:r w:rsidRPr="002F4B54">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F4B54" w:rsidRPr="002F4B54" w:rsidRDefault="002F4B54" w:rsidP="002F4B54">
      <w:pPr>
        <w:pStyle w:val="22"/>
        <w:shd w:val="clear" w:color="auto" w:fill="auto"/>
        <w:spacing w:line="240" w:lineRule="auto"/>
        <w:ind w:left="300" w:firstLine="680"/>
        <w:jc w:val="both"/>
        <w:rPr>
          <w:sz w:val="24"/>
          <w:szCs w:val="24"/>
        </w:rPr>
      </w:pPr>
      <w:r w:rsidRPr="002F4B54">
        <w:rPr>
          <w:sz w:val="24"/>
          <w:szCs w:val="24"/>
        </w:rPr>
        <w:t>Сила Ампера, её модуль и направление.</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Сила Лоренца, её модуль и направление. Движение заряженной частицы в однородном магнитном поле. Работа силы Лоренца.</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F4B54" w:rsidRPr="002F4B54" w:rsidRDefault="002F4B54" w:rsidP="002F4B54">
      <w:pPr>
        <w:pStyle w:val="22"/>
        <w:shd w:val="clear" w:color="auto" w:fill="auto"/>
        <w:spacing w:line="240" w:lineRule="auto"/>
        <w:ind w:left="300" w:right="540" w:firstLine="680"/>
        <w:jc w:val="both"/>
        <w:rPr>
          <w:sz w:val="24"/>
          <w:szCs w:val="24"/>
        </w:rPr>
      </w:pPr>
      <w:r w:rsidRPr="002F4B54">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Правило Ленца.</w:t>
      </w:r>
    </w:p>
    <w:p w:rsidR="002F4B54" w:rsidRPr="002F4B54" w:rsidRDefault="002F4B54" w:rsidP="002F4B54">
      <w:pPr>
        <w:pStyle w:val="22"/>
        <w:shd w:val="clear" w:color="auto" w:fill="auto"/>
        <w:spacing w:line="240" w:lineRule="auto"/>
        <w:ind w:left="280" w:right="560" w:firstLine="660"/>
        <w:jc w:val="both"/>
        <w:rPr>
          <w:sz w:val="24"/>
          <w:szCs w:val="24"/>
        </w:rPr>
      </w:pPr>
      <w:r w:rsidRPr="002F4B54">
        <w:rPr>
          <w:sz w:val="24"/>
          <w:szCs w:val="24"/>
        </w:rPr>
        <w:t>Индуктивность. Явление самоиндукции. Электродвижущая сила самоиндукции.</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Энергия магнитного поля катушки с током.</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Электромагнитное поле.</w:t>
      </w:r>
    </w:p>
    <w:p w:rsidR="002F4B54" w:rsidRPr="002F4B54" w:rsidRDefault="002F4B54" w:rsidP="002F4B54">
      <w:pPr>
        <w:pStyle w:val="22"/>
        <w:shd w:val="clear" w:color="auto" w:fill="auto"/>
        <w:spacing w:line="240" w:lineRule="auto"/>
        <w:ind w:left="280" w:right="560" w:firstLine="660"/>
        <w:jc w:val="both"/>
        <w:rPr>
          <w:sz w:val="24"/>
          <w:szCs w:val="24"/>
        </w:rPr>
      </w:pPr>
      <w:r w:rsidRPr="002F4B54">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Опыт Эрстеда.</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Отклонение электронного пучка магнитным полем.</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Линии индукции магнитного поля.</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Взаимодействие двух проводников с током.</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Сила Ампера.</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Действие силы Лоренца на ионы электролита.</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Явление электромагнитной индукции.</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Правило Ленца.</w:t>
      </w:r>
    </w:p>
    <w:p w:rsidR="002F4B54" w:rsidRPr="002F4B54" w:rsidRDefault="002F4B54" w:rsidP="002F4B54">
      <w:pPr>
        <w:pStyle w:val="22"/>
        <w:shd w:val="clear" w:color="auto" w:fill="auto"/>
        <w:spacing w:line="240" w:lineRule="auto"/>
        <w:ind w:left="280" w:right="560" w:firstLine="660"/>
        <w:jc w:val="both"/>
        <w:rPr>
          <w:sz w:val="24"/>
          <w:szCs w:val="24"/>
        </w:rPr>
      </w:pPr>
      <w:r w:rsidRPr="002F4B54">
        <w:rPr>
          <w:sz w:val="24"/>
          <w:szCs w:val="24"/>
        </w:rPr>
        <w:t>Зависимость электродвижущей силы индукции от скорости изменения магнитного потока.</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Явление самоиндукции.</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Изучение магнитного поля катушки с током.</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Исследование действия постоянного магнита на рамку с током.</w:t>
      </w:r>
    </w:p>
    <w:p w:rsidR="002F4B54" w:rsidRPr="002F4B54" w:rsidRDefault="002F4B54" w:rsidP="002F4B54">
      <w:pPr>
        <w:pStyle w:val="22"/>
        <w:shd w:val="clear" w:color="auto" w:fill="auto"/>
        <w:spacing w:line="240" w:lineRule="auto"/>
        <w:ind w:left="280" w:firstLine="660"/>
        <w:jc w:val="both"/>
        <w:rPr>
          <w:sz w:val="24"/>
          <w:szCs w:val="24"/>
        </w:rPr>
      </w:pPr>
      <w:r w:rsidRPr="002F4B54">
        <w:rPr>
          <w:sz w:val="24"/>
          <w:szCs w:val="24"/>
        </w:rPr>
        <w:t>Исследование явления электромагнитной индукции.</w:t>
      </w:r>
    </w:p>
    <w:p w:rsidR="002F4B54" w:rsidRPr="00FA12D7" w:rsidRDefault="002F4B54" w:rsidP="00FA12D7">
      <w:pPr>
        <w:pStyle w:val="22"/>
        <w:shd w:val="clear" w:color="auto" w:fill="auto"/>
        <w:tabs>
          <w:tab w:val="left" w:pos="1961"/>
        </w:tabs>
        <w:spacing w:line="240" w:lineRule="auto"/>
        <w:jc w:val="both"/>
        <w:rPr>
          <w:i/>
          <w:sz w:val="24"/>
          <w:szCs w:val="24"/>
        </w:rPr>
      </w:pPr>
      <w:r w:rsidRPr="00FA12D7">
        <w:rPr>
          <w:i/>
          <w:sz w:val="24"/>
          <w:szCs w:val="24"/>
        </w:rPr>
        <w:t>Раздел 5. Колебания и волны.</w:t>
      </w:r>
    </w:p>
    <w:p w:rsidR="002F4B54" w:rsidRPr="002F4B54" w:rsidRDefault="002F4B54" w:rsidP="00FA12D7">
      <w:pPr>
        <w:pStyle w:val="22"/>
        <w:shd w:val="clear" w:color="auto" w:fill="auto"/>
        <w:tabs>
          <w:tab w:val="left" w:pos="2158"/>
        </w:tabs>
        <w:spacing w:line="240" w:lineRule="auto"/>
        <w:jc w:val="both"/>
        <w:rPr>
          <w:sz w:val="24"/>
          <w:szCs w:val="24"/>
        </w:rPr>
      </w:pPr>
      <w:r w:rsidRPr="002F4B54">
        <w:rPr>
          <w:sz w:val="24"/>
          <w:szCs w:val="24"/>
        </w:rPr>
        <w:t>Тема 1. Механические и электромагнитные колебания.</w:t>
      </w:r>
    </w:p>
    <w:p w:rsidR="002F4B54" w:rsidRPr="002F4B54" w:rsidRDefault="002F4B54" w:rsidP="002F4B54">
      <w:pPr>
        <w:pStyle w:val="22"/>
        <w:shd w:val="clear" w:color="auto" w:fill="auto"/>
        <w:spacing w:line="240" w:lineRule="auto"/>
        <w:ind w:left="280" w:right="560" w:firstLine="660"/>
        <w:jc w:val="both"/>
        <w:rPr>
          <w:sz w:val="24"/>
          <w:szCs w:val="24"/>
        </w:rPr>
      </w:pPr>
      <w:r w:rsidRPr="002F4B54">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Демонстрации.</w:t>
      </w:r>
    </w:p>
    <w:p w:rsidR="002F4B54" w:rsidRPr="002F4B54" w:rsidRDefault="002F4B54" w:rsidP="002F4B54">
      <w:pPr>
        <w:pStyle w:val="22"/>
        <w:shd w:val="clear" w:color="auto" w:fill="auto"/>
        <w:tabs>
          <w:tab w:val="left" w:pos="2994"/>
          <w:tab w:val="left" w:pos="4665"/>
        </w:tabs>
        <w:spacing w:line="240" w:lineRule="auto"/>
        <w:ind w:left="160" w:firstLine="660"/>
        <w:jc w:val="both"/>
        <w:rPr>
          <w:sz w:val="24"/>
          <w:szCs w:val="24"/>
        </w:rPr>
      </w:pPr>
      <w:r w:rsidRPr="002F4B54">
        <w:rPr>
          <w:sz w:val="24"/>
          <w:szCs w:val="24"/>
        </w:rPr>
        <w:t>Исследование</w:t>
      </w:r>
      <w:r w:rsidRPr="002F4B54">
        <w:rPr>
          <w:sz w:val="24"/>
          <w:szCs w:val="24"/>
        </w:rPr>
        <w:tab/>
        <w:t>параметров</w:t>
      </w:r>
      <w:r w:rsidRPr="002F4B54">
        <w:rPr>
          <w:sz w:val="24"/>
          <w:szCs w:val="24"/>
        </w:rPr>
        <w:tab/>
        <w:t>колебательной системы (пружинный</w:t>
      </w:r>
    </w:p>
    <w:p w:rsidR="002F4B54" w:rsidRPr="002F4B54" w:rsidRDefault="002F4B54" w:rsidP="002F4B54">
      <w:pPr>
        <w:pStyle w:val="22"/>
        <w:shd w:val="clear" w:color="auto" w:fill="auto"/>
        <w:spacing w:line="240" w:lineRule="auto"/>
        <w:ind w:left="160"/>
        <w:rPr>
          <w:sz w:val="24"/>
          <w:szCs w:val="24"/>
        </w:rPr>
      </w:pPr>
      <w:r w:rsidRPr="002F4B54">
        <w:rPr>
          <w:sz w:val="24"/>
          <w:szCs w:val="24"/>
        </w:rPr>
        <w:t>или математический маятник).</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затухающих колебаний.</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Исследование свойств вынужденных колебаний.</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резонанса.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Свободные электромагнитные колебания.</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Осциллограммы (зависимости силы тока и напряжения от времени) для электромагнитных колебаний.</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Резонанс при последовательном соединении резистора, катушки индуктивности и конденсатора.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Модель линии электропередачи.</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Исследование зависимости периода малых колебаний груза на нити от длины нити и массы груза.</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Исследование переменного тока в цепи из последовательно соединённых конденсатора, катушки и резистора.</w:t>
      </w:r>
    </w:p>
    <w:p w:rsidR="002F4B54" w:rsidRPr="002F4B54" w:rsidRDefault="002F4B54" w:rsidP="00FA12D7">
      <w:pPr>
        <w:pStyle w:val="22"/>
        <w:shd w:val="clear" w:color="auto" w:fill="auto"/>
        <w:tabs>
          <w:tab w:val="left" w:pos="2178"/>
        </w:tabs>
        <w:spacing w:line="240" w:lineRule="auto"/>
        <w:jc w:val="both"/>
        <w:rPr>
          <w:sz w:val="24"/>
          <w:szCs w:val="24"/>
        </w:rPr>
      </w:pPr>
      <w:r w:rsidRPr="002F4B54">
        <w:rPr>
          <w:sz w:val="24"/>
          <w:szCs w:val="24"/>
        </w:rPr>
        <w:t>Тема 2. Механические и электромагнитные волны.</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Механические волны, условия распространения. Период. Скорость</w:t>
      </w:r>
    </w:p>
    <w:p w:rsidR="002F4B54" w:rsidRPr="002F4B54" w:rsidRDefault="002F4B54" w:rsidP="002F4B54">
      <w:pPr>
        <w:pStyle w:val="22"/>
        <w:shd w:val="clear" w:color="auto" w:fill="auto"/>
        <w:spacing w:line="240" w:lineRule="auto"/>
        <w:ind w:left="280" w:right="540"/>
        <w:rPr>
          <w:sz w:val="24"/>
          <w:szCs w:val="24"/>
        </w:rPr>
      </w:pPr>
      <w:r w:rsidRPr="002F4B54">
        <w:rPr>
          <w:sz w:val="24"/>
          <w:szCs w:val="24"/>
        </w:rPr>
        <w:t>распространения и длина волны. Поперечные и продольные волны. Интерференция и дифракция механических волн.</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Звук. Скорость звука. Громкость звука. Высота тона. Тембр звука.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 xml:space="preserve">Электромагнитные волны. Условия излучения электромагнитных волн. Взаимная ориентация векторов Е, В, </w:t>
      </w:r>
      <w:r w:rsidRPr="002F4B54">
        <w:rPr>
          <w:sz w:val="24"/>
          <w:szCs w:val="24"/>
          <w:lang w:val="en-US" w:bidi="en-US"/>
        </w:rPr>
        <w:t>v</w:t>
      </w:r>
      <w:r w:rsidRPr="002F4B54">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Шкала электромагнитных волн. Применение электромагнитных волн в технике и быту.</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Принципы радиосвязи и телевидения. Радиолокация.</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Электромагнитное загрязнение окружающей среды.</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Образование и распространение поперечных и продольных волн.</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Колеблющееся тело как источник звука.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Наблюдение отражения и преломления механических волн.</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Наблюдение интерференции и дифракции механических волн.</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Звуковой резонанс.</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Наблюдение связи громкости звука и высоты тона с амплитудой и частотой колебаний.</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Исследование свойств электромагнитных волн: отражение, преломление, поляризация, дифракция, интерференция.</w:t>
      </w:r>
    </w:p>
    <w:p w:rsidR="002F4B54" w:rsidRPr="002F4B54" w:rsidRDefault="002F4B54" w:rsidP="00FA12D7">
      <w:pPr>
        <w:pStyle w:val="22"/>
        <w:shd w:val="clear" w:color="auto" w:fill="auto"/>
        <w:tabs>
          <w:tab w:val="left" w:pos="2178"/>
        </w:tabs>
        <w:spacing w:line="240" w:lineRule="auto"/>
        <w:jc w:val="both"/>
        <w:rPr>
          <w:sz w:val="24"/>
          <w:szCs w:val="24"/>
        </w:rPr>
      </w:pPr>
      <w:r w:rsidRPr="002F4B54">
        <w:rPr>
          <w:sz w:val="24"/>
          <w:szCs w:val="24"/>
        </w:rPr>
        <w:t>Тема 3. Оптика.</w:t>
      </w:r>
    </w:p>
    <w:p w:rsidR="002F4B54" w:rsidRPr="002F4B54" w:rsidRDefault="002F4B54" w:rsidP="002F4B54">
      <w:pPr>
        <w:pStyle w:val="22"/>
        <w:shd w:val="clear" w:color="auto" w:fill="auto"/>
        <w:spacing w:line="240" w:lineRule="auto"/>
        <w:ind w:left="280" w:right="540" w:firstLine="680"/>
        <w:jc w:val="both"/>
        <w:rPr>
          <w:sz w:val="24"/>
          <w:szCs w:val="24"/>
        </w:rPr>
      </w:pPr>
      <w:r w:rsidRPr="002F4B54">
        <w:rPr>
          <w:sz w:val="24"/>
          <w:szCs w:val="24"/>
        </w:rPr>
        <w:t>Геометрическая оптика. Прямолинейное распространение света в однородной среде. Луч света. Точечный источник света.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Отражение света. Законы отражения света. Построение изображений</w:t>
      </w:r>
    </w:p>
    <w:p w:rsidR="002F4B54" w:rsidRPr="002F4B54" w:rsidRDefault="002F4B54" w:rsidP="002F4B54">
      <w:pPr>
        <w:pStyle w:val="22"/>
        <w:shd w:val="clear" w:color="auto" w:fill="auto"/>
        <w:spacing w:after="18" w:line="240" w:lineRule="auto"/>
        <w:ind w:left="160"/>
        <w:rPr>
          <w:sz w:val="24"/>
          <w:szCs w:val="24"/>
        </w:rPr>
      </w:pPr>
      <w:r w:rsidRPr="002F4B54">
        <w:rPr>
          <w:sz w:val="24"/>
          <w:szCs w:val="24"/>
        </w:rPr>
        <w:t>в плоском зеркале.</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F4B54" w:rsidRPr="002F4B54" w:rsidRDefault="002F4B54" w:rsidP="002F4B54">
      <w:pPr>
        <w:pStyle w:val="22"/>
        <w:shd w:val="clear" w:color="auto" w:fill="auto"/>
        <w:spacing w:line="240" w:lineRule="auto"/>
        <w:ind w:left="160" w:firstLine="660"/>
        <w:rPr>
          <w:sz w:val="24"/>
          <w:szCs w:val="24"/>
        </w:rPr>
      </w:pPr>
      <w:r w:rsidRPr="002F4B54">
        <w:rPr>
          <w:sz w:val="24"/>
          <w:szCs w:val="24"/>
        </w:rPr>
        <w:t>Дисперсия света. Сложный состав белого света. Цвет.</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F4B54" w:rsidRPr="002F4B54" w:rsidRDefault="002F4B54" w:rsidP="002F4B54">
      <w:pPr>
        <w:pStyle w:val="22"/>
        <w:shd w:val="clear" w:color="auto" w:fill="auto"/>
        <w:spacing w:line="240" w:lineRule="auto"/>
        <w:ind w:left="160" w:firstLine="660"/>
        <w:rPr>
          <w:sz w:val="24"/>
          <w:szCs w:val="24"/>
        </w:rPr>
      </w:pPr>
      <w:r w:rsidRPr="002F4B54">
        <w:rPr>
          <w:sz w:val="24"/>
          <w:szCs w:val="24"/>
        </w:rPr>
        <w:t>Пределы применимости геометрической оптики.</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F4B54" w:rsidRPr="002F4B54" w:rsidRDefault="002F4B54" w:rsidP="002F4B54">
      <w:pPr>
        <w:pStyle w:val="22"/>
        <w:shd w:val="clear" w:color="auto" w:fill="auto"/>
        <w:spacing w:line="240" w:lineRule="auto"/>
        <w:ind w:left="160" w:firstLine="660"/>
        <w:rPr>
          <w:sz w:val="24"/>
          <w:szCs w:val="24"/>
        </w:rPr>
      </w:pPr>
      <w:r w:rsidRPr="002F4B54">
        <w:rPr>
          <w:sz w:val="24"/>
          <w:szCs w:val="24"/>
        </w:rPr>
        <w:t>Поляризация света.</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F4B54" w:rsidRPr="002F4B54" w:rsidRDefault="002F4B54" w:rsidP="002F4B54">
      <w:pPr>
        <w:pStyle w:val="22"/>
        <w:shd w:val="clear" w:color="auto" w:fill="auto"/>
        <w:spacing w:line="240" w:lineRule="auto"/>
        <w:ind w:left="160" w:firstLine="660"/>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160" w:right="660" w:firstLine="660"/>
        <w:jc w:val="both"/>
        <w:rPr>
          <w:sz w:val="24"/>
          <w:szCs w:val="24"/>
        </w:rPr>
      </w:pPr>
      <w:r w:rsidRPr="002F4B54">
        <w:rPr>
          <w:sz w:val="24"/>
          <w:szCs w:val="24"/>
        </w:rPr>
        <w:t>Прямолинейное распространение, отражение и преломление света. Оптические приборы.</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Полное внутреннее отражение. Модель световода.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Исследование свойств изображений в линзах.</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Модели микроскопа, телескопа.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интерференции света.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дифракции света.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дисперсии света.</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Получение спектра с помощью призмы.</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Получение спектра с помощью дифракционной решётки.</w:t>
      </w:r>
    </w:p>
    <w:p w:rsidR="002F4B54" w:rsidRPr="002F4B54" w:rsidRDefault="002F4B54" w:rsidP="002F4B54">
      <w:pPr>
        <w:pStyle w:val="22"/>
        <w:shd w:val="clear" w:color="auto" w:fill="auto"/>
        <w:spacing w:line="240" w:lineRule="auto"/>
        <w:ind w:left="160" w:firstLine="660"/>
        <w:jc w:val="both"/>
        <w:rPr>
          <w:sz w:val="24"/>
          <w:szCs w:val="24"/>
        </w:rPr>
      </w:pPr>
      <w:r w:rsidRPr="002F4B54">
        <w:rPr>
          <w:sz w:val="24"/>
          <w:szCs w:val="24"/>
        </w:rPr>
        <w:t>Наблюдение поляризации света.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Измерение показателя преломления стекла.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Исследование свойств изображений в линзах.</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Наблюдение дисперсии света.</w:t>
      </w:r>
    </w:p>
    <w:p w:rsidR="002F4B54" w:rsidRPr="00FA12D7" w:rsidRDefault="002F4B54" w:rsidP="00FA12D7">
      <w:pPr>
        <w:pStyle w:val="22"/>
        <w:shd w:val="clear" w:color="auto" w:fill="auto"/>
        <w:tabs>
          <w:tab w:val="left" w:pos="1881"/>
        </w:tabs>
        <w:spacing w:line="240" w:lineRule="auto"/>
        <w:jc w:val="both"/>
        <w:rPr>
          <w:i/>
          <w:sz w:val="24"/>
          <w:szCs w:val="24"/>
        </w:rPr>
      </w:pPr>
      <w:r w:rsidRPr="00FA12D7">
        <w:rPr>
          <w:i/>
          <w:sz w:val="24"/>
          <w:szCs w:val="24"/>
        </w:rPr>
        <w:t>Раздел 6. Основы специальной теории относительности.</w:t>
      </w:r>
    </w:p>
    <w:p w:rsidR="002F4B54" w:rsidRPr="002F4B54" w:rsidRDefault="002F4B54" w:rsidP="002F4B54">
      <w:pPr>
        <w:pStyle w:val="22"/>
        <w:shd w:val="clear" w:color="auto" w:fill="auto"/>
        <w:spacing w:line="240" w:lineRule="auto"/>
        <w:ind w:left="180" w:right="660" w:firstLine="680"/>
        <w:jc w:val="both"/>
        <w:rPr>
          <w:sz w:val="24"/>
          <w:szCs w:val="24"/>
        </w:rPr>
      </w:pPr>
      <w:r w:rsidRPr="002F4B54">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2F4B54">
        <w:rPr>
          <w:rStyle w:val="212pt"/>
          <w:lang w:val="ru-RU"/>
        </w:rPr>
        <w:t xml:space="preserve">принцип </w:t>
      </w:r>
      <w:r w:rsidRPr="002F4B54">
        <w:rPr>
          <w:sz w:val="24"/>
          <w:szCs w:val="24"/>
        </w:rPr>
        <w:t>относительности Эйнштейна.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Относительность одновременности. Замедление времени и сокращение длины.</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Энергия и импульс релятивистской частицы.</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Связь массы с энергией и импульсом релятивистской частицы. Энергия покоя.</w:t>
      </w:r>
    </w:p>
    <w:p w:rsidR="002F4B54" w:rsidRPr="00FA12D7" w:rsidRDefault="002F4B54" w:rsidP="00FA12D7">
      <w:pPr>
        <w:pStyle w:val="22"/>
        <w:shd w:val="clear" w:color="auto" w:fill="auto"/>
        <w:tabs>
          <w:tab w:val="left" w:pos="1881"/>
        </w:tabs>
        <w:spacing w:line="240" w:lineRule="auto"/>
        <w:jc w:val="both"/>
        <w:rPr>
          <w:i/>
          <w:sz w:val="24"/>
          <w:szCs w:val="24"/>
        </w:rPr>
      </w:pPr>
      <w:r w:rsidRPr="00FA12D7">
        <w:rPr>
          <w:i/>
          <w:sz w:val="24"/>
          <w:szCs w:val="24"/>
        </w:rPr>
        <w:t>Раздел 7. Квантовая физика.</w:t>
      </w:r>
    </w:p>
    <w:p w:rsidR="002F4B54" w:rsidRPr="002F4B54" w:rsidRDefault="002F4B54" w:rsidP="00FA12D7">
      <w:pPr>
        <w:pStyle w:val="22"/>
        <w:shd w:val="clear" w:color="auto" w:fill="auto"/>
        <w:tabs>
          <w:tab w:val="left" w:pos="2078"/>
        </w:tabs>
        <w:spacing w:line="240" w:lineRule="auto"/>
        <w:jc w:val="both"/>
        <w:rPr>
          <w:sz w:val="24"/>
          <w:szCs w:val="24"/>
        </w:rPr>
      </w:pPr>
      <w:r w:rsidRPr="002F4B54">
        <w:rPr>
          <w:sz w:val="24"/>
          <w:szCs w:val="24"/>
        </w:rPr>
        <w:t>Тема 1. Элементы квантовой оптики</w:t>
      </w:r>
    </w:p>
    <w:p w:rsidR="002F4B54" w:rsidRPr="002F4B54" w:rsidRDefault="002F4B54" w:rsidP="002F4B54">
      <w:pPr>
        <w:pStyle w:val="22"/>
        <w:shd w:val="clear" w:color="auto" w:fill="auto"/>
        <w:spacing w:line="240" w:lineRule="auto"/>
        <w:ind w:left="180" w:right="660" w:firstLine="680"/>
        <w:jc w:val="both"/>
        <w:rPr>
          <w:sz w:val="24"/>
          <w:szCs w:val="24"/>
        </w:rPr>
      </w:pPr>
      <w:r w:rsidRPr="002F4B54">
        <w:rPr>
          <w:sz w:val="24"/>
          <w:szCs w:val="24"/>
        </w:rPr>
        <w:t>Фотоны. Формула Планка связи энергии фотона с его частотой. Энергия и импульс фотона.</w:t>
      </w:r>
    </w:p>
    <w:p w:rsidR="002F4B54" w:rsidRPr="002F4B54" w:rsidRDefault="002F4B54" w:rsidP="002F4B54">
      <w:pPr>
        <w:pStyle w:val="22"/>
        <w:shd w:val="clear" w:color="auto" w:fill="auto"/>
        <w:spacing w:line="240" w:lineRule="auto"/>
        <w:ind w:left="180" w:right="660" w:firstLine="680"/>
        <w:jc w:val="both"/>
        <w:rPr>
          <w:sz w:val="24"/>
          <w:szCs w:val="24"/>
        </w:rPr>
      </w:pPr>
      <w:r w:rsidRPr="002F4B54">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Давление света. Опыты П.Н. Лебедева.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Химическое действие света.</w:t>
      </w:r>
    </w:p>
    <w:p w:rsidR="002F4B54" w:rsidRPr="002F4B54" w:rsidRDefault="002F4B54" w:rsidP="002F4B54">
      <w:pPr>
        <w:pStyle w:val="22"/>
        <w:shd w:val="clear" w:color="auto" w:fill="auto"/>
        <w:spacing w:line="240" w:lineRule="auto"/>
        <w:ind w:left="180" w:right="660" w:firstLine="680"/>
        <w:jc w:val="both"/>
        <w:rPr>
          <w:sz w:val="24"/>
          <w:szCs w:val="24"/>
        </w:rPr>
      </w:pPr>
      <w:r w:rsidRPr="002F4B54">
        <w:rPr>
          <w:sz w:val="24"/>
          <w:szCs w:val="24"/>
        </w:rPr>
        <w:t>Технические устройства и практическое применение: фотоэлемент, фотодатчик, солнечная батарея, светодиод.</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Фотоэффект на установке с цинковой пластиной.</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Исследование законов внешнего фотоэффекта.</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Светодиод.</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Солнечная батарея.</w:t>
      </w:r>
    </w:p>
    <w:p w:rsidR="002F4B54" w:rsidRPr="002F4B54" w:rsidRDefault="002F4B54" w:rsidP="00FA12D7">
      <w:pPr>
        <w:pStyle w:val="22"/>
        <w:shd w:val="clear" w:color="auto" w:fill="auto"/>
        <w:tabs>
          <w:tab w:val="left" w:pos="2078"/>
        </w:tabs>
        <w:spacing w:line="240" w:lineRule="auto"/>
        <w:jc w:val="both"/>
        <w:rPr>
          <w:sz w:val="24"/>
          <w:szCs w:val="24"/>
        </w:rPr>
      </w:pPr>
      <w:r w:rsidRPr="002F4B54">
        <w:rPr>
          <w:sz w:val="24"/>
          <w:szCs w:val="24"/>
        </w:rPr>
        <w:t>Тема 2. Строение атома.</w:t>
      </w:r>
    </w:p>
    <w:p w:rsidR="002F4B54" w:rsidRPr="002F4B54" w:rsidRDefault="002F4B54" w:rsidP="002F4B54">
      <w:pPr>
        <w:pStyle w:val="22"/>
        <w:shd w:val="clear" w:color="auto" w:fill="auto"/>
        <w:spacing w:line="240" w:lineRule="auto"/>
        <w:ind w:left="180" w:right="660" w:firstLine="680"/>
        <w:jc w:val="both"/>
        <w:rPr>
          <w:sz w:val="24"/>
          <w:szCs w:val="24"/>
        </w:rPr>
      </w:pPr>
      <w:r w:rsidRPr="002F4B54">
        <w:rPr>
          <w:sz w:val="24"/>
          <w:szCs w:val="24"/>
        </w:rPr>
        <w:t xml:space="preserve">Модель атома Томсона. Опыты Резерфорда по рассеянию </w:t>
      </w:r>
      <w:r w:rsidRPr="002F4B54">
        <w:rPr>
          <w:rStyle w:val="211pt"/>
          <w:sz w:val="24"/>
          <w:szCs w:val="24"/>
        </w:rPr>
        <w:t>а</w:t>
      </w:r>
      <w:r w:rsidRPr="002F4B54">
        <w:rPr>
          <w:sz w:val="24"/>
          <w:szCs w:val="24"/>
        </w:rPr>
        <w:t xml:space="preserve"> -частиц. Планетарная модель атома. Постулаты Бора. Излучение и поглощение фотонов</w:t>
      </w:r>
    </w:p>
    <w:p w:rsidR="002F4B54" w:rsidRPr="002F4B54" w:rsidRDefault="002F4B54" w:rsidP="002F4B54">
      <w:pPr>
        <w:pStyle w:val="22"/>
        <w:shd w:val="clear" w:color="auto" w:fill="auto"/>
        <w:spacing w:line="240" w:lineRule="auto"/>
        <w:ind w:left="280" w:right="560"/>
        <w:rPr>
          <w:sz w:val="24"/>
          <w:szCs w:val="24"/>
        </w:rPr>
      </w:pPr>
      <w:r w:rsidRPr="002F4B54">
        <w:rPr>
          <w:sz w:val="24"/>
          <w:szCs w:val="24"/>
        </w:rPr>
        <w:t>при переходе атома с одного уровня энергии на другой. Виды спектров. Спектр уровней энергии атома водорода.</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Волновые свойства частиц. Волны де Бройля. Корпускулярно-волновой дуализм.</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Спонтанное и вынужденное излучение.</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Технические устройства и практическое применение: спектральный анализ (спектроскоп), лазер, квантовый компьютер.</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Модель опыта Резерфорда.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Определение длины волны лазера.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Наблюдение линейчатых спектров излучения.</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Лазер.</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Наблюдение линейчатого спектра.</w:t>
      </w:r>
    </w:p>
    <w:p w:rsidR="002F4B54" w:rsidRPr="002F4B54" w:rsidRDefault="002F4B54" w:rsidP="00FA12D7">
      <w:pPr>
        <w:pStyle w:val="22"/>
        <w:shd w:val="clear" w:color="auto" w:fill="auto"/>
        <w:tabs>
          <w:tab w:val="left" w:pos="2178"/>
        </w:tabs>
        <w:spacing w:line="240" w:lineRule="auto"/>
        <w:jc w:val="both"/>
        <w:rPr>
          <w:sz w:val="24"/>
          <w:szCs w:val="24"/>
        </w:rPr>
      </w:pPr>
      <w:r w:rsidRPr="002F4B54">
        <w:rPr>
          <w:sz w:val="24"/>
          <w:szCs w:val="24"/>
        </w:rPr>
        <w:t>Тема 3. Атомное ядро.</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Открытие протона и нейтрона. Нуклонная модель ядра Гейзенберга-Иваненко. Заряд ядра. Массовое число ядра. Изотопы.</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Альфа-распад. Электронный и позитронный бета-распад. Гамма-излучение. Закон радиоактивного распада.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Энергия связи нуклонов в ядре. Ядерные силы. Дефект массы ядра.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Ядерные реакции. Деление и синтез ядер.</w:t>
      </w:r>
    </w:p>
    <w:p w:rsidR="002F4B54" w:rsidRPr="002F4B54" w:rsidRDefault="002F4B54" w:rsidP="002F4B54">
      <w:pPr>
        <w:pStyle w:val="22"/>
        <w:shd w:val="clear" w:color="auto" w:fill="auto"/>
        <w:spacing w:line="240" w:lineRule="auto"/>
        <w:ind w:left="280" w:right="560" w:firstLine="680"/>
        <w:jc w:val="both"/>
        <w:rPr>
          <w:sz w:val="24"/>
          <w:szCs w:val="24"/>
        </w:rPr>
      </w:pPr>
      <w:r w:rsidRPr="002F4B54">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Элементарные частицы. Открытие позитрона.</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Методы наблюдения и регистрации элементарных частиц.</w:t>
      </w:r>
    </w:p>
    <w:p w:rsidR="002F4B54" w:rsidRPr="002F4B54" w:rsidRDefault="002F4B54" w:rsidP="002F4B54">
      <w:pPr>
        <w:pStyle w:val="22"/>
        <w:shd w:val="clear" w:color="auto" w:fill="auto"/>
        <w:spacing w:line="240" w:lineRule="auto"/>
        <w:ind w:left="280" w:firstLine="680"/>
        <w:jc w:val="both"/>
        <w:rPr>
          <w:sz w:val="24"/>
          <w:szCs w:val="24"/>
        </w:rPr>
      </w:pPr>
      <w:r w:rsidRPr="002F4B54">
        <w:rPr>
          <w:sz w:val="24"/>
          <w:szCs w:val="24"/>
        </w:rPr>
        <w:t>Фундаментальные взаимодействия. Единство физической картины мира.</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Технические устройства и практическое применение: дозиметр, камера Вильсона, ядерный реактор, атомная бомба.</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Демонстрации.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Счётчик ионизирующих частиц.</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Ученический эксперимент, лабораторные работы</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Исследование треков частиц (по готовым фотографиям).</w:t>
      </w:r>
    </w:p>
    <w:p w:rsidR="002F4B54" w:rsidRPr="00FA12D7" w:rsidRDefault="002F4B54" w:rsidP="00FA12D7">
      <w:pPr>
        <w:pStyle w:val="22"/>
        <w:shd w:val="clear" w:color="auto" w:fill="auto"/>
        <w:tabs>
          <w:tab w:val="left" w:pos="1961"/>
        </w:tabs>
        <w:spacing w:line="240" w:lineRule="auto"/>
        <w:jc w:val="both"/>
        <w:rPr>
          <w:i/>
          <w:sz w:val="24"/>
          <w:szCs w:val="24"/>
        </w:rPr>
      </w:pPr>
      <w:r w:rsidRPr="00FA12D7">
        <w:rPr>
          <w:i/>
          <w:sz w:val="24"/>
          <w:szCs w:val="24"/>
        </w:rPr>
        <w:t>Раздел 8. Элементы астрономии и астрофизики.</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Этапы развития астрономии. Прикладное и мировоззренческое значение астрономии.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Вид звёздного неба. Созвездия, яркие звёзды, планеты, их видимое движение.</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Солнечная система.</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Вселенная. Расширение Вселенной. Закон Хаббла. Разбегание галактик. Теория Большого взрыва. Реликтовое излучение.</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Масштабная структура Вселенной. Метагалактика.</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Нерешённые проблемы астрономии.</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Ученические наблюдения.</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Наблюдения в телескоп Луны, планет, Млечного Пути.</w:t>
      </w:r>
    </w:p>
    <w:p w:rsidR="002F4B54" w:rsidRPr="00FA12D7" w:rsidRDefault="002F4B54" w:rsidP="00FA12D7">
      <w:pPr>
        <w:pStyle w:val="22"/>
        <w:shd w:val="clear" w:color="auto" w:fill="auto"/>
        <w:tabs>
          <w:tab w:val="left" w:pos="1961"/>
        </w:tabs>
        <w:spacing w:line="240" w:lineRule="auto"/>
        <w:jc w:val="both"/>
        <w:rPr>
          <w:b/>
          <w:sz w:val="24"/>
          <w:szCs w:val="24"/>
        </w:rPr>
      </w:pPr>
      <w:r w:rsidRPr="00FA12D7">
        <w:rPr>
          <w:b/>
          <w:sz w:val="24"/>
          <w:szCs w:val="24"/>
        </w:rPr>
        <w:t>Обобщающее повторение.</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F4B54" w:rsidRPr="00FA12D7" w:rsidRDefault="002F4B54" w:rsidP="00FA12D7">
      <w:pPr>
        <w:pStyle w:val="22"/>
        <w:shd w:val="clear" w:color="auto" w:fill="auto"/>
        <w:tabs>
          <w:tab w:val="left" w:pos="1848"/>
        </w:tabs>
        <w:spacing w:line="240" w:lineRule="auto"/>
        <w:jc w:val="both"/>
        <w:rPr>
          <w:b/>
          <w:sz w:val="24"/>
          <w:szCs w:val="24"/>
        </w:rPr>
      </w:pPr>
      <w:r w:rsidRPr="00FA12D7">
        <w:rPr>
          <w:b/>
          <w:sz w:val="24"/>
          <w:szCs w:val="24"/>
        </w:rPr>
        <w:t>Межпредметные связи.</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2F4B54" w:rsidRPr="002F4B54" w:rsidRDefault="002F4B54" w:rsidP="002F4B54">
      <w:pPr>
        <w:pStyle w:val="22"/>
        <w:shd w:val="clear" w:color="auto" w:fill="auto"/>
        <w:spacing w:line="240" w:lineRule="auto"/>
        <w:ind w:left="180" w:right="640" w:firstLine="700"/>
        <w:jc w:val="both"/>
        <w:rPr>
          <w:sz w:val="24"/>
          <w:szCs w:val="24"/>
        </w:rPr>
      </w:pPr>
      <w:r w:rsidRPr="002F4B54">
        <w:rPr>
          <w:sz w:val="24"/>
          <w:szCs w:val="24"/>
        </w:rPr>
        <w:t>География: магнитные полюса Земли, залежи магнитных руд, фотосъёмка земной поверхности, предсказание землетрясений.</w:t>
      </w:r>
    </w:p>
    <w:p w:rsidR="002F4B54" w:rsidRPr="002F4B54" w:rsidRDefault="002F4B54" w:rsidP="002F4B54">
      <w:pPr>
        <w:pStyle w:val="22"/>
        <w:shd w:val="clear" w:color="auto" w:fill="auto"/>
        <w:tabs>
          <w:tab w:val="left" w:pos="2670"/>
        </w:tabs>
        <w:spacing w:line="240" w:lineRule="auto"/>
        <w:ind w:left="180" w:firstLine="700"/>
        <w:jc w:val="both"/>
        <w:rPr>
          <w:sz w:val="24"/>
          <w:szCs w:val="24"/>
        </w:rPr>
      </w:pPr>
      <w:r w:rsidRPr="002F4B54">
        <w:rPr>
          <w:sz w:val="24"/>
          <w:szCs w:val="24"/>
        </w:rPr>
        <w:t>Технология:</w:t>
      </w:r>
      <w:r w:rsidRPr="002F4B54">
        <w:rPr>
          <w:sz w:val="24"/>
          <w:szCs w:val="24"/>
        </w:rPr>
        <w:tab/>
        <w:t>линии электропередач, генератор переменного тока,</w:t>
      </w:r>
    </w:p>
    <w:p w:rsidR="002F4B54" w:rsidRPr="002F4B54" w:rsidRDefault="002F4B54" w:rsidP="002F4B54">
      <w:pPr>
        <w:pStyle w:val="22"/>
        <w:shd w:val="clear" w:color="auto" w:fill="auto"/>
        <w:spacing w:line="240" w:lineRule="auto"/>
        <w:ind w:left="180" w:right="640"/>
        <w:jc w:val="both"/>
        <w:rPr>
          <w:sz w:val="24"/>
          <w:szCs w:val="24"/>
        </w:rPr>
      </w:pPr>
      <w:r w:rsidRPr="002F4B54">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F4B54" w:rsidRPr="00FA12D7" w:rsidRDefault="002F4B54" w:rsidP="00FA12D7">
      <w:pPr>
        <w:pStyle w:val="22"/>
        <w:shd w:val="clear" w:color="auto" w:fill="auto"/>
        <w:spacing w:line="240" w:lineRule="auto"/>
        <w:ind w:left="180" w:right="640" w:firstLine="700"/>
        <w:jc w:val="center"/>
        <w:rPr>
          <w:b/>
          <w:sz w:val="24"/>
          <w:szCs w:val="24"/>
        </w:rPr>
      </w:pPr>
      <w:r w:rsidRPr="00FA12D7">
        <w:rPr>
          <w:b/>
          <w:sz w:val="24"/>
          <w:szCs w:val="24"/>
        </w:rPr>
        <w:t>Планируемые результаты освоения программы по физике на уро</w:t>
      </w:r>
      <w:r w:rsidR="00FA12D7">
        <w:rPr>
          <w:b/>
          <w:sz w:val="24"/>
          <w:szCs w:val="24"/>
        </w:rPr>
        <w:t>вне среднего общего образования</w:t>
      </w:r>
    </w:p>
    <w:p w:rsidR="002F4B54" w:rsidRDefault="00FA12D7" w:rsidP="00FA12D7">
      <w:pPr>
        <w:pStyle w:val="22"/>
        <w:shd w:val="clear" w:color="auto" w:fill="auto"/>
        <w:tabs>
          <w:tab w:val="left" w:pos="1849"/>
        </w:tabs>
        <w:spacing w:line="240" w:lineRule="auto"/>
        <w:ind w:right="640"/>
        <w:jc w:val="both"/>
        <w:rPr>
          <w:sz w:val="24"/>
          <w:szCs w:val="24"/>
        </w:rPr>
      </w:pPr>
      <w:r>
        <w:rPr>
          <w:sz w:val="24"/>
          <w:szCs w:val="24"/>
        </w:rPr>
        <w:tab/>
      </w:r>
      <w:r w:rsidR="002F4B54" w:rsidRPr="002F4B54">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A12D7" w:rsidRPr="00FA12D7" w:rsidRDefault="00FA12D7" w:rsidP="00FA12D7">
      <w:pPr>
        <w:pStyle w:val="22"/>
        <w:shd w:val="clear" w:color="auto" w:fill="auto"/>
        <w:tabs>
          <w:tab w:val="left" w:pos="1849"/>
        </w:tabs>
        <w:spacing w:line="240" w:lineRule="auto"/>
        <w:ind w:right="640"/>
        <w:jc w:val="center"/>
        <w:rPr>
          <w:b/>
          <w:sz w:val="24"/>
          <w:szCs w:val="24"/>
        </w:rPr>
      </w:pPr>
      <w:r w:rsidRPr="00FA12D7">
        <w:rPr>
          <w:b/>
          <w:sz w:val="24"/>
          <w:szCs w:val="24"/>
        </w:rPr>
        <w:t>Личностные УУД</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F4B54" w:rsidRPr="002F4B54" w:rsidRDefault="002F4B54" w:rsidP="00093060">
      <w:pPr>
        <w:pStyle w:val="22"/>
        <w:numPr>
          <w:ilvl w:val="0"/>
          <w:numId w:val="53"/>
        </w:numPr>
        <w:shd w:val="clear" w:color="auto" w:fill="auto"/>
        <w:tabs>
          <w:tab w:val="left" w:pos="1220"/>
        </w:tabs>
        <w:spacing w:line="240" w:lineRule="auto"/>
        <w:ind w:left="160" w:firstLine="680"/>
        <w:jc w:val="both"/>
        <w:rPr>
          <w:sz w:val="24"/>
          <w:szCs w:val="24"/>
        </w:rPr>
      </w:pPr>
      <w:r w:rsidRPr="002F4B54">
        <w:rPr>
          <w:sz w:val="24"/>
          <w:szCs w:val="24"/>
        </w:rPr>
        <w:t>гражданского воспитания:</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сформированность гражданской позиции обучающегося как активного и ответственного члена российского общества;</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принятие традиционных общечеловеческих гуманистических и демократических ценностей;</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умение взаимодействовать с социальными институтами в соответствии с их функциями и назначением;</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готовность к гуманитарной и волонтёрской деятельности;</w:t>
      </w:r>
    </w:p>
    <w:p w:rsidR="002F4B54" w:rsidRPr="002F4B54" w:rsidRDefault="002F4B54" w:rsidP="00093060">
      <w:pPr>
        <w:pStyle w:val="22"/>
        <w:numPr>
          <w:ilvl w:val="0"/>
          <w:numId w:val="53"/>
        </w:numPr>
        <w:shd w:val="clear" w:color="auto" w:fill="auto"/>
        <w:tabs>
          <w:tab w:val="left" w:pos="1249"/>
        </w:tabs>
        <w:spacing w:line="240" w:lineRule="auto"/>
        <w:ind w:left="160" w:firstLine="680"/>
        <w:jc w:val="both"/>
        <w:rPr>
          <w:sz w:val="24"/>
          <w:szCs w:val="24"/>
        </w:rPr>
      </w:pPr>
      <w:r w:rsidRPr="002F4B54">
        <w:rPr>
          <w:sz w:val="24"/>
          <w:szCs w:val="24"/>
        </w:rPr>
        <w:t>патриотического воспитания:</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сформированность российской гражданской идентичности, патриотизма;</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ценностное отношение к государственным символам, достижениям российских учёных в области физики и технике;</w:t>
      </w:r>
    </w:p>
    <w:p w:rsidR="002F4B54" w:rsidRPr="002F4B54" w:rsidRDefault="002F4B54" w:rsidP="00093060">
      <w:pPr>
        <w:pStyle w:val="22"/>
        <w:numPr>
          <w:ilvl w:val="0"/>
          <w:numId w:val="53"/>
        </w:numPr>
        <w:shd w:val="clear" w:color="auto" w:fill="auto"/>
        <w:tabs>
          <w:tab w:val="left" w:pos="1249"/>
        </w:tabs>
        <w:spacing w:line="240" w:lineRule="auto"/>
        <w:ind w:left="160" w:firstLine="680"/>
        <w:jc w:val="both"/>
        <w:rPr>
          <w:sz w:val="24"/>
          <w:szCs w:val="24"/>
        </w:rPr>
      </w:pPr>
      <w:r w:rsidRPr="002F4B54">
        <w:rPr>
          <w:sz w:val="24"/>
          <w:szCs w:val="24"/>
        </w:rPr>
        <w:t>духовно-нравственного воспитания:</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сформированность нравственного сознания, этического поведения;</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осознание личного вклада в построение устойчивого будущего;</w:t>
      </w:r>
    </w:p>
    <w:p w:rsidR="002F4B54" w:rsidRPr="002F4B54" w:rsidRDefault="002F4B54" w:rsidP="00093060">
      <w:pPr>
        <w:pStyle w:val="22"/>
        <w:numPr>
          <w:ilvl w:val="0"/>
          <w:numId w:val="53"/>
        </w:numPr>
        <w:shd w:val="clear" w:color="auto" w:fill="auto"/>
        <w:tabs>
          <w:tab w:val="left" w:pos="1249"/>
        </w:tabs>
        <w:spacing w:line="240" w:lineRule="auto"/>
        <w:ind w:left="160" w:firstLine="680"/>
        <w:jc w:val="both"/>
        <w:rPr>
          <w:sz w:val="24"/>
          <w:szCs w:val="24"/>
        </w:rPr>
      </w:pPr>
      <w:r w:rsidRPr="002F4B54">
        <w:rPr>
          <w:sz w:val="24"/>
          <w:szCs w:val="24"/>
        </w:rPr>
        <w:t>эстетического воспитания:</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эстетическое отношение к миру, включая эстетику научного творчества, присущего физической науке;</w:t>
      </w:r>
    </w:p>
    <w:p w:rsidR="002F4B54" w:rsidRPr="002F4B54" w:rsidRDefault="002F4B54" w:rsidP="00093060">
      <w:pPr>
        <w:pStyle w:val="22"/>
        <w:numPr>
          <w:ilvl w:val="0"/>
          <w:numId w:val="53"/>
        </w:numPr>
        <w:shd w:val="clear" w:color="auto" w:fill="auto"/>
        <w:tabs>
          <w:tab w:val="left" w:pos="1327"/>
        </w:tabs>
        <w:spacing w:line="240" w:lineRule="auto"/>
        <w:ind w:left="240" w:firstLine="700"/>
        <w:jc w:val="both"/>
        <w:rPr>
          <w:sz w:val="24"/>
          <w:szCs w:val="24"/>
        </w:rPr>
      </w:pPr>
      <w:r w:rsidRPr="002F4B54">
        <w:rPr>
          <w:sz w:val="24"/>
          <w:szCs w:val="24"/>
        </w:rPr>
        <w:t>трудового воспитания:</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готовность и способность к образованию и самообразованию в области физики на протяжении всей жизни;</w:t>
      </w:r>
    </w:p>
    <w:p w:rsidR="002F4B54" w:rsidRPr="002F4B54" w:rsidRDefault="002F4B54" w:rsidP="00093060">
      <w:pPr>
        <w:pStyle w:val="22"/>
        <w:numPr>
          <w:ilvl w:val="0"/>
          <w:numId w:val="53"/>
        </w:numPr>
        <w:shd w:val="clear" w:color="auto" w:fill="auto"/>
        <w:tabs>
          <w:tab w:val="left" w:pos="1327"/>
        </w:tabs>
        <w:spacing w:line="240" w:lineRule="auto"/>
        <w:ind w:left="240" w:firstLine="700"/>
        <w:jc w:val="both"/>
        <w:rPr>
          <w:sz w:val="24"/>
          <w:szCs w:val="24"/>
        </w:rPr>
      </w:pPr>
      <w:r w:rsidRPr="002F4B54">
        <w:rPr>
          <w:sz w:val="24"/>
          <w:szCs w:val="24"/>
        </w:rPr>
        <w:t>экологического воспитания:</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сформированность экологической культуры, осознание глобального характера экологических проблем;</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планирование и осуществление действий в окружающей среде на основе знания целей устойчивого развития человечества;</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Расширение опыта деятельности экологической направленности на основе имеющихся знаний по физике;</w:t>
      </w:r>
    </w:p>
    <w:p w:rsidR="002F4B54" w:rsidRPr="002F4B54" w:rsidRDefault="002F4B54" w:rsidP="00093060">
      <w:pPr>
        <w:pStyle w:val="22"/>
        <w:numPr>
          <w:ilvl w:val="0"/>
          <w:numId w:val="53"/>
        </w:numPr>
        <w:shd w:val="clear" w:color="auto" w:fill="auto"/>
        <w:tabs>
          <w:tab w:val="left" w:pos="1327"/>
        </w:tabs>
        <w:spacing w:line="240" w:lineRule="auto"/>
        <w:ind w:left="240" w:firstLine="700"/>
        <w:jc w:val="both"/>
        <w:rPr>
          <w:sz w:val="24"/>
          <w:szCs w:val="24"/>
        </w:rPr>
      </w:pPr>
      <w:r w:rsidRPr="002F4B54">
        <w:rPr>
          <w:sz w:val="24"/>
          <w:szCs w:val="24"/>
        </w:rPr>
        <w:t>ценности научного познания:</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сформированность мировоззрения, соответствующего современному уровню развития физической науки;</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F4B54" w:rsidRPr="002F4B54" w:rsidRDefault="00FA12D7" w:rsidP="00FA12D7">
      <w:pPr>
        <w:pStyle w:val="22"/>
        <w:shd w:val="clear" w:color="auto" w:fill="auto"/>
        <w:tabs>
          <w:tab w:val="left" w:pos="1942"/>
        </w:tabs>
        <w:spacing w:line="240" w:lineRule="auto"/>
        <w:ind w:right="580"/>
        <w:jc w:val="both"/>
        <w:rPr>
          <w:sz w:val="24"/>
          <w:szCs w:val="24"/>
        </w:rPr>
      </w:pPr>
      <w:r>
        <w:rPr>
          <w:sz w:val="24"/>
          <w:szCs w:val="24"/>
        </w:rPr>
        <w:tab/>
      </w:r>
      <w:r w:rsidR="002F4B54" w:rsidRPr="002F4B54">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4B54" w:rsidRPr="002F4B54" w:rsidRDefault="002F4B54" w:rsidP="002F4B54">
      <w:pPr>
        <w:pStyle w:val="22"/>
        <w:shd w:val="clear" w:color="auto" w:fill="auto"/>
        <w:spacing w:line="240" w:lineRule="auto"/>
        <w:ind w:left="240" w:right="580" w:firstLine="700"/>
        <w:jc w:val="both"/>
        <w:rPr>
          <w:sz w:val="24"/>
          <w:szCs w:val="24"/>
        </w:rPr>
      </w:pPr>
      <w:r w:rsidRPr="002F4B54">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2F4B54" w:rsidRPr="002F4B54" w:rsidRDefault="002F4B54" w:rsidP="002F4B54">
      <w:pPr>
        <w:pStyle w:val="22"/>
        <w:shd w:val="clear" w:color="auto" w:fill="auto"/>
        <w:spacing w:after="9" w:line="240" w:lineRule="auto"/>
        <w:ind w:left="220"/>
        <w:rPr>
          <w:sz w:val="24"/>
          <w:szCs w:val="24"/>
        </w:rPr>
      </w:pPr>
      <w:r w:rsidRPr="002F4B54">
        <w:rPr>
          <w:sz w:val="24"/>
          <w:szCs w:val="24"/>
        </w:rPr>
        <w:t>возможностей;</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A12D7" w:rsidRPr="00FA12D7" w:rsidRDefault="00FA12D7" w:rsidP="00FA12D7">
      <w:pPr>
        <w:pStyle w:val="22"/>
        <w:shd w:val="clear" w:color="auto" w:fill="auto"/>
        <w:spacing w:line="240" w:lineRule="auto"/>
        <w:ind w:left="220" w:right="600" w:firstLine="680"/>
        <w:jc w:val="center"/>
        <w:rPr>
          <w:b/>
          <w:sz w:val="24"/>
          <w:szCs w:val="24"/>
        </w:rPr>
      </w:pPr>
      <w:r w:rsidRPr="00FA12D7">
        <w:rPr>
          <w:b/>
          <w:sz w:val="24"/>
          <w:szCs w:val="24"/>
        </w:rPr>
        <w:t>Познавательные УУД</w:t>
      </w:r>
    </w:p>
    <w:p w:rsidR="00FA12D7" w:rsidRDefault="00FA12D7" w:rsidP="00FA12D7">
      <w:pPr>
        <w:pStyle w:val="22"/>
        <w:shd w:val="clear" w:color="auto" w:fill="auto"/>
        <w:tabs>
          <w:tab w:val="left" w:pos="1942"/>
        </w:tabs>
        <w:spacing w:line="240" w:lineRule="auto"/>
        <w:ind w:right="600"/>
        <w:jc w:val="both"/>
        <w:rPr>
          <w:sz w:val="24"/>
          <w:szCs w:val="24"/>
        </w:rPr>
      </w:pPr>
      <w:r>
        <w:rPr>
          <w:sz w:val="24"/>
          <w:szCs w:val="24"/>
        </w:rPr>
        <w:tab/>
      </w:r>
      <w:r w:rsidR="002F4B54" w:rsidRPr="002F4B54">
        <w:rPr>
          <w:sz w:val="24"/>
          <w:szCs w:val="24"/>
        </w:rPr>
        <w:t>Метапредметные результаты освоения программы среднего общего образования должны отражать:</w:t>
      </w:r>
    </w:p>
    <w:p w:rsidR="002F4B54" w:rsidRPr="002F4B54" w:rsidRDefault="00FA12D7" w:rsidP="00FA12D7">
      <w:pPr>
        <w:pStyle w:val="22"/>
        <w:shd w:val="clear" w:color="auto" w:fill="auto"/>
        <w:tabs>
          <w:tab w:val="left" w:pos="1942"/>
        </w:tabs>
        <w:spacing w:line="240" w:lineRule="auto"/>
        <w:ind w:right="600"/>
        <w:jc w:val="both"/>
        <w:rPr>
          <w:sz w:val="24"/>
          <w:szCs w:val="24"/>
        </w:rPr>
      </w:pPr>
      <w:r>
        <w:rPr>
          <w:sz w:val="24"/>
          <w:szCs w:val="24"/>
        </w:rPr>
        <w:tab/>
      </w:r>
      <w:r w:rsidR="002F4B54" w:rsidRPr="002F4B54">
        <w:rPr>
          <w:sz w:val="24"/>
          <w:szCs w:val="24"/>
        </w:rPr>
        <w:t>Овладение универсальными познавательными действиями:</w:t>
      </w:r>
    </w:p>
    <w:p w:rsidR="002F4B54" w:rsidRPr="002F4B54" w:rsidRDefault="002F4B54" w:rsidP="00093060">
      <w:pPr>
        <w:pStyle w:val="22"/>
        <w:numPr>
          <w:ilvl w:val="0"/>
          <w:numId w:val="54"/>
        </w:numPr>
        <w:shd w:val="clear" w:color="auto" w:fill="auto"/>
        <w:tabs>
          <w:tab w:val="left" w:pos="1282"/>
        </w:tabs>
        <w:spacing w:line="240" w:lineRule="auto"/>
        <w:ind w:left="220" w:firstLine="680"/>
        <w:jc w:val="both"/>
        <w:rPr>
          <w:sz w:val="24"/>
          <w:szCs w:val="24"/>
        </w:rPr>
      </w:pPr>
      <w:r w:rsidRPr="002F4B54">
        <w:rPr>
          <w:sz w:val="24"/>
          <w:szCs w:val="24"/>
        </w:rPr>
        <w:t>базовые логические действия:</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самостоятельно формулировать и актуализировать проблему, рассматривать её всесторонне;</w:t>
      </w:r>
    </w:p>
    <w:p w:rsidR="002F4B54" w:rsidRPr="002F4B54" w:rsidRDefault="002F4B54" w:rsidP="002F4B54">
      <w:pPr>
        <w:pStyle w:val="22"/>
        <w:shd w:val="clear" w:color="auto" w:fill="auto"/>
        <w:spacing w:line="240" w:lineRule="auto"/>
        <w:ind w:left="220" w:firstLine="680"/>
        <w:jc w:val="both"/>
        <w:rPr>
          <w:sz w:val="24"/>
          <w:szCs w:val="24"/>
        </w:rPr>
      </w:pPr>
      <w:r w:rsidRPr="002F4B54">
        <w:rPr>
          <w:sz w:val="24"/>
          <w:szCs w:val="24"/>
        </w:rPr>
        <w:t>определять цели деятельности, задавать параметры и критерии их достижения;</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выявлять закономерности и противоречия в рассматриваемых физических явлениях;</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разрабатывать план решения проблемы с учётом анализа имеющихся материальных и нематериальных ресурсов;</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вносить коррективы в деятельность, оценивать соответствие результатов целям, оценивать риски последствий деятельности;</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координировать и выполнять работу в условиях реального, виртуального и комбинированного взаимодействия;</w:t>
      </w:r>
    </w:p>
    <w:p w:rsidR="002F4B54" w:rsidRPr="002F4B54" w:rsidRDefault="002F4B54" w:rsidP="002F4B54">
      <w:pPr>
        <w:pStyle w:val="22"/>
        <w:shd w:val="clear" w:color="auto" w:fill="auto"/>
        <w:spacing w:line="240" w:lineRule="auto"/>
        <w:ind w:left="220" w:firstLine="680"/>
        <w:jc w:val="both"/>
        <w:rPr>
          <w:sz w:val="24"/>
          <w:szCs w:val="24"/>
        </w:rPr>
      </w:pPr>
      <w:r w:rsidRPr="002F4B54">
        <w:rPr>
          <w:sz w:val="24"/>
          <w:szCs w:val="24"/>
        </w:rPr>
        <w:t>развивать креативное мышление при решении жизненных проблем.</w:t>
      </w:r>
    </w:p>
    <w:p w:rsidR="002F4B54" w:rsidRPr="002F4B54" w:rsidRDefault="002F4B54" w:rsidP="00093060">
      <w:pPr>
        <w:pStyle w:val="22"/>
        <w:numPr>
          <w:ilvl w:val="0"/>
          <w:numId w:val="54"/>
        </w:numPr>
        <w:shd w:val="clear" w:color="auto" w:fill="auto"/>
        <w:tabs>
          <w:tab w:val="left" w:pos="1311"/>
        </w:tabs>
        <w:spacing w:line="240" w:lineRule="auto"/>
        <w:ind w:left="220" w:firstLine="680"/>
        <w:jc w:val="both"/>
        <w:rPr>
          <w:sz w:val="24"/>
          <w:szCs w:val="24"/>
        </w:rPr>
      </w:pPr>
      <w:r w:rsidRPr="002F4B54">
        <w:rPr>
          <w:sz w:val="24"/>
          <w:szCs w:val="24"/>
        </w:rPr>
        <w:t>базовые исследовательские действия:</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владеть научной терминологией, ключевыми понятиями и методами физической науки;</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F4B54" w:rsidRPr="002F4B54" w:rsidRDefault="002F4B54" w:rsidP="002F4B54">
      <w:pPr>
        <w:pStyle w:val="22"/>
        <w:shd w:val="clear" w:color="auto" w:fill="auto"/>
        <w:spacing w:line="240" w:lineRule="auto"/>
        <w:ind w:left="220" w:right="600" w:firstLine="680"/>
        <w:jc w:val="both"/>
        <w:rPr>
          <w:sz w:val="24"/>
          <w:szCs w:val="24"/>
        </w:rPr>
      </w:pPr>
      <w:r w:rsidRPr="002F4B54">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2F4B54" w:rsidRPr="002F4B54" w:rsidRDefault="002F4B54" w:rsidP="002F4B54">
      <w:pPr>
        <w:pStyle w:val="22"/>
        <w:shd w:val="clear" w:color="auto" w:fill="auto"/>
        <w:spacing w:line="240" w:lineRule="auto"/>
        <w:ind w:left="180"/>
        <w:rPr>
          <w:sz w:val="24"/>
          <w:szCs w:val="24"/>
        </w:rPr>
      </w:pPr>
      <w:r w:rsidRPr="002F4B54">
        <w:rPr>
          <w:sz w:val="24"/>
          <w:szCs w:val="24"/>
        </w:rPr>
        <w:t>в том числе при создании учебных проектов в области физики;</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ставить и формулировать собственные задачи в образовательной деятельности, в том числе при изучении физики;</w:t>
      </w:r>
    </w:p>
    <w:p w:rsidR="002F4B54" w:rsidRPr="002F4B54" w:rsidRDefault="002F4B54" w:rsidP="002F4B54">
      <w:pPr>
        <w:pStyle w:val="22"/>
        <w:shd w:val="clear" w:color="auto" w:fill="auto"/>
        <w:spacing w:line="240" w:lineRule="auto"/>
        <w:ind w:left="180" w:right="640" w:firstLine="680"/>
        <w:rPr>
          <w:sz w:val="24"/>
          <w:szCs w:val="24"/>
        </w:rPr>
      </w:pPr>
      <w:r w:rsidRPr="002F4B54">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2F4B54" w:rsidRPr="002F4B54" w:rsidRDefault="002F4B54" w:rsidP="002F4B54">
      <w:pPr>
        <w:pStyle w:val="22"/>
        <w:shd w:val="clear" w:color="auto" w:fill="auto"/>
        <w:spacing w:line="240" w:lineRule="auto"/>
        <w:ind w:left="860" w:right="1700"/>
        <w:rPr>
          <w:sz w:val="24"/>
          <w:szCs w:val="24"/>
        </w:rPr>
      </w:pPr>
      <w:r w:rsidRPr="002F4B5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F4B54" w:rsidRPr="002F4B54" w:rsidRDefault="002F4B54" w:rsidP="00093060">
      <w:pPr>
        <w:pStyle w:val="22"/>
        <w:numPr>
          <w:ilvl w:val="0"/>
          <w:numId w:val="54"/>
        </w:numPr>
        <w:shd w:val="clear" w:color="auto" w:fill="auto"/>
        <w:tabs>
          <w:tab w:val="left" w:pos="1220"/>
        </w:tabs>
        <w:spacing w:line="240" w:lineRule="auto"/>
        <w:ind w:left="180" w:firstLine="680"/>
        <w:jc w:val="both"/>
        <w:rPr>
          <w:sz w:val="24"/>
          <w:szCs w:val="24"/>
        </w:rPr>
      </w:pPr>
      <w:r w:rsidRPr="002F4B54">
        <w:rPr>
          <w:sz w:val="24"/>
          <w:szCs w:val="24"/>
        </w:rPr>
        <w:t>работа с информацией:</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F4B54" w:rsidRPr="002F4B54" w:rsidRDefault="002F4B54" w:rsidP="002F4B54">
      <w:pPr>
        <w:pStyle w:val="22"/>
        <w:shd w:val="clear" w:color="auto" w:fill="auto"/>
        <w:spacing w:line="240" w:lineRule="auto"/>
        <w:ind w:left="180" w:firstLine="680"/>
        <w:jc w:val="both"/>
        <w:rPr>
          <w:sz w:val="24"/>
          <w:szCs w:val="24"/>
        </w:rPr>
      </w:pPr>
      <w:r w:rsidRPr="002F4B54">
        <w:rPr>
          <w:sz w:val="24"/>
          <w:szCs w:val="24"/>
        </w:rPr>
        <w:t>оценивать достоверность информации;</w:t>
      </w:r>
    </w:p>
    <w:p w:rsidR="002F4B54" w:rsidRP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4B54" w:rsidRDefault="002F4B54" w:rsidP="002F4B54">
      <w:pPr>
        <w:pStyle w:val="22"/>
        <w:shd w:val="clear" w:color="auto" w:fill="auto"/>
        <w:spacing w:line="240" w:lineRule="auto"/>
        <w:ind w:left="180" w:right="640" w:firstLine="680"/>
        <w:jc w:val="both"/>
        <w:rPr>
          <w:sz w:val="24"/>
          <w:szCs w:val="24"/>
        </w:rPr>
      </w:pPr>
      <w:r w:rsidRPr="002F4B54">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A12D7" w:rsidRDefault="00FA12D7" w:rsidP="00FA12D7">
      <w:pPr>
        <w:pStyle w:val="22"/>
        <w:shd w:val="clear" w:color="auto" w:fill="auto"/>
        <w:spacing w:line="240" w:lineRule="auto"/>
        <w:ind w:left="180" w:right="640" w:firstLine="680"/>
        <w:jc w:val="center"/>
        <w:rPr>
          <w:b/>
          <w:sz w:val="24"/>
          <w:szCs w:val="24"/>
        </w:rPr>
      </w:pPr>
      <w:r w:rsidRPr="00FA12D7">
        <w:rPr>
          <w:b/>
          <w:sz w:val="24"/>
          <w:szCs w:val="24"/>
        </w:rPr>
        <w:t>Коммуникативные УУД</w:t>
      </w:r>
    </w:p>
    <w:p w:rsidR="002F4B54" w:rsidRPr="00FA12D7" w:rsidRDefault="002F4B54" w:rsidP="00FA12D7">
      <w:pPr>
        <w:pStyle w:val="22"/>
        <w:shd w:val="clear" w:color="auto" w:fill="auto"/>
        <w:spacing w:line="240" w:lineRule="auto"/>
        <w:ind w:left="180" w:right="640" w:firstLine="680"/>
        <w:jc w:val="center"/>
        <w:rPr>
          <w:b/>
          <w:sz w:val="24"/>
          <w:szCs w:val="24"/>
        </w:rPr>
      </w:pPr>
      <w:r w:rsidRPr="002F4B54">
        <w:rPr>
          <w:sz w:val="24"/>
          <w:szCs w:val="24"/>
        </w:rPr>
        <w:t xml:space="preserve"> Овладение универсальными коммуникативными действиями:</w:t>
      </w:r>
    </w:p>
    <w:p w:rsidR="002F4B54" w:rsidRPr="002F4B54" w:rsidRDefault="002F4B54" w:rsidP="00093060">
      <w:pPr>
        <w:pStyle w:val="22"/>
        <w:numPr>
          <w:ilvl w:val="0"/>
          <w:numId w:val="55"/>
        </w:numPr>
        <w:shd w:val="clear" w:color="auto" w:fill="auto"/>
        <w:tabs>
          <w:tab w:val="left" w:pos="1192"/>
        </w:tabs>
        <w:spacing w:line="240" w:lineRule="auto"/>
        <w:ind w:left="180" w:firstLine="680"/>
        <w:jc w:val="both"/>
        <w:rPr>
          <w:sz w:val="24"/>
          <w:szCs w:val="24"/>
        </w:rPr>
      </w:pPr>
      <w:r w:rsidRPr="002F4B54">
        <w:rPr>
          <w:sz w:val="24"/>
          <w:szCs w:val="24"/>
        </w:rPr>
        <w:t>общение:</w:t>
      </w:r>
    </w:p>
    <w:p w:rsidR="002F4B54" w:rsidRPr="002F4B54" w:rsidRDefault="002F4B54" w:rsidP="002F4B54">
      <w:pPr>
        <w:pStyle w:val="22"/>
        <w:shd w:val="clear" w:color="auto" w:fill="auto"/>
        <w:spacing w:line="240" w:lineRule="auto"/>
        <w:ind w:left="160" w:firstLine="680"/>
        <w:rPr>
          <w:sz w:val="24"/>
          <w:szCs w:val="24"/>
        </w:rPr>
      </w:pPr>
      <w:r w:rsidRPr="002F4B54">
        <w:rPr>
          <w:sz w:val="24"/>
          <w:szCs w:val="24"/>
        </w:rPr>
        <w:t>осуществлять об</w:t>
      </w:r>
      <w:r w:rsidR="00FA12D7">
        <w:rPr>
          <w:sz w:val="24"/>
          <w:szCs w:val="24"/>
        </w:rPr>
        <w:t>щение на уроках физики и во вне</w:t>
      </w:r>
      <w:r w:rsidRPr="002F4B54">
        <w:rPr>
          <w:sz w:val="24"/>
          <w:szCs w:val="24"/>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2F4B54" w:rsidRPr="002F4B54" w:rsidRDefault="002F4B54" w:rsidP="00093060">
      <w:pPr>
        <w:pStyle w:val="22"/>
        <w:numPr>
          <w:ilvl w:val="0"/>
          <w:numId w:val="55"/>
        </w:numPr>
        <w:shd w:val="clear" w:color="auto" w:fill="auto"/>
        <w:tabs>
          <w:tab w:val="left" w:pos="1227"/>
        </w:tabs>
        <w:spacing w:line="240" w:lineRule="auto"/>
        <w:ind w:left="160" w:firstLine="680"/>
        <w:jc w:val="both"/>
        <w:rPr>
          <w:sz w:val="24"/>
          <w:szCs w:val="24"/>
        </w:rPr>
      </w:pPr>
      <w:r w:rsidRPr="002F4B54">
        <w:rPr>
          <w:sz w:val="24"/>
          <w:szCs w:val="24"/>
        </w:rPr>
        <w:t>совместная деятельность:</w:t>
      </w:r>
    </w:p>
    <w:p w:rsidR="002F4B54" w:rsidRPr="002F4B54" w:rsidRDefault="002F4B54" w:rsidP="002F4B54">
      <w:pPr>
        <w:pStyle w:val="22"/>
        <w:shd w:val="clear" w:color="auto" w:fill="auto"/>
        <w:spacing w:line="240" w:lineRule="auto"/>
        <w:ind w:left="160" w:right="680" w:firstLine="680"/>
        <w:rPr>
          <w:sz w:val="24"/>
          <w:szCs w:val="24"/>
        </w:rPr>
      </w:pPr>
      <w:r w:rsidRPr="002F4B5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F4B54" w:rsidRP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F4B54" w:rsidRP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оценивать качество своего вклада и каждого участника команды в общий результат по разработанным критериям;</w:t>
      </w:r>
    </w:p>
    <w:p w:rsidR="002F4B54" w:rsidRP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предлагать новые проекты, оценивать идеи с позиции новизны, оригинальности, практической значимости;</w:t>
      </w:r>
    </w:p>
    <w:p w:rsid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A12D7" w:rsidRPr="00FA12D7" w:rsidRDefault="00FA12D7" w:rsidP="00FA12D7">
      <w:pPr>
        <w:pStyle w:val="22"/>
        <w:shd w:val="clear" w:color="auto" w:fill="auto"/>
        <w:spacing w:line="240" w:lineRule="auto"/>
        <w:ind w:left="160" w:right="680" w:firstLine="680"/>
        <w:jc w:val="center"/>
        <w:rPr>
          <w:b/>
          <w:sz w:val="24"/>
          <w:szCs w:val="24"/>
        </w:rPr>
      </w:pPr>
      <w:r w:rsidRPr="00FA12D7">
        <w:rPr>
          <w:b/>
          <w:sz w:val="24"/>
          <w:szCs w:val="24"/>
        </w:rPr>
        <w:t>Регулятивные УУД</w:t>
      </w:r>
    </w:p>
    <w:p w:rsidR="002F4B54" w:rsidRPr="002F4B54" w:rsidRDefault="00FA12D7" w:rsidP="00FA12D7">
      <w:pPr>
        <w:pStyle w:val="22"/>
        <w:shd w:val="clear" w:color="auto" w:fill="auto"/>
        <w:tabs>
          <w:tab w:val="left" w:pos="2038"/>
        </w:tabs>
        <w:spacing w:line="240" w:lineRule="auto"/>
        <w:jc w:val="both"/>
        <w:rPr>
          <w:sz w:val="24"/>
          <w:szCs w:val="24"/>
        </w:rPr>
      </w:pPr>
      <w:r>
        <w:rPr>
          <w:sz w:val="24"/>
          <w:szCs w:val="24"/>
        </w:rPr>
        <w:tab/>
      </w:r>
      <w:r w:rsidR="002F4B54" w:rsidRPr="002F4B54">
        <w:rPr>
          <w:sz w:val="24"/>
          <w:szCs w:val="24"/>
        </w:rPr>
        <w:t>Овладение универсальными регулятивными действиями:</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1) самоорганизация:</w:t>
      </w:r>
    </w:p>
    <w:p w:rsidR="002F4B54" w:rsidRP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F4B54" w:rsidRPr="002F4B54" w:rsidRDefault="002F4B54" w:rsidP="002F4B54">
      <w:pPr>
        <w:pStyle w:val="22"/>
        <w:shd w:val="clear" w:color="auto" w:fill="auto"/>
        <w:spacing w:line="240" w:lineRule="auto"/>
        <w:ind w:left="160" w:right="680" w:firstLine="680"/>
        <w:jc w:val="both"/>
        <w:rPr>
          <w:sz w:val="24"/>
          <w:szCs w:val="24"/>
        </w:rPr>
      </w:pPr>
      <w:r w:rsidRPr="002F4B54">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давать оценку новым ситуациям;</w:t>
      </w:r>
    </w:p>
    <w:p w:rsidR="002F4B54" w:rsidRPr="002F4B54" w:rsidRDefault="002F4B54" w:rsidP="002F4B54">
      <w:pPr>
        <w:pStyle w:val="22"/>
        <w:shd w:val="clear" w:color="auto" w:fill="auto"/>
        <w:spacing w:line="240" w:lineRule="auto"/>
        <w:ind w:left="160" w:right="680" w:firstLine="680"/>
        <w:rPr>
          <w:sz w:val="24"/>
          <w:szCs w:val="24"/>
        </w:rPr>
      </w:pPr>
      <w:r w:rsidRPr="002F4B54">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оценивать приобретённый опыт;</w:t>
      </w:r>
    </w:p>
    <w:p w:rsidR="002F4B54" w:rsidRPr="002F4B54" w:rsidRDefault="002F4B54" w:rsidP="002F4B54">
      <w:pPr>
        <w:pStyle w:val="22"/>
        <w:shd w:val="clear" w:color="auto" w:fill="auto"/>
        <w:spacing w:line="240" w:lineRule="auto"/>
        <w:ind w:left="160" w:firstLine="680"/>
        <w:jc w:val="both"/>
        <w:rPr>
          <w:sz w:val="24"/>
          <w:szCs w:val="24"/>
        </w:rPr>
      </w:pPr>
      <w:r w:rsidRPr="002F4B54">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2F4B54" w:rsidRPr="002F4B54" w:rsidRDefault="002F4B54" w:rsidP="00093060">
      <w:pPr>
        <w:pStyle w:val="22"/>
        <w:numPr>
          <w:ilvl w:val="0"/>
          <w:numId w:val="56"/>
        </w:numPr>
        <w:shd w:val="clear" w:color="auto" w:fill="auto"/>
        <w:tabs>
          <w:tab w:val="left" w:pos="1313"/>
        </w:tabs>
        <w:spacing w:line="240" w:lineRule="auto"/>
        <w:ind w:left="920"/>
        <w:jc w:val="both"/>
        <w:rPr>
          <w:sz w:val="24"/>
          <w:szCs w:val="24"/>
        </w:rPr>
      </w:pPr>
      <w:r w:rsidRPr="002F4B54">
        <w:rPr>
          <w:sz w:val="24"/>
          <w:szCs w:val="24"/>
        </w:rPr>
        <w:t>самоконтроль:</w:t>
      </w:r>
    </w:p>
    <w:p w:rsidR="002F4B54" w:rsidRPr="002F4B54" w:rsidRDefault="002F4B54" w:rsidP="002F4B54">
      <w:pPr>
        <w:pStyle w:val="22"/>
        <w:shd w:val="clear" w:color="auto" w:fill="auto"/>
        <w:spacing w:line="240" w:lineRule="auto"/>
        <w:ind w:left="240" w:firstLine="680"/>
        <w:rPr>
          <w:sz w:val="24"/>
          <w:szCs w:val="24"/>
        </w:rPr>
      </w:pPr>
      <w:r w:rsidRPr="002F4B54">
        <w:rPr>
          <w:sz w:val="24"/>
          <w:szCs w:val="24"/>
        </w:rPr>
        <w:t>давать оценку новым ситуациям, вносить коррективы в деятельность, оценивать соответствие результатов целям;</w:t>
      </w:r>
    </w:p>
    <w:p w:rsidR="002F4B54" w:rsidRPr="002F4B54" w:rsidRDefault="002F4B54" w:rsidP="002F4B54">
      <w:pPr>
        <w:pStyle w:val="22"/>
        <w:shd w:val="clear" w:color="auto" w:fill="auto"/>
        <w:spacing w:line="240" w:lineRule="auto"/>
        <w:ind w:left="240" w:firstLine="680"/>
        <w:rPr>
          <w:sz w:val="24"/>
          <w:szCs w:val="24"/>
        </w:rPr>
      </w:pPr>
      <w:r w:rsidRPr="002F4B5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F4B54" w:rsidRPr="002F4B54" w:rsidRDefault="002F4B54" w:rsidP="002F4B54">
      <w:pPr>
        <w:pStyle w:val="22"/>
        <w:shd w:val="clear" w:color="auto" w:fill="auto"/>
        <w:spacing w:line="240" w:lineRule="auto"/>
        <w:ind w:left="240" w:firstLine="680"/>
        <w:rPr>
          <w:sz w:val="24"/>
          <w:szCs w:val="24"/>
        </w:rPr>
      </w:pPr>
      <w:r w:rsidRPr="002F4B54">
        <w:rPr>
          <w:sz w:val="24"/>
          <w:szCs w:val="24"/>
        </w:rPr>
        <w:t>использовать приёмы рефлексии для оценки ситуации, выбора верного решения;</w:t>
      </w:r>
    </w:p>
    <w:p w:rsidR="002F4B54" w:rsidRPr="002F4B54" w:rsidRDefault="002F4B54" w:rsidP="002F4B54">
      <w:pPr>
        <w:pStyle w:val="22"/>
        <w:shd w:val="clear" w:color="auto" w:fill="auto"/>
        <w:spacing w:line="240" w:lineRule="auto"/>
        <w:ind w:left="920" w:right="600"/>
        <w:rPr>
          <w:sz w:val="24"/>
          <w:szCs w:val="24"/>
        </w:rPr>
      </w:pPr>
      <w:r w:rsidRPr="002F4B54">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F4B54" w:rsidRPr="002F4B54" w:rsidRDefault="002F4B54" w:rsidP="00093060">
      <w:pPr>
        <w:pStyle w:val="22"/>
        <w:numPr>
          <w:ilvl w:val="0"/>
          <w:numId w:val="56"/>
        </w:numPr>
        <w:shd w:val="clear" w:color="auto" w:fill="auto"/>
        <w:tabs>
          <w:tab w:val="left" w:pos="1313"/>
        </w:tabs>
        <w:spacing w:line="240" w:lineRule="auto"/>
        <w:ind w:left="920"/>
        <w:jc w:val="both"/>
        <w:rPr>
          <w:sz w:val="24"/>
          <w:szCs w:val="24"/>
        </w:rPr>
      </w:pPr>
      <w:r w:rsidRPr="002F4B54">
        <w:rPr>
          <w:sz w:val="24"/>
          <w:szCs w:val="24"/>
        </w:rPr>
        <w:t>принятие себя и других:</w:t>
      </w:r>
    </w:p>
    <w:p w:rsidR="002F4B54" w:rsidRPr="002F4B54" w:rsidRDefault="002F4B54" w:rsidP="002F4B54">
      <w:pPr>
        <w:pStyle w:val="22"/>
        <w:shd w:val="clear" w:color="auto" w:fill="auto"/>
        <w:spacing w:line="240" w:lineRule="auto"/>
        <w:ind w:left="920"/>
        <w:jc w:val="both"/>
        <w:rPr>
          <w:sz w:val="24"/>
          <w:szCs w:val="24"/>
        </w:rPr>
      </w:pPr>
      <w:r w:rsidRPr="002F4B54">
        <w:rPr>
          <w:sz w:val="24"/>
          <w:szCs w:val="24"/>
        </w:rPr>
        <w:t>принимать себя, понимая свои недостатки и достоинства;</w:t>
      </w:r>
    </w:p>
    <w:p w:rsidR="002F4B54" w:rsidRPr="002F4B54" w:rsidRDefault="002F4B54" w:rsidP="002F4B54">
      <w:pPr>
        <w:pStyle w:val="22"/>
        <w:shd w:val="clear" w:color="auto" w:fill="auto"/>
        <w:spacing w:line="240" w:lineRule="auto"/>
        <w:ind w:left="920"/>
        <w:jc w:val="both"/>
        <w:rPr>
          <w:sz w:val="24"/>
          <w:szCs w:val="24"/>
        </w:rPr>
      </w:pPr>
      <w:r w:rsidRPr="002F4B54">
        <w:rPr>
          <w:sz w:val="24"/>
          <w:szCs w:val="24"/>
        </w:rPr>
        <w:t>принимать мотивы и аргументы других при анализе результатов деятельности;</w:t>
      </w:r>
    </w:p>
    <w:p w:rsidR="002F4B54" w:rsidRDefault="002F4B54" w:rsidP="002F4B54">
      <w:pPr>
        <w:pStyle w:val="22"/>
        <w:shd w:val="clear" w:color="auto" w:fill="auto"/>
        <w:spacing w:line="240" w:lineRule="auto"/>
        <w:ind w:left="920"/>
        <w:jc w:val="both"/>
        <w:rPr>
          <w:sz w:val="24"/>
          <w:szCs w:val="24"/>
        </w:rPr>
      </w:pPr>
      <w:r w:rsidRPr="002F4B54">
        <w:rPr>
          <w:sz w:val="24"/>
          <w:szCs w:val="24"/>
        </w:rPr>
        <w:t>признавать своё право и право других на ошибку.</w:t>
      </w:r>
    </w:p>
    <w:p w:rsidR="00FA12D7" w:rsidRPr="00FA12D7" w:rsidRDefault="00FA12D7" w:rsidP="00FA12D7">
      <w:pPr>
        <w:pStyle w:val="22"/>
        <w:shd w:val="clear" w:color="auto" w:fill="auto"/>
        <w:spacing w:line="240" w:lineRule="auto"/>
        <w:ind w:left="920"/>
        <w:jc w:val="center"/>
        <w:rPr>
          <w:b/>
          <w:sz w:val="24"/>
          <w:szCs w:val="24"/>
        </w:rPr>
      </w:pPr>
      <w:r w:rsidRPr="00FA12D7">
        <w:rPr>
          <w:b/>
          <w:sz w:val="24"/>
          <w:szCs w:val="24"/>
        </w:rPr>
        <w:t>Предметные УУД</w:t>
      </w:r>
    </w:p>
    <w:p w:rsidR="00FA12D7" w:rsidRPr="00FA12D7" w:rsidRDefault="00FA12D7" w:rsidP="00FA12D7">
      <w:pPr>
        <w:pStyle w:val="22"/>
        <w:shd w:val="clear" w:color="auto" w:fill="auto"/>
        <w:tabs>
          <w:tab w:val="left" w:pos="1939"/>
        </w:tabs>
        <w:spacing w:line="240" w:lineRule="auto"/>
        <w:ind w:right="600"/>
        <w:rPr>
          <w:b/>
          <w:sz w:val="24"/>
          <w:szCs w:val="24"/>
        </w:rPr>
      </w:pPr>
      <w:r>
        <w:rPr>
          <w:sz w:val="24"/>
          <w:szCs w:val="24"/>
        </w:rPr>
        <w:tab/>
      </w:r>
      <w:r w:rsidR="002F4B54" w:rsidRPr="00FA12D7">
        <w:rPr>
          <w:b/>
          <w:sz w:val="24"/>
          <w:szCs w:val="24"/>
        </w:rPr>
        <w:t xml:space="preserve">Предметные результаты освоения программы по физике. </w:t>
      </w:r>
    </w:p>
    <w:p w:rsidR="002F4B54" w:rsidRPr="002F4B54" w:rsidRDefault="00FA12D7" w:rsidP="00FA12D7">
      <w:pPr>
        <w:pStyle w:val="22"/>
        <w:shd w:val="clear" w:color="auto" w:fill="auto"/>
        <w:tabs>
          <w:tab w:val="left" w:pos="1939"/>
        </w:tabs>
        <w:spacing w:line="240" w:lineRule="auto"/>
        <w:ind w:right="600"/>
        <w:rPr>
          <w:sz w:val="24"/>
          <w:szCs w:val="24"/>
        </w:rPr>
      </w:pPr>
      <w:r>
        <w:rPr>
          <w:sz w:val="24"/>
          <w:szCs w:val="24"/>
        </w:rPr>
        <w:tab/>
      </w:r>
      <w:r w:rsidR="002F4B54" w:rsidRPr="00FA12D7">
        <w:rPr>
          <w:b/>
          <w:i/>
          <w:sz w:val="24"/>
          <w:szCs w:val="24"/>
        </w:rPr>
        <w:t>В процессе изучения курса курса физики базового уровня в 10 классе обучающийся научится:</w:t>
      </w:r>
      <w:r w:rsidR="002F4B54" w:rsidRPr="002F4B54">
        <w:rPr>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F4B54" w:rsidRPr="002F4B54" w:rsidRDefault="002F4B54" w:rsidP="002F4B54">
      <w:pPr>
        <w:pStyle w:val="22"/>
        <w:shd w:val="clear" w:color="auto" w:fill="auto"/>
        <w:tabs>
          <w:tab w:val="left" w:pos="8886"/>
        </w:tabs>
        <w:spacing w:line="240" w:lineRule="auto"/>
        <w:ind w:left="920"/>
        <w:jc w:val="both"/>
        <w:rPr>
          <w:sz w:val="24"/>
          <w:szCs w:val="24"/>
        </w:rPr>
      </w:pPr>
      <w:r w:rsidRPr="002F4B54">
        <w:rPr>
          <w:sz w:val="24"/>
          <w:szCs w:val="24"/>
        </w:rPr>
        <w:t xml:space="preserve">учитывать границы </w:t>
      </w:r>
      <w:r w:rsidR="00FA12D7">
        <w:rPr>
          <w:sz w:val="24"/>
          <w:szCs w:val="24"/>
        </w:rPr>
        <w:t xml:space="preserve">применения изученных физических </w:t>
      </w:r>
      <w:r w:rsidRPr="002F4B54">
        <w:rPr>
          <w:sz w:val="24"/>
          <w:szCs w:val="24"/>
        </w:rPr>
        <w:t>моделей:</w:t>
      </w:r>
    </w:p>
    <w:p w:rsidR="002F4B54" w:rsidRPr="002F4B54" w:rsidRDefault="002F4B54" w:rsidP="002F4B54">
      <w:pPr>
        <w:pStyle w:val="22"/>
        <w:shd w:val="clear" w:color="auto" w:fill="auto"/>
        <w:spacing w:line="240" w:lineRule="auto"/>
        <w:ind w:left="240" w:right="600"/>
        <w:jc w:val="both"/>
        <w:rPr>
          <w:sz w:val="24"/>
          <w:szCs w:val="24"/>
        </w:rPr>
      </w:pPr>
      <w:r w:rsidRPr="002F4B54">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F4B54" w:rsidRPr="002F4B54" w:rsidRDefault="002F4B54" w:rsidP="002F4B54">
      <w:pPr>
        <w:pStyle w:val="22"/>
        <w:shd w:val="clear" w:color="auto" w:fill="auto"/>
        <w:tabs>
          <w:tab w:val="left" w:pos="8886"/>
        </w:tabs>
        <w:spacing w:line="240" w:lineRule="auto"/>
        <w:ind w:left="240" w:right="600" w:firstLine="680"/>
        <w:rPr>
          <w:sz w:val="24"/>
          <w:szCs w:val="24"/>
        </w:rPr>
      </w:pPr>
      <w:r w:rsidRPr="002F4B54">
        <w:rPr>
          <w:sz w:val="24"/>
          <w:szCs w:val="24"/>
        </w:rPr>
        <w:t>распознавать физические явления (процессы) и объяснять их на основе законов механики, молекулярно-</w:t>
      </w:r>
      <w:r w:rsidR="00FA12D7">
        <w:rPr>
          <w:sz w:val="24"/>
          <w:szCs w:val="24"/>
        </w:rPr>
        <w:t>кинетической теории строения вещ</w:t>
      </w:r>
      <w:r w:rsidRPr="002F4B54">
        <w:rPr>
          <w:sz w:val="24"/>
          <w:szCs w:val="24"/>
        </w:rPr>
        <w:t>ества</w:t>
      </w:r>
    </w:p>
    <w:p w:rsidR="002F4B54" w:rsidRPr="002F4B54" w:rsidRDefault="002F4B54" w:rsidP="00FA12D7">
      <w:pPr>
        <w:pStyle w:val="22"/>
        <w:shd w:val="clear" w:color="auto" w:fill="auto"/>
        <w:spacing w:line="240" w:lineRule="auto"/>
        <w:ind w:right="600"/>
        <w:jc w:val="both"/>
        <w:rPr>
          <w:sz w:val="24"/>
          <w:szCs w:val="24"/>
        </w:rPr>
      </w:pPr>
      <w:r w:rsidRPr="002F4B54">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2F4B54" w:rsidRPr="002F4B54" w:rsidRDefault="002F4B54" w:rsidP="002F4B54">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rPr>
          <w:sz w:val="24"/>
          <w:szCs w:val="24"/>
        </w:rPr>
      </w:pPr>
      <w:r w:rsidRPr="002F4B54">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F4B54" w:rsidRPr="002F4B54" w:rsidRDefault="002F4B54" w:rsidP="002F4B54">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2F4B54">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F4B54" w:rsidRPr="002F4B54" w:rsidRDefault="002F4B54" w:rsidP="002F4B54">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2F4B54">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F4B54" w:rsidRPr="002F4B54" w:rsidRDefault="002F4B54" w:rsidP="002F4B54">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2F4B54">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F4B54" w:rsidRPr="002F4B54" w:rsidRDefault="002F4B54" w:rsidP="002F4B54">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rPr>
          <w:sz w:val="24"/>
          <w:szCs w:val="24"/>
        </w:rPr>
      </w:pPr>
      <w:r w:rsidRPr="002F4B54">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2F4B54">
        <w:rPr>
          <w:sz w:val="24"/>
          <w:szCs w:val="24"/>
          <w:lang w:val="en-US" w:bidi="en-US"/>
        </w:rPr>
        <w:t>I</w:t>
      </w:r>
      <w:r w:rsidRPr="002F4B54">
        <w:rPr>
          <w:sz w:val="24"/>
          <w:szCs w:val="24"/>
          <w:lang w:bidi="en-US"/>
        </w:rPr>
        <w:t xml:space="preserve">, </w:t>
      </w:r>
      <w:r w:rsidRPr="002F4B54">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F4B54" w:rsidRPr="002F4B54" w:rsidRDefault="002F4B54" w:rsidP="002F4B54">
      <w:pPr>
        <w:pStyle w:val="22"/>
        <w:shd w:val="clear" w:color="auto" w:fill="auto"/>
        <w:spacing w:line="240" w:lineRule="auto"/>
        <w:ind w:left="160" w:right="660" w:firstLine="680"/>
        <w:jc w:val="both"/>
        <w:rPr>
          <w:sz w:val="24"/>
          <w:szCs w:val="24"/>
        </w:rPr>
      </w:pPr>
      <w:r w:rsidRPr="002F4B54">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2F4B54" w:rsidRPr="002F4B54" w:rsidRDefault="002F4B54" w:rsidP="002F4B54">
      <w:pPr>
        <w:pStyle w:val="22"/>
        <w:shd w:val="clear" w:color="auto" w:fill="auto"/>
        <w:spacing w:after="14" w:line="240" w:lineRule="auto"/>
        <w:ind w:left="200"/>
        <w:rPr>
          <w:sz w:val="24"/>
          <w:szCs w:val="24"/>
        </w:rPr>
      </w:pPr>
      <w:r w:rsidRPr="002F4B54">
        <w:rPr>
          <w:sz w:val="24"/>
          <w:szCs w:val="24"/>
        </w:rPr>
        <w:t>и технологий;</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A12D7" w:rsidRDefault="002F4B54" w:rsidP="00FA12D7">
      <w:pPr>
        <w:pStyle w:val="22"/>
        <w:shd w:val="clear" w:color="auto" w:fill="auto"/>
        <w:tabs>
          <w:tab w:val="left" w:pos="1866"/>
        </w:tabs>
        <w:spacing w:line="240" w:lineRule="auto"/>
        <w:ind w:right="620"/>
        <w:jc w:val="center"/>
        <w:rPr>
          <w:sz w:val="24"/>
          <w:szCs w:val="24"/>
        </w:rPr>
      </w:pPr>
      <w:r w:rsidRPr="00FA12D7">
        <w:rPr>
          <w:b/>
          <w:sz w:val="24"/>
          <w:szCs w:val="24"/>
        </w:rPr>
        <w:t>Предметные результаты освоения программы по физике</w:t>
      </w:r>
      <w:r w:rsidRPr="002F4B54">
        <w:rPr>
          <w:sz w:val="24"/>
          <w:szCs w:val="24"/>
        </w:rPr>
        <w:t xml:space="preserve">. </w:t>
      </w:r>
    </w:p>
    <w:p w:rsidR="002F4B54" w:rsidRPr="002F4B54" w:rsidRDefault="00FA12D7" w:rsidP="00FA12D7">
      <w:pPr>
        <w:pStyle w:val="22"/>
        <w:shd w:val="clear" w:color="auto" w:fill="auto"/>
        <w:tabs>
          <w:tab w:val="left" w:pos="1866"/>
        </w:tabs>
        <w:spacing w:line="240" w:lineRule="auto"/>
        <w:ind w:right="620"/>
        <w:jc w:val="both"/>
        <w:rPr>
          <w:sz w:val="24"/>
          <w:szCs w:val="24"/>
        </w:rPr>
      </w:pPr>
      <w:r>
        <w:rPr>
          <w:sz w:val="24"/>
          <w:szCs w:val="24"/>
        </w:rPr>
        <w:tab/>
      </w:r>
      <w:r w:rsidR="002F4B54" w:rsidRPr="00FA12D7">
        <w:rPr>
          <w:b/>
          <w:i/>
          <w:sz w:val="24"/>
          <w:szCs w:val="24"/>
        </w:rPr>
        <w:t>В процессе изучения курса курса физики базового уровня в 11 классе обучающийся научится:</w:t>
      </w:r>
      <w:r w:rsidR="002F4B54" w:rsidRPr="002F4B54">
        <w:rPr>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F4B54" w:rsidRPr="002F4B54" w:rsidRDefault="002F4B54" w:rsidP="002F4B54">
      <w:pPr>
        <w:pStyle w:val="22"/>
        <w:shd w:val="clear" w:color="auto" w:fill="auto"/>
        <w:spacing w:line="240" w:lineRule="auto"/>
        <w:ind w:left="200" w:right="620" w:firstLine="680"/>
        <w:jc w:val="both"/>
        <w:rPr>
          <w:sz w:val="24"/>
          <w:szCs w:val="24"/>
        </w:rPr>
      </w:pPr>
      <w:r w:rsidRPr="002F4B54">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F4B54" w:rsidRPr="002F4B54" w:rsidRDefault="002F4B54" w:rsidP="002F4B54">
      <w:pPr>
        <w:pStyle w:val="22"/>
        <w:shd w:val="clear" w:color="auto" w:fill="auto"/>
        <w:spacing w:line="240" w:lineRule="auto"/>
        <w:ind w:left="240" w:right="580" w:firstLine="680"/>
        <w:jc w:val="both"/>
        <w:rPr>
          <w:sz w:val="24"/>
          <w:szCs w:val="24"/>
        </w:rPr>
      </w:pPr>
      <w:r w:rsidRPr="002F4B54">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F4B54" w:rsidRPr="002F4B54" w:rsidRDefault="002F4B54" w:rsidP="002F4B54">
      <w:pPr>
        <w:pStyle w:val="22"/>
        <w:shd w:val="clear" w:color="auto" w:fill="auto"/>
        <w:spacing w:line="240" w:lineRule="auto"/>
        <w:ind w:left="240" w:right="580" w:firstLine="680"/>
        <w:jc w:val="both"/>
        <w:rPr>
          <w:sz w:val="24"/>
          <w:szCs w:val="24"/>
        </w:rPr>
      </w:pPr>
      <w:r w:rsidRPr="002F4B54">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2F4B54" w:rsidRPr="002F4B54" w:rsidRDefault="002F4B54" w:rsidP="002F4B54">
      <w:pPr>
        <w:pStyle w:val="22"/>
        <w:shd w:val="clear" w:color="auto" w:fill="auto"/>
        <w:spacing w:line="240" w:lineRule="auto"/>
        <w:ind w:left="240"/>
        <w:jc w:val="both"/>
        <w:rPr>
          <w:sz w:val="24"/>
          <w:szCs w:val="24"/>
        </w:rPr>
      </w:pPr>
      <w:r w:rsidRPr="002F4B54">
        <w:rPr>
          <w:sz w:val="24"/>
          <w:szCs w:val="24"/>
        </w:rPr>
        <w:t>и условия (границы, области) применимости;</w:t>
      </w:r>
    </w:p>
    <w:p w:rsidR="002F4B54" w:rsidRPr="002F4B54" w:rsidRDefault="002F4B54" w:rsidP="002F4B54">
      <w:pPr>
        <w:pStyle w:val="22"/>
        <w:shd w:val="clear" w:color="auto" w:fill="auto"/>
        <w:spacing w:line="240" w:lineRule="auto"/>
        <w:ind w:left="240" w:right="580" w:firstLine="680"/>
        <w:jc w:val="both"/>
        <w:rPr>
          <w:sz w:val="24"/>
          <w:szCs w:val="24"/>
        </w:rPr>
      </w:pPr>
      <w:r w:rsidRPr="002F4B54">
        <w:rPr>
          <w:sz w:val="24"/>
          <w:szCs w:val="24"/>
        </w:rPr>
        <w:t>определять направление вектора индукции магнитного поля проводника с током, силы Ампера и силы Лоренца;</w:t>
      </w:r>
    </w:p>
    <w:p w:rsidR="002F4B54" w:rsidRPr="002F4B54" w:rsidRDefault="002F4B54" w:rsidP="002F4B54">
      <w:pPr>
        <w:pStyle w:val="22"/>
        <w:shd w:val="clear" w:color="auto" w:fill="auto"/>
        <w:spacing w:line="240" w:lineRule="auto"/>
        <w:ind w:left="240" w:right="580" w:firstLine="680"/>
        <w:jc w:val="both"/>
        <w:rPr>
          <w:sz w:val="24"/>
          <w:szCs w:val="24"/>
        </w:rPr>
      </w:pPr>
      <w:r w:rsidRPr="002F4B54">
        <w:rPr>
          <w:sz w:val="24"/>
          <w:szCs w:val="24"/>
        </w:rPr>
        <w:t>строить и описывать изображение, создаваемое плоским зеркалом, тонкой линзой;</w:t>
      </w:r>
    </w:p>
    <w:p w:rsidR="002F4B54" w:rsidRPr="002F4B54" w:rsidRDefault="002F4B54" w:rsidP="002F4B54">
      <w:pPr>
        <w:pStyle w:val="22"/>
        <w:shd w:val="clear" w:color="auto" w:fill="auto"/>
        <w:spacing w:line="240" w:lineRule="auto"/>
        <w:ind w:left="240" w:right="580" w:firstLine="680"/>
        <w:jc w:val="both"/>
        <w:rPr>
          <w:sz w:val="24"/>
          <w:szCs w:val="24"/>
        </w:rPr>
      </w:pPr>
      <w:r w:rsidRPr="002F4B54">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2F4B54" w:rsidRPr="002F4B54" w:rsidRDefault="002F4B54" w:rsidP="002F4B54">
      <w:pPr>
        <w:pStyle w:val="22"/>
        <w:shd w:val="clear" w:color="auto" w:fill="auto"/>
        <w:spacing w:line="240" w:lineRule="auto"/>
        <w:ind w:left="260" w:right="560"/>
        <w:rPr>
          <w:sz w:val="24"/>
          <w:szCs w:val="24"/>
        </w:rPr>
      </w:pPr>
      <w:r w:rsidRPr="002F4B54">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F4B54" w:rsidRPr="002F4B54" w:rsidRDefault="002F4B54" w:rsidP="002F4B54">
      <w:pPr>
        <w:pStyle w:val="22"/>
        <w:shd w:val="clear" w:color="auto" w:fill="auto"/>
        <w:spacing w:line="240" w:lineRule="auto"/>
        <w:ind w:left="260" w:right="560" w:firstLine="680"/>
        <w:jc w:val="both"/>
        <w:rPr>
          <w:sz w:val="24"/>
          <w:szCs w:val="24"/>
        </w:rPr>
      </w:pPr>
      <w:r w:rsidRPr="002F4B54">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F4B54" w:rsidRPr="002F4B54" w:rsidRDefault="002F4B54" w:rsidP="002F4B54">
      <w:pPr>
        <w:pStyle w:val="22"/>
        <w:shd w:val="clear" w:color="auto" w:fill="auto"/>
        <w:spacing w:line="240" w:lineRule="auto"/>
        <w:ind w:left="260" w:firstLine="680"/>
        <w:jc w:val="both"/>
        <w:rPr>
          <w:sz w:val="24"/>
          <w:szCs w:val="24"/>
        </w:rPr>
      </w:pPr>
      <w:r w:rsidRPr="002F4B54">
        <w:rPr>
          <w:sz w:val="24"/>
          <w:szCs w:val="24"/>
        </w:rPr>
        <w:t>использовать теоретические знания по физике в повседневной жизни</w:t>
      </w:r>
    </w:p>
    <w:p w:rsidR="002F4B54" w:rsidRPr="002F4B54" w:rsidRDefault="002F4B54" w:rsidP="002F4B54">
      <w:pPr>
        <w:pStyle w:val="22"/>
        <w:shd w:val="clear" w:color="auto" w:fill="auto"/>
        <w:spacing w:line="240" w:lineRule="auto"/>
        <w:ind w:left="140" w:right="680"/>
        <w:jc w:val="both"/>
        <w:rPr>
          <w:sz w:val="24"/>
          <w:szCs w:val="24"/>
        </w:rPr>
      </w:pPr>
      <w:r w:rsidRPr="002F4B54">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F4B54" w:rsidRDefault="002F4B54" w:rsidP="002F4B54">
      <w:pPr>
        <w:pStyle w:val="22"/>
        <w:shd w:val="clear" w:color="auto" w:fill="auto"/>
        <w:spacing w:line="240" w:lineRule="auto"/>
        <w:ind w:left="140" w:right="680" w:firstLine="700"/>
        <w:jc w:val="both"/>
        <w:rPr>
          <w:sz w:val="24"/>
          <w:szCs w:val="24"/>
        </w:rPr>
      </w:pPr>
      <w:r w:rsidRPr="002F4B54">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A12D7" w:rsidRPr="00FA12D7" w:rsidRDefault="00FA12D7" w:rsidP="00FA12D7">
      <w:pPr>
        <w:pStyle w:val="22"/>
        <w:shd w:val="clear" w:color="auto" w:fill="auto"/>
        <w:spacing w:line="240" w:lineRule="auto"/>
        <w:ind w:left="140" w:right="680" w:firstLine="700"/>
        <w:jc w:val="center"/>
        <w:rPr>
          <w:b/>
          <w:sz w:val="24"/>
          <w:szCs w:val="24"/>
        </w:rPr>
      </w:pPr>
      <w:r w:rsidRPr="00FA12D7">
        <w:rPr>
          <w:b/>
          <w:sz w:val="24"/>
          <w:szCs w:val="24"/>
        </w:rPr>
        <w:t>Химия (базовый уровень)</w:t>
      </w:r>
    </w:p>
    <w:p w:rsidR="00FA12D7" w:rsidRPr="008602FC" w:rsidRDefault="008602FC" w:rsidP="008602FC">
      <w:pPr>
        <w:pStyle w:val="22"/>
        <w:shd w:val="clear" w:color="auto" w:fill="auto"/>
        <w:tabs>
          <w:tab w:val="left" w:pos="1620"/>
        </w:tabs>
        <w:spacing w:line="240" w:lineRule="auto"/>
        <w:ind w:right="680"/>
        <w:jc w:val="both"/>
        <w:rPr>
          <w:sz w:val="24"/>
          <w:szCs w:val="24"/>
        </w:rPr>
      </w:pPr>
      <w:r>
        <w:rPr>
          <w:sz w:val="24"/>
          <w:szCs w:val="24"/>
        </w:rPr>
        <w:tab/>
      </w:r>
      <w:r w:rsidR="00FA12D7" w:rsidRPr="008602FC">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12D7" w:rsidRPr="008602FC" w:rsidRDefault="008602FC" w:rsidP="008602FC">
      <w:pPr>
        <w:pStyle w:val="22"/>
        <w:shd w:val="clear" w:color="auto" w:fill="auto"/>
        <w:tabs>
          <w:tab w:val="left" w:pos="1625"/>
        </w:tabs>
        <w:spacing w:line="240" w:lineRule="auto"/>
        <w:ind w:right="680"/>
        <w:jc w:val="both"/>
        <w:rPr>
          <w:sz w:val="24"/>
          <w:szCs w:val="24"/>
        </w:rPr>
      </w:pPr>
      <w:r>
        <w:rPr>
          <w:sz w:val="24"/>
          <w:szCs w:val="24"/>
        </w:rPr>
        <w:tab/>
      </w:r>
      <w:r w:rsidR="00FA12D7" w:rsidRPr="008602FC">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12D7" w:rsidRPr="008602FC" w:rsidRDefault="008602FC" w:rsidP="008602FC">
      <w:pPr>
        <w:pStyle w:val="22"/>
        <w:shd w:val="clear" w:color="auto" w:fill="auto"/>
        <w:tabs>
          <w:tab w:val="left" w:pos="1625"/>
        </w:tabs>
        <w:spacing w:line="240" w:lineRule="auto"/>
        <w:ind w:right="680"/>
        <w:jc w:val="both"/>
        <w:rPr>
          <w:sz w:val="24"/>
          <w:szCs w:val="24"/>
        </w:rPr>
      </w:pPr>
      <w:r>
        <w:rPr>
          <w:sz w:val="24"/>
          <w:szCs w:val="24"/>
        </w:rPr>
        <w:tab/>
      </w:r>
      <w:r w:rsidR="00FA12D7" w:rsidRPr="008602FC">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A12D7" w:rsidRPr="008602FC" w:rsidRDefault="008602FC" w:rsidP="008602FC">
      <w:pPr>
        <w:pStyle w:val="22"/>
        <w:shd w:val="clear" w:color="auto" w:fill="auto"/>
        <w:tabs>
          <w:tab w:val="left" w:pos="1630"/>
        </w:tabs>
        <w:spacing w:line="240" w:lineRule="auto"/>
        <w:ind w:right="680"/>
        <w:jc w:val="both"/>
        <w:rPr>
          <w:sz w:val="24"/>
          <w:szCs w:val="24"/>
        </w:rPr>
      </w:pPr>
      <w:r>
        <w:rPr>
          <w:sz w:val="24"/>
          <w:szCs w:val="24"/>
        </w:rPr>
        <w:tab/>
      </w:r>
      <w:r w:rsidR="00FA12D7" w:rsidRPr="008602FC">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A12D7" w:rsidRPr="008602FC" w:rsidRDefault="00FA12D7" w:rsidP="008602FC">
      <w:pPr>
        <w:pStyle w:val="22"/>
        <w:shd w:val="clear" w:color="auto" w:fill="auto"/>
        <w:tabs>
          <w:tab w:val="left" w:pos="1619"/>
        </w:tabs>
        <w:spacing w:line="240" w:lineRule="auto"/>
        <w:jc w:val="center"/>
        <w:rPr>
          <w:b/>
          <w:sz w:val="24"/>
          <w:szCs w:val="24"/>
        </w:rPr>
      </w:pPr>
      <w:r w:rsidRPr="008602FC">
        <w:rPr>
          <w:b/>
          <w:sz w:val="24"/>
          <w:szCs w:val="24"/>
        </w:rPr>
        <w:t>Пояснительная записка.</w:t>
      </w:r>
    </w:p>
    <w:p w:rsidR="00FA12D7" w:rsidRPr="008602FC" w:rsidRDefault="008602FC" w:rsidP="008602FC">
      <w:pPr>
        <w:pStyle w:val="22"/>
        <w:shd w:val="clear" w:color="auto" w:fill="auto"/>
        <w:tabs>
          <w:tab w:val="left" w:pos="1826"/>
        </w:tabs>
        <w:spacing w:line="240" w:lineRule="auto"/>
        <w:ind w:right="680"/>
        <w:jc w:val="both"/>
        <w:rPr>
          <w:sz w:val="24"/>
          <w:szCs w:val="24"/>
        </w:rPr>
      </w:pPr>
      <w:r>
        <w:rPr>
          <w:sz w:val="24"/>
          <w:szCs w:val="24"/>
        </w:rPr>
        <w:tab/>
      </w:r>
      <w:r w:rsidR="00FA12D7" w:rsidRPr="008602FC">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FA12D7" w:rsidRPr="008602FC" w:rsidRDefault="008602FC" w:rsidP="008602FC">
      <w:pPr>
        <w:pStyle w:val="22"/>
        <w:shd w:val="clear" w:color="auto" w:fill="auto"/>
        <w:tabs>
          <w:tab w:val="left" w:pos="1886"/>
        </w:tabs>
        <w:spacing w:line="240" w:lineRule="auto"/>
        <w:ind w:right="600"/>
        <w:jc w:val="both"/>
        <w:rPr>
          <w:sz w:val="24"/>
          <w:szCs w:val="24"/>
        </w:rPr>
      </w:pPr>
      <w:r>
        <w:rPr>
          <w:sz w:val="24"/>
          <w:szCs w:val="24"/>
        </w:rPr>
        <w:tab/>
      </w:r>
      <w:r w:rsidR="00FA12D7" w:rsidRPr="008602FC">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FA12D7" w:rsidRPr="008602FC" w:rsidRDefault="008602FC" w:rsidP="008602FC">
      <w:pPr>
        <w:pStyle w:val="22"/>
        <w:shd w:val="clear" w:color="auto" w:fill="auto"/>
        <w:tabs>
          <w:tab w:val="left" w:pos="1882"/>
        </w:tabs>
        <w:spacing w:line="240" w:lineRule="auto"/>
        <w:ind w:right="600"/>
        <w:jc w:val="both"/>
        <w:rPr>
          <w:sz w:val="24"/>
          <w:szCs w:val="24"/>
        </w:rPr>
      </w:pPr>
      <w:r>
        <w:rPr>
          <w:sz w:val="24"/>
          <w:szCs w:val="24"/>
        </w:rPr>
        <w:tab/>
      </w:r>
      <w:r w:rsidR="00FA12D7" w:rsidRPr="008602FC">
        <w:rPr>
          <w:sz w:val="24"/>
          <w:szCs w:val="24"/>
        </w:rPr>
        <w:t>В соответствии с данными положениями программа по химии (базовый уровень) на уровне среднего общего образования:</w:t>
      </w:r>
    </w:p>
    <w:p w:rsidR="00FA12D7" w:rsidRPr="008602FC" w:rsidRDefault="00FA12D7" w:rsidP="008602FC">
      <w:pPr>
        <w:pStyle w:val="22"/>
        <w:shd w:val="clear" w:color="auto" w:fill="auto"/>
        <w:spacing w:line="240" w:lineRule="auto"/>
        <w:ind w:left="220" w:right="600" w:firstLine="700"/>
        <w:jc w:val="both"/>
        <w:rPr>
          <w:sz w:val="24"/>
          <w:szCs w:val="24"/>
        </w:rPr>
      </w:pPr>
      <w:r w:rsidRPr="008602FC">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FA12D7" w:rsidRPr="008602FC" w:rsidRDefault="00FA12D7" w:rsidP="008602FC">
      <w:pPr>
        <w:pStyle w:val="22"/>
        <w:shd w:val="clear" w:color="auto" w:fill="auto"/>
        <w:spacing w:line="240" w:lineRule="auto"/>
        <w:ind w:left="220" w:right="600" w:firstLine="700"/>
        <w:jc w:val="both"/>
        <w:rPr>
          <w:sz w:val="24"/>
          <w:szCs w:val="24"/>
        </w:rPr>
      </w:pPr>
      <w:r w:rsidRPr="008602FC">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FA12D7" w:rsidRPr="008602FC" w:rsidRDefault="00FA12D7" w:rsidP="008602FC">
      <w:pPr>
        <w:pStyle w:val="22"/>
        <w:shd w:val="clear" w:color="auto" w:fill="auto"/>
        <w:spacing w:line="240" w:lineRule="auto"/>
        <w:ind w:left="220" w:right="600" w:firstLine="700"/>
        <w:jc w:val="both"/>
        <w:rPr>
          <w:sz w:val="24"/>
          <w:szCs w:val="24"/>
        </w:rPr>
      </w:pPr>
      <w:r w:rsidRPr="008602FC">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FA12D7" w:rsidRPr="008602FC" w:rsidRDefault="008602FC" w:rsidP="008602FC">
      <w:pPr>
        <w:pStyle w:val="22"/>
        <w:shd w:val="clear" w:color="auto" w:fill="auto"/>
        <w:tabs>
          <w:tab w:val="left" w:pos="1886"/>
        </w:tabs>
        <w:spacing w:line="240" w:lineRule="auto"/>
        <w:ind w:right="600"/>
        <w:jc w:val="both"/>
        <w:rPr>
          <w:sz w:val="24"/>
          <w:szCs w:val="24"/>
        </w:rPr>
      </w:pPr>
      <w:r>
        <w:rPr>
          <w:sz w:val="24"/>
          <w:szCs w:val="24"/>
        </w:rPr>
        <w:tab/>
      </w:r>
      <w:r w:rsidR="00FA12D7" w:rsidRPr="008602FC">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FA12D7" w:rsidRPr="008602FC" w:rsidRDefault="00FA12D7" w:rsidP="008602FC">
      <w:pPr>
        <w:pStyle w:val="22"/>
        <w:shd w:val="clear" w:color="auto" w:fill="auto"/>
        <w:spacing w:line="240" w:lineRule="auto"/>
        <w:ind w:left="180" w:right="660"/>
        <w:rPr>
          <w:sz w:val="24"/>
          <w:szCs w:val="24"/>
        </w:rPr>
      </w:pPr>
      <w:r w:rsidRPr="008602FC">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A12D7" w:rsidRPr="008602FC" w:rsidRDefault="008602FC" w:rsidP="008602FC">
      <w:pPr>
        <w:pStyle w:val="22"/>
        <w:shd w:val="clear" w:color="auto" w:fill="auto"/>
        <w:tabs>
          <w:tab w:val="left" w:pos="1846"/>
        </w:tabs>
        <w:spacing w:line="240" w:lineRule="auto"/>
        <w:ind w:right="660"/>
        <w:jc w:val="both"/>
        <w:rPr>
          <w:sz w:val="24"/>
          <w:szCs w:val="24"/>
        </w:rPr>
      </w:pPr>
      <w:r>
        <w:rPr>
          <w:sz w:val="24"/>
          <w:szCs w:val="24"/>
        </w:rPr>
        <w:tab/>
      </w:r>
      <w:r w:rsidR="00FA12D7" w:rsidRPr="008602FC">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FA12D7" w:rsidRPr="008602FC" w:rsidRDefault="00FA12D7" w:rsidP="008602FC">
      <w:pPr>
        <w:pStyle w:val="22"/>
        <w:shd w:val="clear" w:color="auto" w:fill="auto"/>
        <w:spacing w:line="240" w:lineRule="auto"/>
        <w:ind w:left="180" w:right="660" w:firstLine="680"/>
        <w:jc w:val="both"/>
        <w:rPr>
          <w:sz w:val="24"/>
          <w:szCs w:val="24"/>
        </w:rPr>
      </w:pPr>
      <w:r w:rsidRPr="008602FC">
        <w:rPr>
          <w:sz w:val="24"/>
          <w:szCs w:val="24"/>
        </w:rPr>
        <w:t>При формировании содержания предмета «Химия» учтены следующие положения о специфике и значении науки химии.</w:t>
      </w:r>
    </w:p>
    <w:p w:rsidR="00FA12D7" w:rsidRPr="008602FC" w:rsidRDefault="00FA12D7" w:rsidP="008602FC">
      <w:pPr>
        <w:pStyle w:val="22"/>
        <w:shd w:val="clear" w:color="auto" w:fill="auto"/>
        <w:spacing w:line="240" w:lineRule="auto"/>
        <w:ind w:left="180" w:right="660" w:firstLine="680"/>
        <w:jc w:val="both"/>
        <w:rPr>
          <w:sz w:val="24"/>
          <w:szCs w:val="24"/>
        </w:rPr>
      </w:pPr>
      <w:r w:rsidRPr="008602FC">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A12D7" w:rsidRPr="008602FC" w:rsidRDefault="00FA12D7" w:rsidP="008602FC">
      <w:pPr>
        <w:pStyle w:val="22"/>
        <w:shd w:val="clear" w:color="auto" w:fill="auto"/>
        <w:spacing w:line="240" w:lineRule="auto"/>
        <w:ind w:left="180" w:right="660" w:firstLine="680"/>
        <w:jc w:val="both"/>
        <w:rPr>
          <w:sz w:val="24"/>
          <w:szCs w:val="24"/>
        </w:rPr>
      </w:pPr>
      <w:r w:rsidRPr="008602FC">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A12D7" w:rsidRPr="008602FC" w:rsidRDefault="008602FC" w:rsidP="008602FC">
      <w:pPr>
        <w:pStyle w:val="22"/>
        <w:shd w:val="clear" w:color="auto" w:fill="auto"/>
        <w:tabs>
          <w:tab w:val="left" w:pos="1871"/>
        </w:tabs>
        <w:spacing w:line="240" w:lineRule="auto"/>
        <w:ind w:right="620"/>
        <w:jc w:val="both"/>
        <w:rPr>
          <w:sz w:val="24"/>
          <w:szCs w:val="24"/>
        </w:rPr>
      </w:pPr>
      <w:r>
        <w:rPr>
          <w:sz w:val="24"/>
          <w:szCs w:val="24"/>
        </w:rPr>
        <w:tab/>
      </w:r>
      <w:r w:rsidR="00FA12D7" w:rsidRPr="008602FC">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A12D7" w:rsidRPr="008602FC" w:rsidRDefault="008602FC" w:rsidP="008602FC">
      <w:pPr>
        <w:pStyle w:val="22"/>
        <w:shd w:val="clear" w:color="auto" w:fill="auto"/>
        <w:tabs>
          <w:tab w:val="left" w:pos="1871"/>
        </w:tabs>
        <w:spacing w:line="240" w:lineRule="auto"/>
        <w:ind w:right="620"/>
        <w:jc w:val="both"/>
        <w:rPr>
          <w:sz w:val="24"/>
          <w:szCs w:val="24"/>
        </w:rPr>
      </w:pPr>
      <w:r>
        <w:rPr>
          <w:sz w:val="24"/>
          <w:szCs w:val="24"/>
        </w:rPr>
        <w:tab/>
      </w:r>
      <w:r w:rsidR="00FA12D7" w:rsidRPr="008602FC">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A12D7" w:rsidRPr="008602FC" w:rsidRDefault="008602FC" w:rsidP="008602FC">
      <w:pPr>
        <w:pStyle w:val="22"/>
        <w:shd w:val="clear" w:color="auto" w:fill="auto"/>
        <w:tabs>
          <w:tab w:val="left" w:pos="1876"/>
        </w:tabs>
        <w:spacing w:line="240" w:lineRule="auto"/>
        <w:ind w:right="620"/>
        <w:jc w:val="both"/>
        <w:rPr>
          <w:sz w:val="24"/>
          <w:szCs w:val="24"/>
        </w:rPr>
      </w:pPr>
      <w:r>
        <w:rPr>
          <w:sz w:val="24"/>
          <w:szCs w:val="24"/>
        </w:rPr>
        <w:tab/>
      </w:r>
      <w:r w:rsidR="00FA12D7" w:rsidRPr="008602FC">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A12D7" w:rsidRPr="008602FC" w:rsidRDefault="008602FC" w:rsidP="008602FC">
      <w:pPr>
        <w:pStyle w:val="22"/>
        <w:shd w:val="clear" w:color="auto" w:fill="auto"/>
        <w:tabs>
          <w:tab w:val="left" w:pos="1871"/>
        </w:tabs>
        <w:spacing w:line="240" w:lineRule="auto"/>
        <w:ind w:right="620"/>
        <w:jc w:val="both"/>
        <w:rPr>
          <w:sz w:val="24"/>
          <w:szCs w:val="24"/>
        </w:rPr>
      </w:pPr>
      <w:r>
        <w:rPr>
          <w:sz w:val="24"/>
          <w:szCs w:val="24"/>
        </w:rPr>
        <w:tab/>
      </w:r>
      <w:r w:rsidR="00FA12D7" w:rsidRPr="008602FC">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FA12D7" w:rsidRPr="008602FC" w:rsidRDefault="008602FC" w:rsidP="008602FC">
      <w:pPr>
        <w:pStyle w:val="22"/>
        <w:shd w:val="clear" w:color="auto" w:fill="auto"/>
        <w:tabs>
          <w:tab w:val="left" w:pos="1950"/>
        </w:tabs>
        <w:spacing w:line="240" w:lineRule="auto"/>
        <w:jc w:val="both"/>
        <w:rPr>
          <w:sz w:val="24"/>
          <w:szCs w:val="24"/>
        </w:rPr>
      </w:pPr>
      <w:r>
        <w:rPr>
          <w:sz w:val="24"/>
          <w:szCs w:val="24"/>
        </w:rPr>
        <w:tab/>
      </w:r>
      <w:r w:rsidR="00FA12D7" w:rsidRPr="008602FC">
        <w:rPr>
          <w:sz w:val="24"/>
          <w:szCs w:val="24"/>
        </w:rPr>
        <w:t>Единая система знаний о важнейших веществах, их составе,</w:t>
      </w:r>
    </w:p>
    <w:p w:rsidR="00FA12D7" w:rsidRPr="008602FC" w:rsidRDefault="00FA12D7" w:rsidP="008602FC">
      <w:pPr>
        <w:pStyle w:val="22"/>
        <w:shd w:val="clear" w:color="auto" w:fill="auto"/>
        <w:tabs>
          <w:tab w:val="left" w:pos="995"/>
        </w:tabs>
        <w:spacing w:line="240" w:lineRule="auto"/>
        <w:ind w:left="160" w:right="680"/>
        <w:jc w:val="both"/>
        <w:rPr>
          <w:sz w:val="24"/>
          <w:szCs w:val="24"/>
        </w:rPr>
      </w:pPr>
      <w:r w:rsidRPr="008602FC">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8602FC">
        <w:rPr>
          <w:sz w:val="24"/>
          <w:szCs w:val="24"/>
        </w:rPr>
        <w:tab/>
        <w:t>материальное единство неорганического и органического мира,</w:t>
      </w:r>
    </w:p>
    <w:p w:rsidR="00FA12D7" w:rsidRPr="008602FC" w:rsidRDefault="00FA12D7" w:rsidP="008602FC">
      <w:pPr>
        <w:pStyle w:val="22"/>
        <w:shd w:val="clear" w:color="auto" w:fill="auto"/>
        <w:spacing w:line="240" w:lineRule="auto"/>
        <w:ind w:left="160" w:right="680"/>
        <w:jc w:val="both"/>
        <w:rPr>
          <w:sz w:val="24"/>
          <w:szCs w:val="24"/>
        </w:rPr>
      </w:pPr>
      <w:r w:rsidRPr="008602FC">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A12D7" w:rsidRPr="008602FC" w:rsidRDefault="008602FC" w:rsidP="008602FC">
      <w:pPr>
        <w:pStyle w:val="22"/>
        <w:shd w:val="clear" w:color="auto" w:fill="auto"/>
        <w:tabs>
          <w:tab w:val="left" w:pos="1961"/>
        </w:tabs>
        <w:spacing w:line="240" w:lineRule="auto"/>
        <w:ind w:right="680"/>
        <w:jc w:val="both"/>
        <w:rPr>
          <w:sz w:val="24"/>
          <w:szCs w:val="24"/>
        </w:rPr>
      </w:pPr>
      <w:r>
        <w:rPr>
          <w:sz w:val="24"/>
          <w:szCs w:val="24"/>
        </w:rPr>
        <w:tab/>
      </w:r>
      <w:r w:rsidR="00FA12D7" w:rsidRPr="008602FC">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A12D7" w:rsidRPr="008602FC" w:rsidRDefault="008602FC" w:rsidP="008602FC">
      <w:pPr>
        <w:pStyle w:val="22"/>
        <w:shd w:val="clear" w:color="auto" w:fill="auto"/>
        <w:tabs>
          <w:tab w:val="left" w:pos="1951"/>
        </w:tabs>
        <w:spacing w:line="240" w:lineRule="auto"/>
        <w:ind w:right="680"/>
        <w:jc w:val="both"/>
        <w:rPr>
          <w:sz w:val="24"/>
          <w:szCs w:val="24"/>
        </w:rPr>
        <w:sectPr w:rsidR="00FA12D7" w:rsidRPr="008602FC" w:rsidSect="00FA12D7">
          <w:headerReference w:type="even" r:id="rId15"/>
          <w:headerReference w:type="default" r:id="rId16"/>
          <w:footerReference w:type="even" r:id="rId17"/>
          <w:footerReference w:type="default" r:id="rId18"/>
          <w:headerReference w:type="first" r:id="rId19"/>
          <w:footerReference w:type="first" r:id="rId20"/>
          <w:pgSz w:w="11900" w:h="16840"/>
          <w:pgMar w:top="1059" w:right="272" w:bottom="1162" w:left="1088" w:header="0" w:footer="3" w:gutter="0"/>
          <w:cols w:space="720"/>
          <w:noEndnote/>
          <w:docGrid w:linePitch="360"/>
        </w:sectPr>
      </w:pPr>
      <w:r>
        <w:rPr>
          <w:sz w:val="24"/>
          <w:szCs w:val="24"/>
        </w:rPr>
        <w:tab/>
      </w:r>
      <w:r w:rsidR="00FA12D7" w:rsidRPr="008602FC">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FA12D7" w:rsidRPr="008602FC" w:rsidRDefault="00FA12D7" w:rsidP="008602FC">
      <w:pPr>
        <w:pStyle w:val="22"/>
        <w:shd w:val="clear" w:color="auto" w:fill="auto"/>
        <w:tabs>
          <w:tab w:val="left" w:pos="1951"/>
        </w:tabs>
        <w:spacing w:line="240" w:lineRule="auto"/>
        <w:ind w:left="160" w:right="680" w:firstLine="700"/>
        <w:jc w:val="both"/>
        <w:rPr>
          <w:sz w:val="24"/>
          <w:szCs w:val="24"/>
        </w:rPr>
      </w:pPr>
      <w:r w:rsidRPr="008602FC">
        <w:rPr>
          <w:sz w:val="24"/>
          <w:szCs w:val="24"/>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A12D7" w:rsidRPr="008602FC" w:rsidRDefault="008602FC" w:rsidP="008602FC">
      <w:pPr>
        <w:pStyle w:val="22"/>
        <w:shd w:val="clear" w:color="auto" w:fill="auto"/>
        <w:tabs>
          <w:tab w:val="left" w:pos="1976"/>
        </w:tabs>
        <w:spacing w:line="240" w:lineRule="auto"/>
        <w:ind w:right="640"/>
        <w:jc w:val="both"/>
        <w:rPr>
          <w:sz w:val="24"/>
          <w:szCs w:val="24"/>
        </w:rPr>
      </w:pPr>
      <w:r>
        <w:rPr>
          <w:sz w:val="24"/>
          <w:szCs w:val="24"/>
        </w:rPr>
        <w:tab/>
      </w:r>
      <w:r w:rsidR="00FA12D7" w:rsidRPr="008602FC">
        <w:rPr>
          <w:sz w:val="24"/>
          <w:szCs w:val="24"/>
        </w:rPr>
        <w:t xml:space="preserve">Главными </w:t>
      </w:r>
      <w:r w:rsidR="00FA12D7" w:rsidRPr="008602FC">
        <w:rPr>
          <w:b/>
          <w:sz w:val="24"/>
          <w:szCs w:val="24"/>
        </w:rPr>
        <w:t>целями</w:t>
      </w:r>
      <w:r w:rsidR="00FA12D7" w:rsidRPr="008602FC">
        <w:rPr>
          <w:sz w:val="24"/>
          <w:szCs w:val="24"/>
        </w:rPr>
        <w:t xml:space="preserve"> изучения предмета «Химия» на уровне среднего общего образования на базовом уровне являются:</w:t>
      </w:r>
    </w:p>
    <w:p w:rsidR="00FA12D7" w:rsidRPr="008602FC" w:rsidRDefault="00FA12D7" w:rsidP="008602FC">
      <w:pPr>
        <w:pStyle w:val="22"/>
        <w:shd w:val="clear" w:color="auto" w:fill="auto"/>
        <w:spacing w:line="240" w:lineRule="auto"/>
        <w:ind w:left="180" w:right="640" w:firstLine="700"/>
        <w:jc w:val="both"/>
        <w:rPr>
          <w:sz w:val="24"/>
          <w:szCs w:val="24"/>
        </w:rPr>
      </w:pPr>
      <w:r w:rsidRPr="008602FC">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A12D7" w:rsidRPr="008602FC" w:rsidRDefault="00FA12D7" w:rsidP="008602FC">
      <w:pPr>
        <w:pStyle w:val="22"/>
        <w:shd w:val="clear" w:color="auto" w:fill="auto"/>
        <w:spacing w:line="240" w:lineRule="auto"/>
        <w:ind w:left="180" w:right="640" w:firstLine="700"/>
        <w:jc w:val="both"/>
        <w:rPr>
          <w:sz w:val="24"/>
          <w:szCs w:val="24"/>
        </w:rPr>
      </w:pPr>
      <w:r w:rsidRPr="008602FC">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A12D7" w:rsidRPr="008602FC" w:rsidRDefault="00FA12D7" w:rsidP="008602FC">
      <w:pPr>
        <w:pStyle w:val="22"/>
        <w:shd w:val="clear" w:color="auto" w:fill="auto"/>
        <w:spacing w:line="240" w:lineRule="auto"/>
        <w:ind w:left="180" w:right="640" w:firstLine="700"/>
        <w:jc w:val="both"/>
        <w:rPr>
          <w:sz w:val="24"/>
          <w:szCs w:val="24"/>
        </w:rPr>
      </w:pPr>
      <w:r w:rsidRPr="008602FC">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A12D7" w:rsidRPr="008602FC" w:rsidRDefault="008602FC" w:rsidP="008602FC">
      <w:pPr>
        <w:pStyle w:val="22"/>
        <w:shd w:val="clear" w:color="auto" w:fill="auto"/>
        <w:tabs>
          <w:tab w:val="left" w:pos="1986"/>
        </w:tabs>
        <w:spacing w:line="240" w:lineRule="auto"/>
        <w:ind w:right="640"/>
        <w:jc w:val="both"/>
        <w:rPr>
          <w:sz w:val="24"/>
          <w:szCs w:val="24"/>
        </w:rPr>
      </w:pPr>
      <w:r>
        <w:rPr>
          <w:sz w:val="24"/>
          <w:szCs w:val="24"/>
        </w:rPr>
        <w:tab/>
      </w:r>
      <w:r w:rsidR="00FA12D7" w:rsidRPr="008602FC">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A12D7" w:rsidRPr="008602FC" w:rsidRDefault="008602FC" w:rsidP="008602FC">
      <w:pPr>
        <w:pStyle w:val="22"/>
        <w:shd w:val="clear" w:color="auto" w:fill="auto"/>
        <w:tabs>
          <w:tab w:val="left" w:pos="1975"/>
        </w:tabs>
        <w:spacing w:line="240" w:lineRule="auto"/>
        <w:jc w:val="both"/>
        <w:rPr>
          <w:sz w:val="24"/>
          <w:szCs w:val="24"/>
        </w:rPr>
      </w:pPr>
      <w:r>
        <w:rPr>
          <w:sz w:val="24"/>
          <w:szCs w:val="24"/>
        </w:rPr>
        <w:tab/>
      </w:r>
      <w:r w:rsidR="00FA12D7" w:rsidRPr="008602FC">
        <w:rPr>
          <w:sz w:val="24"/>
          <w:szCs w:val="24"/>
        </w:rPr>
        <w:t>В этой связи при изучении предмета «Химия» доминирующее</w:t>
      </w:r>
    </w:p>
    <w:p w:rsidR="00FA12D7" w:rsidRPr="008602FC" w:rsidRDefault="00FA12D7" w:rsidP="008602FC">
      <w:pPr>
        <w:pStyle w:val="22"/>
        <w:shd w:val="clear" w:color="auto" w:fill="auto"/>
        <w:spacing w:line="240" w:lineRule="auto"/>
        <w:ind w:left="200"/>
        <w:rPr>
          <w:sz w:val="24"/>
          <w:szCs w:val="24"/>
        </w:rPr>
      </w:pPr>
      <w:r w:rsidRPr="008602FC">
        <w:rPr>
          <w:sz w:val="24"/>
          <w:szCs w:val="24"/>
        </w:rPr>
        <w:t>значение приобретают такие цели и задачи, как:</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A12D7" w:rsidRPr="008602FC" w:rsidRDefault="008602FC" w:rsidP="008602FC">
      <w:pPr>
        <w:pStyle w:val="22"/>
        <w:shd w:val="clear" w:color="auto" w:fill="auto"/>
        <w:tabs>
          <w:tab w:val="left" w:pos="1991"/>
        </w:tabs>
        <w:spacing w:line="240" w:lineRule="auto"/>
        <w:ind w:right="620"/>
        <w:jc w:val="both"/>
        <w:rPr>
          <w:sz w:val="24"/>
          <w:szCs w:val="24"/>
        </w:rPr>
      </w:pPr>
      <w:r>
        <w:rPr>
          <w:sz w:val="24"/>
          <w:szCs w:val="24"/>
        </w:rPr>
        <w:tab/>
      </w:r>
      <w:r w:rsidR="00FA12D7" w:rsidRPr="008602FC">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FA12D7" w:rsidRPr="008602FC" w:rsidRDefault="00FA12D7" w:rsidP="008602FC">
      <w:pPr>
        <w:pStyle w:val="22"/>
        <w:shd w:val="clear" w:color="auto" w:fill="auto"/>
        <w:spacing w:line="240" w:lineRule="auto"/>
        <w:ind w:left="200"/>
        <w:rPr>
          <w:sz w:val="24"/>
          <w:szCs w:val="24"/>
        </w:rPr>
      </w:pPr>
      <w:r w:rsidRPr="008602FC">
        <w:rPr>
          <w:sz w:val="24"/>
          <w:szCs w:val="24"/>
        </w:rPr>
        <w:t>какие знания и умения имеют прямое отношение к реализации конкретной цели.</w:t>
      </w:r>
    </w:p>
    <w:p w:rsidR="00FA12D7" w:rsidRPr="008602FC" w:rsidRDefault="008602FC" w:rsidP="008602FC">
      <w:pPr>
        <w:pStyle w:val="22"/>
        <w:shd w:val="clear" w:color="auto" w:fill="auto"/>
        <w:tabs>
          <w:tab w:val="left" w:pos="2010"/>
        </w:tabs>
        <w:spacing w:line="240" w:lineRule="auto"/>
        <w:ind w:right="620"/>
        <w:jc w:val="both"/>
        <w:rPr>
          <w:sz w:val="24"/>
          <w:szCs w:val="24"/>
        </w:rPr>
      </w:pPr>
      <w:r>
        <w:rPr>
          <w:sz w:val="24"/>
          <w:szCs w:val="24"/>
        </w:rPr>
        <w:tab/>
      </w:r>
      <w:r w:rsidR="00FA12D7" w:rsidRPr="008602FC">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FA12D7" w:rsidRPr="008602FC" w:rsidRDefault="00FA12D7" w:rsidP="008602FC">
      <w:pPr>
        <w:pStyle w:val="22"/>
        <w:shd w:val="clear" w:color="auto" w:fill="auto"/>
        <w:spacing w:line="240" w:lineRule="auto"/>
        <w:ind w:firstLine="708"/>
        <w:jc w:val="both"/>
        <w:rPr>
          <w:b/>
          <w:sz w:val="24"/>
          <w:szCs w:val="24"/>
        </w:rPr>
      </w:pPr>
      <w:r w:rsidRPr="008602FC">
        <w:rPr>
          <w:b/>
          <w:sz w:val="24"/>
          <w:szCs w:val="24"/>
        </w:rPr>
        <w:t>Содержание обучения в 10 классе.</w:t>
      </w:r>
    </w:p>
    <w:p w:rsidR="00FA12D7" w:rsidRPr="008602FC" w:rsidRDefault="00FA12D7" w:rsidP="008602FC">
      <w:pPr>
        <w:pStyle w:val="22"/>
        <w:shd w:val="clear" w:color="auto" w:fill="auto"/>
        <w:tabs>
          <w:tab w:val="left" w:pos="1850"/>
        </w:tabs>
        <w:spacing w:line="240" w:lineRule="auto"/>
        <w:jc w:val="both"/>
        <w:rPr>
          <w:i/>
          <w:sz w:val="24"/>
          <w:szCs w:val="24"/>
        </w:rPr>
      </w:pPr>
      <w:r w:rsidRPr="008602FC">
        <w:rPr>
          <w:i/>
          <w:sz w:val="24"/>
          <w:szCs w:val="24"/>
        </w:rPr>
        <w:t>Органическая химия.</w:t>
      </w:r>
    </w:p>
    <w:p w:rsidR="00FA12D7" w:rsidRPr="008602FC" w:rsidRDefault="008602FC" w:rsidP="008602FC">
      <w:pPr>
        <w:pStyle w:val="22"/>
        <w:shd w:val="clear" w:color="auto" w:fill="auto"/>
        <w:tabs>
          <w:tab w:val="left" w:pos="2052"/>
        </w:tabs>
        <w:spacing w:line="240" w:lineRule="auto"/>
        <w:jc w:val="both"/>
        <w:rPr>
          <w:sz w:val="24"/>
          <w:szCs w:val="24"/>
        </w:rPr>
      </w:pPr>
      <w:r>
        <w:rPr>
          <w:sz w:val="24"/>
          <w:szCs w:val="24"/>
        </w:rPr>
        <w:tab/>
      </w:r>
      <w:r w:rsidR="00FA12D7" w:rsidRPr="008602FC">
        <w:rPr>
          <w:sz w:val="24"/>
          <w:szCs w:val="24"/>
        </w:rPr>
        <w:t>Теоретические основы органической химии.</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A12D7" w:rsidRPr="008602FC" w:rsidRDefault="00FA12D7" w:rsidP="008602FC">
      <w:pPr>
        <w:pStyle w:val="22"/>
        <w:shd w:val="clear" w:color="auto" w:fill="auto"/>
        <w:tabs>
          <w:tab w:val="left" w:pos="2052"/>
        </w:tabs>
        <w:spacing w:line="240" w:lineRule="auto"/>
        <w:jc w:val="both"/>
        <w:rPr>
          <w:i/>
          <w:sz w:val="24"/>
          <w:szCs w:val="24"/>
        </w:rPr>
      </w:pPr>
      <w:r w:rsidRPr="008602FC">
        <w:rPr>
          <w:i/>
          <w:sz w:val="24"/>
          <w:szCs w:val="24"/>
        </w:rPr>
        <w:t>Углеводороды.</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FA12D7" w:rsidRPr="008602FC" w:rsidRDefault="00FA12D7" w:rsidP="008602FC">
      <w:pPr>
        <w:pStyle w:val="22"/>
        <w:shd w:val="clear" w:color="auto" w:fill="auto"/>
        <w:spacing w:line="240" w:lineRule="auto"/>
        <w:ind w:left="200" w:firstLine="680"/>
        <w:jc w:val="both"/>
        <w:rPr>
          <w:sz w:val="24"/>
          <w:szCs w:val="24"/>
        </w:rPr>
      </w:pPr>
      <w:r w:rsidRPr="008602FC">
        <w:rPr>
          <w:sz w:val="24"/>
          <w:szCs w:val="24"/>
        </w:rPr>
        <w:t>Расчётные задачи.</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12D7" w:rsidRPr="008602FC" w:rsidRDefault="00FA12D7" w:rsidP="008602FC">
      <w:pPr>
        <w:pStyle w:val="22"/>
        <w:shd w:val="clear" w:color="auto" w:fill="auto"/>
        <w:tabs>
          <w:tab w:val="left" w:pos="2038"/>
        </w:tabs>
        <w:spacing w:line="240" w:lineRule="auto"/>
        <w:jc w:val="both"/>
        <w:rPr>
          <w:i/>
          <w:sz w:val="24"/>
          <w:szCs w:val="24"/>
        </w:rPr>
      </w:pPr>
      <w:r w:rsidRPr="008602FC">
        <w:rPr>
          <w:i/>
          <w:sz w:val="24"/>
          <w:szCs w:val="24"/>
        </w:rPr>
        <w:t>Кислородсодержащие органические соединения.</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FA12D7" w:rsidRPr="008602FC" w:rsidRDefault="00FA12D7" w:rsidP="008602FC">
      <w:pPr>
        <w:pStyle w:val="22"/>
        <w:shd w:val="clear" w:color="auto" w:fill="auto"/>
        <w:spacing w:line="240" w:lineRule="auto"/>
        <w:ind w:left="200" w:right="620" w:firstLine="680"/>
        <w:jc w:val="both"/>
        <w:rPr>
          <w:sz w:val="24"/>
          <w:szCs w:val="24"/>
        </w:rPr>
      </w:pPr>
      <w:r w:rsidRPr="008602FC">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FA12D7" w:rsidRPr="008602FC" w:rsidRDefault="00FA12D7" w:rsidP="008602FC">
      <w:pPr>
        <w:pStyle w:val="22"/>
        <w:shd w:val="clear" w:color="auto" w:fill="auto"/>
        <w:spacing w:line="240" w:lineRule="auto"/>
        <w:ind w:left="220" w:right="600"/>
        <w:rPr>
          <w:sz w:val="24"/>
          <w:szCs w:val="24"/>
        </w:rPr>
      </w:pPr>
      <w:r w:rsidRPr="008602FC">
        <w:rPr>
          <w:sz w:val="24"/>
          <w:szCs w:val="24"/>
        </w:rPr>
        <w:t>реакция на многоатомные спирты). Действие на организм человека. Применение глицерина и этиленгликоля.</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Фенол: строение молекулы, физические и химические свойства. Токсичность фенола. Применение фенола.</w:t>
      </w:r>
    </w:p>
    <w:p w:rsidR="00FA12D7" w:rsidRPr="008602FC" w:rsidRDefault="00FA12D7" w:rsidP="008602FC">
      <w:pPr>
        <w:pStyle w:val="22"/>
        <w:shd w:val="clear" w:color="auto" w:fill="auto"/>
        <w:tabs>
          <w:tab w:val="left" w:pos="7039"/>
        </w:tabs>
        <w:spacing w:line="240" w:lineRule="auto"/>
        <w:ind w:left="220" w:firstLine="680"/>
        <w:jc w:val="both"/>
        <w:rPr>
          <w:sz w:val="24"/>
          <w:szCs w:val="24"/>
        </w:rPr>
      </w:pPr>
      <w:r w:rsidRPr="008602FC">
        <w:rPr>
          <w:sz w:val="24"/>
          <w:szCs w:val="24"/>
        </w:rPr>
        <w:t>Альдегиды. Формальдегид, ацетальдегид:</w:t>
      </w:r>
      <w:r w:rsidRPr="008602FC">
        <w:rPr>
          <w:sz w:val="24"/>
          <w:szCs w:val="24"/>
        </w:rPr>
        <w:tab/>
        <w:t>строение, физические</w:t>
      </w:r>
    </w:p>
    <w:p w:rsidR="00FA12D7" w:rsidRPr="008602FC" w:rsidRDefault="00FA12D7" w:rsidP="008602FC">
      <w:pPr>
        <w:pStyle w:val="22"/>
        <w:shd w:val="clear" w:color="auto" w:fill="auto"/>
        <w:spacing w:line="240" w:lineRule="auto"/>
        <w:ind w:left="220"/>
        <w:rPr>
          <w:sz w:val="24"/>
          <w:szCs w:val="24"/>
        </w:rPr>
      </w:pPr>
      <w:r w:rsidRPr="008602FC">
        <w:rPr>
          <w:sz w:val="24"/>
          <w:szCs w:val="24"/>
        </w:rPr>
        <w:t>и химические свойства (реакции окисления и восстановления, качественные реакции), получение и применение.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FA12D7" w:rsidRPr="008602FC" w:rsidRDefault="00FA12D7" w:rsidP="008602FC">
      <w:pPr>
        <w:pStyle w:val="22"/>
        <w:shd w:val="clear" w:color="auto" w:fill="auto"/>
        <w:spacing w:line="240" w:lineRule="auto"/>
        <w:ind w:left="240" w:firstLine="680"/>
        <w:jc w:val="both"/>
        <w:rPr>
          <w:sz w:val="24"/>
          <w:szCs w:val="24"/>
        </w:rPr>
      </w:pPr>
      <w:r w:rsidRPr="008602FC">
        <w:rPr>
          <w:sz w:val="24"/>
          <w:szCs w:val="24"/>
        </w:rPr>
        <w:t>Расчётные задачи.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12D7" w:rsidRPr="008602FC" w:rsidRDefault="00FA12D7" w:rsidP="008602FC">
      <w:pPr>
        <w:pStyle w:val="22"/>
        <w:shd w:val="clear" w:color="auto" w:fill="auto"/>
        <w:tabs>
          <w:tab w:val="left" w:pos="2085"/>
        </w:tabs>
        <w:spacing w:line="240" w:lineRule="auto"/>
        <w:jc w:val="both"/>
        <w:rPr>
          <w:i/>
          <w:sz w:val="24"/>
          <w:szCs w:val="24"/>
        </w:rPr>
      </w:pPr>
      <w:r w:rsidRPr="008602FC">
        <w:rPr>
          <w:i/>
          <w:sz w:val="24"/>
          <w:szCs w:val="24"/>
        </w:rPr>
        <w:t>Азотсодержащие органические соединения.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A12D7" w:rsidRPr="008602FC" w:rsidRDefault="00FA12D7" w:rsidP="008602FC">
      <w:pPr>
        <w:pStyle w:val="22"/>
        <w:shd w:val="clear" w:color="auto" w:fill="auto"/>
        <w:tabs>
          <w:tab w:val="left" w:pos="2085"/>
        </w:tabs>
        <w:spacing w:line="240" w:lineRule="auto"/>
        <w:jc w:val="both"/>
        <w:rPr>
          <w:i/>
          <w:sz w:val="24"/>
          <w:szCs w:val="24"/>
        </w:rPr>
      </w:pPr>
      <w:r w:rsidRPr="008602FC">
        <w:rPr>
          <w:i/>
          <w:sz w:val="24"/>
          <w:szCs w:val="24"/>
        </w:rPr>
        <w:t>Высокомолекулярные соединения.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A12D7" w:rsidRPr="008602FC" w:rsidRDefault="008602FC" w:rsidP="008602FC">
      <w:pPr>
        <w:pStyle w:val="22"/>
        <w:shd w:val="clear" w:color="auto" w:fill="auto"/>
        <w:tabs>
          <w:tab w:val="left" w:pos="2085"/>
        </w:tabs>
        <w:spacing w:line="240" w:lineRule="auto"/>
        <w:jc w:val="both"/>
        <w:rPr>
          <w:b/>
          <w:sz w:val="24"/>
          <w:szCs w:val="24"/>
        </w:rPr>
      </w:pPr>
      <w:r>
        <w:rPr>
          <w:sz w:val="24"/>
          <w:szCs w:val="24"/>
        </w:rPr>
        <w:tab/>
      </w:r>
      <w:r w:rsidR="00FA12D7" w:rsidRPr="008602FC">
        <w:rPr>
          <w:b/>
          <w:sz w:val="24"/>
          <w:szCs w:val="24"/>
        </w:rPr>
        <w:t>Межпредметные связи.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География: минералы, горные породы, полезные ископаемые, топливо, ресурсы.</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A12D7" w:rsidRPr="008602FC" w:rsidRDefault="00FA12D7" w:rsidP="008602FC">
      <w:pPr>
        <w:pStyle w:val="22"/>
        <w:shd w:val="clear" w:color="auto" w:fill="auto"/>
        <w:spacing w:line="240" w:lineRule="auto"/>
        <w:ind w:firstLine="708"/>
        <w:jc w:val="both"/>
        <w:rPr>
          <w:b/>
          <w:sz w:val="24"/>
          <w:szCs w:val="24"/>
        </w:rPr>
      </w:pPr>
      <w:r w:rsidRPr="008602FC">
        <w:rPr>
          <w:b/>
          <w:sz w:val="24"/>
          <w:szCs w:val="24"/>
        </w:rPr>
        <w:t>Содержание обучения в 11 классе.</w:t>
      </w:r>
    </w:p>
    <w:p w:rsidR="00FA12D7" w:rsidRPr="008602FC" w:rsidRDefault="00FA12D7" w:rsidP="008602FC">
      <w:pPr>
        <w:pStyle w:val="22"/>
        <w:shd w:val="clear" w:color="auto" w:fill="auto"/>
        <w:tabs>
          <w:tab w:val="left" w:pos="1856"/>
        </w:tabs>
        <w:spacing w:line="240" w:lineRule="auto"/>
        <w:jc w:val="both"/>
        <w:rPr>
          <w:i/>
          <w:sz w:val="24"/>
          <w:szCs w:val="24"/>
        </w:rPr>
      </w:pPr>
      <w:r w:rsidRPr="008602FC">
        <w:rPr>
          <w:i/>
          <w:sz w:val="24"/>
          <w:szCs w:val="24"/>
        </w:rPr>
        <w:t>Общая и неорганическая химия.</w:t>
      </w:r>
    </w:p>
    <w:p w:rsidR="00FA12D7" w:rsidRPr="008602FC" w:rsidRDefault="00FA12D7" w:rsidP="008602FC">
      <w:pPr>
        <w:pStyle w:val="22"/>
        <w:shd w:val="clear" w:color="auto" w:fill="auto"/>
        <w:tabs>
          <w:tab w:val="left" w:pos="2058"/>
        </w:tabs>
        <w:spacing w:line="240" w:lineRule="auto"/>
        <w:jc w:val="both"/>
        <w:rPr>
          <w:sz w:val="24"/>
          <w:szCs w:val="24"/>
        </w:rPr>
      </w:pPr>
      <w:r w:rsidRPr="008602FC">
        <w:rPr>
          <w:sz w:val="24"/>
          <w:szCs w:val="24"/>
        </w:rPr>
        <w:t>Теоретические основы химии.</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8602FC">
        <w:rPr>
          <w:sz w:val="24"/>
          <w:szCs w:val="24"/>
          <w:lang w:val="en-US" w:bidi="en-US"/>
        </w:rPr>
        <w:t>s</w:t>
      </w:r>
      <w:r w:rsidRPr="008602FC">
        <w:rPr>
          <w:sz w:val="24"/>
          <w:szCs w:val="24"/>
          <w:lang w:bidi="en-US"/>
        </w:rPr>
        <w:t xml:space="preserve">-, </w:t>
      </w:r>
      <w:r w:rsidRPr="008602FC">
        <w:rPr>
          <w:sz w:val="24"/>
          <w:szCs w:val="24"/>
        </w:rPr>
        <w:t xml:space="preserve">р-, </w:t>
      </w:r>
      <w:r w:rsidRPr="008602FC">
        <w:rPr>
          <w:sz w:val="24"/>
          <w:szCs w:val="24"/>
          <w:lang w:val="en-US" w:bidi="en-US"/>
        </w:rPr>
        <w:t>d</w:t>
      </w:r>
      <w:r w:rsidRPr="008602FC">
        <w:rPr>
          <w:sz w:val="24"/>
          <w:szCs w:val="24"/>
          <w:lang w:bidi="en-US"/>
        </w:rPr>
        <w:t xml:space="preserve">- </w:t>
      </w:r>
      <w:r w:rsidRPr="008602FC">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A12D7" w:rsidRPr="008602FC" w:rsidRDefault="00FA12D7" w:rsidP="008602FC">
      <w:pPr>
        <w:pStyle w:val="22"/>
        <w:shd w:val="clear" w:color="auto" w:fill="auto"/>
        <w:spacing w:line="240" w:lineRule="auto"/>
        <w:ind w:left="220" w:right="620" w:firstLine="680"/>
        <w:jc w:val="both"/>
        <w:rPr>
          <w:sz w:val="24"/>
          <w:szCs w:val="24"/>
        </w:rPr>
      </w:pPr>
      <w:r w:rsidRPr="008602FC">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FA12D7" w:rsidRPr="008602FC" w:rsidRDefault="00FA12D7" w:rsidP="008602FC">
      <w:pPr>
        <w:pStyle w:val="22"/>
        <w:shd w:val="clear" w:color="auto" w:fill="auto"/>
        <w:spacing w:line="240" w:lineRule="auto"/>
        <w:ind w:left="220"/>
        <w:rPr>
          <w:sz w:val="24"/>
          <w:szCs w:val="24"/>
        </w:rPr>
      </w:pPr>
      <w:r w:rsidRPr="008602FC">
        <w:rPr>
          <w:sz w:val="24"/>
          <w:szCs w:val="24"/>
        </w:rPr>
        <w:t>от типа кристаллической решётки.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Понятие о дисперсных системах. Истинные и коллоидные растворы. Массовая доля вещества в растворе.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FA12D7" w:rsidRPr="008602FC" w:rsidRDefault="00FA12D7" w:rsidP="008602FC">
      <w:pPr>
        <w:pStyle w:val="22"/>
        <w:shd w:val="clear" w:color="auto" w:fill="auto"/>
        <w:spacing w:line="240" w:lineRule="auto"/>
        <w:ind w:left="220" w:firstLine="680"/>
        <w:jc w:val="both"/>
        <w:rPr>
          <w:sz w:val="24"/>
          <w:szCs w:val="24"/>
        </w:rPr>
      </w:pPr>
      <w:r w:rsidRPr="008602FC">
        <w:rPr>
          <w:sz w:val="24"/>
          <w:szCs w:val="24"/>
        </w:rPr>
        <w:t>Окислительно-восстановительные реакции.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A12D7" w:rsidRPr="008602FC" w:rsidRDefault="00FA12D7" w:rsidP="008602FC">
      <w:pPr>
        <w:pStyle w:val="22"/>
        <w:shd w:val="clear" w:color="auto" w:fill="auto"/>
        <w:spacing w:line="240" w:lineRule="auto"/>
        <w:ind w:left="220" w:firstLine="680"/>
        <w:jc w:val="both"/>
        <w:rPr>
          <w:sz w:val="24"/>
          <w:szCs w:val="24"/>
        </w:rPr>
      </w:pPr>
      <w:r w:rsidRPr="008602FC">
        <w:rPr>
          <w:sz w:val="24"/>
          <w:szCs w:val="24"/>
        </w:rPr>
        <w:t>Расчётные задачи.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A12D7" w:rsidRPr="008602FC" w:rsidRDefault="00FA12D7" w:rsidP="008602FC">
      <w:pPr>
        <w:pStyle w:val="22"/>
        <w:shd w:val="clear" w:color="auto" w:fill="auto"/>
        <w:tabs>
          <w:tab w:val="left" w:pos="2057"/>
        </w:tabs>
        <w:spacing w:line="240" w:lineRule="auto"/>
        <w:jc w:val="both"/>
        <w:rPr>
          <w:sz w:val="24"/>
          <w:szCs w:val="24"/>
        </w:rPr>
      </w:pPr>
      <w:r w:rsidRPr="008602FC">
        <w:rPr>
          <w:i/>
          <w:sz w:val="24"/>
          <w:szCs w:val="24"/>
        </w:rPr>
        <w:t>Раздел 2. Неорганическая химия</w:t>
      </w:r>
      <w:r w:rsidRPr="008602FC">
        <w:rPr>
          <w:sz w:val="24"/>
          <w:szCs w:val="24"/>
        </w:rPr>
        <w:t>.</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FA12D7" w:rsidRPr="008602FC" w:rsidRDefault="00FA12D7" w:rsidP="008602FC">
      <w:pPr>
        <w:pStyle w:val="22"/>
        <w:shd w:val="clear" w:color="auto" w:fill="auto"/>
        <w:spacing w:line="240" w:lineRule="auto"/>
        <w:ind w:left="280" w:right="560"/>
        <w:rPr>
          <w:sz w:val="24"/>
          <w:szCs w:val="24"/>
        </w:rPr>
      </w:pPr>
      <w:r w:rsidRPr="008602FC">
        <w:rPr>
          <w:sz w:val="24"/>
          <w:szCs w:val="24"/>
        </w:rPr>
        <w:t>неметаллов. Аллотропия неметаллов (на примере кислорода, серы, фосфора и углерода).</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A12D7" w:rsidRPr="008602FC" w:rsidRDefault="00FA12D7" w:rsidP="008602FC">
      <w:pPr>
        <w:pStyle w:val="22"/>
        <w:shd w:val="clear" w:color="auto" w:fill="auto"/>
        <w:spacing w:line="240" w:lineRule="auto"/>
        <w:ind w:left="280" w:firstLine="680"/>
        <w:jc w:val="both"/>
        <w:rPr>
          <w:sz w:val="24"/>
          <w:szCs w:val="24"/>
        </w:rPr>
      </w:pPr>
      <w:r w:rsidRPr="008602FC">
        <w:rPr>
          <w:sz w:val="24"/>
          <w:szCs w:val="24"/>
        </w:rPr>
        <w:t>Применение важнейших неметаллов и их соединений.</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Химические свойства важнейших металлов (натрий, калий, кальций, магний, алюминий, цинк, хром, железо, медь) и их соединений.</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Общие способы получения металлов. Применение металлов в быту и технике.</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A12D7" w:rsidRPr="008602FC" w:rsidRDefault="00FA12D7" w:rsidP="008602FC">
      <w:pPr>
        <w:pStyle w:val="22"/>
        <w:shd w:val="clear" w:color="auto" w:fill="auto"/>
        <w:spacing w:line="240" w:lineRule="auto"/>
        <w:ind w:left="280" w:firstLine="680"/>
        <w:jc w:val="both"/>
        <w:rPr>
          <w:sz w:val="24"/>
          <w:szCs w:val="24"/>
        </w:rPr>
      </w:pPr>
      <w:r w:rsidRPr="008602FC">
        <w:rPr>
          <w:sz w:val="24"/>
          <w:szCs w:val="24"/>
        </w:rPr>
        <w:t>Расчётные задачи.</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A12D7" w:rsidRPr="008602FC" w:rsidRDefault="00FA12D7" w:rsidP="008602FC">
      <w:pPr>
        <w:pStyle w:val="22"/>
        <w:shd w:val="clear" w:color="auto" w:fill="auto"/>
        <w:tabs>
          <w:tab w:val="left" w:pos="2126"/>
        </w:tabs>
        <w:spacing w:line="240" w:lineRule="auto"/>
        <w:jc w:val="both"/>
        <w:rPr>
          <w:i/>
          <w:sz w:val="24"/>
          <w:szCs w:val="24"/>
        </w:rPr>
      </w:pPr>
      <w:r w:rsidRPr="008602FC">
        <w:rPr>
          <w:i/>
          <w:sz w:val="24"/>
          <w:szCs w:val="24"/>
        </w:rPr>
        <w:t>Химия и жизнь. Межпредметные связи.</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Представления об общих научных принципах промышленного получения важнейших веществ.</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Биология: клетка, организм, экосистема, биосфера, макро- и микроэлементы, витамины, обмен веществ в организме.</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География: минералы, горные породы, полезные ископаемые, топливо, ресурсы.</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A12D7" w:rsidRPr="008602FC" w:rsidRDefault="00FA12D7" w:rsidP="008602FC">
      <w:pPr>
        <w:pStyle w:val="22"/>
        <w:shd w:val="clear" w:color="auto" w:fill="auto"/>
        <w:spacing w:line="240" w:lineRule="auto"/>
        <w:ind w:left="240" w:right="600" w:firstLine="680"/>
        <w:jc w:val="center"/>
        <w:rPr>
          <w:b/>
          <w:sz w:val="24"/>
          <w:szCs w:val="24"/>
        </w:rPr>
      </w:pPr>
      <w:r w:rsidRPr="008602FC">
        <w:rPr>
          <w:b/>
          <w:sz w:val="24"/>
          <w:szCs w:val="24"/>
        </w:rPr>
        <w:t>Планируемые результаты освоения программы по химии на уровне среднего общего образования.</w:t>
      </w:r>
    </w:p>
    <w:p w:rsidR="00FA12D7" w:rsidRPr="008602FC" w:rsidRDefault="00FA12D7" w:rsidP="008602FC">
      <w:pPr>
        <w:pStyle w:val="22"/>
        <w:shd w:val="clear" w:color="auto" w:fill="auto"/>
        <w:spacing w:line="240" w:lineRule="auto"/>
        <w:ind w:left="240" w:right="600" w:firstLine="468"/>
        <w:jc w:val="both"/>
        <w:rPr>
          <w:sz w:val="24"/>
          <w:szCs w:val="24"/>
        </w:rPr>
      </w:pPr>
      <w:r w:rsidRPr="008602FC">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A12D7" w:rsidRPr="008602FC" w:rsidRDefault="008602FC" w:rsidP="008602FC">
      <w:pPr>
        <w:pStyle w:val="22"/>
        <w:shd w:val="clear" w:color="auto" w:fill="auto"/>
        <w:tabs>
          <w:tab w:val="left" w:pos="1935"/>
        </w:tabs>
        <w:spacing w:line="240" w:lineRule="auto"/>
        <w:ind w:right="580"/>
        <w:jc w:val="both"/>
        <w:rPr>
          <w:sz w:val="24"/>
          <w:szCs w:val="24"/>
        </w:rPr>
      </w:pPr>
      <w:r>
        <w:rPr>
          <w:sz w:val="24"/>
          <w:szCs w:val="24"/>
        </w:rPr>
        <w:tab/>
      </w:r>
      <w:r w:rsidR="00FA12D7" w:rsidRPr="008602FC">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FA12D7" w:rsidRPr="008602FC" w:rsidRDefault="00FA12D7" w:rsidP="008602FC">
      <w:pPr>
        <w:pStyle w:val="22"/>
        <w:shd w:val="clear" w:color="auto" w:fill="auto"/>
        <w:spacing w:line="240" w:lineRule="auto"/>
        <w:ind w:left="260" w:firstLine="680"/>
        <w:jc w:val="both"/>
        <w:rPr>
          <w:sz w:val="24"/>
          <w:szCs w:val="24"/>
        </w:rPr>
      </w:pPr>
      <w:r w:rsidRPr="008602FC">
        <w:rPr>
          <w:sz w:val="24"/>
          <w:szCs w:val="24"/>
        </w:rPr>
        <w:t>наличие мотивации к обучению;</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FA12D7" w:rsidRDefault="00FA12D7" w:rsidP="008602FC">
      <w:pPr>
        <w:pStyle w:val="22"/>
        <w:shd w:val="clear" w:color="auto" w:fill="auto"/>
        <w:spacing w:line="240" w:lineRule="auto"/>
        <w:ind w:left="260" w:right="580" w:firstLine="680"/>
        <w:jc w:val="both"/>
        <w:rPr>
          <w:sz w:val="24"/>
          <w:szCs w:val="24"/>
        </w:rPr>
      </w:pPr>
      <w:r w:rsidRPr="008602FC">
        <w:rPr>
          <w:sz w:val="24"/>
          <w:szCs w:val="24"/>
        </w:rPr>
        <w:t>наличие правосознания экологической культуры и способности ставить цели и строить жизненные планы.</w:t>
      </w:r>
    </w:p>
    <w:p w:rsidR="008602FC" w:rsidRPr="008602FC" w:rsidRDefault="008602FC" w:rsidP="008602FC">
      <w:pPr>
        <w:pStyle w:val="22"/>
        <w:shd w:val="clear" w:color="auto" w:fill="auto"/>
        <w:spacing w:line="240" w:lineRule="auto"/>
        <w:ind w:left="260" w:right="580" w:firstLine="680"/>
        <w:jc w:val="center"/>
        <w:rPr>
          <w:b/>
          <w:sz w:val="24"/>
          <w:szCs w:val="24"/>
        </w:rPr>
      </w:pPr>
      <w:r w:rsidRPr="008602FC">
        <w:rPr>
          <w:b/>
          <w:sz w:val="24"/>
          <w:szCs w:val="24"/>
        </w:rPr>
        <w:t>Личностные УУД</w:t>
      </w:r>
    </w:p>
    <w:p w:rsidR="00FA12D7" w:rsidRPr="008602FC" w:rsidRDefault="008602FC" w:rsidP="008602FC">
      <w:pPr>
        <w:pStyle w:val="22"/>
        <w:shd w:val="clear" w:color="auto" w:fill="auto"/>
        <w:tabs>
          <w:tab w:val="left" w:pos="1935"/>
        </w:tabs>
        <w:spacing w:line="240" w:lineRule="auto"/>
        <w:ind w:right="580"/>
        <w:jc w:val="both"/>
        <w:rPr>
          <w:sz w:val="24"/>
          <w:szCs w:val="24"/>
        </w:rPr>
      </w:pPr>
      <w:r>
        <w:rPr>
          <w:sz w:val="24"/>
          <w:szCs w:val="24"/>
        </w:rPr>
        <w:tab/>
      </w:r>
      <w:r w:rsidR="00FA12D7" w:rsidRPr="008602FC">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A12D7" w:rsidRPr="008602FC" w:rsidRDefault="008602FC" w:rsidP="008602FC">
      <w:pPr>
        <w:pStyle w:val="22"/>
        <w:shd w:val="clear" w:color="auto" w:fill="auto"/>
        <w:tabs>
          <w:tab w:val="left" w:pos="1935"/>
        </w:tabs>
        <w:spacing w:line="240" w:lineRule="auto"/>
        <w:ind w:right="580"/>
        <w:jc w:val="both"/>
        <w:rPr>
          <w:sz w:val="24"/>
          <w:szCs w:val="24"/>
        </w:rPr>
      </w:pPr>
      <w:r>
        <w:rPr>
          <w:sz w:val="24"/>
          <w:szCs w:val="24"/>
        </w:rPr>
        <w:tab/>
      </w:r>
      <w:r w:rsidR="00FA12D7" w:rsidRPr="008602FC">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A12D7" w:rsidRPr="008602FC" w:rsidRDefault="00FA12D7" w:rsidP="00093060">
      <w:pPr>
        <w:pStyle w:val="22"/>
        <w:numPr>
          <w:ilvl w:val="0"/>
          <w:numId w:val="57"/>
        </w:numPr>
        <w:shd w:val="clear" w:color="auto" w:fill="auto"/>
        <w:tabs>
          <w:tab w:val="left" w:pos="1261"/>
        </w:tabs>
        <w:spacing w:line="240" w:lineRule="auto"/>
        <w:ind w:left="260" w:firstLine="680"/>
        <w:jc w:val="both"/>
        <w:rPr>
          <w:sz w:val="24"/>
          <w:szCs w:val="24"/>
        </w:rPr>
      </w:pPr>
      <w:r w:rsidRPr="008602FC">
        <w:rPr>
          <w:sz w:val="24"/>
          <w:szCs w:val="24"/>
        </w:rPr>
        <w:t>гражданского воспитания: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осознания обучающимися своих конституционных прав и обязанностей, уважения к закону и правопорядку;</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представления о социальных нормах и правилах межличностных отношений в коллективе;</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A12D7" w:rsidRPr="008602FC" w:rsidRDefault="00FA12D7" w:rsidP="00093060">
      <w:pPr>
        <w:pStyle w:val="22"/>
        <w:numPr>
          <w:ilvl w:val="0"/>
          <w:numId w:val="57"/>
        </w:numPr>
        <w:shd w:val="clear" w:color="auto" w:fill="auto"/>
        <w:tabs>
          <w:tab w:val="left" w:pos="1305"/>
        </w:tabs>
        <w:spacing w:line="240" w:lineRule="auto"/>
        <w:ind w:left="240" w:firstLine="680"/>
        <w:jc w:val="both"/>
        <w:rPr>
          <w:sz w:val="24"/>
          <w:szCs w:val="24"/>
        </w:rPr>
      </w:pPr>
      <w:r w:rsidRPr="008602FC">
        <w:rPr>
          <w:sz w:val="24"/>
          <w:szCs w:val="24"/>
        </w:rPr>
        <w:t>патриотического воспитания: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ценностного отношения к историческому и научному наследию отечественной химии;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12D7" w:rsidRPr="008602FC" w:rsidRDefault="00FA12D7" w:rsidP="00093060">
      <w:pPr>
        <w:pStyle w:val="22"/>
        <w:numPr>
          <w:ilvl w:val="0"/>
          <w:numId w:val="57"/>
        </w:numPr>
        <w:shd w:val="clear" w:color="auto" w:fill="auto"/>
        <w:tabs>
          <w:tab w:val="left" w:pos="1305"/>
        </w:tabs>
        <w:spacing w:line="240" w:lineRule="auto"/>
        <w:ind w:left="240" w:firstLine="680"/>
        <w:jc w:val="both"/>
        <w:rPr>
          <w:sz w:val="24"/>
          <w:szCs w:val="24"/>
        </w:rPr>
      </w:pPr>
      <w:r w:rsidRPr="008602FC">
        <w:rPr>
          <w:sz w:val="24"/>
          <w:szCs w:val="24"/>
        </w:rPr>
        <w:t>духовно-нравственного воспитания:</w:t>
      </w:r>
    </w:p>
    <w:p w:rsidR="00FA12D7" w:rsidRPr="008602FC" w:rsidRDefault="00FA12D7" w:rsidP="008602FC">
      <w:pPr>
        <w:pStyle w:val="22"/>
        <w:shd w:val="clear" w:color="auto" w:fill="auto"/>
        <w:spacing w:line="240" w:lineRule="auto"/>
        <w:ind w:left="240" w:firstLine="680"/>
        <w:jc w:val="both"/>
        <w:rPr>
          <w:sz w:val="24"/>
          <w:szCs w:val="24"/>
        </w:rPr>
      </w:pPr>
      <w:r w:rsidRPr="008602FC">
        <w:rPr>
          <w:sz w:val="24"/>
          <w:szCs w:val="24"/>
        </w:rPr>
        <w:t>нравственного сознания, этического поведения;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A12D7" w:rsidRPr="008602FC" w:rsidRDefault="00FA12D7" w:rsidP="00093060">
      <w:pPr>
        <w:pStyle w:val="22"/>
        <w:numPr>
          <w:ilvl w:val="0"/>
          <w:numId w:val="57"/>
        </w:numPr>
        <w:shd w:val="clear" w:color="auto" w:fill="auto"/>
        <w:tabs>
          <w:tab w:val="left" w:pos="1305"/>
        </w:tabs>
        <w:spacing w:line="240" w:lineRule="auto"/>
        <w:ind w:left="240" w:firstLine="680"/>
        <w:jc w:val="both"/>
        <w:rPr>
          <w:sz w:val="24"/>
          <w:szCs w:val="24"/>
        </w:rPr>
      </w:pPr>
      <w:r w:rsidRPr="008602FC">
        <w:rPr>
          <w:sz w:val="24"/>
          <w:szCs w:val="24"/>
        </w:rPr>
        <w:t>формирования культуры здоровья:</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соблюдения правил безопасного обращения с веществами в быту, повседневной жизни и в трудовой деятельности;</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FA12D7" w:rsidRPr="008602FC" w:rsidRDefault="00FA12D7" w:rsidP="008602FC">
      <w:pPr>
        <w:pStyle w:val="22"/>
        <w:shd w:val="clear" w:color="auto" w:fill="auto"/>
        <w:spacing w:line="240" w:lineRule="auto"/>
        <w:ind w:left="240" w:right="600" w:firstLine="680"/>
        <w:jc w:val="both"/>
        <w:rPr>
          <w:sz w:val="24"/>
          <w:szCs w:val="24"/>
        </w:rPr>
      </w:pPr>
      <w:r w:rsidRPr="008602FC">
        <w:rPr>
          <w:sz w:val="24"/>
          <w:szCs w:val="24"/>
        </w:rPr>
        <w:t>осознания последствий и неприятия вредных привычек (употребления алкоголя, наркотиков, курения);</w:t>
      </w:r>
    </w:p>
    <w:p w:rsidR="00FA12D7" w:rsidRPr="008602FC" w:rsidRDefault="00FA12D7" w:rsidP="00093060">
      <w:pPr>
        <w:pStyle w:val="22"/>
        <w:numPr>
          <w:ilvl w:val="0"/>
          <w:numId w:val="57"/>
        </w:numPr>
        <w:shd w:val="clear" w:color="auto" w:fill="auto"/>
        <w:tabs>
          <w:tab w:val="left" w:pos="1320"/>
        </w:tabs>
        <w:spacing w:line="240" w:lineRule="auto"/>
        <w:ind w:left="260" w:firstLine="680"/>
        <w:jc w:val="both"/>
        <w:rPr>
          <w:sz w:val="24"/>
          <w:szCs w:val="24"/>
        </w:rPr>
      </w:pPr>
      <w:r w:rsidRPr="008602FC">
        <w:rPr>
          <w:sz w:val="24"/>
          <w:szCs w:val="24"/>
        </w:rPr>
        <w:t>трудового воспитания: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установки на активное участие в решении практических задач социальной направленности (в рамках своего класса, школы);</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интереса к практическому изучению профессий различного рода, в том числе на основе применения предметных знаний по химии;</w:t>
      </w:r>
    </w:p>
    <w:p w:rsidR="00FA12D7" w:rsidRPr="008602FC" w:rsidRDefault="00FA12D7" w:rsidP="008602FC">
      <w:pPr>
        <w:pStyle w:val="22"/>
        <w:shd w:val="clear" w:color="auto" w:fill="auto"/>
        <w:spacing w:line="240" w:lineRule="auto"/>
        <w:ind w:left="260" w:right="580" w:firstLine="680"/>
        <w:rPr>
          <w:sz w:val="24"/>
          <w:szCs w:val="24"/>
        </w:rPr>
      </w:pPr>
      <w:r w:rsidRPr="008602FC">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12D7" w:rsidRPr="008602FC" w:rsidRDefault="00FA12D7" w:rsidP="00093060">
      <w:pPr>
        <w:pStyle w:val="22"/>
        <w:numPr>
          <w:ilvl w:val="0"/>
          <w:numId w:val="57"/>
        </w:numPr>
        <w:shd w:val="clear" w:color="auto" w:fill="auto"/>
        <w:tabs>
          <w:tab w:val="left" w:pos="1320"/>
        </w:tabs>
        <w:spacing w:line="240" w:lineRule="auto"/>
        <w:ind w:left="260" w:firstLine="680"/>
        <w:jc w:val="both"/>
        <w:rPr>
          <w:sz w:val="24"/>
          <w:szCs w:val="24"/>
        </w:rPr>
      </w:pPr>
      <w:r w:rsidRPr="008602FC">
        <w:rPr>
          <w:sz w:val="24"/>
          <w:szCs w:val="24"/>
        </w:rPr>
        <w:t>экологического воспитания: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экологически целесообразного отношения к природе, как источнику существования жизни на Земле;</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осознания необходимости использования достижений химии для решения вопросов рационального природопользования;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12D7" w:rsidRPr="008602FC" w:rsidRDefault="00FA12D7" w:rsidP="00093060">
      <w:pPr>
        <w:pStyle w:val="22"/>
        <w:numPr>
          <w:ilvl w:val="0"/>
          <w:numId w:val="57"/>
        </w:numPr>
        <w:shd w:val="clear" w:color="auto" w:fill="auto"/>
        <w:tabs>
          <w:tab w:val="left" w:pos="1320"/>
        </w:tabs>
        <w:spacing w:line="240" w:lineRule="auto"/>
        <w:ind w:left="260" w:firstLine="680"/>
        <w:jc w:val="both"/>
        <w:rPr>
          <w:sz w:val="24"/>
          <w:szCs w:val="24"/>
        </w:rPr>
      </w:pPr>
      <w:r w:rsidRPr="008602FC">
        <w:rPr>
          <w:sz w:val="24"/>
          <w:szCs w:val="24"/>
        </w:rPr>
        <w:t>ценности научного познания: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сформированное™ мировоззрения, соответствующего современному уровню развития науки и общественной практики;</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FA12D7" w:rsidRPr="008602FC" w:rsidRDefault="00FA12D7" w:rsidP="008602FC">
      <w:pPr>
        <w:pStyle w:val="22"/>
        <w:shd w:val="clear" w:color="auto" w:fill="auto"/>
        <w:spacing w:line="240" w:lineRule="auto"/>
        <w:ind w:left="260" w:right="580"/>
        <w:rPr>
          <w:sz w:val="24"/>
          <w:szCs w:val="24"/>
        </w:rPr>
      </w:pPr>
      <w:r w:rsidRPr="008602FC">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способности самостоятельно использовать химические знания для решения проблем в реальных жизненных ситуациях;</w:t>
      </w:r>
    </w:p>
    <w:p w:rsidR="00FA12D7" w:rsidRPr="008602FC" w:rsidRDefault="00FA12D7" w:rsidP="008602FC">
      <w:pPr>
        <w:pStyle w:val="22"/>
        <w:shd w:val="clear" w:color="auto" w:fill="auto"/>
        <w:spacing w:line="240" w:lineRule="auto"/>
        <w:ind w:left="260" w:right="580" w:firstLine="680"/>
        <w:rPr>
          <w:sz w:val="24"/>
          <w:szCs w:val="24"/>
        </w:rPr>
      </w:pPr>
      <w:r w:rsidRPr="008602FC">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интереса к особенностям труда в различных сферах профессиональной деятельности.</w:t>
      </w:r>
    </w:p>
    <w:p w:rsidR="00FA12D7" w:rsidRPr="008602FC" w:rsidRDefault="008602FC" w:rsidP="008602FC">
      <w:pPr>
        <w:pStyle w:val="22"/>
        <w:shd w:val="clear" w:color="auto" w:fill="auto"/>
        <w:tabs>
          <w:tab w:val="left" w:pos="1917"/>
        </w:tabs>
        <w:spacing w:line="240" w:lineRule="auto"/>
        <w:ind w:right="580"/>
        <w:jc w:val="both"/>
        <w:rPr>
          <w:sz w:val="24"/>
          <w:szCs w:val="24"/>
        </w:rPr>
      </w:pPr>
      <w:r>
        <w:rPr>
          <w:sz w:val="24"/>
          <w:szCs w:val="24"/>
        </w:rPr>
        <w:tab/>
      </w:r>
      <w:r w:rsidR="00FA12D7" w:rsidRPr="008602FC">
        <w:rPr>
          <w:sz w:val="24"/>
          <w:szCs w:val="24"/>
        </w:rPr>
        <w:t>Метапредметные результаты освоения учебного предмета «Химия» на уровне среднего общего образования включают:</w:t>
      </w:r>
    </w:p>
    <w:p w:rsidR="00FA12D7" w:rsidRPr="008602FC" w:rsidRDefault="00FA12D7" w:rsidP="008602FC">
      <w:pPr>
        <w:pStyle w:val="22"/>
        <w:shd w:val="clear" w:color="auto" w:fill="auto"/>
        <w:spacing w:line="240" w:lineRule="auto"/>
        <w:ind w:left="260" w:right="580" w:firstLine="680"/>
        <w:jc w:val="both"/>
        <w:rPr>
          <w:sz w:val="24"/>
          <w:szCs w:val="24"/>
        </w:rPr>
      </w:pPr>
      <w:r w:rsidRPr="008602FC">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A12D7" w:rsidRPr="008602FC" w:rsidRDefault="00FA12D7" w:rsidP="008602FC">
      <w:pPr>
        <w:pStyle w:val="22"/>
        <w:shd w:val="clear" w:color="auto" w:fill="auto"/>
        <w:spacing w:line="240" w:lineRule="auto"/>
        <w:ind w:left="260" w:firstLine="680"/>
        <w:jc w:val="both"/>
        <w:rPr>
          <w:sz w:val="24"/>
          <w:szCs w:val="24"/>
        </w:rPr>
      </w:pPr>
      <w:r w:rsidRPr="008602FC">
        <w:rPr>
          <w:sz w:val="24"/>
          <w:szCs w:val="24"/>
        </w:rPr>
        <w:t>универсальные учебные действия (познавательные, коммуникативные,</w:t>
      </w:r>
    </w:p>
    <w:p w:rsidR="00FA12D7" w:rsidRPr="008602FC" w:rsidRDefault="00FA12D7" w:rsidP="008602FC">
      <w:pPr>
        <w:pStyle w:val="22"/>
        <w:shd w:val="clear" w:color="auto" w:fill="auto"/>
        <w:spacing w:line="240" w:lineRule="auto"/>
        <w:ind w:left="260" w:right="560"/>
        <w:rPr>
          <w:sz w:val="24"/>
          <w:szCs w:val="24"/>
        </w:rPr>
      </w:pPr>
      <w:r w:rsidRPr="008602FC">
        <w:rPr>
          <w:sz w:val="24"/>
          <w:szCs w:val="24"/>
        </w:rPr>
        <w:t>регулятивные), обеспечивающие формирование функциональной грамотности и социальной компетенции обучающихся;</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12D7" w:rsidRDefault="008602FC" w:rsidP="008602FC">
      <w:pPr>
        <w:pStyle w:val="22"/>
        <w:shd w:val="clear" w:color="auto" w:fill="auto"/>
        <w:tabs>
          <w:tab w:val="left" w:pos="1941"/>
        </w:tabs>
        <w:spacing w:line="240" w:lineRule="auto"/>
        <w:ind w:right="560"/>
        <w:jc w:val="both"/>
        <w:rPr>
          <w:sz w:val="24"/>
          <w:szCs w:val="24"/>
        </w:rPr>
      </w:pPr>
      <w:r>
        <w:rPr>
          <w:sz w:val="24"/>
          <w:szCs w:val="24"/>
        </w:rPr>
        <w:tab/>
      </w:r>
      <w:r w:rsidR="00FA12D7" w:rsidRPr="008602FC">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8602FC" w:rsidRPr="008602FC" w:rsidRDefault="008602FC" w:rsidP="008602FC">
      <w:pPr>
        <w:pStyle w:val="22"/>
        <w:shd w:val="clear" w:color="auto" w:fill="auto"/>
        <w:tabs>
          <w:tab w:val="left" w:pos="1941"/>
        </w:tabs>
        <w:spacing w:line="240" w:lineRule="auto"/>
        <w:ind w:right="560"/>
        <w:jc w:val="center"/>
        <w:rPr>
          <w:b/>
          <w:sz w:val="24"/>
          <w:szCs w:val="24"/>
        </w:rPr>
      </w:pPr>
      <w:r w:rsidRPr="008602FC">
        <w:rPr>
          <w:b/>
          <w:sz w:val="24"/>
          <w:szCs w:val="24"/>
        </w:rPr>
        <w:t>Познавательные УУД</w:t>
      </w:r>
    </w:p>
    <w:p w:rsidR="00FA12D7" w:rsidRPr="008602FC" w:rsidRDefault="008602FC" w:rsidP="008602FC">
      <w:pPr>
        <w:pStyle w:val="22"/>
        <w:shd w:val="clear" w:color="auto" w:fill="auto"/>
        <w:tabs>
          <w:tab w:val="left" w:pos="2148"/>
        </w:tabs>
        <w:spacing w:line="240" w:lineRule="auto"/>
        <w:ind w:right="560"/>
        <w:jc w:val="both"/>
        <w:rPr>
          <w:sz w:val="24"/>
          <w:szCs w:val="24"/>
        </w:rPr>
      </w:pPr>
      <w:r>
        <w:rPr>
          <w:sz w:val="24"/>
          <w:szCs w:val="24"/>
        </w:rPr>
        <w:tab/>
      </w:r>
      <w:r w:rsidR="00FA12D7" w:rsidRPr="008602FC">
        <w:rPr>
          <w:sz w:val="24"/>
          <w:szCs w:val="24"/>
        </w:rPr>
        <w:t>Овладение универсальными учебными познавательными действиями:</w:t>
      </w:r>
    </w:p>
    <w:p w:rsidR="00FA12D7" w:rsidRPr="008602FC" w:rsidRDefault="00FA12D7" w:rsidP="00093060">
      <w:pPr>
        <w:pStyle w:val="22"/>
        <w:numPr>
          <w:ilvl w:val="0"/>
          <w:numId w:val="58"/>
        </w:numPr>
        <w:shd w:val="clear" w:color="auto" w:fill="auto"/>
        <w:tabs>
          <w:tab w:val="left" w:pos="1282"/>
        </w:tabs>
        <w:spacing w:line="240" w:lineRule="auto"/>
        <w:ind w:left="260" w:firstLine="680"/>
        <w:jc w:val="both"/>
        <w:rPr>
          <w:sz w:val="24"/>
          <w:szCs w:val="24"/>
        </w:rPr>
      </w:pPr>
      <w:r w:rsidRPr="008602FC">
        <w:rPr>
          <w:sz w:val="24"/>
          <w:szCs w:val="24"/>
        </w:rPr>
        <w:t>базовые логические действия:</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самостоятельно формулировать и актуализировать проблему, всесторонне её рассматривать;</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выбирать основания и критерии для классификации веществ и химических реакций;</w:t>
      </w:r>
    </w:p>
    <w:p w:rsidR="00FA12D7" w:rsidRPr="008602FC" w:rsidRDefault="00FA12D7" w:rsidP="008602FC">
      <w:pPr>
        <w:pStyle w:val="22"/>
        <w:shd w:val="clear" w:color="auto" w:fill="auto"/>
        <w:spacing w:line="240" w:lineRule="auto"/>
        <w:ind w:left="260" w:firstLine="680"/>
        <w:jc w:val="both"/>
        <w:rPr>
          <w:sz w:val="24"/>
          <w:szCs w:val="24"/>
        </w:rPr>
      </w:pPr>
      <w:r w:rsidRPr="008602FC">
        <w:rPr>
          <w:sz w:val="24"/>
          <w:szCs w:val="24"/>
        </w:rPr>
        <w:t>устанавливать причинно-следственные связи между изучаемыми явлениями;</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12D7" w:rsidRPr="008602FC" w:rsidRDefault="00FA12D7" w:rsidP="008602FC">
      <w:pPr>
        <w:pStyle w:val="22"/>
        <w:shd w:val="clear" w:color="auto" w:fill="auto"/>
        <w:spacing w:line="240" w:lineRule="auto"/>
        <w:ind w:left="260" w:right="560" w:firstLine="680"/>
        <w:jc w:val="both"/>
        <w:rPr>
          <w:sz w:val="24"/>
          <w:szCs w:val="24"/>
        </w:rPr>
      </w:pPr>
      <w:r w:rsidRPr="008602FC">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12D7" w:rsidRPr="008602FC" w:rsidRDefault="00FA12D7" w:rsidP="00093060">
      <w:pPr>
        <w:pStyle w:val="22"/>
        <w:numPr>
          <w:ilvl w:val="0"/>
          <w:numId w:val="58"/>
        </w:numPr>
        <w:shd w:val="clear" w:color="auto" w:fill="auto"/>
        <w:tabs>
          <w:tab w:val="left" w:pos="1306"/>
        </w:tabs>
        <w:spacing w:line="240" w:lineRule="auto"/>
        <w:ind w:left="260" w:firstLine="680"/>
        <w:jc w:val="both"/>
        <w:rPr>
          <w:sz w:val="24"/>
          <w:szCs w:val="24"/>
        </w:rPr>
      </w:pPr>
      <w:r w:rsidRPr="008602FC">
        <w:rPr>
          <w:sz w:val="24"/>
          <w:szCs w:val="24"/>
        </w:rPr>
        <w:t>базовые исследовательские действия:</w:t>
      </w:r>
    </w:p>
    <w:p w:rsidR="00FA12D7" w:rsidRPr="008602FC" w:rsidRDefault="00FA12D7" w:rsidP="008602FC">
      <w:pPr>
        <w:pStyle w:val="22"/>
        <w:shd w:val="clear" w:color="auto" w:fill="auto"/>
        <w:spacing w:line="240" w:lineRule="auto"/>
        <w:ind w:left="220" w:right="600" w:firstLine="680"/>
        <w:rPr>
          <w:sz w:val="24"/>
          <w:szCs w:val="24"/>
        </w:rPr>
      </w:pPr>
      <w:r w:rsidRPr="008602FC">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12D7" w:rsidRPr="008602FC" w:rsidRDefault="00FA12D7" w:rsidP="00093060">
      <w:pPr>
        <w:pStyle w:val="22"/>
        <w:numPr>
          <w:ilvl w:val="0"/>
          <w:numId w:val="58"/>
        </w:numPr>
        <w:shd w:val="clear" w:color="auto" w:fill="auto"/>
        <w:tabs>
          <w:tab w:val="left" w:pos="1242"/>
        </w:tabs>
        <w:spacing w:line="240" w:lineRule="auto"/>
        <w:ind w:left="220" w:firstLine="680"/>
        <w:jc w:val="both"/>
        <w:rPr>
          <w:sz w:val="24"/>
          <w:szCs w:val="24"/>
        </w:rPr>
      </w:pPr>
      <w:r w:rsidRPr="008602FC">
        <w:rPr>
          <w:sz w:val="24"/>
          <w:szCs w:val="24"/>
        </w:rPr>
        <w:t>работа с информацией:</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приобретать опыт использования информационно-коммуникативных технологий и различных поисковых систем;</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самостоятельно выбирать оптимальную форму представления информации (схемы, графики, диаграммы, таблицы, рисунки и другие);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12D7" w:rsidRDefault="00FA12D7" w:rsidP="008602FC">
      <w:pPr>
        <w:pStyle w:val="22"/>
        <w:shd w:val="clear" w:color="auto" w:fill="auto"/>
        <w:spacing w:line="240" w:lineRule="auto"/>
        <w:ind w:left="220" w:right="600" w:firstLine="680"/>
        <w:jc w:val="both"/>
        <w:rPr>
          <w:sz w:val="24"/>
          <w:szCs w:val="24"/>
        </w:rPr>
      </w:pPr>
      <w:r w:rsidRPr="008602FC">
        <w:rPr>
          <w:sz w:val="24"/>
          <w:szCs w:val="24"/>
        </w:rPr>
        <w:t>использовать и преобразовывать знаково-символические средства наглядности.</w:t>
      </w:r>
    </w:p>
    <w:p w:rsidR="008602FC" w:rsidRPr="008602FC" w:rsidRDefault="008602FC" w:rsidP="008602FC">
      <w:pPr>
        <w:pStyle w:val="22"/>
        <w:shd w:val="clear" w:color="auto" w:fill="auto"/>
        <w:spacing w:line="240" w:lineRule="auto"/>
        <w:ind w:left="220" w:right="600" w:firstLine="680"/>
        <w:jc w:val="center"/>
        <w:rPr>
          <w:b/>
          <w:sz w:val="24"/>
          <w:szCs w:val="24"/>
        </w:rPr>
      </w:pPr>
      <w:r w:rsidRPr="008602FC">
        <w:rPr>
          <w:b/>
          <w:sz w:val="24"/>
          <w:szCs w:val="24"/>
        </w:rPr>
        <w:t>Коммуникативные УУД</w:t>
      </w:r>
    </w:p>
    <w:p w:rsidR="00FA12D7" w:rsidRPr="008602FC" w:rsidRDefault="008602FC" w:rsidP="008602FC">
      <w:pPr>
        <w:pStyle w:val="22"/>
        <w:shd w:val="clear" w:color="auto" w:fill="auto"/>
        <w:tabs>
          <w:tab w:val="left" w:pos="2053"/>
        </w:tabs>
        <w:spacing w:line="240" w:lineRule="auto"/>
        <w:jc w:val="both"/>
        <w:rPr>
          <w:sz w:val="24"/>
          <w:szCs w:val="24"/>
        </w:rPr>
      </w:pPr>
      <w:r>
        <w:rPr>
          <w:sz w:val="24"/>
          <w:szCs w:val="24"/>
        </w:rPr>
        <w:tab/>
      </w:r>
      <w:r w:rsidR="00FA12D7" w:rsidRPr="008602FC">
        <w:rPr>
          <w:sz w:val="24"/>
          <w:szCs w:val="24"/>
        </w:rPr>
        <w:t>Овладение универсальными коммуникативными действиями:</w:t>
      </w:r>
    </w:p>
    <w:p w:rsidR="00FA12D7" w:rsidRPr="008602FC" w:rsidRDefault="00FA12D7" w:rsidP="008602FC">
      <w:pPr>
        <w:pStyle w:val="22"/>
        <w:shd w:val="clear" w:color="auto" w:fill="auto"/>
        <w:spacing w:line="240" w:lineRule="auto"/>
        <w:ind w:left="200" w:right="620" w:firstLine="700"/>
        <w:jc w:val="both"/>
        <w:rPr>
          <w:sz w:val="24"/>
          <w:szCs w:val="24"/>
        </w:rPr>
      </w:pPr>
      <w:r w:rsidRPr="008602FC">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12D7" w:rsidRDefault="00FA12D7" w:rsidP="008602FC">
      <w:pPr>
        <w:pStyle w:val="22"/>
        <w:shd w:val="clear" w:color="auto" w:fill="auto"/>
        <w:spacing w:line="240" w:lineRule="auto"/>
        <w:ind w:left="200" w:right="620" w:firstLine="700"/>
        <w:jc w:val="both"/>
        <w:rPr>
          <w:sz w:val="24"/>
          <w:szCs w:val="24"/>
        </w:rPr>
      </w:pPr>
      <w:r w:rsidRPr="008602FC">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602FC" w:rsidRPr="008602FC" w:rsidRDefault="008602FC" w:rsidP="008602FC">
      <w:pPr>
        <w:pStyle w:val="22"/>
        <w:shd w:val="clear" w:color="auto" w:fill="auto"/>
        <w:spacing w:line="240" w:lineRule="auto"/>
        <w:ind w:left="200" w:right="620" w:firstLine="700"/>
        <w:jc w:val="center"/>
        <w:rPr>
          <w:b/>
          <w:sz w:val="24"/>
          <w:szCs w:val="24"/>
        </w:rPr>
      </w:pPr>
      <w:r w:rsidRPr="008602FC">
        <w:rPr>
          <w:b/>
          <w:sz w:val="24"/>
          <w:szCs w:val="24"/>
        </w:rPr>
        <w:t>Регулятивные УУД</w:t>
      </w:r>
    </w:p>
    <w:p w:rsidR="00FA12D7" w:rsidRPr="008602FC" w:rsidRDefault="008602FC" w:rsidP="008602FC">
      <w:pPr>
        <w:pStyle w:val="22"/>
        <w:shd w:val="clear" w:color="auto" w:fill="auto"/>
        <w:tabs>
          <w:tab w:val="left" w:pos="2073"/>
        </w:tabs>
        <w:spacing w:line="240" w:lineRule="auto"/>
        <w:ind w:right="620"/>
        <w:jc w:val="both"/>
        <w:rPr>
          <w:sz w:val="24"/>
          <w:szCs w:val="24"/>
        </w:rPr>
      </w:pPr>
      <w:r>
        <w:rPr>
          <w:sz w:val="24"/>
          <w:szCs w:val="24"/>
        </w:rPr>
        <w:tab/>
      </w:r>
      <w:r w:rsidR="00FA12D7" w:rsidRPr="008602FC">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FA12D7" w:rsidRDefault="00FA12D7" w:rsidP="008602FC">
      <w:pPr>
        <w:pStyle w:val="22"/>
        <w:shd w:val="clear" w:color="auto" w:fill="auto"/>
        <w:spacing w:line="240" w:lineRule="auto"/>
        <w:ind w:left="200" w:right="620" w:firstLine="700"/>
        <w:jc w:val="both"/>
        <w:rPr>
          <w:sz w:val="24"/>
          <w:szCs w:val="24"/>
        </w:rPr>
      </w:pPr>
      <w:r w:rsidRPr="008602FC">
        <w:rPr>
          <w:sz w:val="24"/>
          <w:szCs w:val="24"/>
        </w:rPr>
        <w:t>осуществлять самоконтроль своей деятельности на основе самоанализа и самооценки.</w:t>
      </w:r>
    </w:p>
    <w:p w:rsidR="008602FC" w:rsidRPr="008602FC" w:rsidRDefault="008602FC" w:rsidP="008602FC">
      <w:pPr>
        <w:pStyle w:val="22"/>
        <w:shd w:val="clear" w:color="auto" w:fill="auto"/>
        <w:spacing w:line="240" w:lineRule="auto"/>
        <w:ind w:left="200" w:right="620" w:firstLine="700"/>
        <w:jc w:val="center"/>
        <w:rPr>
          <w:b/>
          <w:sz w:val="24"/>
          <w:szCs w:val="24"/>
        </w:rPr>
      </w:pPr>
      <w:r w:rsidRPr="008602FC">
        <w:rPr>
          <w:b/>
          <w:sz w:val="24"/>
          <w:szCs w:val="24"/>
        </w:rPr>
        <w:t>Предметные УУД</w:t>
      </w:r>
    </w:p>
    <w:p w:rsidR="00FA12D7" w:rsidRPr="008602FC" w:rsidRDefault="008602FC" w:rsidP="008602FC">
      <w:pPr>
        <w:pStyle w:val="22"/>
        <w:shd w:val="clear" w:color="auto" w:fill="auto"/>
        <w:tabs>
          <w:tab w:val="left" w:pos="1856"/>
        </w:tabs>
        <w:spacing w:line="240" w:lineRule="auto"/>
        <w:jc w:val="both"/>
        <w:rPr>
          <w:sz w:val="24"/>
          <w:szCs w:val="24"/>
        </w:rPr>
      </w:pPr>
      <w:r>
        <w:rPr>
          <w:sz w:val="24"/>
          <w:szCs w:val="24"/>
        </w:rPr>
        <w:tab/>
      </w:r>
      <w:r w:rsidR="00FA12D7" w:rsidRPr="008602FC">
        <w:rPr>
          <w:sz w:val="24"/>
          <w:szCs w:val="24"/>
        </w:rPr>
        <w:t>Предметные результаты освоения программы среднего общего</w:t>
      </w:r>
    </w:p>
    <w:p w:rsidR="00FA12D7" w:rsidRPr="008602FC" w:rsidRDefault="00FA12D7" w:rsidP="008602FC">
      <w:pPr>
        <w:pStyle w:val="22"/>
        <w:shd w:val="clear" w:color="auto" w:fill="auto"/>
        <w:tabs>
          <w:tab w:val="left" w:pos="5616"/>
          <w:tab w:val="left" w:pos="6205"/>
        </w:tabs>
        <w:spacing w:line="240" w:lineRule="auto"/>
        <w:ind w:left="200" w:right="620"/>
        <w:jc w:val="both"/>
        <w:rPr>
          <w:sz w:val="24"/>
          <w:szCs w:val="24"/>
        </w:rPr>
      </w:pPr>
      <w:r w:rsidRPr="008602FC">
        <w:rPr>
          <w:sz w:val="24"/>
          <w:szCs w:val="24"/>
        </w:rPr>
        <w:t>образования по химии на базовом уровне ориентированы на обеспечение преимущественно общео</w:t>
      </w:r>
      <w:r w:rsidR="008602FC">
        <w:rPr>
          <w:sz w:val="24"/>
          <w:szCs w:val="24"/>
        </w:rPr>
        <w:t xml:space="preserve">бразовательной и общекультурной подготовки </w:t>
      </w:r>
      <w:r w:rsidRPr="008602FC">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A12D7" w:rsidRPr="008602FC" w:rsidRDefault="008602FC" w:rsidP="008602FC">
      <w:pPr>
        <w:pStyle w:val="22"/>
        <w:shd w:val="clear" w:color="auto" w:fill="auto"/>
        <w:tabs>
          <w:tab w:val="left" w:pos="1862"/>
        </w:tabs>
        <w:spacing w:line="240" w:lineRule="auto"/>
        <w:ind w:right="620"/>
        <w:jc w:val="both"/>
        <w:rPr>
          <w:b/>
          <w:i/>
          <w:sz w:val="24"/>
          <w:szCs w:val="24"/>
        </w:rPr>
      </w:pPr>
      <w:r>
        <w:rPr>
          <w:sz w:val="24"/>
          <w:szCs w:val="24"/>
        </w:rPr>
        <w:tab/>
      </w:r>
      <w:r w:rsidR="00FA12D7" w:rsidRPr="008602FC">
        <w:rPr>
          <w:b/>
          <w:i/>
          <w:sz w:val="24"/>
          <w:szCs w:val="24"/>
        </w:rPr>
        <w:t>К концу обучения в 10 классе предметные результаты освоения курса «Органическая химия» отражают:</w:t>
      </w:r>
    </w:p>
    <w:p w:rsidR="00FA12D7" w:rsidRPr="008602FC" w:rsidRDefault="00FA12D7" w:rsidP="008602FC">
      <w:pPr>
        <w:pStyle w:val="22"/>
        <w:shd w:val="clear" w:color="auto" w:fill="auto"/>
        <w:tabs>
          <w:tab w:val="left" w:pos="5616"/>
          <w:tab w:val="left" w:pos="8230"/>
        </w:tabs>
        <w:spacing w:line="240" w:lineRule="auto"/>
        <w:ind w:left="200" w:firstLine="700"/>
        <w:jc w:val="both"/>
        <w:rPr>
          <w:sz w:val="24"/>
          <w:szCs w:val="24"/>
        </w:rPr>
      </w:pPr>
      <w:r w:rsidRPr="008602FC">
        <w:rPr>
          <w:sz w:val="24"/>
          <w:szCs w:val="24"/>
        </w:rPr>
        <w:t>сформированн</w:t>
      </w:r>
      <w:r w:rsidR="008602FC">
        <w:rPr>
          <w:sz w:val="24"/>
          <w:szCs w:val="24"/>
        </w:rPr>
        <w:t xml:space="preserve">ость представлений о химической </w:t>
      </w:r>
      <w:r w:rsidRPr="008602FC">
        <w:rPr>
          <w:sz w:val="24"/>
          <w:szCs w:val="24"/>
        </w:rPr>
        <w:t>составляющей</w:t>
      </w:r>
    </w:p>
    <w:p w:rsidR="00FA12D7" w:rsidRPr="008602FC" w:rsidRDefault="00FA12D7" w:rsidP="008602FC">
      <w:pPr>
        <w:pStyle w:val="22"/>
        <w:shd w:val="clear" w:color="auto" w:fill="auto"/>
        <w:spacing w:line="240" w:lineRule="auto"/>
        <w:jc w:val="both"/>
        <w:rPr>
          <w:sz w:val="24"/>
          <w:szCs w:val="24"/>
        </w:rPr>
      </w:pPr>
      <w:r w:rsidRPr="008602FC">
        <w:rPr>
          <w:sz w:val="24"/>
          <w:szCs w:val="24"/>
        </w:rPr>
        <w:t>естественно-научной картины мира, роли химии в познании явлений природы,</w:t>
      </w:r>
    </w:p>
    <w:p w:rsidR="00FA12D7" w:rsidRPr="008602FC" w:rsidRDefault="00FA12D7" w:rsidP="008602FC">
      <w:pPr>
        <w:pStyle w:val="22"/>
        <w:shd w:val="clear" w:color="auto" w:fill="auto"/>
        <w:spacing w:line="240" w:lineRule="auto"/>
        <w:ind w:right="600"/>
        <w:jc w:val="both"/>
        <w:rPr>
          <w:sz w:val="24"/>
          <w:szCs w:val="24"/>
        </w:rPr>
      </w:pPr>
      <w:r w:rsidRPr="008602FC">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теории и законы (теория строения органических веществ А.М. Бутлерова, закон сохранения массы веществ);</w:t>
      </w:r>
    </w:p>
    <w:p w:rsidR="00FA12D7" w:rsidRPr="008602FC" w:rsidRDefault="00FA12D7" w:rsidP="008602FC">
      <w:pPr>
        <w:pStyle w:val="22"/>
        <w:shd w:val="clear" w:color="auto" w:fill="auto"/>
        <w:spacing w:line="240" w:lineRule="auto"/>
        <w:ind w:left="220" w:firstLine="680"/>
        <w:jc w:val="both"/>
        <w:rPr>
          <w:sz w:val="24"/>
          <w:szCs w:val="24"/>
        </w:rPr>
      </w:pPr>
      <w:r w:rsidRPr="008602FC">
        <w:rPr>
          <w:sz w:val="24"/>
          <w:szCs w:val="24"/>
        </w:rPr>
        <w:t>закономерности, символический язык химии;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602FC">
        <w:rPr>
          <w:sz w:val="24"/>
          <w:szCs w:val="24"/>
          <w:lang w:bidi="en-US"/>
        </w:rPr>
        <w:t>(</w:t>
      </w:r>
      <w:r w:rsidRPr="008602FC">
        <w:rPr>
          <w:sz w:val="24"/>
          <w:szCs w:val="24"/>
          <w:lang w:val="en-US" w:bidi="en-US"/>
        </w:rPr>
        <w:t>IUPAC</w:t>
      </w:r>
      <w:r w:rsidRPr="008602FC">
        <w:rPr>
          <w:sz w:val="24"/>
          <w:szCs w:val="24"/>
          <w:lang w:bidi="en-US"/>
        </w:rPr>
        <w:t xml:space="preserve">), </w:t>
      </w:r>
      <w:r w:rsidRPr="008602FC">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умения определять виды химической связи в органических соединениях (одинарные и кратные);</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A12D7" w:rsidRPr="008602FC" w:rsidRDefault="00FA12D7" w:rsidP="008602FC">
      <w:pPr>
        <w:pStyle w:val="22"/>
        <w:shd w:val="clear" w:color="auto" w:fill="auto"/>
        <w:spacing w:line="240" w:lineRule="auto"/>
        <w:ind w:left="220" w:firstLine="680"/>
        <w:jc w:val="both"/>
        <w:rPr>
          <w:sz w:val="24"/>
          <w:szCs w:val="24"/>
        </w:rPr>
      </w:pPr>
      <w:r w:rsidRPr="008602FC">
        <w:rPr>
          <w:sz w:val="24"/>
          <w:szCs w:val="24"/>
        </w:rPr>
        <w:t>сформированность умений соблюдать правила пользования химической</w:t>
      </w:r>
    </w:p>
    <w:p w:rsidR="00FA12D7" w:rsidRPr="008602FC" w:rsidRDefault="00FA12D7" w:rsidP="008602FC">
      <w:pPr>
        <w:pStyle w:val="22"/>
        <w:shd w:val="clear" w:color="auto" w:fill="auto"/>
        <w:spacing w:line="240" w:lineRule="auto"/>
        <w:ind w:left="280" w:right="560"/>
        <w:rPr>
          <w:sz w:val="24"/>
          <w:szCs w:val="24"/>
        </w:rPr>
      </w:pPr>
      <w:r w:rsidRPr="008602FC">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12D7" w:rsidRPr="008602FC" w:rsidRDefault="008602FC" w:rsidP="008602FC">
      <w:pPr>
        <w:pStyle w:val="22"/>
        <w:shd w:val="clear" w:color="auto" w:fill="auto"/>
        <w:tabs>
          <w:tab w:val="left" w:pos="1942"/>
        </w:tabs>
        <w:spacing w:line="240" w:lineRule="auto"/>
        <w:ind w:right="560"/>
        <w:jc w:val="both"/>
        <w:rPr>
          <w:b/>
          <w:i/>
          <w:sz w:val="24"/>
          <w:szCs w:val="24"/>
        </w:rPr>
      </w:pPr>
      <w:r>
        <w:rPr>
          <w:sz w:val="24"/>
          <w:szCs w:val="24"/>
        </w:rPr>
        <w:tab/>
      </w:r>
      <w:r w:rsidR="00FA12D7" w:rsidRPr="008602FC">
        <w:rPr>
          <w:b/>
          <w:i/>
          <w:sz w:val="24"/>
          <w:szCs w:val="24"/>
        </w:rPr>
        <w:t>К концу обучения в 11 классе предметные результаты освоения курса «Общая и неорганическая химия» отражают:</w:t>
      </w:r>
    </w:p>
    <w:p w:rsidR="00FA12D7" w:rsidRPr="008602FC" w:rsidRDefault="00FA12D7" w:rsidP="008602FC">
      <w:pPr>
        <w:pStyle w:val="22"/>
        <w:shd w:val="clear" w:color="auto" w:fill="auto"/>
        <w:spacing w:line="240" w:lineRule="auto"/>
        <w:ind w:left="280" w:right="560" w:firstLine="680"/>
        <w:jc w:val="both"/>
        <w:rPr>
          <w:sz w:val="24"/>
          <w:szCs w:val="24"/>
        </w:rPr>
      </w:pPr>
      <w:r w:rsidRPr="008602FC">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12D7" w:rsidRPr="008602FC" w:rsidRDefault="00FA12D7" w:rsidP="008602FC">
      <w:pPr>
        <w:pStyle w:val="22"/>
        <w:shd w:val="clear" w:color="auto" w:fill="auto"/>
        <w:spacing w:line="240" w:lineRule="auto"/>
        <w:ind w:left="280" w:right="540" w:firstLine="680"/>
        <w:jc w:val="both"/>
        <w:rPr>
          <w:sz w:val="24"/>
          <w:szCs w:val="24"/>
        </w:rPr>
      </w:pPr>
      <w:r w:rsidRPr="008602FC">
        <w:rPr>
          <w:sz w:val="24"/>
          <w:szCs w:val="24"/>
        </w:rPr>
        <w:t xml:space="preserve">владение системой химических знаний, которая включает: основополагающие понятия (химический элемент, атом, изотоп, </w:t>
      </w:r>
      <w:r w:rsidRPr="008602FC">
        <w:rPr>
          <w:sz w:val="24"/>
          <w:szCs w:val="24"/>
          <w:lang w:val="en-US" w:bidi="en-US"/>
        </w:rPr>
        <w:t>s</w:t>
      </w:r>
      <w:r w:rsidRPr="008602FC">
        <w:rPr>
          <w:sz w:val="24"/>
          <w:szCs w:val="24"/>
          <w:lang w:bidi="en-US"/>
        </w:rPr>
        <w:t xml:space="preserve">-, </w:t>
      </w:r>
      <w:r w:rsidRPr="008602FC">
        <w:rPr>
          <w:sz w:val="24"/>
          <w:szCs w:val="24"/>
        </w:rPr>
        <w:t xml:space="preserve">р-, </w:t>
      </w:r>
      <w:r w:rsidRPr="008602FC">
        <w:rPr>
          <w:sz w:val="24"/>
          <w:szCs w:val="24"/>
          <w:lang w:val="en-US" w:bidi="en-US"/>
        </w:rPr>
        <w:t>cl</w:t>
      </w:r>
      <w:r w:rsidRPr="008602FC">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FA12D7" w:rsidRPr="008602FC" w:rsidRDefault="00FA12D7" w:rsidP="008602FC">
      <w:pPr>
        <w:pStyle w:val="22"/>
        <w:shd w:val="clear" w:color="auto" w:fill="auto"/>
        <w:spacing w:line="240" w:lineRule="auto"/>
        <w:ind w:left="280" w:right="540" w:firstLine="680"/>
        <w:jc w:val="both"/>
        <w:rPr>
          <w:sz w:val="24"/>
          <w:szCs w:val="24"/>
        </w:rPr>
      </w:pPr>
      <w:r w:rsidRPr="008602FC">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A12D7" w:rsidRPr="008602FC" w:rsidRDefault="00FA12D7" w:rsidP="008602FC">
      <w:pPr>
        <w:pStyle w:val="22"/>
        <w:shd w:val="clear" w:color="auto" w:fill="auto"/>
        <w:spacing w:line="240" w:lineRule="auto"/>
        <w:ind w:left="280" w:right="540" w:firstLine="680"/>
        <w:jc w:val="both"/>
        <w:rPr>
          <w:sz w:val="24"/>
          <w:szCs w:val="24"/>
        </w:rPr>
      </w:pPr>
      <w:r w:rsidRPr="008602FC">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A12D7" w:rsidRPr="008602FC" w:rsidRDefault="00FA12D7" w:rsidP="008602FC">
      <w:pPr>
        <w:pStyle w:val="22"/>
        <w:shd w:val="clear" w:color="auto" w:fill="auto"/>
        <w:tabs>
          <w:tab w:val="left" w:pos="4757"/>
        </w:tabs>
        <w:spacing w:line="240" w:lineRule="auto"/>
        <w:ind w:left="280" w:firstLine="680"/>
        <w:jc w:val="both"/>
        <w:rPr>
          <w:sz w:val="24"/>
          <w:szCs w:val="24"/>
        </w:rPr>
      </w:pPr>
      <w:r w:rsidRPr="008602FC">
        <w:rPr>
          <w:sz w:val="24"/>
          <w:szCs w:val="24"/>
        </w:rPr>
        <w:t>сформированность умений</w:t>
      </w:r>
      <w:r w:rsidRPr="008602FC">
        <w:rPr>
          <w:sz w:val="24"/>
          <w:szCs w:val="24"/>
        </w:rPr>
        <w:tab/>
        <w:t>использовать химическую символику</w:t>
      </w:r>
    </w:p>
    <w:p w:rsidR="00FA12D7" w:rsidRPr="008602FC" w:rsidRDefault="00FA12D7" w:rsidP="008602FC">
      <w:pPr>
        <w:pStyle w:val="22"/>
        <w:shd w:val="clear" w:color="auto" w:fill="auto"/>
        <w:spacing w:line="240" w:lineRule="auto"/>
        <w:ind w:left="280" w:right="540"/>
        <w:jc w:val="both"/>
        <w:rPr>
          <w:sz w:val="24"/>
          <w:szCs w:val="24"/>
        </w:rPr>
      </w:pPr>
      <w:r w:rsidRPr="008602FC">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A12D7" w:rsidRPr="008602FC" w:rsidRDefault="00FA12D7" w:rsidP="008602FC">
      <w:pPr>
        <w:pStyle w:val="22"/>
        <w:shd w:val="clear" w:color="auto" w:fill="auto"/>
        <w:spacing w:line="240" w:lineRule="auto"/>
        <w:ind w:left="280" w:right="540" w:firstLine="680"/>
        <w:jc w:val="both"/>
        <w:rPr>
          <w:sz w:val="24"/>
          <w:szCs w:val="24"/>
        </w:rPr>
      </w:pPr>
      <w:r w:rsidRPr="008602FC">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A12D7" w:rsidRPr="008602FC" w:rsidRDefault="00FA12D7" w:rsidP="008602FC">
      <w:pPr>
        <w:pStyle w:val="22"/>
        <w:shd w:val="clear" w:color="auto" w:fill="auto"/>
        <w:spacing w:line="240" w:lineRule="auto"/>
        <w:ind w:left="280" w:right="540" w:firstLine="680"/>
        <w:jc w:val="both"/>
        <w:rPr>
          <w:sz w:val="24"/>
          <w:szCs w:val="24"/>
        </w:rPr>
      </w:pPr>
      <w:r w:rsidRPr="008602FC">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FA12D7" w:rsidRPr="008602FC" w:rsidRDefault="00FA12D7" w:rsidP="008602FC">
      <w:pPr>
        <w:pStyle w:val="22"/>
        <w:shd w:val="clear" w:color="auto" w:fill="auto"/>
        <w:spacing w:line="240" w:lineRule="auto"/>
        <w:ind w:left="220" w:right="600"/>
        <w:rPr>
          <w:sz w:val="24"/>
          <w:szCs w:val="24"/>
        </w:rPr>
      </w:pPr>
      <w:r w:rsidRPr="008602FC">
        <w:rPr>
          <w:sz w:val="24"/>
          <w:szCs w:val="24"/>
        </w:rPr>
        <w:t>вещества - металлы и неметаллы, оксиды, основания, кислоты, амфотерные гидроксиды, соли);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602FC">
        <w:rPr>
          <w:rStyle w:val="211pt0"/>
          <w:sz w:val="24"/>
          <w:szCs w:val="24"/>
          <w:lang w:val="ru-RU"/>
        </w:rPr>
        <w:t>«</w:t>
      </w:r>
      <w:r w:rsidRPr="008602FC">
        <w:rPr>
          <w:rStyle w:val="211pt0"/>
          <w:sz w:val="24"/>
          <w:szCs w:val="24"/>
        </w:rPr>
        <w:t>S</w:t>
      </w:r>
      <w:r w:rsidRPr="008602FC">
        <w:rPr>
          <w:rStyle w:val="211pt0"/>
          <w:sz w:val="24"/>
          <w:szCs w:val="24"/>
          <w:lang w:val="ru-RU"/>
        </w:rPr>
        <w:t xml:space="preserve">-, </w:t>
      </w:r>
      <w:r w:rsidRPr="008602FC">
        <w:rPr>
          <w:sz w:val="24"/>
          <w:szCs w:val="24"/>
        </w:rPr>
        <w:t xml:space="preserve">р-, </w:t>
      </w:r>
      <w:r w:rsidRPr="008602FC">
        <w:rPr>
          <w:sz w:val="24"/>
          <w:szCs w:val="24"/>
          <w:lang w:val="en-US" w:bidi="en-US"/>
        </w:rPr>
        <w:t>d</w:t>
      </w:r>
      <w:r w:rsidRPr="008602FC">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A12D7" w:rsidRPr="008602FC" w:rsidRDefault="003D209B" w:rsidP="003D209B">
      <w:pPr>
        <w:pStyle w:val="22"/>
        <w:shd w:val="clear" w:color="auto" w:fill="auto"/>
        <w:tabs>
          <w:tab w:val="left" w:pos="3425"/>
          <w:tab w:val="right" w:pos="9930"/>
        </w:tabs>
        <w:spacing w:line="240" w:lineRule="auto"/>
        <w:ind w:left="220" w:firstLine="680"/>
        <w:jc w:val="both"/>
        <w:rPr>
          <w:sz w:val="24"/>
          <w:szCs w:val="24"/>
        </w:rPr>
      </w:pPr>
      <w:r>
        <w:rPr>
          <w:sz w:val="24"/>
          <w:szCs w:val="24"/>
        </w:rPr>
        <w:t>сформированность</w:t>
      </w:r>
      <w:r>
        <w:rPr>
          <w:sz w:val="24"/>
          <w:szCs w:val="24"/>
        </w:rPr>
        <w:tab/>
        <w:t xml:space="preserve">умения </w:t>
      </w:r>
      <w:r w:rsidR="00FA12D7" w:rsidRPr="008602FC">
        <w:rPr>
          <w:sz w:val="24"/>
          <w:szCs w:val="24"/>
        </w:rPr>
        <w:t>клас</w:t>
      </w:r>
      <w:r>
        <w:rPr>
          <w:sz w:val="24"/>
          <w:szCs w:val="24"/>
        </w:rPr>
        <w:t xml:space="preserve">сифицировать химические реакции по различным признакам (числу и </w:t>
      </w:r>
      <w:r w:rsidR="00FA12D7" w:rsidRPr="008602FC">
        <w:rPr>
          <w:sz w:val="24"/>
          <w:szCs w:val="24"/>
        </w:rPr>
        <w:t>составу</w:t>
      </w:r>
      <w:r>
        <w:rPr>
          <w:sz w:val="24"/>
          <w:szCs w:val="24"/>
        </w:rPr>
        <w:t xml:space="preserve"> реагирующих веществ, тепловому </w:t>
      </w:r>
      <w:r w:rsidR="00FA12D7" w:rsidRPr="008602FC">
        <w:rPr>
          <w:sz w:val="24"/>
          <w:szCs w:val="24"/>
        </w:rPr>
        <w:t>эффекту реакции, изменению степеней окисления элементов, обратимости реакции, участию катализатора);</w:t>
      </w:r>
    </w:p>
    <w:p w:rsidR="00FA12D7" w:rsidRPr="008602FC" w:rsidRDefault="00FA12D7" w:rsidP="008602FC">
      <w:pPr>
        <w:pStyle w:val="22"/>
        <w:shd w:val="clear" w:color="auto" w:fill="auto"/>
        <w:spacing w:line="240" w:lineRule="auto"/>
        <w:ind w:left="220" w:right="600" w:firstLine="680"/>
        <w:jc w:val="both"/>
        <w:rPr>
          <w:sz w:val="24"/>
          <w:szCs w:val="24"/>
        </w:rPr>
      </w:pPr>
      <w:r w:rsidRPr="008602FC">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FA12D7" w:rsidRPr="008602FC" w:rsidRDefault="003D209B" w:rsidP="003D209B">
      <w:pPr>
        <w:pStyle w:val="22"/>
        <w:shd w:val="clear" w:color="auto" w:fill="auto"/>
        <w:tabs>
          <w:tab w:val="left" w:pos="3425"/>
          <w:tab w:val="right" w:pos="9930"/>
        </w:tabs>
        <w:spacing w:line="240" w:lineRule="auto"/>
        <w:ind w:left="220" w:firstLine="680"/>
        <w:jc w:val="both"/>
        <w:rPr>
          <w:sz w:val="24"/>
          <w:szCs w:val="24"/>
        </w:rPr>
      </w:pPr>
      <w:r>
        <w:rPr>
          <w:sz w:val="24"/>
          <w:szCs w:val="24"/>
        </w:rPr>
        <w:t>сформированность</w:t>
      </w:r>
      <w:r>
        <w:rPr>
          <w:sz w:val="24"/>
          <w:szCs w:val="24"/>
        </w:rPr>
        <w:tab/>
        <w:t xml:space="preserve">умений </w:t>
      </w:r>
      <w:r w:rsidR="00FA12D7" w:rsidRPr="008602FC">
        <w:rPr>
          <w:sz w:val="24"/>
          <w:szCs w:val="24"/>
        </w:rPr>
        <w:t>проводить</w:t>
      </w:r>
      <w:r>
        <w:rPr>
          <w:sz w:val="24"/>
          <w:szCs w:val="24"/>
        </w:rPr>
        <w:t xml:space="preserve"> реакции, подтверждающие </w:t>
      </w:r>
      <w:r w:rsidR="00FA12D7" w:rsidRPr="008602FC">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A12D7" w:rsidRPr="008602FC" w:rsidRDefault="003D209B" w:rsidP="003D209B">
      <w:pPr>
        <w:pStyle w:val="22"/>
        <w:shd w:val="clear" w:color="auto" w:fill="auto"/>
        <w:tabs>
          <w:tab w:val="left" w:pos="3425"/>
          <w:tab w:val="right" w:pos="9930"/>
        </w:tabs>
        <w:spacing w:line="240" w:lineRule="auto"/>
        <w:ind w:left="220" w:firstLine="680"/>
        <w:jc w:val="both"/>
        <w:rPr>
          <w:sz w:val="24"/>
          <w:szCs w:val="24"/>
        </w:rPr>
      </w:pPr>
      <w:r>
        <w:rPr>
          <w:sz w:val="24"/>
          <w:szCs w:val="24"/>
        </w:rPr>
        <w:t>сформированность</w:t>
      </w:r>
      <w:r>
        <w:rPr>
          <w:sz w:val="24"/>
          <w:szCs w:val="24"/>
        </w:rPr>
        <w:tab/>
        <w:t xml:space="preserve">умений </w:t>
      </w:r>
      <w:r w:rsidR="00FA12D7" w:rsidRPr="008602FC">
        <w:rPr>
          <w:sz w:val="24"/>
          <w:szCs w:val="24"/>
        </w:rPr>
        <w:t>ра</w:t>
      </w:r>
      <w:r>
        <w:rPr>
          <w:sz w:val="24"/>
          <w:szCs w:val="24"/>
        </w:rPr>
        <w:t>скрывать сущность окислительно</w:t>
      </w:r>
      <w:r>
        <w:rPr>
          <w:sz w:val="24"/>
          <w:szCs w:val="24"/>
        </w:rPr>
        <w:softHyphen/>
      </w:r>
      <w:r w:rsidR="00FA12D7" w:rsidRPr="008602FC">
        <w:rPr>
          <w:sz w:val="24"/>
          <w:szCs w:val="24"/>
        </w:rPr>
        <w:t>восстановительных реакций посредством составления электронного баланса этих реакций;</w:t>
      </w:r>
    </w:p>
    <w:p w:rsidR="00FA12D7" w:rsidRPr="008602FC" w:rsidRDefault="00FA12D7" w:rsidP="003D209B">
      <w:pPr>
        <w:pStyle w:val="22"/>
        <w:shd w:val="clear" w:color="auto" w:fill="auto"/>
        <w:spacing w:line="240" w:lineRule="auto"/>
        <w:ind w:left="220" w:right="600" w:firstLine="680"/>
        <w:jc w:val="both"/>
        <w:rPr>
          <w:sz w:val="24"/>
          <w:szCs w:val="24"/>
        </w:rPr>
      </w:pPr>
      <w:r w:rsidRPr="008602FC">
        <w:rPr>
          <w:sz w:val="24"/>
          <w:szCs w:val="24"/>
        </w:rPr>
        <w:t xml:space="preserve">сформированность умений объяснять зависимость скорости химической реакции от различных факторов; характер </w:t>
      </w:r>
      <w:r w:rsidR="003D209B">
        <w:rPr>
          <w:sz w:val="24"/>
          <w:szCs w:val="24"/>
        </w:rPr>
        <w:t xml:space="preserve">смещения химического равновесия </w:t>
      </w:r>
      <w:r w:rsidRPr="008602FC">
        <w:rPr>
          <w:sz w:val="24"/>
          <w:szCs w:val="24"/>
        </w:rPr>
        <w:t>в зависимости от внешнего воздействия (принцип Ле Шателье);</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A12D7" w:rsidRPr="008602FC" w:rsidRDefault="00FA12D7"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A12D7" w:rsidRPr="008602FC" w:rsidRDefault="00FA12D7" w:rsidP="008602FC">
      <w:pPr>
        <w:pStyle w:val="22"/>
        <w:shd w:val="clear" w:color="auto" w:fill="auto"/>
        <w:spacing w:line="240" w:lineRule="auto"/>
        <w:ind w:left="260" w:right="560" w:firstLine="700"/>
        <w:jc w:val="both"/>
        <w:rPr>
          <w:sz w:val="24"/>
          <w:szCs w:val="24"/>
        </w:rPr>
      </w:pPr>
      <w:r w:rsidRPr="008602FC">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12D7" w:rsidRDefault="00FA12D7" w:rsidP="008602FC">
      <w:pPr>
        <w:pStyle w:val="22"/>
        <w:shd w:val="clear" w:color="auto" w:fill="auto"/>
        <w:spacing w:line="240" w:lineRule="auto"/>
        <w:ind w:left="260" w:right="560" w:firstLine="700"/>
        <w:jc w:val="both"/>
        <w:rPr>
          <w:sz w:val="24"/>
          <w:szCs w:val="24"/>
        </w:rPr>
      </w:pPr>
      <w:r w:rsidRPr="008602FC">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8602FC" w:rsidRDefault="008602FC" w:rsidP="008602FC">
      <w:pPr>
        <w:pStyle w:val="22"/>
        <w:shd w:val="clear" w:color="auto" w:fill="auto"/>
        <w:spacing w:line="240" w:lineRule="auto"/>
        <w:ind w:left="260" w:right="560" w:firstLine="700"/>
        <w:jc w:val="center"/>
        <w:rPr>
          <w:b/>
          <w:sz w:val="24"/>
          <w:szCs w:val="24"/>
        </w:rPr>
      </w:pPr>
    </w:p>
    <w:p w:rsidR="008602FC" w:rsidRPr="008602FC" w:rsidRDefault="008602FC" w:rsidP="008602FC">
      <w:pPr>
        <w:pStyle w:val="22"/>
        <w:shd w:val="clear" w:color="auto" w:fill="auto"/>
        <w:spacing w:line="240" w:lineRule="auto"/>
        <w:ind w:left="260" w:right="560" w:firstLine="700"/>
        <w:jc w:val="center"/>
        <w:rPr>
          <w:b/>
          <w:sz w:val="24"/>
          <w:szCs w:val="24"/>
        </w:rPr>
      </w:pPr>
      <w:r w:rsidRPr="008602FC">
        <w:rPr>
          <w:b/>
          <w:sz w:val="24"/>
          <w:szCs w:val="24"/>
        </w:rPr>
        <w:t>Химия (углублённый уровень)</w:t>
      </w:r>
    </w:p>
    <w:p w:rsidR="008602FC" w:rsidRPr="008602FC" w:rsidRDefault="008602FC" w:rsidP="008602FC">
      <w:pPr>
        <w:pStyle w:val="22"/>
        <w:shd w:val="clear" w:color="auto" w:fill="auto"/>
        <w:tabs>
          <w:tab w:val="left" w:pos="1730"/>
        </w:tabs>
        <w:spacing w:line="240" w:lineRule="auto"/>
        <w:ind w:right="560"/>
        <w:jc w:val="both"/>
        <w:rPr>
          <w:sz w:val="24"/>
          <w:szCs w:val="24"/>
        </w:rPr>
      </w:pPr>
      <w:r>
        <w:rPr>
          <w:sz w:val="24"/>
          <w:szCs w:val="24"/>
        </w:rPr>
        <w:tab/>
      </w:r>
      <w:r w:rsidRPr="008602FC">
        <w:rPr>
          <w:sz w:val="24"/>
          <w:szCs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602FC" w:rsidRPr="008602FC" w:rsidRDefault="008602FC" w:rsidP="008602FC">
      <w:pPr>
        <w:pStyle w:val="22"/>
        <w:shd w:val="clear" w:color="auto" w:fill="auto"/>
        <w:tabs>
          <w:tab w:val="left" w:pos="1730"/>
        </w:tabs>
        <w:spacing w:line="240" w:lineRule="auto"/>
        <w:ind w:right="560"/>
        <w:jc w:val="both"/>
        <w:rPr>
          <w:sz w:val="24"/>
          <w:szCs w:val="24"/>
        </w:rPr>
      </w:pPr>
      <w:r>
        <w:rPr>
          <w:sz w:val="24"/>
          <w:szCs w:val="24"/>
        </w:rPr>
        <w:tab/>
      </w:r>
      <w:r w:rsidRPr="008602FC">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602FC" w:rsidRPr="008602FC" w:rsidRDefault="008602FC" w:rsidP="008602FC">
      <w:pPr>
        <w:pStyle w:val="22"/>
        <w:shd w:val="clear" w:color="auto" w:fill="auto"/>
        <w:tabs>
          <w:tab w:val="left" w:pos="1730"/>
        </w:tabs>
        <w:spacing w:line="240" w:lineRule="auto"/>
        <w:ind w:right="560"/>
        <w:jc w:val="both"/>
        <w:rPr>
          <w:sz w:val="24"/>
          <w:szCs w:val="24"/>
        </w:rPr>
      </w:pPr>
      <w:r>
        <w:rPr>
          <w:sz w:val="24"/>
          <w:szCs w:val="24"/>
        </w:rPr>
        <w:tab/>
      </w:r>
      <w:r w:rsidRPr="008602FC">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602FC" w:rsidRPr="008602FC" w:rsidRDefault="008602FC" w:rsidP="008602FC">
      <w:pPr>
        <w:pStyle w:val="22"/>
        <w:shd w:val="clear" w:color="auto" w:fill="auto"/>
        <w:tabs>
          <w:tab w:val="left" w:pos="1734"/>
        </w:tabs>
        <w:spacing w:line="240" w:lineRule="auto"/>
        <w:ind w:right="560"/>
        <w:jc w:val="both"/>
        <w:rPr>
          <w:sz w:val="24"/>
          <w:szCs w:val="24"/>
        </w:rPr>
      </w:pPr>
      <w:r>
        <w:rPr>
          <w:sz w:val="24"/>
          <w:szCs w:val="24"/>
        </w:rPr>
        <w:tab/>
      </w:r>
      <w:r w:rsidRPr="008602FC">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8602FC" w:rsidRPr="008602FC" w:rsidRDefault="008602FC" w:rsidP="008602FC">
      <w:pPr>
        <w:pStyle w:val="22"/>
        <w:shd w:val="clear" w:color="auto" w:fill="auto"/>
        <w:tabs>
          <w:tab w:val="left" w:pos="1724"/>
        </w:tabs>
        <w:spacing w:line="240" w:lineRule="auto"/>
        <w:jc w:val="center"/>
        <w:rPr>
          <w:b/>
          <w:sz w:val="24"/>
          <w:szCs w:val="24"/>
        </w:rPr>
      </w:pPr>
      <w:r w:rsidRPr="008602FC">
        <w:rPr>
          <w:b/>
          <w:sz w:val="24"/>
          <w:szCs w:val="24"/>
        </w:rPr>
        <w:t>Пояснительная записка.</w:t>
      </w:r>
    </w:p>
    <w:p w:rsidR="008602FC" w:rsidRPr="008602FC" w:rsidRDefault="008602FC" w:rsidP="008602FC">
      <w:pPr>
        <w:pStyle w:val="22"/>
        <w:shd w:val="clear" w:color="auto" w:fill="auto"/>
        <w:tabs>
          <w:tab w:val="left" w:pos="1916"/>
        </w:tabs>
        <w:spacing w:line="240" w:lineRule="auto"/>
        <w:jc w:val="both"/>
        <w:rPr>
          <w:sz w:val="24"/>
          <w:szCs w:val="24"/>
        </w:rPr>
      </w:pPr>
      <w:r>
        <w:rPr>
          <w:sz w:val="24"/>
          <w:szCs w:val="24"/>
        </w:rPr>
        <w:tab/>
      </w:r>
      <w:r w:rsidRPr="008602FC">
        <w:rPr>
          <w:sz w:val="24"/>
          <w:szCs w:val="24"/>
        </w:rPr>
        <w:t>Программа по химии на уровне среднего общего образования</w:t>
      </w:r>
    </w:p>
    <w:p w:rsidR="008602FC" w:rsidRPr="008602FC" w:rsidRDefault="008602FC" w:rsidP="008602FC">
      <w:pPr>
        <w:pStyle w:val="22"/>
        <w:shd w:val="clear" w:color="auto" w:fill="auto"/>
        <w:spacing w:line="240" w:lineRule="auto"/>
        <w:ind w:left="240" w:right="580"/>
        <w:jc w:val="both"/>
        <w:rPr>
          <w:sz w:val="24"/>
          <w:szCs w:val="24"/>
        </w:rPr>
      </w:pPr>
      <w:r w:rsidRPr="008602FC">
        <w:rPr>
          <w:sz w:val="24"/>
          <w:szCs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8602FC" w:rsidRPr="008602FC" w:rsidRDefault="008602FC" w:rsidP="008602FC">
      <w:pPr>
        <w:pStyle w:val="22"/>
        <w:shd w:val="clear" w:color="auto" w:fill="auto"/>
        <w:tabs>
          <w:tab w:val="left" w:pos="1881"/>
        </w:tabs>
        <w:spacing w:line="240" w:lineRule="auto"/>
        <w:jc w:val="both"/>
        <w:rPr>
          <w:sz w:val="24"/>
          <w:szCs w:val="24"/>
        </w:rPr>
      </w:pPr>
      <w:r>
        <w:rPr>
          <w:sz w:val="24"/>
          <w:szCs w:val="24"/>
        </w:rPr>
        <w:tab/>
      </w:r>
      <w:r w:rsidRPr="008602FC">
        <w:rPr>
          <w:sz w:val="24"/>
          <w:szCs w:val="24"/>
        </w:rPr>
        <w:t>Химия на уровне углублённого изучения занимает важное место</w:t>
      </w:r>
    </w:p>
    <w:p w:rsidR="008602FC" w:rsidRPr="008602FC" w:rsidRDefault="008602FC" w:rsidP="008602FC">
      <w:pPr>
        <w:pStyle w:val="22"/>
        <w:shd w:val="clear" w:color="auto" w:fill="auto"/>
        <w:tabs>
          <w:tab w:val="left" w:pos="8856"/>
        </w:tabs>
        <w:spacing w:line="240" w:lineRule="auto"/>
        <w:ind w:left="240" w:right="580"/>
        <w:jc w:val="both"/>
        <w:rPr>
          <w:sz w:val="24"/>
          <w:szCs w:val="24"/>
        </w:rPr>
      </w:pPr>
      <w:r w:rsidRPr="008602FC">
        <w:rPr>
          <w:sz w:val="24"/>
          <w:szCs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Pr>
          <w:sz w:val="24"/>
          <w:szCs w:val="24"/>
        </w:rPr>
        <w:t xml:space="preserve">оциуме, а также для продолжения </w:t>
      </w:r>
      <w:r w:rsidRPr="008602FC">
        <w:rPr>
          <w:sz w:val="24"/>
          <w:szCs w:val="24"/>
        </w:rPr>
        <w:t>обученияв организациях профессионального образования, в которых химия является одной из приоритетных дисциплин.</w:t>
      </w:r>
    </w:p>
    <w:p w:rsidR="008602FC" w:rsidRPr="008602FC" w:rsidRDefault="008602FC" w:rsidP="008602FC">
      <w:pPr>
        <w:pStyle w:val="22"/>
        <w:shd w:val="clear" w:color="auto" w:fill="auto"/>
        <w:tabs>
          <w:tab w:val="left" w:pos="1906"/>
        </w:tabs>
        <w:spacing w:line="240" w:lineRule="auto"/>
        <w:ind w:right="580"/>
        <w:jc w:val="both"/>
        <w:rPr>
          <w:sz w:val="24"/>
          <w:szCs w:val="24"/>
        </w:rPr>
      </w:pPr>
      <w:r>
        <w:rPr>
          <w:sz w:val="24"/>
          <w:szCs w:val="24"/>
        </w:rPr>
        <w:tab/>
      </w:r>
      <w:r w:rsidRPr="008602FC">
        <w:rPr>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организационно-планирующая, которая предусматривает определение:</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8602FC" w:rsidRPr="008602FC" w:rsidRDefault="008602FC" w:rsidP="008602FC">
      <w:pPr>
        <w:pStyle w:val="22"/>
        <w:shd w:val="clear" w:color="auto" w:fill="auto"/>
        <w:tabs>
          <w:tab w:val="left" w:pos="1881"/>
        </w:tabs>
        <w:spacing w:line="240" w:lineRule="auto"/>
        <w:jc w:val="both"/>
        <w:rPr>
          <w:sz w:val="24"/>
          <w:szCs w:val="24"/>
        </w:rPr>
      </w:pPr>
      <w:r>
        <w:rPr>
          <w:sz w:val="24"/>
          <w:szCs w:val="24"/>
        </w:rPr>
        <w:tab/>
      </w:r>
      <w:r w:rsidRPr="008602FC">
        <w:rPr>
          <w:sz w:val="24"/>
          <w:szCs w:val="24"/>
        </w:rPr>
        <w:t>Программа для углублённого изучения химии:</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8602FC" w:rsidRPr="008602FC" w:rsidRDefault="008602FC" w:rsidP="008602FC">
      <w:pPr>
        <w:pStyle w:val="22"/>
        <w:shd w:val="clear" w:color="auto" w:fill="auto"/>
        <w:spacing w:line="240" w:lineRule="auto"/>
        <w:ind w:left="240"/>
        <w:rPr>
          <w:sz w:val="24"/>
          <w:szCs w:val="24"/>
        </w:rPr>
      </w:pPr>
      <w:r w:rsidRPr="008602FC">
        <w:rPr>
          <w:sz w:val="24"/>
          <w:szCs w:val="24"/>
        </w:rPr>
        <w:t>курса;</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даёт примерное распределение учебного времени, рекомендуемого для изучения отдельных тем;</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8602FC" w:rsidRPr="008602FC" w:rsidRDefault="008602FC" w:rsidP="008602FC">
      <w:pPr>
        <w:pStyle w:val="22"/>
        <w:shd w:val="clear" w:color="auto" w:fill="auto"/>
        <w:spacing w:line="240" w:lineRule="auto"/>
        <w:ind w:right="600" w:firstLine="708"/>
        <w:jc w:val="both"/>
        <w:rPr>
          <w:sz w:val="24"/>
          <w:szCs w:val="24"/>
        </w:rPr>
      </w:pPr>
      <w:r w:rsidRPr="008602FC">
        <w:rPr>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8602FC" w:rsidRPr="008602FC" w:rsidRDefault="008602FC" w:rsidP="008602FC">
      <w:pPr>
        <w:pStyle w:val="22"/>
        <w:shd w:val="clear" w:color="auto" w:fill="auto"/>
        <w:tabs>
          <w:tab w:val="left" w:pos="1911"/>
        </w:tabs>
        <w:spacing w:line="240" w:lineRule="auto"/>
        <w:ind w:right="600"/>
        <w:jc w:val="both"/>
        <w:rPr>
          <w:sz w:val="24"/>
          <w:szCs w:val="24"/>
        </w:rPr>
      </w:pPr>
      <w:r>
        <w:rPr>
          <w:sz w:val="24"/>
          <w:szCs w:val="24"/>
        </w:rPr>
        <w:tab/>
      </w:r>
      <w:r w:rsidRPr="008602FC">
        <w:rPr>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8602FC" w:rsidRPr="008602FC" w:rsidRDefault="008602FC" w:rsidP="008602FC">
      <w:pPr>
        <w:pStyle w:val="22"/>
        <w:shd w:val="clear" w:color="auto" w:fill="auto"/>
        <w:tabs>
          <w:tab w:val="left" w:pos="1911"/>
        </w:tabs>
        <w:spacing w:line="240" w:lineRule="auto"/>
        <w:ind w:right="600"/>
        <w:jc w:val="both"/>
        <w:rPr>
          <w:sz w:val="24"/>
          <w:szCs w:val="24"/>
        </w:rPr>
      </w:pPr>
      <w:r>
        <w:rPr>
          <w:sz w:val="24"/>
          <w:szCs w:val="24"/>
        </w:rPr>
        <w:tab/>
      </w:r>
      <w:r w:rsidRPr="008602FC">
        <w:rPr>
          <w:sz w:val="24"/>
          <w:szCs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8602FC" w:rsidRPr="008602FC" w:rsidRDefault="008602FC" w:rsidP="008602FC">
      <w:pPr>
        <w:pStyle w:val="22"/>
        <w:shd w:val="clear" w:color="auto" w:fill="auto"/>
        <w:tabs>
          <w:tab w:val="left" w:pos="1902"/>
        </w:tabs>
        <w:spacing w:line="240" w:lineRule="auto"/>
        <w:ind w:right="580"/>
        <w:jc w:val="both"/>
        <w:rPr>
          <w:sz w:val="24"/>
          <w:szCs w:val="24"/>
        </w:rPr>
      </w:pPr>
      <w:r>
        <w:rPr>
          <w:sz w:val="24"/>
          <w:szCs w:val="24"/>
        </w:rPr>
        <w:tab/>
      </w:r>
      <w:r>
        <w:rPr>
          <w:sz w:val="24"/>
          <w:szCs w:val="24"/>
        </w:rPr>
        <w:tab/>
      </w:r>
      <w:r w:rsidRPr="008602FC">
        <w:rPr>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8602FC" w:rsidRPr="008602FC" w:rsidRDefault="008602FC" w:rsidP="008602FC">
      <w:pPr>
        <w:pStyle w:val="22"/>
        <w:shd w:val="clear" w:color="auto" w:fill="auto"/>
        <w:tabs>
          <w:tab w:val="left" w:pos="1916"/>
        </w:tabs>
        <w:spacing w:line="240" w:lineRule="auto"/>
        <w:ind w:right="580"/>
        <w:jc w:val="both"/>
        <w:rPr>
          <w:sz w:val="24"/>
          <w:szCs w:val="24"/>
        </w:rPr>
      </w:pPr>
      <w:r>
        <w:rPr>
          <w:sz w:val="24"/>
          <w:szCs w:val="24"/>
        </w:rPr>
        <w:tab/>
      </w:r>
      <w:r w:rsidRPr="008602FC">
        <w:rPr>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8602FC" w:rsidRPr="008602FC" w:rsidRDefault="008602FC" w:rsidP="008602FC">
      <w:pPr>
        <w:pStyle w:val="22"/>
        <w:shd w:val="clear" w:color="auto" w:fill="auto"/>
        <w:tabs>
          <w:tab w:val="left" w:pos="2026"/>
        </w:tabs>
        <w:spacing w:line="240" w:lineRule="auto"/>
        <w:ind w:right="600"/>
        <w:jc w:val="both"/>
        <w:rPr>
          <w:sz w:val="24"/>
          <w:szCs w:val="24"/>
        </w:rPr>
      </w:pPr>
      <w:r>
        <w:rPr>
          <w:sz w:val="24"/>
          <w:szCs w:val="24"/>
        </w:rPr>
        <w:tab/>
      </w:r>
      <w:r w:rsidRPr="008602FC">
        <w:rPr>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8602FC" w:rsidRPr="008602FC" w:rsidRDefault="008602FC" w:rsidP="008602FC">
      <w:pPr>
        <w:pStyle w:val="22"/>
        <w:shd w:val="clear" w:color="auto" w:fill="auto"/>
        <w:tabs>
          <w:tab w:val="left" w:pos="2026"/>
        </w:tabs>
        <w:spacing w:line="240" w:lineRule="auto"/>
        <w:ind w:right="600"/>
        <w:jc w:val="both"/>
        <w:rPr>
          <w:sz w:val="24"/>
          <w:szCs w:val="24"/>
        </w:rPr>
      </w:pPr>
      <w:r>
        <w:rPr>
          <w:sz w:val="24"/>
          <w:szCs w:val="24"/>
        </w:rPr>
        <w:tab/>
      </w:r>
      <w:r w:rsidRPr="008602FC">
        <w:rPr>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8602FC" w:rsidRPr="008602FC" w:rsidRDefault="008602FC" w:rsidP="008602FC">
      <w:pPr>
        <w:pStyle w:val="22"/>
        <w:shd w:val="clear" w:color="auto" w:fill="auto"/>
        <w:tabs>
          <w:tab w:val="left" w:pos="2026"/>
        </w:tabs>
        <w:spacing w:line="240" w:lineRule="auto"/>
        <w:ind w:right="600"/>
        <w:jc w:val="both"/>
        <w:rPr>
          <w:sz w:val="24"/>
          <w:szCs w:val="24"/>
        </w:rPr>
      </w:pPr>
      <w:r>
        <w:rPr>
          <w:sz w:val="24"/>
          <w:szCs w:val="24"/>
        </w:rPr>
        <w:tab/>
      </w:r>
      <w:r w:rsidRPr="008602FC">
        <w:rPr>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8602FC" w:rsidRPr="008602FC" w:rsidRDefault="008602FC" w:rsidP="008602FC">
      <w:pPr>
        <w:pStyle w:val="22"/>
        <w:shd w:val="clear" w:color="auto" w:fill="auto"/>
        <w:tabs>
          <w:tab w:val="left" w:pos="2026"/>
        </w:tabs>
        <w:spacing w:line="240" w:lineRule="auto"/>
        <w:ind w:right="600"/>
        <w:jc w:val="both"/>
        <w:rPr>
          <w:sz w:val="24"/>
          <w:szCs w:val="24"/>
        </w:rPr>
      </w:pPr>
      <w:r>
        <w:rPr>
          <w:sz w:val="24"/>
          <w:szCs w:val="24"/>
        </w:rPr>
        <w:tab/>
      </w:r>
      <w:r w:rsidRPr="008602FC">
        <w:rPr>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8602FC" w:rsidRPr="008602FC" w:rsidRDefault="008602FC" w:rsidP="008602FC">
      <w:pPr>
        <w:pStyle w:val="22"/>
        <w:shd w:val="clear" w:color="auto" w:fill="auto"/>
        <w:spacing w:line="240" w:lineRule="auto"/>
        <w:ind w:left="260" w:right="580"/>
        <w:rPr>
          <w:sz w:val="24"/>
          <w:szCs w:val="24"/>
        </w:rPr>
      </w:pPr>
      <w:r w:rsidRPr="008602FC">
        <w:rPr>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8602FC" w:rsidRP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602FC" w:rsidRP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8602FC" w:rsidRP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8602FC" w:rsidRP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8602FC" w:rsidRPr="008602FC" w:rsidRDefault="008602FC" w:rsidP="008602FC">
      <w:pPr>
        <w:pStyle w:val="22"/>
        <w:shd w:val="clear" w:color="auto" w:fill="auto"/>
        <w:spacing w:line="240" w:lineRule="auto"/>
        <w:ind w:left="220"/>
        <w:rPr>
          <w:sz w:val="24"/>
          <w:szCs w:val="24"/>
        </w:rPr>
      </w:pPr>
      <w:r w:rsidRPr="008602FC">
        <w:rPr>
          <w:sz w:val="24"/>
          <w:szCs w:val="24"/>
        </w:rPr>
        <w:t>и повседневной жизни.</w:t>
      </w:r>
    </w:p>
    <w:p w:rsidR="008602FC" w:rsidRPr="008602FC" w:rsidRDefault="008602FC" w:rsidP="008602FC">
      <w:pPr>
        <w:pStyle w:val="22"/>
        <w:shd w:val="clear" w:color="auto" w:fill="auto"/>
        <w:tabs>
          <w:tab w:val="left" w:pos="2031"/>
        </w:tabs>
        <w:spacing w:line="240" w:lineRule="auto"/>
        <w:ind w:right="600"/>
        <w:jc w:val="both"/>
        <w:rPr>
          <w:sz w:val="24"/>
          <w:szCs w:val="24"/>
        </w:rPr>
      </w:pPr>
      <w:r>
        <w:rPr>
          <w:sz w:val="24"/>
          <w:szCs w:val="24"/>
        </w:rPr>
        <w:tab/>
      </w:r>
      <w:r w:rsidRPr="008602FC">
        <w:rPr>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8602FC" w:rsidRDefault="008602FC" w:rsidP="008602FC">
      <w:pPr>
        <w:pStyle w:val="22"/>
        <w:shd w:val="clear" w:color="auto" w:fill="auto"/>
        <w:tabs>
          <w:tab w:val="left" w:pos="2035"/>
        </w:tabs>
        <w:spacing w:line="240" w:lineRule="auto"/>
        <w:ind w:right="600"/>
        <w:jc w:val="both"/>
        <w:rPr>
          <w:sz w:val="24"/>
          <w:szCs w:val="24"/>
        </w:rPr>
      </w:pPr>
      <w:r>
        <w:rPr>
          <w:sz w:val="24"/>
          <w:szCs w:val="24"/>
        </w:rPr>
        <w:tab/>
      </w:r>
      <w:r w:rsidRPr="008602FC">
        <w:rPr>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8602FC" w:rsidRPr="008602FC" w:rsidRDefault="008602FC" w:rsidP="008602FC">
      <w:pPr>
        <w:pStyle w:val="22"/>
        <w:shd w:val="clear" w:color="auto" w:fill="auto"/>
        <w:tabs>
          <w:tab w:val="left" w:pos="2035"/>
        </w:tabs>
        <w:spacing w:line="240" w:lineRule="auto"/>
        <w:ind w:right="600"/>
        <w:jc w:val="both"/>
        <w:rPr>
          <w:b/>
          <w:sz w:val="24"/>
          <w:szCs w:val="24"/>
        </w:rPr>
      </w:pPr>
      <w:r>
        <w:rPr>
          <w:sz w:val="24"/>
          <w:szCs w:val="24"/>
        </w:rPr>
        <w:tab/>
      </w:r>
      <w:r w:rsidRPr="008602FC">
        <w:rPr>
          <w:b/>
          <w:sz w:val="24"/>
          <w:szCs w:val="24"/>
        </w:rPr>
        <w:t>Содержание обучения в 10 классе.</w:t>
      </w:r>
    </w:p>
    <w:p w:rsidR="008602FC" w:rsidRPr="008602FC" w:rsidRDefault="008602FC" w:rsidP="008602FC">
      <w:pPr>
        <w:pStyle w:val="22"/>
        <w:shd w:val="clear" w:color="auto" w:fill="auto"/>
        <w:tabs>
          <w:tab w:val="left" w:pos="1948"/>
        </w:tabs>
        <w:spacing w:line="240" w:lineRule="auto"/>
        <w:jc w:val="both"/>
        <w:rPr>
          <w:i/>
          <w:sz w:val="24"/>
          <w:szCs w:val="24"/>
        </w:rPr>
      </w:pPr>
      <w:r w:rsidRPr="008602FC">
        <w:rPr>
          <w:i/>
          <w:sz w:val="24"/>
          <w:szCs w:val="24"/>
        </w:rPr>
        <w:t>Органическая химия.</w:t>
      </w:r>
    </w:p>
    <w:p w:rsidR="008602FC" w:rsidRPr="008602FC" w:rsidRDefault="008602FC" w:rsidP="008602FC">
      <w:pPr>
        <w:pStyle w:val="22"/>
        <w:shd w:val="clear" w:color="auto" w:fill="auto"/>
        <w:tabs>
          <w:tab w:val="left" w:pos="2078"/>
        </w:tabs>
        <w:spacing w:line="240" w:lineRule="auto"/>
        <w:jc w:val="both"/>
        <w:rPr>
          <w:sz w:val="24"/>
          <w:szCs w:val="24"/>
        </w:rPr>
      </w:pPr>
      <w:r w:rsidRPr="008602FC">
        <w:rPr>
          <w:sz w:val="24"/>
          <w:szCs w:val="24"/>
        </w:rPr>
        <w:t>Теоретические основы органической химии.</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Предмет и значение органической химии, представление о многообразии органических соединений.</w:t>
      </w:r>
    </w:p>
    <w:p w:rsidR="008602FC" w:rsidRPr="008602FC" w:rsidRDefault="008602FC" w:rsidP="008602FC">
      <w:pPr>
        <w:pStyle w:val="22"/>
        <w:shd w:val="clear" w:color="auto" w:fill="auto"/>
        <w:spacing w:line="240" w:lineRule="auto"/>
        <w:ind w:left="220" w:right="600" w:firstLine="700"/>
        <w:jc w:val="both"/>
        <w:rPr>
          <w:sz w:val="24"/>
          <w:szCs w:val="24"/>
        </w:rPr>
      </w:pPr>
      <w:r w:rsidRPr="008602FC">
        <w:rPr>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Изомерия. Виды изомерии: структурная, пространственная.</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Электронные эффекты в молекулах органических соединений (индуктивный и мезомерный эффекты).</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8602FC">
        <w:rPr>
          <w:sz w:val="24"/>
          <w:szCs w:val="24"/>
          <w:lang w:bidi="en-US"/>
        </w:rPr>
        <w:t>(</w:t>
      </w:r>
      <w:r w:rsidRPr="008602FC">
        <w:rPr>
          <w:sz w:val="24"/>
          <w:szCs w:val="24"/>
          <w:lang w:val="en-US" w:bidi="en-US"/>
        </w:rPr>
        <w:t>IUPAC</w:t>
      </w:r>
      <w:r w:rsidRPr="008602FC">
        <w:rPr>
          <w:sz w:val="24"/>
          <w:szCs w:val="24"/>
          <w:lang w:bidi="en-US"/>
        </w:rPr>
        <w:t xml:space="preserve">) </w:t>
      </w:r>
      <w:r w:rsidRPr="008602FC">
        <w:rPr>
          <w:sz w:val="24"/>
          <w:szCs w:val="24"/>
        </w:rPr>
        <w:t>и тривиальные названия отдельных представителей.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Особенности и классификация органических реакций. Окислительно</w:t>
      </w:r>
      <w:r w:rsidRPr="008602FC">
        <w:rPr>
          <w:sz w:val="24"/>
          <w:szCs w:val="24"/>
        </w:rPr>
        <w:softHyphen/>
        <w:t>восстановительные реакции в органической химии.</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8602FC" w:rsidRPr="00001671" w:rsidRDefault="008602FC" w:rsidP="00001671">
      <w:pPr>
        <w:pStyle w:val="22"/>
        <w:shd w:val="clear" w:color="auto" w:fill="auto"/>
        <w:tabs>
          <w:tab w:val="left" w:pos="2081"/>
        </w:tabs>
        <w:spacing w:line="240" w:lineRule="auto"/>
        <w:jc w:val="both"/>
        <w:rPr>
          <w:i/>
          <w:sz w:val="24"/>
          <w:szCs w:val="24"/>
        </w:rPr>
      </w:pPr>
      <w:r w:rsidRPr="00001671">
        <w:rPr>
          <w:i/>
          <w:sz w:val="24"/>
          <w:szCs w:val="24"/>
        </w:rPr>
        <w:t>Углеводороды.</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8602FC">
        <w:rPr>
          <w:sz w:val="24"/>
          <w:szCs w:val="24"/>
          <w:lang w:val="en-US" w:bidi="en-US"/>
        </w:rPr>
        <w:t>sp</w:t>
      </w:r>
      <w:r w:rsidRPr="008602FC">
        <w:rPr>
          <w:sz w:val="24"/>
          <w:szCs w:val="24"/>
        </w:rPr>
        <w:t>-гибридизация атомных орбиталей углерода, о-связь. Физические свойства алканов.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Химические свойства алканов: реакции замещения, изомеризации, дегидрирования, циклизации, пиролиза, крекинга, горения.</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Нахождение в природе. Способы получения и применение алканов.</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Циклоалканы. Общая формула, номенклатура и изомерия. Особенности</w:t>
      </w:r>
    </w:p>
    <w:p w:rsidR="008602FC" w:rsidRPr="008602FC" w:rsidRDefault="008602FC" w:rsidP="008602FC">
      <w:pPr>
        <w:pStyle w:val="22"/>
        <w:shd w:val="clear" w:color="auto" w:fill="auto"/>
        <w:spacing w:line="240" w:lineRule="auto"/>
        <w:ind w:left="240" w:right="580"/>
        <w:jc w:val="both"/>
        <w:rPr>
          <w:sz w:val="24"/>
          <w:szCs w:val="24"/>
        </w:rPr>
      </w:pPr>
      <w:r w:rsidRPr="008602FC">
        <w:rPr>
          <w:sz w:val="24"/>
          <w:szCs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Алкены. Гомологический ряд алкенов, общая формула, номенклатура. Электронное и пространственное строение молекул алкенов, зр</w:t>
      </w:r>
      <w:r w:rsidRPr="008602FC">
        <w:rPr>
          <w:sz w:val="24"/>
          <w:szCs w:val="24"/>
          <w:vertAlign w:val="superscript"/>
        </w:rPr>
        <w:t>2</w:t>
      </w:r>
      <w:r w:rsidRPr="008602FC">
        <w:rPr>
          <w:sz w:val="24"/>
          <w:szCs w:val="24"/>
        </w:rPr>
        <w:t>-гибридизация атомных орбиталей углерода, о- и л-связи. Структурная и геометрическая (цис-транс-) изомерия. Физические свойства алкенов.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Способы получения и применение алкенов.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8602FC">
        <w:rPr>
          <w:sz w:val="24"/>
          <w:szCs w:val="24"/>
          <w:lang w:val="en-US" w:bidi="en-US"/>
        </w:rPr>
        <w:t>sp</w:t>
      </w:r>
      <w:r w:rsidRPr="008602FC">
        <w:rPr>
          <w:sz w:val="24"/>
          <w:szCs w:val="24"/>
        </w:rPr>
        <w:t>-гибридизация атомных орбиталей углерода. Физические свойства алкинов.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Способы получения и применение алкинов.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Особенности химических свойств стирола. Полимеризация стирола.</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Способы получения и применение ароматических углеводородов.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Природный газ. Попутные нефтяные газы. Нефть и её происхождение. Каменный уголь и продукты его переработки.</w:t>
      </w:r>
    </w:p>
    <w:p w:rsidR="008602FC" w:rsidRPr="008602FC" w:rsidRDefault="008602FC" w:rsidP="008602FC">
      <w:pPr>
        <w:pStyle w:val="22"/>
        <w:shd w:val="clear" w:color="auto" w:fill="auto"/>
        <w:tabs>
          <w:tab w:val="left" w:pos="4088"/>
        </w:tabs>
        <w:spacing w:line="240" w:lineRule="auto"/>
        <w:ind w:left="240" w:firstLine="680"/>
        <w:jc w:val="both"/>
        <w:rPr>
          <w:sz w:val="24"/>
          <w:szCs w:val="24"/>
        </w:rPr>
      </w:pPr>
      <w:r w:rsidRPr="008602FC">
        <w:rPr>
          <w:sz w:val="24"/>
          <w:szCs w:val="24"/>
        </w:rPr>
        <w:t>Способы переработки</w:t>
      </w:r>
      <w:r w:rsidRPr="008602FC">
        <w:rPr>
          <w:sz w:val="24"/>
          <w:szCs w:val="24"/>
        </w:rPr>
        <w:tab/>
        <w:t>нефти: перегонка, крекинг (термический,</w:t>
      </w:r>
    </w:p>
    <w:p w:rsidR="008602FC" w:rsidRPr="008602FC" w:rsidRDefault="008602FC" w:rsidP="008602FC">
      <w:pPr>
        <w:pStyle w:val="22"/>
        <w:shd w:val="clear" w:color="auto" w:fill="auto"/>
        <w:spacing w:line="240" w:lineRule="auto"/>
        <w:ind w:left="240" w:right="580"/>
        <w:jc w:val="both"/>
        <w:rPr>
          <w:sz w:val="24"/>
          <w:szCs w:val="24"/>
        </w:rPr>
      </w:pPr>
      <w:r w:rsidRPr="008602FC">
        <w:rPr>
          <w:sz w:val="24"/>
          <w:szCs w:val="24"/>
        </w:rPr>
        <w:t>каталитический), риформинг, пиролиз. Продукты переработки нефти, их применение в промышленности и в быту.</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Генетическая связь между различными классами углеводородов.</w:t>
      </w:r>
    </w:p>
    <w:p w:rsidR="008602FC" w:rsidRPr="008602FC" w:rsidRDefault="008602FC" w:rsidP="008602FC">
      <w:pPr>
        <w:pStyle w:val="22"/>
        <w:shd w:val="clear" w:color="auto" w:fill="auto"/>
        <w:tabs>
          <w:tab w:val="left" w:pos="4088"/>
        </w:tabs>
        <w:spacing w:line="240" w:lineRule="auto"/>
        <w:ind w:left="240" w:firstLine="680"/>
        <w:jc w:val="both"/>
        <w:rPr>
          <w:sz w:val="24"/>
          <w:szCs w:val="24"/>
        </w:rPr>
      </w:pPr>
      <w:r w:rsidRPr="008602FC">
        <w:rPr>
          <w:sz w:val="24"/>
          <w:szCs w:val="24"/>
        </w:rPr>
        <w:t>Электронное строение</w:t>
      </w:r>
      <w:r w:rsidRPr="008602FC">
        <w:rPr>
          <w:sz w:val="24"/>
          <w:szCs w:val="24"/>
        </w:rPr>
        <w:tab/>
        <w:t>галогенпроизводных углеводородов. Реакции</w:t>
      </w:r>
    </w:p>
    <w:p w:rsidR="008602FC" w:rsidRPr="008602FC" w:rsidRDefault="008602FC" w:rsidP="008602FC">
      <w:pPr>
        <w:pStyle w:val="22"/>
        <w:shd w:val="clear" w:color="auto" w:fill="auto"/>
        <w:spacing w:line="240" w:lineRule="auto"/>
        <w:ind w:left="240" w:right="580"/>
        <w:jc w:val="both"/>
        <w:rPr>
          <w:sz w:val="24"/>
          <w:szCs w:val="24"/>
        </w:rPr>
      </w:pPr>
      <w:r w:rsidRPr="008602FC">
        <w:rPr>
          <w:sz w:val="24"/>
          <w:szCs w:val="24"/>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8602FC" w:rsidRPr="00001671" w:rsidRDefault="008602FC" w:rsidP="00001671">
      <w:pPr>
        <w:pStyle w:val="22"/>
        <w:shd w:val="clear" w:color="auto" w:fill="auto"/>
        <w:tabs>
          <w:tab w:val="left" w:pos="2089"/>
        </w:tabs>
        <w:spacing w:line="240" w:lineRule="auto"/>
        <w:jc w:val="both"/>
        <w:rPr>
          <w:i/>
          <w:sz w:val="24"/>
          <w:szCs w:val="24"/>
        </w:rPr>
      </w:pPr>
      <w:r w:rsidRPr="00001671">
        <w:rPr>
          <w:i/>
          <w:sz w:val="24"/>
          <w:szCs w:val="24"/>
        </w:rPr>
        <w:t>Кислородсодержащие органические соединения.</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Простые эфиры, номенклатура и изомерия. Особенности физических и химических свойств.</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Химические свойства: кислотные свойства, реакция этерификации, реакции с участием углеводородного радикала.</w:t>
      </w:r>
    </w:p>
    <w:p w:rsidR="008602FC" w:rsidRPr="008602FC" w:rsidRDefault="008602FC" w:rsidP="008602FC">
      <w:pPr>
        <w:pStyle w:val="22"/>
        <w:shd w:val="clear" w:color="auto" w:fill="auto"/>
        <w:spacing w:line="240" w:lineRule="auto"/>
        <w:ind w:left="220" w:firstLine="660"/>
        <w:jc w:val="both"/>
        <w:rPr>
          <w:sz w:val="24"/>
          <w:szCs w:val="24"/>
        </w:rPr>
      </w:pPr>
      <w:r w:rsidRPr="008602FC">
        <w:rPr>
          <w:sz w:val="24"/>
          <w:szCs w:val="24"/>
        </w:rPr>
        <w:t>Особенности свойств муравьиной кислоты.</w:t>
      </w:r>
    </w:p>
    <w:p w:rsidR="008602FC" w:rsidRPr="008602FC" w:rsidRDefault="008602FC" w:rsidP="008602FC">
      <w:pPr>
        <w:pStyle w:val="22"/>
        <w:shd w:val="clear" w:color="auto" w:fill="auto"/>
        <w:spacing w:line="240" w:lineRule="auto"/>
        <w:ind w:left="220" w:firstLine="660"/>
        <w:jc w:val="both"/>
        <w:rPr>
          <w:sz w:val="24"/>
          <w:szCs w:val="24"/>
        </w:rPr>
      </w:pPr>
      <w:r w:rsidRPr="008602FC">
        <w:rPr>
          <w:sz w:val="24"/>
          <w:szCs w:val="24"/>
        </w:rPr>
        <w:t>Понятие о производных карбоновых кислот - сложных эфирах.</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8602FC" w:rsidRPr="008602FC" w:rsidRDefault="008602FC" w:rsidP="008602FC">
      <w:pPr>
        <w:pStyle w:val="22"/>
        <w:shd w:val="clear" w:color="auto" w:fill="auto"/>
        <w:spacing w:line="240" w:lineRule="auto"/>
        <w:ind w:left="220" w:right="620" w:firstLine="660"/>
        <w:jc w:val="both"/>
        <w:rPr>
          <w:sz w:val="24"/>
          <w:szCs w:val="24"/>
        </w:rPr>
      </w:pPr>
      <w:r w:rsidRPr="008602FC">
        <w:rPr>
          <w:sz w:val="24"/>
          <w:szCs w:val="24"/>
        </w:rPr>
        <w:t>Сложные эфиры. Гомологический ряд, общая формула, изомерия и номенклатура. Физические и химические свойства: гидролиз в кислой и щелочной</w:t>
      </w:r>
    </w:p>
    <w:p w:rsidR="008602FC" w:rsidRPr="008602FC" w:rsidRDefault="008602FC" w:rsidP="008602FC">
      <w:pPr>
        <w:pStyle w:val="22"/>
        <w:shd w:val="clear" w:color="auto" w:fill="auto"/>
        <w:spacing w:line="240" w:lineRule="auto"/>
        <w:ind w:left="220"/>
        <w:rPr>
          <w:sz w:val="24"/>
          <w:szCs w:val="24"/>
        </w:rPr>
      </w:pPr>
      <w:r w:rsidRPr="008602FC">
        <w:rPr>
          <w:sz w:val="24"/>
          <w:szCs w:val="24"/>
        </w:rPr>
        <w:t>среде.</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8602FC" w:rsidRPr="008602FC" w:rsidRDefault="008602FC" w:rsidP="008602FC">
      <w:pPr>
        <w:pStyle w:val="22"/>
        <w:shd w:val="clear" w:color="auto" w:fill="auto"/>
        <w:spacing w:line="240" w:lineRule="auto"/>
        <w:ind w:left="220" w:firstLine="680"/>
        <w:jc w:val="both"/>
        <w:rPr>
          <w:sz w:val="24"/>
          <w:szCs w:val="24"/>
        </w:rPr>
      </w:pPr>
      <w:r w:rsidRPr="008602FC">
        <w:rPr>
          <w:sz w:val="24"/>
          <w:szCs w:val="24"/>
        </w:rPr>
        <w:t>Мыла как соли высших карбоновых кислот, их моющее действие.</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Общая характеристика углеводов. Классификация углеводов (моно-, ди- и полисахариды).</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Моносахариды: глюкоза, фруктоза. Физические свойства и нахождение в природе. Фотосинтез.</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8602FC" w:rsidRPr="00001671" w:rsidRDefault="008602FC" w:rsidP="00001671">
      <w:pPr>
        <w:pStyle w:val="22"/>
        <w:shd w:val="clear" w:color="auto" w:fill="auto"/>
        <w:tabs>
          <w:tab w:val="left" w:pos="2053"/>
        </w:tabs>
        <w:spacing w:line="240" w:lineRule="auto"/>
        <w:jc w:val="both"/>
        <w:rPr>
          <w:i/>
          <w:sz w:val="24"/>
          <w:szCs w:val="24"/>
        </w:rPr>
      </w:pPr>
      <w:r w:rsidRPr="00001671">
        <w:rPr>
          <w:i/>
          <w:sz w:val="24"/>
          <w:szCs w:val="24"/>
        </w:rPr>
        <w:t>Азотсодержащие органические соединения.</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Способы получения и применение алифатических аминов. Получение анилина из нитробензола.</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001671" w:rsidRDefault="008602FC" w:rsidP="00001671">
      <w:pPr>
        <w:pStyle w:val="22"/>
        <w:shd w:val="clear" w:color="auto" w:fill="auto"/>
        <w:spacing w:line="240" w:lineRule="auto"/>
        <w:ind w:left="220" w:right="600" w:firstLine="680"/>
        <w:jc w:val="both"/>
        <w:rPr>
          <w:sz w:val="24"/>
          <w:szCs w:val="24"/>
        </w:rPr>
      </w:pPr>
      <w:r w:rsidRPr="008602FC">
        <w:rPr>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8602FC" w:rsidRPr="00001671" w:rsidRDefault="008602FC" w:rsidP="00001671">
      <w:pPr>
        <w:pStyle w:val="22"/>
        <w:shd w:val="clear" w:color="auto" w:fill="auto"/>
        <w:spacing w:line="240" w:lineRule="auto"/>
        <w:ind w:right="600"/>
        <w:jc w:val="both"/>
        <w:rPr>
          <w:i/>
          <w:sz w:val="24"/>
          <w:szCs w:val="24"/>
        </w:rPr>
      </w:pPr>
      <w:r w:rsidRPr="00001671">
        <w:rPr>
          <w:i/>
          <w:sz w:val="24"/>
          <w:szCs w:val="24"/>
        </w:rPr>
        <w:t>Высокомолекулярные соединения.</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Эластомеры: натуральный каучук, синтетические каучуки (бутадиеновый, хлоропреновый, изопреновый). Резина.</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Волокна: натуральные (хлопок, шерсть, шёлк), искусственные (вискоза, ацетатное волокно), синтетические (капрон и лавсан).</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8602FC" w:rsidRPr="008602FC" w:rsidRDefault="008602FC" w:rsidP="008602FC">
      <w:pPr>
        <w:pStyle w:val="22"/>
        <w:shd w:val="clear" w:color="auto" w:fill="auto"/>
        <w:spacing w:line="240" w:lineRule="auto"/>
        <w:ind w:left="220" w:firstLine="680"/>
        <w:jc w:val="both"/>
        <w:rPr>
          <w:sz w:val="24"/>
          <w:szCs w:val="24"/>
        </w:rPr>
      </w:pPr>
      <w:r w:rsidRPr="008602FC">
        <w:rPr>
          <w:sz w:val="24"/>
          <w:szCs w:val="24"/>
        </w:rPr>
        <w:t>Расчётные задачи.</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8602FC" w:rsidRPr="00001671" w:rsidRDefault="008602FC" w:rsidP="00001671">
      <w:pPr>
        <w:pStyle w:val="22"/>
        <w:shd w:val="clear" w:color="auto" w:fill="auto"/>
        <w:spacing w:line="240" w:lineRule="auto"/>
        <w:ind w:left="736" w:firstLine="680"/>
        <w:jc w:val="both"/>
        <w:rPr>
          <w:b/>
          <w:sz w:val="24"/>
          <w:szCs w:val="24"/>
        </w:rPr>
      </w:pPr>
      <w:r w:rsidRPr="00001671">
        <w:rPr>
          <w:b/>
          <w:sz w:val="24"/>
          <w:szCs w:val="24"/>
        </w:rPr>
        <w:t>Межпредметные связи.</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8602FC" w:rsidRPr="008602FC" w:rsidRDefault="008602FC" w:rsidP="008602FC">
      <w:pPr>
        <w:pStyle w:val="22"/>
        <w:shd w:val="clear" w:color="auto" w:fill="auto"/>
        <w:tabs>
          <w:tab w:val="left" w:pos="2460"/>
        </w:tabs>
        <w:spacing w:line="240" w:lineRule="auto"/>
        <w:ind w:left="220" w:firstLine="680"/>
        <w:jc w:val="both"/>
        <w:rPr>
          <w:sz w:val="24"/>
          <w:szCs w:val="24"/>
        </w:rPr>
      </w:pPr>
      <w:r w:rsidRPr="008602FC">
        <w:rPr>
          <w:sz w:val="24"/>
          <w:szCs w:val="24"/>
        </w:rPr>
        <w:t>Биология:</w:t>
      </w:r>
      <w:r w:rsidRPr="008602FC">
        <w:rPr>
          <w:sz w:val="24"/>
          <w:szCs w:val="24"/>
        </w:rPr>
        <w:tab/>
        <w:t>клетка, организм, экосистема, биосфера, метаболизм,</w:t>
      </w:r>
    </w:p>
    <w:p w:rsidR="008602FC" w:rsidRPr="008602FC" w:rsidRDefault="008602FC" w:rsidP="008602FC">
      <w:pPr>
        <w:pStyle w:val="22"/>
        <w:shd w:val="clear" w:color="auto" w:fill="auto"/>
        <w:spacing w:line="240" w:lineRule="auto"/>
        <w:ind w:left="220"/>
        <w:rPr>
          <w:sz w:val="24"/>
          <w:szCs w:val="24"/>
        </w:rPr>
      </w:pPr>
      <w:r w:rsidRPr="008602FC">
        <w:rPr>
          <w:sz w:val="24"/>
          <w:szCs w:val="24"/>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География: полезные ископаемые, топливо.</w:t>
      </w:r>
    </w:p>
    <w:p w:rsidR="00001671" w:rsidRDefault="008602FC" w:rsidP="00001671">
      <w:pPr>
        <w:pStyle w:val="22"/>
        <w:shd w:val="clear" w:color="auto" w:fill="auto"/>
        <w:spacing w:line="240" w:lineRule="auto"/>
        <w:ind w:left="240" w:right="600" w:firstLine="680"/>
        <w:jc w:val="both"/>
        <w:rPr>
          <w:sz w:val="24"/>
          <w:szCs w:val="24"/>
        </w:rPr>
      </w:pPr>
      <w:r w:rsidRPr="008602FC">
        <w:rPr>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8602FC" w:rsidRPr="00001671" w:rsidRDefault="008602FC" w:rsidP="00001671">
      <w:pPr>
        <w:pStyle w:val="22"/>
        <w:shd w:val="clear" w:color="auto" w:fill="auto"/>
        <w:spacing w:line="240" w:lineRule="auto"/>
        <w:ind w:left="736" w:right="600" w:firstLine="680"/>
        <w:jc w:val="both"/>
        <w:rPr>
          <w:b/>
          <w:sz w:val="24"/>
          <w:szCs w:val="24"/>
        </w:rPr>
      </w:pPr>
      <w:r w:rsidRPr="00001671">
        <w:rPr>
          <w:b/>
          <w:sz w:val="24"/>
          <w:szCs w:val="24"/>
        </w:rPr>
        <w:t>Содержание обучения в 11 классе.</w:t>
      </w:r>
    </w:p>
    <w:p w:rsidR="008602FC" w:rsidRPr="00001671" w:rsidRDefault="008602FC" w:rsidP="00001671">
      <w:pPr>
        <w:pStyle w:val="22"/>
        <w:shd w:val="clear" w:color="auto" w:fill="auto"/>
        <w:tabs>
          <w:tab w:val="left" w:pos="1904"/>
        </w:tabs>
        <w:spacing w:line="240" w:lineRule="auto"/>
        <w:jc w:val="both"/>
        <w:rPr>
          <w:i/>
          <w:sz w:val="24"/>
          <w:szCs w:val="24"/>
        </w:rPr>
      </w:pPr>
      <w:r w:rsidRPr="00001671">
        <w:rPr>
          <w:i/>
          <w:sz w:val="24"/>
          <w:szCs w:val="24"/>
        </w:rPr>
        <w:t>Общая и неорганическая химия.</w:t>
      </w:r>
    </w:p>
    <w:p w:rsidR="008602FC" w:rsidRPr="00001671" w:rsidRDefault="008602FC" w:rsidP="00001671">
      <w:pPr>
        <w:pStyle w:val="22"/>
        <w:shd w:val="clear" w:color="auto" w:fill="auto"/>
        <w:tabs>
          <w:tab w:val="left" w:pos="2105"/>
        </w:tabs>
        <w:spacing w:line="240" w:lineRule="auto"/>
        <w:jc w:val="both"/>
        <w:rPr>
          <w:i/>
          <w:sz w:val="24"/>
          <w:szCs w:val="24"/>
        </w:rPr>
      </w:pPr>
      <w:r w:rsidRPr="00001671">
        <w:rPr>
          <w:i/>
          <w:sz w:val="24"/>
          <w:szCs w:val="24"/>
        </w:rPr>
        <w:t>Теоретические основы химии.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Атом. Состав атомных ядер. Химический элемент. Изотопы.</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8602FC">
        <w:rPr>
          <w:sz w:val="24"/>
          <w:szCs w:val="24"/>
          <w:lang w:bidi="en-US"/>
        </w:rPr>
        <w:t>(</w:t>
      </w:r>
      <w:r w:rsidRPr="008602FC">
        <w:rPr>
          <w:sz w:val="24"/>
          <w:szCs w:val="24"/>
          <w:lang w:val="en-US" w:bidi="en-US"/>
        </w:rPr>
        <w:t>s</w:t>
      </w:r>
      <w:r w:rsidRPr="008602FC">
        <w:rPr>
          <w:sz w:val="24"/>
          <w:szCs w:val="24"/>
          <w:lang w:bidi="en-US"/>
        </w:rPr>
        <w:t xml:space="preserve">-, </w:t>
      </w:r>
      <w:r w:rsidRPr="008602FC">
        <w:rPr>
          <w:sz w:val="24"/>
          <w:szCs w:val="24"/>
        </w:rPr>
        <w:t xml:space="preserve">р-, </w:t>
      </w:r>
      <w:r w:rsidRPr="008602FC">
        <w:rPr>
          <w:sz w:val="24"/>
          <w:szCs w:val="24"/>
          <w:lang w:val="en-US" w:bidi="en-US"/>
        </w:rPr>
        <w:t>d</w:t>
      </w:r>
      <w:r w:rsidRPr="008602FC">
        <w:rPr>
          <w:sz w:val="24"/>
          <w:szCs w:val="24"/>
          <w:lang w:bidi="en-US"/>
        </w:rPr>
        <w:t xml:space="preserve">-, </w:t>
      </w:r>
      <w:r w:rsidRPr="008602FC">
        <w:rPr>
          <w:sz w:val="24"/>
          <w:szCs w:val="24"/>
          <w:lang w:val="en-US" w:bidi="en-US"/>
        </w:rPr>
        <w:t>f</w:t>
      </w:r>
      <w:r w:rsidRPr="008602FC">
        <w:rPr>
          <w:sz w:val="24"/>
          <w:szCs w:val="24"/>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Электроотрицательность.</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Вещества молекулярного и немолекулярного строения. Типы кристаллических</w:t>
      </w:r>
    </w:p>
    <w:p w:rsidR="008602FC" w:rsidRPr="008602FC" w:rsidRDefault="008602FC" w:rsidP="008602FC">
      <w:pPr>
        <w:pStyle w:val="22"/>
        <w:shd w:val="clear" w:color="auto" w:fill="auto"/>
        <w:spacing w:line="240" w:lineRule="auto"/>
        <w:ind w:left="300"/>
        <w:rPr>
          <w:sz w:val="24"/>
          <w:szCs w:val="24"/>
        </w:rPr>
      </w:pPr>
      <w:r w:rsidRPr="008602FC">
        <w:rPr>
          <w:sz w:val="24"/>
          <w:szCs w:val="24"/>
        </w:rPr>
        <w:t>решёток (структур) и свойства веществ.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8602FC" w:rsidRPr="00001671" w:rsidRDefault="008602FC" w:rsidP="00001671">
      <w:pPr>
        <w:pStyle w:val="22"/>
        <w:shd w:val="clear" w:color="auto" w:fill="auto"/>
        <w:tabs>
          <w:tab w:val="left" w:pos="2138"/>
        </w:tabs>
        <w:spacing w:line="240" w:lineRule="auto"/>
        <w:jc w:val="both"/>
        <w:rPr>
          <w:i/>
          <w:sz w:val="24"/>
          <w:szCs w:val="24"/>
        </w:rPr>
      </w:pPr>
      <w:r w:rsidRPr="00001671">
        <w:rPr>
          <w:i/>
          <w:sz w:val="24"/>
          <w:szCs w:val="24"/>
        </w:rPr>
        <w:t>Неорганическая химия.</w:t>
      </w:r>
    </w:p>
    <w:p w:rsidR="008602FC" w:rsidRPr="008602FC" w:rsidRDefault="008602FC" w:rsidP="008602FC">
      <w:pPr>
        <w:pStyle w:val="22"/>
        <w:shd w:val="clear" w:color="auto" w:fill="auto"/>
        <w:spacing w:line="240" w:lineRule="auto"/>
        <w:ind w:left="300" w:firstLine="680"/>
        <w:jc w:val="both"/>
        <w:rPr>
          <w:sz w:val="24"/>
          <w:szCs w:val="24"/>
        </w:rPr>
      </w:pPr>
      <w:r w:rsidRPr="008602FC">
        <w:rPr>
          <w:sz w:val="24"/>
          <w:szCs w:val="24"/>
        </w:rPr>
        <w:t>Положение неметаллов в Периодической системе химических элементов</w:t>
      </w:r>
    </w:p>
    <w:p w:rsidR="008602FC" w:rsidRPr="008602FC" w:rsidRDefault="008602FC" w:rsidP="008602FC">
      <w:pPr>
        <w:pStyle w:val="22"/>
        <w:shd w:val="clear" w:color="auto" w:fill="auto"/>
        <w:spacing w:line="240" w:lineRule="auto"/>
        <w:ind w:left="300" w:right="520"/>
        <w:jc w:val="both"/>
        <w:rPr>
          <w:sz w:val="24"/>
          <w:szCs w:val="24"/>
        </w:rPr>
      </w:pPr>
      <w:r w:rsidRPr="008602FC">
        <w:rPr>
          <w:sz w:val="24"/>
          <w:szCs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Водород. Получение, физические и химические свойства: реакции с металлами и неметаллами, восстановительные свойства. Гидриды.</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8602FC" w:rsidRPr="008602FC" w:rsidRDefault="008602FC" w:rsidP="008602FC">
      <w:pPr>
        <w:pStyle w:val="22"/>
        <w:shd w:val="clear" w:color="auto" w:fill="auto"/>
        <w:tabs>
          <w:tab w:val="left" w:pos="2372"/>
          <w:tab w:val="left" w:pos="3980"/>
          <w:tab w:val="left" w:pos="5718"/>
          <w:tab w:val="left" w:pos="7057"/>
          <w:tab w:val="left" w:pos="8665"/>
        </w:tabs>
        <w:spacing w:line="240" w:lineRule="auto"/>
        <w:ind w:left="300" w:firstLine="680"/>
        <w:jc w:val="both"/>
        <w:rPr>
          <w:sz w:val="24"/>
          <w:szCs w:val="24"/>
        </w:rPr>
      </w:pPr>
      <w:r w:rsidRPr="008602FC">
        <w:rPr>
          <w:sz w:val="24"/>
          <w:szCs w:val="24"/>
        </w:rPr>
        <w:t>Фосфор.</w:t>
      </w:r>
      <w:r w:rsidRPr="008602FC">
        <w:rPr>
          <w:sz w:val="24"/>
          <w:szCs w:val="24"/>
        </w:rPr>
        <w:tab/>
        <w:t>Нахождение</w:t>
      </w:r>
      <w:r w:rsidRPr="008602FC">
        <w:rPr>
          <w:sz w:val="24"/>
          <w:szCs w:val="24"/>
        </w:rPr>
        <w:tab/>
        <w:t>в природе,</w:t>
      </w:r>
      <w:r w:rsidRPr="008602FC">
        <w:rPr>
          <w:sz w:val="24"/>
          <w:szCs w:val="24"/>
        </w:rPr>
        <w:tab/>
        <w:t>способы</w:t>
      </w:r>
      <w:r w:rsidRPr="008602FC">
        <w:rPr>
          <w:sz w:val="24"/>
          <w:szCs w:val="24"/>
        </w:rPr>
        <w:tab/>
        <w:t>получения,</w:t>
      </w:r>
      <w:r w:rsidRPr="008602FC">
        <w:rPr>
          <w:sz w:val="24"/>
          <w:szCs w:val="24"/>
        </w:rPr>
        <w:tab/>
        <w:t>физические</w:t>
      </w:r>
    </w:p>
    <w:p w:rsidR="008602FC" w:rsidRPr="008602FC" w:rsidRDefault="008602FC" w:rsidP="008602FC">
      <w:pPr>
        <w:pStyle w:val="22"/>
        <w:shd w:val="clear" w:color="auto" w:fill="auto"/>
        <w:spacing w:line="240" w:lineRule="auto"/>
        <w:ind w:left="300" w:right="520"/>
        <w:jc w:val="both"/>
        <w:rPr>
          <w:sz w:val="24"/>
          <w:szCs w:val="24"/>
        </w:rPr>
      </w:pPr>
      <w:r w:rsidRPr="008602FC">
        <w:rPr>
          <w:sz w:val="24"/>
          <w:szCs w:val="24"/>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8602FC" w:rsidRPr="008602FC" w:rsidRDefault="008602FC" w:rsidP="008602FC">
      <w:pPr>
        <w:pStyle w:val="22"/>
        <w:shd w:val="clear" w:color="auto" w:fill="auto"/>
        <w:tabs>
          <w:tab w:val="left" w:pos="2372"/>
          <w:tab w:val="left" w:pos="3980"/>
          <w:tab w:val="left" w:pos="5718"/>
          <w:tab w:val="left" w:pos="7057"/>
          <w:tab w:val="left" w:pos="8665"/>
        </w:tabs>
        <w:spacing w:line="240" w:lineRule="auto"/>
        <w:ind w:left="300" w:firstLine="680"/>
        <w:jc w:val="both"/>
        <w:rPr>
          <w:sz w:val="24"/>
          <w:szCs w:val="24"/>
        </w:rPr>
      </w:pPr>
      <w:r w:rsidRPr="008602FC">
        <w:rPr>
          <w:sz w:val="24"/>
          <w:szCs w:val="24"/>
        </w:rPr>
        <w:t>Кремний.</w:t>
      </w:r>
      <w:r w:rsidRPr="008602FC">
        <w:rPr>
          <w:sz w:val="24"/>
          <w:szCs w:val="24"/>
        </w:rPr>
        <w:tab/>
        <w:t>Нахождение</w:t>
      </w:r>
      <w:r w:rsidRPr="008602FC">
        <w:rPr>
          <w:sz w:val="24"/>
          <w:szCs w:val="24"/>
        </w:rPr>
        <w:tab/>
        <w:t>в природе,</w:t>
      </w:r>
      <w:r w:rsidRPr="008602FC">
        <w:rPr>
          <w:sz w:val="24"/>
          <w:szCs w:val="24"/>
        </w:rPr>
        <w:tab/>
        <w:t>способы</w:t>
      </w:r>
      <w:r w:rsidRPr="008602FC">
        <w:rPr>
          <w:sz w:val="24"/>
          <w:szCs w:val="24"/>
        </w:rPr>
        <w:tab/>
        <w:t>получения,</w:t>
      </w:r>
      <w:r w:rsidRPr="008602FC">
        <w:rPr>
          <w:sz w:val="24"/>
          <w:szCs w:val="24"/>
        </w:rPr>
        <w:tab/>
        <w:t>физические</w:t>
      </w:r>
    </w:p>
    <w:p w:rsidR="008602FC" w:rsidRPr="008602FC" w:rsidRDefault="008602FC" w:rsidP="008602FC">
      <w:pPr>
        <w:pStyle w:val="22"/>
        <w:shd w:val="clear" w:color="auto" w:fill="auto"/>
        <w:spacing w:line="240" w:lineRule="auto"/>
        <w:ind w:left="300" w:right="520"/>
        <w:jc w:val="both"/>
        <w:rPr>
          <w:sz w:val="24"/>
          <w:szCs w:val="24"/>
        </w:rPr>
      </w:pPr>
      <w:r w:rsidRPr="008602FC">
        <w:rPr>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Положение металлов в Периодической системе химических элементов. Особенности строения электронных оболочек атомов металлов.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Общие физические свойства металлов. Применение металлов в быту и технике. Сплавы металлов.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 xml:space="preserve">Общая характеристика металлов </w:t>
      </w:r>
      <w:r w:rsidRPr="008602FC">
        <w:rPr>
          <w:sz w:val="24"/>
          <w:szCs w:val="24"/>
          <w:lang w:val="en-US" w:bidi="en-US"/>
        </w:rPr>
        <w:t>IA</w:t>
      </w:r>
      <w:r w:rsidRPr="008602FC">
        <w:rPr>
          <w:sz w:val="24"/>
          <w:szCs w:val="24"/>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8602FC" w:rsidRPr="008602FC" w:rsidRDefault="008602FC" w:rsidP="008602FC">
      <w:pPr>
        <w:pStyle w:val="22"/>
        <w:shd w:val="clear" w:color="auto" w:fill="auto"/>
        <w:tabs>
          <w:tab w:val="left" w:pos="4319"/>
          <w:tab w:val="right" w:pos="10015"/>
        </w:tabs>
        <w:spacing w:line="240" w:lineRule="auto"/>
        <w:ind w:left="300" w:firstLine="680"/>
        <w:jc w:val="both"/>
        <w:rPr>
          <w:sz w:val="24"/>
          <w:szCs w:val="24"/>
        </w:rPr>
      </w:pPr>
      <w:r w:rsidRPr="008602FC">
        <w:rPr>
          <w:sz w:val="24"/>
          <w:szCs w:val="24"/>
        </w:rPr>
        <w:t>Общая характеристика</w:t>
      </w:r>
      <w:r w:rsidRPr="008602FC">
        <w:rPr>
          <w:sz w:val="24"/>
          <w:szCs w:val="24"/>
        </w:rPr>
        <w:tab/>
        <w:t>металлов побочных</w:t>
      </w:r>
      <w:r w:rsidRPr="008602FC">
        <w:rPr>
          <w:sz w:val="24"/>
          <w:szCs w:val="24"/>
        </w:rPr>
        <w:tab/>
        <w:t>подгрупп (Б-групп)</w:t>
      </w:r>
    </w:p>
    <w:p w:rsidR="008602FC" w:rsidRPr="008602FC" w:rsidRDefault="008602FC" w:rsidP="008602FC">
      <w:pPr>
        <w:pStyle w:val="22"/>
        <w:shd w:val="clear" w:color="auto" w:fill="auto"/>
        <w:spacing w:line="240" w:lineRule="auto"/>
        <w:ind w:left="300"/>
        <w:jc w:val="both"/>
        <w:rPr>
          <w:sz w:val="24"/>
          <w:szCs w:val="24"/>
        </w:rPr>
      </w:pPr>
      <w:r w:rsidRPr="008602FC">
        <w:rPr>
          <w:sz w:val="24"/>
          <w:szCs w:val="24"/>
        </w:rPr>
        <w:t>Периодической системы химических элементов.</w:t>
      </w:r>
    </w:p>
    <w:p w:rsidR="008602FC" w:rsidRPr="008602FC" w:rsidRDefault="008602FC" w:rsidP="008602FC">
      <w:pPr>
        <w:pStyle w:val="22"/>
        <w:shd w:val="clear" w:color="auto" w:fill="auto"/>
        <w:tabs>
          <w:tab w:val="left" w:pos="2912"/>
          <w:tab w:val="left" w:pos="4447"/>
          <w:tab w:val="left" w:pos="5657"/>
          <w:tab w:val="right" w:pos="10015"/>
        </w:tabs>
        <w:spacing w:line="240" w:lineRule="auto"/>
        <w:ind w:left="300" w:firstLine="680"/>
        <w:jc w:val="both"/>
        <w:rPr>
          <w:sz w:val="24"/>
          <w:szCs w:val="24"/>
        </w:rPr>
      </w:pPr>
      <w:r w:rsidRPr="008602FC">
        <w:rPr>
          <w:sz w:val="24"/>
          <w:szCs w:val="24"/>
        </w:rPr>
        <w:t>Физические и</w:t>
      </w:r>
      <w:r w:rsidRPr="008602FC">
        <w:rPr>
          <w:sz w:val="24"/>
          <w:szCs w:val="24"/>
        </w:rPr>
        <w:tab/>
        <w:t>химические</w:t>
      </w:r>
      <w:r w:rsidRPr="008602FC">
        <w:rPr>
          <w:sz w:val="24"/>
          <w:szCs w:val="24"/>
        </w:rPr>
        <w:tab/>
        <w:t>свойства</w:t>
      </w:r>
      <w:r w:rsidRPr="008602FC">
        <w:rPr>
          <w:sz w:val="24"/>
          <w:szCs w:val="24"/>
        </w:rPr>
        <w:tab/>
        <w:t>хрома и его</w:t>
      </w:r>
      <w:r w:rsidRPr="008602FC">
        <w:rPr>
          <w:sz w:val="24"/>
          <w:szCs w:val="24"/>
        </w:rPr>
        <w:tab/>
        <w:t>соединений. Оксиды</w:t>
      </w:r>
    </w:p>
    <w:p w:rsidR="008602FC" w:rsidRPr="008602FC" w:rsidRDefault="008602FC" w:rsidP="008602FC">
      <w:pPr>
        <w:pStyle w:val="22"/>
        <w:shd w:val="clear" w:color="auto" w:fill="auto"/>
        <w:spacing w:line="240" w:lineRule="auto"/>
        <w:ind w:left="300" w:right="520"/>
        <w:rPr>
          <w:sz w:val="24"/>
          <w:szCs w:val="24"/>
        </w:rPr>
      </w:pPr>
      <w:r w:rsidRPr="008602FC">
        <w:rPr>
          <w:sz w:val="24"/>
          <w:szCs w:val="24"/>
        </w:rPr>
        <w:t>и гидроксиды хрома(И), хрома(1Н) и хрома(У1). Хроматы и дихроматы, их окислительные свойства. Получение и применение хрома.</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8602FC" w:rsidRPr="008602FC" w:rsidRDefault="008602FC" w:rsidP="008602FC">
      <w:pPr>
        <w:pStyle w:val="22"/>
        <w:shd w:val="clear" w:color="auto" w:fill="auto"/>
        <w:tabs>
          <w:tab w:val="left" w:pos="2912"/>
          <w:tab w:val="left" w:pos="4404"/>
          <w:tab w:val="left" w:pos="5594"/>
          <w:tab w:val="right" w:pos="10015"/>
        </w:tabs>
        <w:spacing w:line="240" w:lineRule="auto"/>
        <w:ind w:left="300" w:firstLine="680"/>
        <w:jc w:val="both"/>
        <w:rPr>
          <w:sz w:val="24"/>
          <w:szCs w:val="24"/>
        </w:rPr>
      </w:pPr>
      <w:r w:rsidRPr="008602FC">
        <w:rPr>
          <w:sz w:val="24"/>
          <w:szCs w:val="24"/>
        </w:rPr>
        <w:t>Физические и</w:t>
      </w:r>
      <w:r w:rsidRPr="008602FC">
        <w:rPr>
          <w:sz w:val="24"/>
          <w:szCs w:val="24"/>
        </w:rPr>
        <w:tab/>
        <w:t>химические</w:t>
      </w:r>
      <w:r w:rsidRPr="008602FC">
        <w:rPr>
          <w:sz w:val="24"/>
          <w:szCs w:val="24"/>
        </w:rPr>
        <w:tab/>
        <w:t>свойства</w:t>
      </w:r>
      <w:r w:rsidRPr="008602FC">
        <w:rPr>
          <w:sz w:val="24"/>
          <w:szCs w:val="24"/>
        </w:rPr>
        <w:tab/>
        <w:t>железа и его</w:t>
      </w:r>
      <w:r w:rsidRPr="008602FC">
        <w:rPr>
          <w:sz w:val="24"/>
          <w:szCs w:val="24"/>
        </w:rPr>
        <w:tab/>
        <w:t>соединений. Оксиды,</w:t>
      </w:r>
    </w:p>
    <w:p w:rsidR="008602FC" w:rsidRPr="008602FC" w:rsidRDefault="008602FC" w:rsidP="008602FC">
      <w:pPr>
        <w:pStyle w:val="22"/>
        <w:shd w:val="clear" w:color="auto" w:fill="auto"/>
        <w:tabs>
          <w:tab w:val="left" w:pos="2912"/>
          <w:tab w:val="left" w:pos="4449"/>
          <w:tab w:val="right" w:pos="10015"/>
        </w:tabs>
        <w:spacing w:line="240" w:lineRule="auto"/>
        <w:ind w:left="300"/>
        <w:jc w:val="both"/>
        <w:rPr>
          <w:sz w:val="24"/>
          <w:szCs w:val="24"/>
        </w:rPr>
      </w:pPr>
      <w:r w:rsidRPr="008602FC">
        <w:rPr>
          <w:sz w:val="24"/>
          <w:szCs w:val="24"/>
        </w:rPr>
        <w:t>гидроксиды и соли</w:t>
      </w:r>
      <w:r w:rsidRPr="008602FC">
        <w:rPr>
          <w:sz w:val="24"/>
          <w:szCs w:val="24"/>
        </w:rPr>
        <w:tab/>
        <w:t>железа(П) и</w:t>
      </w:r>
      <w:r w:rsidRPr="008602FC">
        <w:rPr>
          <w:sz w:val="24"/>
          <w:szCs w:val="24"/>
        </w:rPr>
        <w:tab/>
        <w:t>железа(Ш). Получение</w:t>
      </w:r>
      <w:r w:rsidRPr="008602FC">
        <w:rPr>
          <w:sz w:val="24"/>
          <w:szCs w:val="24"/>
        </w:rPr>
        <w:tab/>
        <w:t>и применение железа</w:t>
      </w:r>
    </w:p>
    <w:p w:rsidR="008602FC" w:rsidRPr="008602FC" w:rsidRDefault="008602FC" w:rsidP="008602FC">
      <w:pPr>
        <w:pStyle w:val="22"/>
        <w:shd w:val="clear" w:color="auto" w:fill="auto"/>
        <w:spacing w:line="240" w:lineRule="auto"/>
        <w:ind w:left="300"/>
        <w:jc w:val="both"/>
        <w:rPr>
          <w:sz w:val="24"/>
          <w:szCs w:val="24"/>
        </w:rPr>
      </w:pPr>
      <w:r w:rsidRPr="008602FC">
        <w:rPr>
          <w:sz w:val="24"/>
          <w:szCs w:val="24"/>
        </w:rPr>
        <w:t>и его сплавов.</w:t>
      </w:r>
    </w:p>
    <w:p w:rsidR="008602FC" w:rsidRPr="008602FC" w:rsidRDefault="008602FC" w:rsidP="008602FC">
      <w:pPr>
        <w:pStyle w:val="22"/>
        <w:shd w:val="clear" w:color="auto" w:fill="auto"/>
        <w:tabs>
          <w:tab w:val="left" w:pos="2912"/>
          <w:tab w:val="left" w:pos="4418"/>
          <w:tab w:val="left" w:pos="5618"/>
        </w:tabs>
        <w:spacing w:line="240" w:lineRule="auto"/>
        <w:ind w:left="300" w:firstLine="680"/>
        <w:jc w:val="both"/>
        <w:rPr>
          <w:sz w:val="24"/>
          <w:szCs w:val="24"/>
        </w:rPr>
      </w:pPr>
      <w:r w:rsidRPr="008602FC">
        <w:rPr>
          <w:sz w:val="24"/>
          <w:szCs w:val="24"/>
        </w:rPr>
        <w:t>Физические и</w:t>
      </w:r>
      <w:r w:rsidRPr="008602FC">
        <w:rPr>
          <w:sz w:val="24"/>
          <w:szCs w:val="24"/>
        </w:rPr>
        <w:tab/>
        <w:t>химические</w:t>
      </w:r>
      <w:r w:rsidRPr="008602FC">
        <w:rPr>
          <w:sz w:val="24"/>
          <w:szCs w:val="24"/>
        </w:rPr>
        <w:tab/>
        <w:t>свойства</w:t>
      </w:r>
      <w:r w:rsidRPr="008602FC">
        <w:rPr>
          <w:sz w:val="24"/>
          <w:szCs w:val="24"/>
        </w:rPr>
        <w:tab/>
        <w:t>меди и её соединений. Получение</w:t>
      </w:r>
    </w:p>
    <w:p w:rsidR="008602FC" w:rsidRPr="008602FC" w:rsidRDefault="008602FC" w:rsidP="008602FC">
      <w:pPr>
        <w:pStyle w:val="22"/>
        <w:shd w:val="clear" w:color="auto" w:fill="auto"/>
        <w:spacing w:line="240" w:lineRule="auto"/>
        <w:ind w:left="300"/>
        <w:jc w:val="both"/>
        <w:rPr>
          <w:sz w:val="24"/>
          <w:szCs w:val="24"/>
        </w:rPr>
      </w:pPr>
      <w:r w:rsidRPr="008602FC">
        <w:rPr>
          <w:sz w:val="24"/>
          <w:szCs w:val="24"/>
        </w:rPr>
        <w:t>и применение меди и её соединений.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8602FC" w:rsidRPr="00001671" w:rsidRDefault="008602FC" w:rsidP="00001671">
      <w:pPr>
        <w:pStyle w:val="22"/>
        <w:shd w:val="clear" w:color="auto" w:fill="auto"/>
        <w:tabs>
          <w:tab w:val="left" w:pos="2091"/>
        </w:tabs>
        <w:spacing w:line="240" w:lineRule="auto"/>
        <w:jc w:val="both"/>
        <w:rPr>
          <w:i/>
          <w:sz w:val="24"/>
          <w:szCs w:val="24"/>
        </w:rPr>
      </w:pPr>
      <w:r w:rsidRPr="00001671">
        <w:rPr>
          <w:i/>
          <w:sz w:val="24"/>
          <w:szCs w:val="24"/>
        </w:rPr>
        <w:t>Химия и жизнь.</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Роль химии в обеспечении устойчивого развития человечества.</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Понятие о научных методах познания и методологии научного исследования.</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Химия пищи: основные компоненты, пищевые добавки. Роль химии в обеспечении пищевой безопасности.</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Химия в строительстве: важнейшие строительные материалы (цемент, бетон).</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Химия в сельском хозяйстве. Органические и минеральные удобрения.</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Современные конструкционные материалы, краски, стекло, керамика.</w:t>
      </w:r>
    </w:p>
    <w:p w:rsidR="008602FC" w:rsidRPr="00001671" w:rsidRDefault="008602FC" w:rsidP="008602FC">
      <w:pPr>
        <w:pStyle w:val="22"/>
        <w:shd w:val="clear" w:color="auto" w:fill="auto"/>
        <w:spacing w:line="240" w:lineRule="auto"/>
        <w:ind w:left="260" w:firstLine="680"/>
        <w:jc w:val="both"/>
        <w:rPr>
          <w:i/>
          <w:sz w:val="24"/>
          <w:szCs w:val="24"/>
        </w:rPr>
      </w:pPr>
      <w:r w:rsidRPr="00001671">
        <w:rPr>
          <w:i/>
          <w:sz w:val="24"/>
          <w:szCs w:val="24"/>
        </w:rPr>
        <w:t>Расчётные задачи.</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8602FC" w:rsidRPr="00001671" w:rsidRDefault="00001671" w:rsidP="00001671">
      <w:pPr>
        <w:pStyle w:val="22"/>
        <w:shd w:val="clear" w:color="auto" w:fill="auto"/>
        <w:tabs>
          <w:tab w:val="left" w:pos="2098"/>
        </w:tabs>
        <w:spacing w:line="240" w:lineRule="auto"/>
        <w:jc w:val="both"/>
        <w:rPr>
          <w:b/>
          <w:sz w:val="24"/>
          <w:szCs w:val="24"/>
        </w:rPr>
      </w:pPr>
      <w:r>
        <w:rPr>
          <w:sz w:val="24"/>
          <w:szCs w:val="24"/>
        </w:rPr>
        <w:tab/>
      </w:r>
      <w:r w:rsidR="008602FC" w:rsidRPr="00001671">
        <w:rPr>
          <w:b/>
          <w:sz w:val="24"/>
          <w:szCs w:val="24"/>
        </w:rPr>
        <w:t>Межпредметные связи.</w:t>
      </w:r>
    </w:p>
    <w:p w:rsidR="008602FC" w:rsidRPr="008602FC" w:rsidRDefault="008602FC" w:rsidP="00001671">
      <w:pPr>
        <w:pStyle w:val="22"/>
        <w:shd w:val="clear" w:color="auto" w:fill="auto"/>
        <w:tabs>
          <w:tab w:val="left" w:pos="2372"/>
        </w:tabs>
        <w:spacing w:line="240" w:lineRule="auto"/>
        <w:ind w:left="260" w:right="560" w:firstLine="680"/>
        <w:jc w:val="both"/>
        <w:rPr>
          <w:sz w:val="24"/>
          <w:szCs w:val="24"/>
        </w:rPr>
      </w:pPr>
      <w:r w:rsidRPr="008602FC">
        <w:rPr>
          <w:sz w:val="24"/>
          <w:szCs w:val="24"/>
        </w:rPr>
        <w:t>Реализация межпредметных связей при изучении об</w:t>
      </w:r>
      <w:r w:rsidR="00001671">
        <w:rPr>
          <w:sz w:val="24"/>
          <w:szCs w:val="24"/>
        </w:rPr>
        <w:t xml:space="preserve">щей и неорганической химии в 11 </w:t>
      </w:r>
      <w:r w:rsidRPr="008602FC">
        <w:rPr>
          <w:sz w:val="24"/>
          <w:szCs w:val="24"/>
        </w:rPr>
        <w:t>классе осуществляется через использование как общихестественно-научных понятий, так и понятий, принятых в отдельных предметах естественно-научного цикла.</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География: минералы, горные породы, полезные ископаемые, топливо, ресурсы.</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602FC" w:rsidRPr="00001671" w:rsidRDefault="008602FC" w:rsidP="00001671">
      <w:pPr>
        <w:pStyle w:val="22"/>
        <w:shd w:val="clear" w:color="auto" w:fill="auto"/>
        <w:spacing w:line="240" w:lineRule="auto"/>
        <w:ind w:left="240" w:right="580" w:firstLine="680"/>
        <w:jc w:val="center"/>
        <w:rPr>
          <w:b/>
          <w:sz w:val="24"/>
          <w:szCs w:val="24"/>
        </w:rPr>
      </w:pPr>
      <w:r w:rsidRPr="00001671">
        <w:rPr>
          <w:b/>
          <w:sz w:val="24"/>
          <w:szCs w:val="24"/>
        </w:rPr>
        <w:t>Планируемые результаты освоения программы по химии (углублённый уровень) на уров</w:t>
      </w:r>
      <w:r w:rsidR="00001671">
        <w:rPr>
          <w:b/>
          <w:sz w:val="24"/>
          <w:szCs w:val="24"/>
        </w:rPr>
        <w:t>не среднего общего образования</w:t>
      </w:r>
    </w:p>
    <w:p w:rsidR="008602FC" w:rsidRPr="008602FC" w:rsidRDefault="00001671" w:rsidP="00001671">
      <w:pPr>
        <w:pStyle w:val="22"/>
        <w:shd w:val="clear" w:color="auto" w:fill="auto"/>
        <w:tabs>
          <w:tab w:val="left" w:pos="1966"/>
        </w:tabs>
        <w:spacing w:line="240" w:lineRule="auto"/>
        <w:ind w:right="580"/>
        <w:jc w:val="both"/>
        <w:rPr>
          <w:sz w:val="24"/>
          <w:szCs w:val="24"/>
        </w:rPr>
      </w:pPr>
      <w:r>
        <w:rPr>
          <w:sz w:val="24"/>
          <w:szCs w:val="24"/>
        </w:rPr>
        <w:tab/>
      </w:r>
      <w:r w:rsidR="008602FC" w:rsidRPr="008602FC">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осознание обучающимися российской гражданской идентичности;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готовность к саморазвитию, самостоятельности и самоопределению;</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наличие мотивации к обучению;</w:t>
      </w:r>
    </w:p>
    <w:p w:rsidR="008602FC" w:rsidRPr="008602FC" w:rsidRDefault="008602FC" w:rsidP="008602FC">
      <w:pPr>
        <w:pStyle w:val="22"/>
        <w:shd w:val="clear" w:color="auto" w:fill="auto"/>
        <w:tabs>
          <w:tab w:val="left" w:pos="2742"/>
          <w:tab w:val="right" w:pos="9948"/>
        </w:tabs>
        <w:spacing w:line="240" w:lineRule="auto"/>
        <w:ind w:left="240" w:firstLine="680"/>
        <w:jc w:val="both"/>
        <w:rPr>
          <w:sz w:val="24"/>
          <w:szCs w:val="24"/>
        </w:rPr>
      </w:pPr>
      <w:r w:rsidRPr="008602FC">
        <w:rPr>
          <w:sz w:val="24"/>
          <w:szCs w:val="24"/>
        </w:rPr>
        <w:t>готовность и</w:t>
      </w:r>
      <w:r w:rsidRPr="008602FC">
        <w:rPr>
          <w:sz w:val="24"/>
          <w:szCs w:val="24"/>
        </w:rPr>
        <w:tab/>
        <w:t>способность обучающихся</w:t>
      </w:r>
      <w:r w:rsidRPr="008602FC">
        <w:rPr>
          <w:sz w:val="24"/>
          <w:szCs w:val="24"/>
        </w:rPr>
        <w:tab/>
        <w:t>руководствоваться принятыми</w:t>
      </w:r>
    </w:p>
    <w:p w:rsidR="008602FC" w:rsidRPr="008602FC" w:rsidRDefault="008602FC" w:rsidP="008602FC">
      <w:pPr>
        <w:pStyle w:val="22"/>
        <w:shd w:val="clear" w:color="auto" w:fill="auto"/>
        <w:spacing w:line="240" w:lineRule="auto"/>
        <w:ind w:left="240"/>
        <w:jc w:val="both"/>
        <w:rPr>
          <w:sz w:val="24"/>
          <w:szCs w:val="24"/>
        </w:rPr>
      </w:pPr>
      <w:r w:rsidRPr="008602FC">
        <w:rPr>
          <w:sz w:val="24"/>
          <w:szCs w:val="24"/>
        </w:rPr>
        <w:t>в обществе правилами и нормами поведения;</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наличие правосознания, экологической культуры;</w:t>
      </w:r>
    </w:p>
    <w:p w:rsidR="008602FC" w:rsidRDefault="008602FC" w:rsidP="008602FC">
      <w:pPr>
        <w:pStyle w:val="22"/>
        <w:shd w:val="clear" w:color="auto" w:fill="auto"/>
        <w:spacing w:line="240" w:lineRule="auto"/>
        <w:ind w:left="240" w:firstLine="680"/>
        <w:jc w:val="both"/>
        <w:rPr>
          <w:sz w:val="24"/>
          <w:szCs w:val="24"/>
        </w:rPr>
      </w:pPr>
      <w:r w:rsidRPr="008602FC">
        <w:rPr>
          <w:sz w:val="24"/>
          <w:szCs w:val="24"/>
        </w:rPr>
        <w:t>способность ставить цели и строить жизненные планы.</w:t>
      </w:r>
    </w:p>
    <w:p w:rsidR="003D209B" w:rsidRPr="003D209B" w:rsidRDefault="003D209B" w:rsidP="003D209B">
      <w:pPr>
        <w:pStyle w:val="22"/>
        <w:shd w:val="clear" w:color="auto" w:fill="auto"/>
        <w:spacing w:line="240" w:lineRule="auto"/>
        <w:ind w:left="240" w:firstLine="680"/>
        <w:jc w:val="center"/>
        <w:rPr>
          <w:b/>
          <w:sz w:val="24"/>
          <w:szCs w:val="24"/>
        </w:rPr>
      </w:pPr>
      <w:r w:rsidRPr="003D209B">
        <w:rPr>
          <w:b/>
          <w:sz w:val="24"/>
          <w:szCs w:val="24"/>
        </w:rPr>
        <w:t>Личностные УУД</w:t>
      </w:r>
    </w:p>
    <w:p w:rsidR="008602FC" w:rsidRPr="008602FC" w:rsidRDefault="003D209B" w:rsidP="003D209B">
      <w:pPr>
        <w:pStyle w:val="22"/>
        <w:shd w:val="clear" w:color="auto" w:fill="auto"/>
        <w:tabs>
          <w:tab w:val="left" w:pos="2705"/>
          <w:tab w:val="left" w:pos="5839"/>
        </w:tabs>
        <w:spacing w:line="240" w:lineRule="auto"/>
        <w:jc w:val="both"/>
        <w:rPr>
          <w:sz w:val="24"/>
          <w:szCs w:val="24"/>
        </w:rPr>
      </w:pPr>
      <w:r>
        <w:rPr>
          <w:sz w:val="24"/>
          <w:szCs w:val="24"/>
        </w:rPr>
        <w:tab/>
      </w:r>
      <w:r w:rsidR="008602FC" w:rsidRPr="008602FC">
        <w:rPr>
          <w:sz w:val="24"/>
          <w:szCs w:val="24"/>
        </w:rPr>
        <w:t>Личностные</w:t>
      </w:r>
      <w:r w:rsidR="008602FC" w:rsidRPr="008602FC">
        <w:rPr>
          <w:sz w:val="24"/>
          <w:szCs w:val="24"/>
        </w:rPr>
        <w:tab/>
        <w:t>резул</w:t>
      </w:r>
      <w:r>
        <w:rPr>
          <w:sz w:val="24"/>
          <w:szCs w:val="24"/>
        </w:rPr>
        <w:t>ьтаты освоения</w:t>
      </w:r>
      <w:r>
        <w:rPr>
          <w:sz w:val="24"/>
          <w:szCs w:val="24"/>
        </w:rPr>
        <w:tab/>
        <w:t xml:space="preserve">предмета «Химия» </w:t>
      </w:r>
      <w:r w:rsidR="008602FC" w:rsidRPr="008602FC">
        <w:rPr>
          <w:sz w:val="24"/>
          <w:szCs w:val="24"/>
        </w:rPr>
        <w:t>отражают</w:t>
      </w:r>
      <w:r>
        <w:rPr>
          <w:sz w:val="24"/>
          <w:szCs w:val="24"/>
        </w:rPr>
        <w:t xml:space="preserve"> сформированность </w:t>
      </w:r>
      <w:r w:rsidR="008602FC" w:rsidRPr="008602FC">
        <w:rPr>
          <w:sz w:val="24"/>
          <w:szCs w:val="24"/>
        </w:rPr>
        <w:t>опыта познавательной</w:t>
      </w:r>
      <w:r w:rsidR="008602FC" w:rsidRPr="008602FC">
        <w:rPr>
          <w:sz w:val="24"/>
          <w:szCs w:val="24"/>
        </w:rPr>
        <w:tab/>
        <w:t>и</w:t>
      </w:r>
      <w:r w:rsidR="008602FC" w:rsidRPr="008602FC">
        <w:rPr>
          <w:sz w:val="24"/>
          <w:szCs w:val="24"/>
        </w:rPr>
        <w:tab/>
        <w:t>практической деятельностиобучающихся в процессе реализации образовательной деятельности.</w:t>
      </w:r>
    </w:p>
    <w:p w:rsidR="008602FC" w:rsidRPr="008602FC" w:rsidRDefault="003D209B" w:rsidP="003D209B">
      <w:pPr>
        <w:pStyle w:val="22"/>
        <w:shd w:val="clear" w:color="auto" w:fill="auto"/>
        <w:tabs>
          <w:tab w:val="left" w:pos="1941"/>
        </w:tabs>
        <w:spacing w:line="240" w:lineRule="auto"/>
        <w:jc w:val="both"/>
        <w:rPr>
          <w:sz w:val="24"/>
          <w:szCs w:val="24"/>
        </w:rPr>
      </w:pPr>
      <w:r>
        <w:rPr>
          <w:sz w:val="24"/>
          <w:szCs w:val="24"/>
        </w:rPr>
        <w:tab/>
      </w:r>
      <w:r w:rsidR="008602FC" w:rsidRPr="008602FC">
        <w:rPr>
          <w:sz w:val="24"/>
          <w:szCs w:val="24"/>
        </w:rPr>
        <w:t>Личностные результаты освоения предмета «Химия» отражают</w:t>
      </w:r>
    </w:p>
    <w:p w:rsidR="008602FC" w:rsidRPr="008602FC" w:rsidRDefault="003D209B" w:rsidP="008602FC">
      <w:pPr>
        <w:pStyle w:val="22"/>
        <w:shd w:val="clear" w:color="auto" w:fill="auto"/>
        <w:tabs>
          <w:tab w:val="left" w:pos="2705"/>
          <w:tab w:val="left" w:pos="5839"/>
          <w:tab w:val="right" w:pos="9948"/>
        </w:tabs>
        <w:spacing w:line="240" w:lineRule="auto"/>
        <w:ind w:left="240"/>
        <w:jc w:val="both"/>
        <w:rPr>
          <w:sz w:val="24"/>
          <w:szCs w:val="24"/>
        </w:rPr>
      </w:pPr>
      <w:r w:rsidRPr="008602FC">
        <w:rPr>
          <w:sz w:val="24"/>
          <w:szCs w:val="24"/>
        </w:rPr>
        <w:t>С</w:t>
      </w:r>
      <w:r w:rsidR="008602FC" w:rsidRPr="008602FC">
        <w:rPr>
          <w:sz w:val="24"/>
          <w:szCs w:val="24"/>
        </w:rPr>
        <w:t>формиро</w:t>
      </w:r>
      <w:r>
        <w:rPr>
          <w:sz w:val="24"/>
          <w:szCs w:val="24"/>
        </w:rPr>
        <w:t xml:space="preserve">ванность опыта познавательной и </w:t>
      </w:r>
      <w:r w:rsidR="008602FC" w:rsidRPr="008602FC">
        <w:rPr>
          <w:sz w:val="24"/>
          <w:szCs w:val="24"/>
        </w:rPr>
        <w:t>практической деятельности</w:t>
      </w:r>
    </w:p>
    <w:p w:rsidR="008602FC" w:rsidRPr="008602FC" w:rsidRDefault="008602FC" w:rsidP="008602FC">
      <w:pPr>
        <w:pStyle w:val="22"/>
        <w:shd w:val="clear" w:color="auto" w:fill="auto"/>
        <w:spacing w:line="240" w:lineRule="auto"/>
        <w:ind w:left="240" w:right="580"/>
        <w:rPr>
          <w:sz w:val="24"/>
          <w:szCs w:val="24"/>
        </w:rPr>
      </w:pPr>
      <w:r w:rsidRPr="008602FC">
        <w:rPr>
          <w:sz w:val="24"/>
          <w:szCs w:val="24"/>
        </w:rPr>
        <w:t>обучающихся в процессе реализации образовательной деятельности, в том числе в части:</w:t>
      </w:r>
    </w:p>
    <w:p w:rsidR="008602FC" w:rsidRPr="008602FC" w:rsidRDefault="008602FC" w:rsidP="00093060">
      <w:pPr>
        <w:pStyle w:val="22"/>
        <w:numPr>
          <w:ilvl w:val="0"/>
          <w:numId w:val="59"/>
        </w:numPr>
        <w:shd w:val="clear" w:color="auto" w:fill="auto"/>
        <w:tabs>
          <w:tab w:val="left" w:pos="1302"/>
        </w:tabs>
        <w:spacing w:line="240" w:lineRule="auto"/>
        <w:ind w:left="240" w:firstLine="680"/>
        <w:jc w:val="both"/>
        <w:rPr>
          <w:sz w:val="24"/>
          <w:szCs w:val="24"/>
        </w:rPr>
      </w:pPr>
      <w:r w:rsidRPr="008602FC">
        <w:rPr>
          <w:sz w:val="24"/>
          <w:szCs w:val="24"/>
        </w:rPr>
        <w:t>гражданского воспитания:</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осознания обучающимися своих конституционных прав и обязанностей, уважения к закону и правопорядку;</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представления о социальных нормах и правилах межличностных отношений в коллективе;</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8602FC" w:rsidRPr="008602FC" w:rsidRDefault="008602FC" w:rsidP="00093060">
      <w:pPr>
        <w:pStyle w:val="22"/>
        <w:numPr>
          <w:ilvl w:val="0"/>
          <w:numId w:val="59"/>
        </w:numPr>
        <w:shd w:val="clear" w:color="auto" w:fill="auto"/>
        <w:tabs>
          <w:tab w:val="left" w:pos="1388"/>
        </w:tabs>
        <w:spacing w:line="240" w:lineRule="auto"/>
        <w:ind w:left="300" w:firstLine="680"/>
        <w:jc w:val="both"/>
        <w:rPr>
          <w:sz w:val="24"/>
          <w:szCs w:val="24"/>
        </w:rPr>
      </w:pPr>
      <w:r w:rsidRPr="008602FC">
        <w:rPr>
          <w:sz w:val="24"/>
          <w:szCs w:val="24"/>
        </w:rPr>
        <w:t>патриотического воспитания: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ценностного отношения к историческому и научному наследию отечественной химии;</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602FC" w:rsidRPr="008602FC" w:rsidRDefault="008602FC" w:rsidP="00093060">
      <w:pPr>
        <w:pStyle w:val="22"/>
        <w:numPr>
          <w:ilvl w:val="0"/>
          <w:numId w:val="59"/>
        </w:numPr>
        <w:shd w:val="clear" w:color="auto" w:fill="auto"/>
        <w:tabs>
          <w:tab w:val="left" w:pos="1388"/>
        </w:tabs>
        <w:spacing w:line="240" w:lineRule="auto"/>
        <w:ind w:left="300" w:firstLine="680"/>
        <w:jc w:val="both"/>
        <w:rPr>
          <w:sz w:val="24"/>
          <w:szCs w:val="24"/>
        </w:rPr>
      </w:pPr>
      <w:r w:rsidRPr="008602FC">
        <w:rPr>
          <w:sz w:val="24"/>
          <w:szCs w:val="24"/>
        </w:rPr>
        <w:t>духовно-нравственного воспитания:</w:t>
      </w:r>
    </w:p>
    <w:p w:rsidR="008602FC" w:rsidRPr="008602FC" w:rsidRDefault="008602FC" w:rsidP="008602FC">
      <w:pPr>
        <w:pStyle w:val="22"/>
        <w:shd w:val="clear" w:color="auto" w:fill="auto"/>
        <w:spacing w:line="240" w:lineRule="auto"/>
        <w:ind w:left="300" w:firstLine="680"/>
        <w:jc w:val="both"/>
        <w:rPr>
          <w:sz w:val="24"/>
          <w:szCs w:val="24"/>
        </w:rPr>
      </w:pPr>
      <w:r w:rsidRPr="008602FC">
        <w:rPr>
          <w:sz w:val="24"/>
          <w:szCs w:val="24"/>
        </w:rPr>
        <w:t>нравственного сознания, этического поведения;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8602FC" w:rsidRPr="008602FC" w:rsidRDefault="008602FC" w:rsidP="00093060">
      <w:pPr>
        <w:pStyle w:val="22"/>
        <w:numPr>
          <w:ilvl w:val="0"/>
          <w:numId w:val="59"/>
        </w:numPr>
        <w:shd w:val="clear" w:color="auto" w:fill="auto"/>
        <w:tabs>
          <w:tab w:val="left" w:pos="1388"/>
        </w:tabs>
        <w:spacing w:line="240" w:lineRule="auto"/>
        <w:ind w:left="300" w:firstLine="680"/>
        <w:jc w:val="both"/>
        <w:rPr>
          <w:sz w:val="24"/>
          <w:szCs w:val="24"/>
        </w:rPr>
      </w:pPr>
      <w:r w:rsidRPr="008602FC">
        <w:rPr>
          <w:sz w:val="24"/>
          <w:szCs w:val="24"/>
        </w:rPr>
        <w:t>формирования культуры здоровья: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соблюдения правил безопасного обращения с веществами в быту, повседневной жизни, в трудовой деятельности;</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осознания последствий и неприятия вредных привычек (употребления алкоголя, наркотиков, курения);</w:t>
      </w:r>
    </w:p>
    <w:p w:rsidR="008602FC" w:rsidRPr="008602FC" w:rsidRDefault="008602FC" w:rsidP="00093060">
      <w:pPr>
        <w:pStyle w:val="22"/>
        <w:numPr>
          <w:ilvl w:val="0"/>
          <w:numId w:val="59"/>
        </w:numPr>
        <w:shd w:val="clear" w:color="auto" w:fill="auto"/>
        <w:tabs>
          <w:tab w:val="left" w:pos="1388"/>
        </w:tabs>
        <w:spacing w:line="240" w:lineRule="auto"/>
        <w:ind w:left="300" w:firstLine="680"/>
        <w:jc w:val="both"/>
        <w:rPr>
          <w:sz w:val="24"/>
          <w:szCs w:val="24"/>
        </w:rPr>
      </w:pPr>
      <w:r w:rsidRPr="008602FC">
        <w:rPr>
          <w:sz w:val="24"/>
          <w:szCs w:val="24"/>
        </w:rPr>
        <w:t>трудового воспитания:</w:t>
      </w:r>
    </w:p>
    <w:p w:rsidR="008602FC" w:rsidRPr="008602FC" w:rsidRDefault="008602FC" w:rsidP="008602FC">
      <w:pPr>
        <w:pStyle w:val="22"/>
        <w:shd w:val="clear" w:color="auto" w:fill="auto"/>
        <w:spacing w:line="240" w:lineRule="auto"/>
        <w:ind w:left="300" w:right="520" w:firstLine="680"/>
        <w:jc w:val="both"/>
        <w:rPr>
          <w:sz w:val="24"/>
          <w:szCs w:val="24"/>
        </w:rPr>
      </w:pPr>
      <w:r w:rsidRPr="008602FC">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установки на активное участие в решении практических задач социальной направленности (в рамках своего класса, школы);</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интереса к практическому изучению профессий различного рода, в том числе на основе применения предметных знаний по химии;</w:t>
      </w:r>
    </w:p>
    <w:p w:rsidR="008602FC" w:rsidRPr="008602FC" w:rsidRDefault="008602FC" w:rsidP="008602FC">
      <w:pPr>
        <w:pStyle w:val="22"/>
        <w:shd w:val="clear" w:color="auto" w:fill="auto"/>
        <w:spacing w:line="240" w:lineRule="auto"/>
        <w:ind w:left="320" w:right="520" w:firstLine="680"/>
        <w:rPr>
          <w:sz w:val="24"/>
          <w:szCs w:val="24"/>
        </w:rPr>
      </w:pPr>
      <w:r w:rsidRPr="008602FC">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602FC" w:rsidRPr="008602FC" w:rsidRDefault="008602FC" w:rsidP="00093060">
      <w:pPr>
        <w:pStyle w:val="22"/>
        <w:numPr>
          <w:ilvl w:val="0"/>
          <w:numId w:val="59"/>
        </w:numPr>
        <w:shd w:val="clear" w:color="auto" w:fill="auto"/>
        <w:tabs>
          <w:tab w:val="left" w:pos="1367"/>
        </w:tabs>
        <w:spacing w:line="240" w:lineRule="auto"/>
        <w:ind w:left="320" w:firstLine="680"/>
        <w:jc w:val="both"/>
        <w:rPr>
          <w:sz w:val="24"/>
          <w:szCs w:val="24"/>
        </w:rPr>
      </w:pPr>
      <w:r w:rsidRPr="008602FC">
        <w:rPr>
          <w:sz w:val="24"/>
          <w:szCs w:val="24"/>
        </w:rPr>
        <w:t>экологического воспитания:</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экологически целесообразного отношения к природе как источнику существования жизни на Земле;</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осознания необходимости использования достижений химии для решения вопросов рационального природопользования;</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602FC" w:rsidRPr="008602FC" w:rsidRDefault="008602FC" w:rsidP="00093060">
      <w:pPr>
        <w:pStyle w:val="22"/>
        <w:numPr>
          <w:ilvl w:val="0"/>
          <w:numId w:val="59"/>
        </w:numPr>
        <w:shd w:val="clear" w:color="auto" w:fill="auto"/>
        <w:tabs>
          <w:tab w:val="left" w:pos="1367"/>
        </w:tabs>
        <w:spacing w:line="240" w:lineRule="auto"/>
        <w:ind w:left="320" w:firstLine="680"/>
        <w:jc w:val="both"/>
        <w:rPr>
          <w:sz w:val="24"/>
          <w:szCs w:val="24"/>
        </w:rPr>
      </w:pPr>
      <w:r w:rsidRPr="008602FC">
        <w:rPr>
          <w:sz w:val="24"/>
          <w:szCs w:val="24"/>
        </w:rPr>
        <w:t>ценности научного познания:</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мировоззрения, соответствующего современному уровню развития науки и общественной практики;</w:t>
      </w:r>
    </w:p>
    <w:p w:rsidR="008602FC" w:rsidRPr="008602FC" w:rsidRDefault="008602FC" w:rsidP="008602FC">
      <w:pPr>
        <w:pStyle w:val="22"/>
        <w:shd w:val="clear" w:color="auto" w:fill="auto"/>
        <w:spacing w:line="240" w:lineRule="auto"/>
        <w:ind w:left="320" w:right="520" w:firstLine="680"/>
        <w:jc w:val="both"/>
        <w:rPr>
          <w:sz w:val="24"/>
          <w:szCs w:val="24"/>
        </w:rPr>
      </w:pPr>
      <w:r w:rsidRPr="008602FC">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602FC" w:rsidRPr="008602FC" w:rsidRDefault="008602FC" w:rsidP="008602FC">
      <w:pPr>
        <w:pStyle w:val="22"/>
        <w:shd w:val="clear" w:color="auto" w:fill="auto"/>
        <w:spacing w:line="240" w:lineRule="auto"/>
        <w:ind w:left="320" w:firstLine="680"/>
        <w:jc w:val="both"/>
        <w:rPr>
          <w:sz w:val="24"/>
          <w:szCs w:val="24"/>
        </w:rPr>
      </w:pPr>
      <w:r w:rsidRPr="008602FC">
        <w:rPr>
          <w:sz w:val="24"/>
          <w:szCs w:val="24"/>
        </w:rPr>
        <w:t>убеждённости в особой значимости химии для современной цивилизации:</w:t>
      </w:r>
    </w:p>
    <w:p w:rsidR="008602FC" w:rsidRPr="008602FC" w:rsidRDefault="008602FC" w:rsidP="008602FC">
      <w:pPr>
        <w:pStyle w:val="22"/>
        <w:shd w:val="clear" w:color="auto" w:fill="auto"/>
        <w:spacing w:line="240" w:lineRule="auto"/>
        <w:ind w:left="260" w:right="560"/>
        <w:jc w:val="both"/>
        <w:rPr>
          <w:sz w:val="24"/>
          <w:szCs w:val="24"/>
        </w:rPr>
      </w:pPr>
      <w:r w:rsidRPr="008602FC">
        <w:rPr>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способности самостоятельно использовать химические знания для решения проблем в реальных жизненных ситуациях;</w:t>
      </w:r>
    </w:p>
    <w:p w:rsidR="008602FC" w:rsidRPr="008602FC" w:rsidRDefault="008602FC" w:rsidP="008602FC">
      <w:pPr>
        <w:pStyle w:val="22"/>
        <w:shd w:val="clear" w:color="auto" w:fill="auto"/>
        <w:spacing w:line="240" w:lineRule="auto"/>
        <w:ind w:left="260" w:firstLine="680"/>
        <w:jc w:val="both"/>
        <w:rPr>
          <w:sz w:val="24"/>
          <w:szCs w:val="24"/>
        </w:rPr>
      </w:pPr>
      <w:r w:rsidRPr="008602FC">
        <w:rPr>
          <w:sz w:val="24"/>
          <w:szCs w:val="24"/>
        </w:rPr>
        <w:t>интереса к познанию, исследовательской деятельности;</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интереса к особенностям труда в различных сферах профессиональной деятельности.</w:t>
      </w:r>
    </w:p>
    <w:p w:rsidR="008602FC" w:rsidRPr="008602FC" w:rsidRDefault="003D209B" w:rsidP="003D209B">
      <w:pPr>
        <w:pStyle w:val="22"/>
        <w:shd w:val="clear" w:color="auto" w:fill="auto"/>
        <w:tabs>
          <w:tab w:val="left" w:pos="1917"/>
        </w:tabs>
        <w:spacing w:line="240" w:lineRule="auto"/>
        <w:ind w:right="560"/>
        <w:jc w:val="both"/>
        <w:rPr>
          <w:sz w:val="24"/>
          <w:szCs w:val="24"/>
        </w:rPr>
      </w:pPr>
      <w:r>
        <w:rPr>
          <w:sz w:val="24"/>
          <w:szCs w:val="24"/>
        </w:rPr>
        <w:tab/>
      </w:r>
      <w:r w:rsidR="008602FC" w:rsidRPr="008602FC">
        <w:rPr>
          <w:sz w:val="24"/>
          <w:szCs w:val="24"/>
        </w:rPr>
        <w:t>Метапредметные результаты освоения программы по химии на уровне среднего общего образования включают:</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602FC" w:rsidRPr="008602FC" w:rsidRDefault="008602FC" w:rsidP="008602FC">
      <w:pPr>
        <w:pStyle w:val="22"/>
        <w:shd w:val="clear" w:color="auto" w:fill="auto"/>
        <w:spacing w:line="240" w:lineRule="auto"/>
        <w:ind w:left="260" w:firstLine="680"/>
        <w:jc w:val="both"/>
        <w:rPr>
          <w:sz w:val="24"/>
          <w:szCs w:val="24"/>
        </w:rPr>
      </w:pPr>
      <w:r w:rsidRPr="008602FC">
        <w:rPr>
          <w:sz w:val="24"/>
          <w:szCs w:val="24"/>
        </w:rPr>
        <w:t>способность обучающихся использовать освоенные междисциплинарные,</w:t>
      </w:r>
    </w:p>
    <w:p w:rsidR="008602FC" w:rsidRPr="008602FC" w:rsidRDefault="008602FC" w:rsidP="008602FC">
      <w:pPr>
        <w:pStyle w:val="22"/>
        <w:shd w:val="clear" w:color="auto" w:fill="auto"/>
        <w:spacing w:line="240" w:lineRule="auto"/>
        <w:ind w:left="260" w:right="560"/>
        <w:rPr>
          <w:sz w:val="24"/>
          <w:szCs w:val="24"/>
        </w:rPr>
      </w:pPr>
      <w:r w:rsidRPr="008602FC">
        <w:rPr>
          <w:sz w:val="24"/>
          <w:szCs w:val="24"/>
        </w:rPr>
        <w:t>мировоззренческие знания и универсальные учебные действия в познавательной и социальной практике.</w:t>
      </w:r>
    </w:p>
    <w:p w:rsidR="008602FC" w:rsidRDefault="003D209B" w:rsidP="003D209B">
      <w:pPr>
        <w:pStyle w:val="22"/>
        <w:shd w:val="clear" w:color="auto" w:fill="auto"/>
        <w:tabs>
          <w:tab w:val="left" w:pos="1953"/>
        </w:tabs>
        <w:spacing w:line="240" w:lineRule="auto"/>
        <w:ind w:right="560"/>
        <w:jc w:val="both"/>
        <w:rPr>
          <w:sz w:val="24"/>
          <w:szCs w:val="24"/>
        </w:rPr>
      </w:pPr>
      <w:r>
        <w:rPr>
          <w:sz w:val="24"/>
          <w:szCs w:val="24"/>
        </w:rPr>
        <w:tab/>
      </w:r>
      <w:r w:rsidR="008602FC" w:rsidRPr="008602FC">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3D209B" w:rsidRPr="003D209B" w:rsidRDefault="003D209B" w:rsidP="003D209B">
      <w:pPr>
        <w:pStyle w:val="22"/>
        <w:shd w:val="clear" w:color="auto" w:fill="auto"/>
        <w:tabs>
          <w:tab w:val="left" w:pos="1953"/>
        </w:tabs>
        <w:spacing w:line="240" w:lineRule="auto"/>
        <w:ind w:left="260" w:right="560"/>
        <w:jc w:val="center"/>
        <w:rPr>
          <w:b/>
          <w:sz w:val="24"/>
          <w:szCs w:val="24"/>
        </w:rPr>
      </w:pPr>
      <w:r w:rsidRPr="003D209B">
        <w:rPr>
          <w:b/>
          <w:sz w:val="24"/>
          <w:szCs w:val="24"/>
        </w:rPr>
        <w:t>Познавательные УУД</w:t>
      </w:r>
    </w:p>
    <w:p w:rsidR="008602FC" w:rsidRPr="008602FC" w:rsidRDefault="003D209B" w:rsidP="003D209B">
      <w:pPr>
        <w:pStyle w:val="22"/>
        <w:shd w:val="clear" w:color="auto" w:fill="auto"/>
        <w:tabs>
          <w:tab w:val="left" w:pos="2160"/>
        </w:tabs>
        <w:spacing w:line="240" w:lineRule="auto"/>
        <w:ind w:right="560"/>
        <w:jc w:val="both"/>
        <w:rPr>
          <w:sz w:val="24"/>
          <w:szCs w:val="24"/>
        </w:rPr>
      </w:pPr>
      <w:r>
        <w:rPr>
          <w:sz w:val="24"/>
          <w:szCs w:val="24"/>
        </w:rPr>
        <w:tab/>
      </w:r>
      <w:r w:rsidR="008602FC" w:rsidRPr="008602FC">
        <w:rPr>
          <w:sz w:val="24"/>
          <w:szCs w:val="24"/>
        </w:rPr>
        <w:t>Овладение универсальными учебными познавательными действиями:</w:t>
      </w:r>
    </w:p>
    <w:p w:rsidR="008602FC" w:rsidRPr="008602FC" w:rsidRDefault="008602FC" w:rsidP="00093060">
      <w:pPr>
        <w:pStyle w:val="22"/>
        <w:numPr>
          <w:ilvl w:val="0"/>
          <w:numId w:val="60"/>
        </w:numPr>
        <w:shd w:val="clear" w:color="auto" w:fill="auto"/>
        <w:tabs>
          <w:tab w:val="left" w:pos="1289"/>
        </w:tabs>
        <w:spacing w:line="240" w:lineRule="auto"/>
        <w:ind w:left="260" w:firstLine="680"/>
        <w:jc w:val="both"/>
        <w:rPr>
          <w:sz w:val="24"/>
          <w:szCs w:val="24"/>
        </w:rPr>
      </w:pPr>
      <w:r w:rsidRPr="008602FC">
        <w:rPr>
          <w:sz w:val="24"/>
          <w:szCs w:val="24"/>
        </w:rPr>
        <w:t>базовые логические действия:</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самостоятельно формулировать и актуализировать проблему, рассматривать её всесторонне;</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выбирать основания и критерии для классификации веществ и химических реакций;</w:t>
      </w:r>
    </w:p>
    <w:p w:rsidR="008602FC" w:rsidRPr="008602FC" w:rsidRDefault="008602FC" w:rsidP="008602FC">
      <w:pPr>
        <w:pStyle w:val="22"/>
        <w:shd w:val="clear" w:color="auto" w:fill="auto"/>
        <w:spacing w:line="240" w:lineRule="auto"/>
        <w:ind w:left="260" w:firstLine="680"/>
        <w:jc w:val="both"/>
        <w:rPr>
          <w:sz w:val="24"/>
          <w:szCs w:val="24"/>
        </w:rPr>
      </w:pPr>
      <w:r w:rsidRPr="008602FC">
        <w:rPr>
          <w:sz w:val="24"/>
          <w:szCs w:val="24"/>
        </w:rPr>
        <w:t>устанавливать причинно-следственные связи между изучаемыми явлениями;</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602FC" w:rsidRPr="008602FC" w:rsidRDefault="008602FC" w:rsidP="00093060">
      <w:pPr>
        <w:pStyle w:val="22"/>
        <w:numPr>
          <w:ilvl w:val="0"/>
          <w:numId w:val="60"/>
        </w:numPr>
        <w:shd w:val="clear" w:color="auto" w:fill="auto"/>
        <w:tabs>
          <w:tab w:val="left" w:pos="1313"/>
        </w:tabs>
        <w:spacing w:line="240" w:lineRule="auto"/>
        <w:ind w:left="260" w:firstLine="680"/>
        <w:jc w:val="both"/>
        <w:rPr>
          <w:sz w:val="24"/>
          <w:szCs w:val="24"/>
        </w:rPr>
      </w:pPr>
      <w:r w:rsidRPr="008602FC">
        <w:rPr>
          <w:sz w:val="24"/>
          <w:szCs w:val="24"/>
        </w:rPr>
        <w:t>базовые исследовательские действия:</w:t>
      </w:r>
    </w:p>
    <w:p w:rsidR="008602FC" w:rsidRPr="008602FC" w:rsidRDefault="008602FC" w:rsidP="008602FC">
      <w:pPr>
        <w:pStyle w:val="22"/>
        <w:shd w:val="clear" w:color="auto" w:fill="auto"/>
        <w:spacing w:line="240" w:lineRule="auto"/>
        <w:ind w:left="260" w:firstLine="680"/>
        <w:jc w:val="both"/>
        <w:rPr>
          <w:sz w:val="24"/>
          <w:szCs w:val="24"/>
        </w:rPr>
      </w:pPr>
      <w:r w:rsidRPr="008602FC">
        <w:rPr>
          <w:sz w:val="24"/>
          <w:szCs w:val="24"/>
        </w:rPr>
        <w:t>владеть основами методов научного познания веществ и химических реакций;</w:t>
      </w:r>
    </w:p>
    <w:p w:rsidR="008602FC" w:rsidRPr="008602FC" w:rsidRDefault="008602FC" w:rsidP="008602FC">
      <w:pPr>
        <w:pStyle w:val="22"/>
        <w:shd w:val="clear" w:color="auto" w:fill="auto"/>
        <w:spacing w:line="240" w:lineRule="auto"/>
        <w:ind w:left="260" w:right="560" w:firstLine="680"/>
        <w:jc w:val="both"/>
        <w:rPr>
          <w:sz w:val="24"/>
          <w:szCs w:val="24"/>
        </w:rPr>
      </w:pPr>
      <w:r w:rsidRPr="008602FC">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8602FC" w:rsidRPr="008602FC" w:rsidRDefault="008602FC" w:rsidP="008602FC">
      <w:pPr>
        <w:pStyle w:val="22"/>
        <w:shd w:val="clear" w:color="auto" w:fill="auto"/>
        <w:spacing w:line="240" w:lineRule="auto"/>
        <w:ind w:left="220" w:right="600"/>
        <w:rPr>
          <w:sz w:val="24"/>
          <w:szCs w:val="24"/>
        </w:rPr>
      </w:pPr>
      <w:r w:rsidRPr="008602FC">
        <w:rPr>
          <w:sz w:val="24"/>
          <w:szCs w:val="24"/>
        </w:rPr>
        <w:t>и основы для формирования гипотезы по проверке правильности высказываемых суждений;</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602FC" w:rsidRPr="008602FC" w:rsidRDefault="008602FC" w:rsidP="00093060">
      <w:pPr>
        <w:pStyle w:val="22"/>
        <w:numPr>
          <w:ilvl w:val="0"/>
          <w:numId w:val="60"/>
        </w:numPr>
        <w:shd w:val="clear" w:color="auto" w:fill="auto"/>
        <w:tabs>
          <w:tab w:val="left" w:pos="1248"/>
        </w:tabs>
        <w:spacing w:line="240" w:lineRule="auto"/>
        <w:ind w:left="220" w:firstLine="680"/>
        <w:jc w:val="both"/>
        <w:rPr>
          <w:sz w:val="24"/>
          <w:szCs w:val="24"/>
        </w:rPr>
      </w:pPr>
      <w:r w:rsidRPr="008602FC">
        <w:rPr>
          <w:sz w:val="24"/>
          <w:szCs w:val="24"/>
        </w:rPr>
        <w:t>работа с информацией:</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приобретать опыт использования информационно-коммуникативных технологий и различных поисковых систем;</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самостоятельно выбирать оптимальную форму представления информации (схемы, графики, диаграммы, таблицы, рисунки и другие);</w:t>
      </w:r>
    </w:p>
    <w:p w:rsidR="008602FC" w:rsidRPr="008602FC" w:rsidRDefault="008602FC" w:rsidP="008602FC">
      <w:pPr>
        <w:pStyle w:val="22"/>
        <w:shd w:val="clear" w:color="auto" w:fill="auto"/>
        <w:spacing w:line="240" w:lineRule="auto"/>
        <w:ind w:left="220" w:right="600" w:firstLine="680"/>
        <w:jc w:val="both"/>
        <w:rPr>
          <w:sz w:val="24"/>
          <w:szCs w:val="24"/>
        </w:rPr>
      </w:pPr>
      <w:r w:rsidRPr="008602FC">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602FC" w:rsidRDefault="008602FC" w:rsidP="008602FC">
      <w:pPr>
        <w:pStyle w:val="22"/>
        <w:shd w:val="clear" w:color="auto" w:fill="auto"/>
        <w:spacing w:line="240" w:lineRule="auto"/>
        <w:ind w:left="220" w:firstLine="680"/>
        <w:jc w:val="both"/>
        <w:rPr>
          <w:sz w:val="24"/>
          <w:szCs w:val="24"/>
        </w:rPr>
      </w:pPr>
      <w:r w:rsidRPr="008602FC">
        <w:rPr>
          <w:sz w:val="24"/>
          <w:szCs w:val="24"/>
        </w:rPr>
        <w:t>использовать знаково-символические средства наглядности.</w:t>
      </w:r>
    </w:p>
    <w:p w:rsidR="003D209B" w:rsidRPr="003D209B" w:rsidRDefault="003D209B" w:rsidP="003D209B">
      <w:pPr>
        <w:pStyle w:val="22"/>
        <w:shd w:val="clear" w:color="auto" w:fill="auto"/>
        <w:spacing w:line="240" w:lineRule="auto"/>
        <w:ind w:left="220" w:firstLine="680"/>
        <w:jc w:val="center"/>
        <w:rPr>
          <w:b/>
          <w:sz w:val="24"/>
          <w:szCs w:val="24"/>
        </w:rPr>
      </w:pPr>
      <w:r w:rsidRPr="003D209B">
        <w:rPr>
          <w:b/>
          <w:sz w:val="24"/>
          <w:szCs w:val="24"/>
        </w:rPr>
        <w:t>Коммуникативные УУД</w:t>
      </w:r>
    </w:p>
    <w:p w:rsidR="008602FC" w:rsidRPr="008602FC" w:rsidRDefault="003D209B" w:rsidP="003D209B">
      <w:pPr>
        <w:pStyle w:val="22"/>
        <w:shd w:val="clear" w:color="auto" w:fill="auto"/>
        <w:tabs>
          <w:tab w:val="left" w:pos="2090"/>
        </w:tabs>
        <w:spacing w:line="240" w:lineRule="auto"/>
        <w:ind w:right="600"/>
        <w:jc w:val="both"/>
        <w:rPr>
          <w:sz w:val="24"/>
          <w:szCs w:val="24"/>
        </w:rPr>
      </w:pPr>
      <w:r>
        <w:rPr>
          <w:sz w:val="24"/>
          <w:szCs w:val="24"/>
        </w:rPr>
        <w:tab/>
      </w:r>
      <w:r w:rsidR="008602FC" w:rsidRPr="008602FC">
        <w:rPr>
          <w:sz w:val="24"/>
          <w:szCs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602FC" w:rsidRPr="008602FC" w:rsidRDefault="008602FC" w:rsidP="003D209B">
      <w:pPr>
        <w:pStyle w:val="22"/>
        <w:shd w:val="clear" w:color="auto" w:fill="auto"/>
        <w:spacing w:line="240" w:lineRule="auto"/>
        <w:ind w:left="220" w:firstLine="680"/>
        <w:jc w:val="both"/>
        <w:rPr>
          <w:sz w:val="24"/>
          <w:szCs w:val="24"/>
        </w:rPr>
      </w:pPr>
      <w:r w:rsidRPr="008602FC">
        <w:rPr>
          <w:sz w:val="24"/>
          <w:szCs w:val="24"/>
        </w:rPr>
        <w:t>выступать с презентацией результатов познавательной деятельности,</w:t>
      </w:r>
    </w:p>
    <w:p w:rsidR="008602FC" w:rsidRDefault="008602FC" w:rsidP="003D209B">
      <w:pPr>
        <w:pStyle w:val="22"/>
        <w:shd w:val="clear" w:color="auto" w:fill="auto"/>
        <w:spacing w:line="240" w:lineRule="auto"/>
        <w:ind w:left="260" w:right="580"/>
        <w:jc w:val="both"/>
        <w:rPr>
          <w:sz w:val="24"/>
          <w:szCs w:val="24"/>
        </w:rPr>
      </w:pPr>
      <w:r w:rsidRPr="008602FC">
        <w:rPr>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D209B" w:rsidRPr="003D209B" w:rsidRDefault="003D209B" w:rsidP="003D209B">
      <w:pPr>
        <w:pStyle w:val="22"/>
        <w:shd w:val="clear" w:color="auto" w:fill="auto"/>
        <w:spacing w:line="240" w:lineRule="auto"/>
        <w:ind w:left="260" w:right="580"/>
        <w:jc w:val="center"/>
        <w:rPr>
          <w:b/>
          <w:sz w:val="24"/>
          <w:szCs w:val="24"/>
        </w:rPr>
      </w:pPr>
      <w:r w:rsidRPr="003D209B">
        <w:rPr>
          <w:b/>
          <w:sz w:val="24"/>
          <w:szCs w:val="24"/>
        </w:rPr>
        <w:t>Регулятивные УУД</w:t>
      </w:r>
    </w:p>
    <w:p w:rsidR="008602FC" w:rsidRPr="008602FC" w:rsidRDefault="003D209B" w:rsidP="003D209B">
      <w:pPr>
        <w:pStyle w:val="22"/>
        <w:shd w:val="clear" w:color="auto" w:fill="auto"/>
        <w:tabs>
          <w:tab w:val="left" w:pos="2133"/>
        </w:tabs>
        <w:spacing w:line="240" w:lineRule="auto"/>
        <w:ind w:right="580"/>
        <w:jc w:val="both"/>
        <w:rPr>
          <w:sz w:val="24"/>
          <w:szCs w:val="24"/>
        </w:rPr>
      </w:pPr>
      <w:r>
        <w:rPr>
          <w:sz w:val="24"/>
          <w:szCs w:val="24"/>
        </w:rPr>
        <w:tab/>
      </w:r>
      <w:r w:rsidR="008602FC" w:rsidRPr="008602FC">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осуществлять самоконтроль деятельности на основе самоанализа и самооценки.</w:t>
      </w:r>
    </w:p>
    <w:p w:rsidR="003D209B" w:rsidRPr="003D209B" w:rsidRDefault="003D209B" w:rsidP="003D209B">
      <w:pPr>
        <w:pStyle w:val="22"/>
        <w:shd w:val="clear" w:color="auto" w:fill="auto"/>
        <w:spacing w:line="240" w:lineRule="auto"/>
        <w:ind w:left="260" w:right="580" w:firstLine="680"/>
        <w:jc w:val="center"/>
        <w:rPr>
          <w:b/>
          <w:sz w:val="24"/>
          <w:szCs w:val="24"/>
        </w:rPr>
      </w:pPr>
      <w:r w:rsidRPr="003D209B">
        <w:rPr>
          <w:b/>
          <w:sz w:val="24"/>
          <w:szCs w:val="24"/>
        </w:rPr>
        <w:t>Предметные УУД</w:t>
      </w:r>
    </w:p>
    <w:p w:rsidR="008602FC" w:rsidRPr="008602FC" w:rsidRDefault="003D209B" w:rsidP="003D209B">
      <w:pPr>
        <w:pStyle w:val="22"/>
        <w:shd w:val="clear" w:color="auto" w:fill="auto"/>
        <w:tabs>
          <w:tab w:val="left" w:pos="1922"/>
        </w:tabs>
        <w:spacing w:line="240" w:lineRule="auto"/>
        <w:ind w:right="580"/>
        <w:jc w:val="both"/>
        <w:rPr>
          <w:sz w:val="24"/>
          <w:szCs w:val="24"/>
        </w:rPr>
      </w:pPr>
      <w:r>
        <w:rPr>
          <w:sz w:val="24"/>
          <w:szCs w:val="24"/>
        </w:rPr>
        <w:tab/>
      </w:r>
      <w:r w:rsidR="008602FC" w:rsidRPr="008602FC">
        <w:rPr>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8602FC" w:rsidRPr="008602FC" w:rsidRDefault="003D209B" w:rsidP="003D209B">
      <w:pPr>
        <w:pStyle w:val="22"/>
        <w:shd w:val="clear" w:color="auto" w:fill="auto"/>
        <w:tabs>
          <w:tab w:val="left" w:pos="1922"/>
        </w:tabs>
        <w:spacing w:line="240" w:lineRule="auto"/>
        <w:ind w:right="580"/>
        <w:jc w:val="both"/>
        <w:rPr>
          <w:sz w:val="24"/>
          <w:szCs w:val="24"/>
        </w:rPr>
      </w:pPr>
      <w:r>
        <w:rPr>
          <w:sz w:val="24"/>
          <w:szCs w:val="24"/>
        </w:rPr>
        <w:tab/>
      </w:r>
      <w:r w:rsidR="008602FC" w:rsidRPr="008602FC">
        <w:rPr>
          <w:sz w:val="24"/>
          <w:szCs w:val="24"/>
        </w:rPr>
        <w:t>Предметные результаты освоения курса «Органическая химия» отражают:</w:t>
      </w:r>
    </w:p>
    <w:p w:rsidR="008602FC" w:rsidRPr="008602FC" w:rsidRDefault="008602FC" w:rsidP="008602FC">
      <w:pPr>
        <w:pStyle w:val="22"/>
        <w:shd w:val="clear" w:color="auto" w:fill="auto"/>
        <w:spacing w:line="240" w:lineRule="auto"/>
        <w:ind w:left="260" w:right="580" w:firstLine="680"/>
        <w:jc w:val="both"/>
        <w:rPr>
          <w:sz w:val="24"/>
          <w:szCs w:val="24"/>
        </w:rPr>
      </w:pPr>
      <w:r w:rsidRPr="008602FC">
        <w:rPr>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602FC" w:rsidRPr="008602FC" w:rsidRDefault="008602FC" w:rsidP="008602FC">
      <w:pPr>
        <w:pStyle w:val="22"/>
        <w:shd w:val="clear" w:color="auto" w:fill="auto"/>
        <w:spacing w:line="240" w:lineRule="auto"/>
        <w:ind w:left="260" w:firstLine="680"/>
        <w:jc w:val="both"/>
        <w:rPr>
          <w:sz w:val="24"/>
          <w:szCs w:val="24"/>
        </w:rPr>
      </w:pPr>
      <w:r w:rsidRPr="008602FC">
        <w:rPr>
          <w:sz w:val="24"/>
          <w:szCs w:val="24"/>
        </w:rPr>
        <w:t>владение системой химических знаний, которая включает:</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 xml:space="preserve">основополагающие понятия - химический элемент, атом, ядро и электронная оболочка атома, </w:t>
      </w:r>
      <w:r w:rsidRPr="008602FC">
        <w:rPr>
          <w:sz w:val="24"/>
          <w:szCs w:val="24"/>
          <w:lang w:val="en-US" w:bidi="en-US"/>
        </w:rPr>
        <w:t>S</w:t>
      </w:r>
      <w:r w:rsidRPr="008602FC">
        <w:rPr>
          <w:sz w:val="24"/>
          <w:szCs w:val="24"/>
          <w:lang w:bidi="en-US"/>
        </w:rPr>
        <w:t xml:space="preserve">-, </w:t>
      </w:r>
      <w:r w:rsidRPr="008602FC">
        <w:rPr>
          <w:sz w:val="24"/>
          <w:szCs w:val="24"/>
        </w:rPr>
        <w:t xml:space="preserve">р-, </w:t>
      </w:r>
      <w:r w:rsidRPr="008602FC">
        <w:rPr>
          <w:sz w:val="24"/>
          <w:szCs w:val="24"/>
          <w:lang w:val="en-US" w:bidi="en-US"/>
        </w:rPr>
        <w:t>d</w:t>
      </w:r>
      <w:r w:rsidRPr="008602FC">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8602FC" w:rsidRPr="008602FC" w:rsidRDefault="008602FC" w:rsidP="008602FC">
      <w:pPr>
        <w:pStyle w:val="22"/>
        <w:shd w:val="clear" w:color="auto" w:fill="auto"/>
        <w:spacing w:line="240" w:lineRule="auto"/>
        <w:ind w:left="220" w:right="620" w:firstLine="680"/>
        <w:rPr>
          <w:sz w:val="24"/>
          <w:szCs w:val="24"/>
        </w:rPr>
      </w:pPr>
      <w:r w:rsidRPr="008602FC">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8602FC" w:rsidRPr="008602FC" w:rsidRDefault="008602FC" w:rsidP="008602FC">
      <w:pPr>
        <w:pStyle w:val="22"/>
        <w:shd w:val="clear" w:color="auto" w:fill="auto"/>
        <w:spacing w:line="240" w:lineRule="auto"/>
        <w:ind w:left="220" w:right="620" w:firstLine="680"/>
        <w:jc w:val="both"/>
        <w:rPr>
          <w:sz w:val="24"/>
          <w:szCs w:val="24"/>
        </w:rPr>
      </w:pPr>
      <w:r w:rsidRPr="008602FC">
        <w:rPr>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8602FC" w:rsidRPr="008602FC" w:rsidRDefault="008602FC" w:rsidP="008602FC">
      <w:pPr>
        <w:pStyle w:val="22"/>
        <w:shd w:val="clear" w:color="auto" w:fill="auto"/>
        <w:spacing w:line="240" w:lineRule="auto"/>
        <w:ind w:left="220" w:firstLine="680"/>
        <w:jc w:val="both"/>
        <w:rPr>
          <w:sz w:val="24"/>
          <w:szCs w:val="24"/>
        </w:rPr>
      </w:pPr>
      <w:r w:rsidRPr="008602FC">
        <w:rPr>
          <w:sz w:val="24"/>
          <w:szCs w:val="24"/>
        </w:rPr>
        <w:t>составлять уравнения химических реакций и раскрывать их сущность:</w:t>
      </w:r>
    </w:p>
    <w:p w:rsidR="008602FC" w:rsidRPr="008602FC" w:rsidRDefault="008602FC" w:rsidP="008602FC">
      <w:pPr>
        <w:pStyle w:val="22"/>
        <w:shd w:val="clear" w:color="auto" w:fill="auto"/>
        <w:spacing w:line="240" w:lineRule="auto"/>
        <w:ind w:left="180" w:right="640"/>
        <w:jc w:val="both"/>
        <w:rPr>
          <w:sz w:val="24"/>
          <w:szCs w:val="24"/>
        </w:rPr>
      </w:pPr>
      <w:r w:rsidRPr="008602FC">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изготавливать модели молекул органических веществ для иллюстрации их химического и пространственного строения;</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602FC">
        <w:rPr>
          <w:rStyle w:val="211pt"/>
          <w:sz w:val="24"/>
          <w:szCs w:val="24"/>
        </w:rPr>
        <w:t xml:space="preserve">использовать </w:t>
      </w:r>
      <w:r w:rsidRPr="008602FC">
        <w:rPr>
          <w:sz w:val="24"/>
          <w:szCs w:val="24"/>
        </w:rPr>
        <w:t>системные знания по органической химии для объяснения и прогнозирования явлений, имеющих естественно-научную природу;</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8602FC" w:rsidRPr="008602FC" w:rsidRDefault="008602FC" w:rsidP="008602FC">
      <w:pPr>
        <w:pStyle w:val="22"/>
        <w:shd w:val="clear" w:color="auto" w:fill="auto"/>
        <w:spacing w:line="240" w:lineRule="auto"/>
        <w:ind w:left="140" w:firstLine="700"/>
        <w:jc w:val="both"/>
        <w:rPr>
          <w:sz w:val="24"/>
          <w:szCs w:val="24"/>
        </w:rPr>
      </w:pPr>
      <w:r w:rsidRPr="008602FC">
        <w:rPr>
          <w:sz w:val="24"/>
          <w:szCs w:val="24"/>
        </w:rPr>
        <w:t>сформированность умений:</w:t>
      </w:r>
    </w:p>
    <w:p w:rsidR="008602FC" w:rsidRPr="008602FC" w:rsidRDefault="008602FC" w:rsidP="008602FC">
      <w:pPr>
        <w:pStyle w:val="22"/>
        <w:shd w:val="clear" w:color="auto" w:fill="auto"/>
        <w:spacing w:line="240" w:lineRule="auto"/>
        <w:ind w:left="140" w:right="680" w:firstLine="700"/>
        <w:jc w:val="both"/>
        <w:rPr>
          <w:sz w:val="24"/>
          <w:szCs w:val="24"/>
        </w:rPr>
      </w:pPr>
      <w:r w:rsidRPr="008602FC">
        <w:rPr>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8602FC" w:rsidRPr="008602FC" w:rsidRDefault="008602FC" w:rsidP="008602FC">
      <w:pPr>
        <w:pStyle w:val="22"/>
        <w:shd w:val="clear" w:color="auto" w:fill="auto"/>
        <w:spacing w:line="240" w:lineRule="auto"/>
        <w:ind w:left="140" w:right="680" w:firstLine="700"/>
        <w:jc w:val="both"/>
        <w:rPr>
          <w:sz w:val="24"/>
          <w:szCs w:val="24"/>
        </w:rPr>
      </w:pPr>
      <w:r w:rsidRPr="008602FC">
        <w:rPr>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8602FC" w:rsidRPr="008602FC" w:rsidRDefault="008602FC" w:rsidP="008602FC">
      <w:pPr>
        <w:pStyle w:val="22"/>
        <w:shd w:val="clear" w:color="auto" w:fill="auto"/>
        <w:spacing w:line="240" w:lineRule="auto"/>
        <w:ind w:left="140" w:right="680" w:firstLine="700"/>
        <w:jc w:val="both"/>
        <w:rPr>
          <w:sz w:val="24"/>
          <w:szCs w:val="24"/>
        </w:rPr>
      </w:pPr>
      <w:r w:rsidRPr="008602FC">
        <w:rPr>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8602FC" w:rsidRPr="008602FC" w:rsidRDefault="008602FC" w:rsidP="008602FC">
      <w:pPr>
        <w:pStyle w:val="22"/>
        <w:shd w:val="clear" w:color="auto" w:fill="auto"/>
        <w:spacing w:line="240" w:lineRule="auto"/>
        <w:ind w:left="140" w:right="680" w:firstLine="700"/>
        <w:jc w:val="both"/>
        <w:rPr>
          <w:sz w:val="24"/>
          <w:szCs w:val="24"/>
        </w:rPr>
      </w:pPr>
      <w:r w:rsidRPr="008602FC">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8602FC" w:rsidRPr="008602FC" w:rsidRDefault="008602FC" w:rsidP="003D209B">
      <w:pPr>
        <w:pStyle w:val="22"/>
        <w:shd w:val="clear" w:color="auto" w:fill="auto"/>
        <w:spacing w:line="240" w:lineRule="auto"/>
        <w:ind w:right="680" w:firstLine="140"/>
        <w:jc w:val="both"/>
        <w:rPr>
          <w:sz w:val="24"/>
          <w:szCs w:val="24"/>
        </w:rPr>
      </w:pPr>
      <w:r w:rsidRPr="008602FC">
        <w:rPr>
          <w:sz w:val="24"/>
          <w:szCs w:val="24"/>
        </w:rPr>
        <w:t>Предметные результаты освоения курса «Общая и неорганическая химия» отражают:</w:t>
      </w:r>
    </w:p>
    <w:p w:rsidR="008602FC" w:rsidRPr="008602FC" w:rsidRDefault="008602FC" w:rsidP="008602FC">
      <w:pPr>
        <w:pStyle w:val="22"/>
        <w:shd w:val="clear" w:color="auto" w:fill="auto"/>
        <w:spacing w:line="240" w:lineRule="auto"/>
        <w:ind w:left="140" w:firstLine="700"/>
        <w:jc w:val="both"/>
        <w:rPr>
          <w:sz w:val="24"/>
          <w:szCs w:val="24"/>
        </w:rPr>
      </w:pPr>
      <w:r w:rsidRPr="008602FC">
        <w:rPr>
          <w:sz w:val="24"/>
          <w:szCs w:val="24"/>
        </w:rPr>
        <w:t>сформированность представлений:</w:t>
      </w:r>
    </w:p>
    <w:p w:rsidR="008602FC" w:rsidRPr="008602FC" w:rsidRDefault="008602FC" w:rsidP="008602FC">
      <w:pPr>
        <w:pStyle w:val="22"/>
        <w:shd w:val="clear" w:color="auto" w:fill="auto"/>
        <w:spacing w:line="240" w:lineRule="auto"/>
        <w:ind w:left="140" w:right="680" w:firstLine="700"/>
        <w:jc w:val="both"/>
        <w:rPr>
          <w:sz w:val="24"/>
          <w:szCs w:val="24"/>
        </w:rPr>
      </w:pPr>
      <w:r w:rsidRPr="008602FC">
        <w:rPr>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602FC" w:rsidRPr="008602FC" w:rsidRDefault="008602FC" w:rsidP="003D209B">
      <w:pPr>
        <w:pStyle w:val="22"/>
        <w:shd w:val="clear" w:color="auto" w:fill="auto"/>
        <w:spacing w:line="240" w:lineRule="auto"/>
        <w:ind w:right="680" w:firstLine="140"/>
        <w:jc w:val="both"/>
        <w:rPr>
          <w:sz w:val="24"/>
          <w:szCs w:val="24"/>
        </w:rPr>
      </w:pPr>
      <w:r w:rsidRPr="008602FC">
        <w:rPr>
          <w:sz w:val="24"/>
          <w:szCs w:val="24"/>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8602FC">
        <w:rPr>
          <w:sz w:val="24"/>
          <w:szCs w:val="24"/>
          <w:lang w:val="en-US" w:bidi="en-US"/>
        </w:rPr>
        <w:t>s</w:t>
      </w:r>
      <w:r w:rsidRPr="008602FC">
        <w:rPr>
          <w:sz w:val="24"/>
          <w:szCs w:val="24"/>
          <w:lang w:bidi="en-US"/>
        </w:rPr>
        <w:t xml:space="preserve">-, </w:t>
      </w:r>
      <w:r w:rsidRPr="008602FC">
        <w:rPr>
          <w:sz w:val="24"/>
          <w:szCs w:val="24"/>
        </w:rPr>
        <w:t xml:space="preserve">р-, </w:t>
      </w:r>
      <w:r w:rsidRPr="008602FC">
        <w:rPr>
          <w:sz w:val="24"/>
          <w:szCs w:val="24"/>
          <w:lang w:val="en-US" w:bidi="en-US"/>
        </w:rPr>
        <w:t>d</w:t>
      </w:r>
      <w:r w:rsidRPr="008602FC">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8602FC" w:rsidRPr="008602FC" w:rsidRDefault="008602FC" w:rsidP="003D209B">
      <w:pPr>
        <w:pStyle w:val="22"/>
        <w:shd w:val="clear" w:color="auto" w:fill="auto"/>
        <w:tabs>
          <w:tab w:val="left" w:pos="4600"/>
          <w:tab w:val="left" w:pos="6516"/>
        </w:tabs>
        <w:spacing w:line="240" w:lineRule="auto"/>
        <w:ind w:left="180" w:right="640" w:firstLine="680"/>
        <w:jc w:val="both"/>
        <w:rPr>
          <w:sz w:val="24"/>
          <w:szCs w:val="24"/>
        </w:rPr>
      </w:pPr>
      <w:r w:rsidRPr="008602FC">
        <w:rPr>
          <w:sz w:val="24"/>
          <w:szCs w:val="24"/>
        </w:rPr>
        <w:t>сформированность умений: выявлять характерные признаки понятий</w:t>
      </w:r>
      <w:r w:rsidR="003D209B">
        <w:rPr>
          <w:sz w:val="24"/>
          <w:szCs w:val="24"/>
        </w:rPr>
        <w:t xml:space="preserve">, устанавливать их взаимосвязь, использовать </w:t>
      </w:r>
      <w:r w:rsidRPr="008602FC">
        <w:rPr>
          <w:sz w:val="24"/>
          <w:szCs w:val="24"/>
        </w:rPr>
        <w:t>соответствующие понятияпри описании неорганических веществ и их превращений;</w:t>
      </w:r>
    </w:p>
    <w:p w:rsidR="008602FC" w:rsidRPr="008602FC" w:rsidRDefault="003D209B" w:rsidP="003D209B">
      <w:pPr>
        <w:pStyle w:val="22"/>
        <w:shd w:val="clear" w:color="auto" w:fill="auto"/>
        <w:tabs>
          <w:tab w:val="left" w:pos="4600"/>
          <w:tab w:val="left" w:pos="8626"/>
        </w:tabs>
        <w:spacing w:line="240" w:lineRule="auto"/>
        <w:ind w:left="180"/>
        <w:jc w:val="both"/>
        <w:rPr>
          <w:sz w:val="24"/>
          <w:szCs w:val="24"/>
        </w:rPr>
      </w:pPr>
      <w:r>
        <w:rPr>
          <w:sz w:val="24"/>
          <w:szCs w:val="24"/>
        </w:rPr>
        <w:t xml:space="preserve">сформированность умения использовать химическую </w:t>
      </w:r>
      <w:r w:rsidR="008602FC" w:rsidRPr="008602FC">
        <w:rPr>
          <w:sz w:val="24"/>
          <w:szCs w:val="24"/>
        </w:rPr>
        <w:t>символику</w:t>
      </w:r>
    </w:p>
    <w:p w:rsidR="008602FC" w:rsidRPr="008602FC" w:rsidRDefault="008602FC" w:rsidP="003D209B">
      <w:pPr>
        <w:pStyle w:val="22"/>
        <w:shd w:val="clear" w:color="auto" w:fill="auto"/>
        <w:spacing w:line="240" w:lineRule="auto"/>
        <w:ind w:right="640"/>
        <w:jc w:val="both"/>
        <w:rPr>
          <w:sz w:val="24"/>
          <w:szCs w:val="24"/>
        </w:rPr>
      </w:pPr>
      <w:r w:rsidRPr="008602FC">
        <w:rPr>
          <w:sz w:val="24"/>
          <w:szCs w:val="24"/>
        </w:rPr>
        <w:t xml:space="preserve">для составления формул веществ и уравнений химических реакций, систематическую номенклатуру </w:t>
      </w:r>
      <w:r w:rsidRPr="008602FC">
        <w:rPr>
          <w:sz w:val="24"/>
          <w:szCs w:val="24"/>
          <w:lang w:bidi="en-US"/>
        </w:rPr>
        <w:t>(</w:t>
      </w:r>
      <w:r w:rsidRPr="008602FC">
        <w:rPr>
          <w:sz w:val="24"/>
          <w:szCs w:val="24"/>
          <w:lang w:val="en-US" w:bidi="en-US"/>
        </w:rPr>
        <w:t>IUPAC</w:t>
      </w:r>
      <w:r w:rsidRPr="008602FC">
        <w:rPr>
          <w:sz w:val="24"/>
          <w:szCs w:val="24"/>
          <w:lang w:bidi="en-US"/>
        </w:rPr>
        <w:t xml:space="preserve">) </w:t>
      </w:r>
      <w:r w:rsidRPr="008602FC">
        <w:rPr>
          <w:sz w:val="24"/>
          <w:szCs w:val="24"/>
        </w:rPr>
        <w:t>и тривиальные названия отдельных веществ;</w:t>
      </w:r>
    </w:p>
    <w:p w:rsidR="008602FC" w:rsidRPr="008602FC" w:rsidRDefault="008602FC" w:rsidP="008602FC">
      <w:pPr>
        <w:pStyle w:val="22"/>
        <w:shd w:val="clear" w:color="auto" w:fill="auto"/>
        <w:spacing w:line="240" w:lineRule="auto"/>
        <w:ind w:left="180" w:right="640" w:firstLine="680"/>
        <w:jc w:val="both"/>
        <w:rPr>
          <w:sz w:val="24"/>
          <w:szCs w:val="24"/>
        </w:rPr>
      </w:pPr>
      <w:r w:rsidRPr="008602FC">
        <w:rPr>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8602FC" w:rsidRPr="008602FC" w:rsidRDefault="008602FC" w:rsidP="008602FC">
      <w:pPr>
        <w:pStyle w:val="22"/>
        <w:shd w:val="clear" w:color="auto" w:fill="auto"/>
        <w:spacing w:line="240" w:lineRule="auto"/>
        <w:ind w:left="240" w:right="580" w:firstLine="680"/>
        <w:rPr>
          <w:sz w:val="24"/>
          <w:szCs w:val="24"/>
        </w:rPr>
      </w:pPr>
      <w:r w:rsidRPr="008602FC">
        <w:rPr>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самостоятельно выбирать основания и критерии для классификации изучаемых веществ и химических реакций;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8602FC" w:rsidRPr="008602FC" w:rsidRDefault="008602FC" w:rsidP="008602FC">
      <w:pPr>
        <w:pStyle w:val="22"/>
        <w:shd w:val="clear" w:color="auto" w:fill="auto"/>
        <w:spacing w:line="240" w:lineRule="auto"/>
        <w:ind w:left="240" w:firstLine="680"/>
        <w:rPr>
          <w:sz w:val="24"/>
          <w:szCs w:val="24"/>
        </w:rPr>
      </w:pPr>
      <w:r w:rsidRPr="008602FC">
        <w:rPr>
          <w:sz w:val="24"/>
          <w:szCs w:val="24"/>
        </w:rPr>
        <w:t>сформированность умений:</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8602FC">
        <w:rPr>
          <w:rStyle w:val="211pt0"/>
          <w:sz w:val="24"/>
          <w:szCs w:val="24"/>
          <w:lang w:val="ru-RU"/>
        </w:rPr>
        <w:t>«</w:t>
      </w:r>
      <w:r w:rsidRPr="008602FC">
        <w:rPr>
          <w:rStyle w:val="211pt0"/>
          <w:sz w:val="24"/>
          <w:szCs w:val="24"/>
        </w:rPr>
        <w:t>S</w:t>
      </w:r>
      <w:r w:rsidRPr="008602FC">
        <w:rPr>
          <w:rStyle w:val="211pt0"/>
          <w:sz w:val="24"/>
          <w:szCs w:val="24"/>
          <w:lang w:val="ru-RU"/>
        </w:rPr>
        <w:t xml:space="preserve">-, </w:t>
      </w:r>
      <w:r w:rsidRPr="008602FC">
        <w:rPr>
          <w:sz w:val="24"/>
          <w:szCs w:val="24"/>
        </w:rPr>
        <w:t xml:space="preserve">р-, </w:t>
      </w:r>
      <w:r w:rsidRPr="008602FC">
        <w:rPr>
          <w:sz w:val="24"/>
          <w:szCs w:val="24"/>
          <w:lang w:val="en-US" w:bidi="en-US"/>
        </w:rPr>
        <w:t>d</w:t>
      </w:r>
      <w:r w:rsidRPr="008602FC">
        <w:rPr>
          <w:sz w:val="24"/>
          <w:szCs w:val="24"/>
        </w:rPr>
        <w:t>-атомные орбитали», «основное и возбуждённое энергетические состояния атома»;</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602FC" w:rsidRPr="008602FC" w:rsidRDefault="008602FC" w:rsidP="008602FC">
      <w:pPr>
        <w:pStyle w:val="22"/>
        <w:shd w:val="clear" w:color="auto" w:fill="auto"/>
        <w:spacing w:line="240" w:lineRule="auto"/>
        <w:ind w:left="240" w:firstLine="680"/>
        <w:rPr>
          <w:sz w:val="24"/>
          <w:szCs w:val="24"/>
        </w:rPr>
      </w:pPr>
      <w:r w:rsidRPr="008602FC">
        <w:rPr>
          <w:sz w:val="24"/>
          <w:szCs w:val="24"/>
        </w:rPr>
        <w:t>сформированность умения раскрывать сущность:</w:t>
      </w:r>
    </w:p>
    <w:p w:rsidR="008602FC" w:rsidRPr="008602FC" w:rsidRDefault="008602FC" w:rsidP="008602FC">
      <w:pPr>
        <w:pStyle w:val="22"/>
        <w:shd w:val="clear" w:color="auto" w:fill="auto"/>
        <w:spacing w:line="240" w:lineRule="auto"/>
        <w:ind w:left="240" w:right="580" w:firstLine="680"/>
        <w:jc w:val="both"/>
        <w:rPr>
          <w:sz w:val="24"/>
          <w:szCs w:val="24"/>
        </w:rPr>
      </w:pPr>
      <w:r w:rsidRPr="008602FC">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8602FC" w:rsidRPr="008602FC" w:rsidRDefault="008602FC" w:rsidP="008602FC">
      <w:pPr>
        <w:pStyle w:val="22"/>
        <w:shd w:val="clear" w:color="auto" w:fill="auto"/>
        <w:spacing w:after="18" w:line="240" w:lineRule="auto"/>
        <w:ind w:left="160" w:firstLine="680"/>
        <w:jc w:val="both"/>
        <w:rPr>
          <w:sz w:val="24"/>
          <w:szCs w:val="24"/>
        </w:rPr>
      </w:pPr>
      <w:r w:rsidRPr="008602FC">
        <w:rPr>
          <w:sz w:val="24"/>
          <w:szCs w:val="24"/>
        </w:rPr>
        <w:t>реакций гидролиза;</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реакций комплексообразования (на примере гидроксокомплексов цинка и алюминия);</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602FC">
        <w:rPr>
          <w:rStyle w:val="211pt"/>
          <w:sz w:val="24"/>
          <w:szCs w:val="24"/>
        </w:rPr>
        <w:t>применять</w:t>
      </w:r>
      <w:r w:rsidRPr="008602FC">
        <w:rPr>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8602FC" w:rsidRPr="008602FC" w:rsidRDefault="008602FC" w:rsidP="008602FC">
      <w:pPr>
        <w:pStyle w:val="22"/>
        <w:shd w:val="clear" w:color="auto" w:fill="auto"/>
        <w:spacing w:line="240" w:lineRule="auto"/>
        <w:ind w:left="160" w:firstLine="680"/>
        <w:jc w:val="both"/>
        <w:rPr>
          <w:sz w:val="24"/>
          <w:szCs w:val="24"/>
        </w:rPr>
      </w:pPr>
      <w:r w:rsidRPr="008602FC">
        <w:rPr>
          <w:sz w:val="24"/>
          <w:szCs w:val="24"/>
        </w:rPr>
        <w:t>сформированность умения проводить расчёты:</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с использованием понятий «массовая доля вещества в растворе» и «молярная концентрация»;</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массы вещества или объёма газа по известному количеству вещества, массе или объёму одного из участвующих в реакции веществ;</w:t>
      </w:r>
    </w:p>
    <w:p w:rsidR="008602FC" w:rsidRPr="008602FC" w:rsidRDefault="008602FC" w:rsidP="008602FC">
      <w:pPr>
        <w:pStyle w:val="22"/>
        <w:shd w:val="clear" w:color="auto" w:fill="auto"/>
        <w:spacing w:line="240" w:lineRule="auto"/>
        <w:ind w:left="160" w:firstLine="680"/>
        <w:jc w:val="both"/>
        <w:rPr>
          <w:sz w:val="24"/>
          <w:szCs w:val="24"/>
        </w:rPr>
      </w:pPr>
      <w:r w:rsidRPr="008602FC">
        <w:rPr>
          <w:sz w:val="24"/>
          <w:szCs w:val="24"/>
        </w:rPr>
        <w:t>теплового эффекта реакции;</w:t>
      </w:r>
    </w:p>
    <w:p w:rsidR="008602FC" w:rsidRPr="008602FC" w:rsidRDefault="008602FC" w:rsidP="008602FC">
      <w:pPr>
        <w:pStyle w:val="22"/>
        <w:shd w:val="clear" w:color="auto" w:fill="auto"/>
        <w:spacing w:line="240" w:lineRule="auto"/>
        <w:ind w:left="160" w:right="660" w:firstLine="680"/>
        <w:jc w:val="both"/>
        <w:rPr>
          <w:sz w:val="24"/>
          <w:szCs w:val="24"/>
        </w:rPr>
      </w:pPr>
      <w:r w:rsidRPr="008602FC">
        <w:rPr>
          <w:sz w:val="24"/>
          <w:szCs w:val="24"/>
        </w:rPr>
        <w:t>значения водородного показателя растворов кислот и щелочей с известной степенью диссоциации;</w:t>
      </w:r>
    </w:p>
    <w:p w:rsidR="008602FC" w:rsidRPr="008602FC" w:rsidRDefault="008602FC" w:rsidP="008602FC">
      <w:pPr>
        <w:pStyle w:val="22"/>
        <w:shd w:val="clear" w:color="auto" w:fill="auto"/>
        <w:spacing w:line="240" w:lineRule="auto"/>
        <w:ind w:left="160" w:firstLine="680"/>
        <w:jc w:val="both"/>
        <w:rPr>
          <w:sz w:val="24"/>
          <w:szCs w:val="24"/>
        </w:rPr>
      </w:pPr>
      <w:r w:rsidRPr="008602FC">
        <w:rPr>
          <w:sz w:val="24"/>
          <w:szCs w:val="24"/>
        </w:rPr>
        <w:t>массы (объёма, количества вещества) продукта реакции,</w:t>
      </w:r>
    </w:p>
    <w:p w:rsidR="008602FC" w:rsidRPr="008602FC" w:rsidRDefault="008602FC" w:rsidP="008602FC">
      <w:pPr>
        <w:pStyle w:val="22"/>
        <w:shd w:val="clear" w:color="auto" w:fill="auto"/>
        <w:spacing w:line="240" w:lineRule="auto"/>
        <w:ind w:left="240"/>
        <w:rPr>
          <w:sz w:val="24"/>
          <w:szCs w:val="24"/>
        </w:rPr>
      </w:pPr>
      <w:r w:rsidRPr="008602FC">
        <w:rPr>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доли выхода продукта реакции;</w:t>
      </w:r>
    </w:p>
    <w:p w:rsidR="008602FC" w:rsidRPr="008602FC" w:rsidRDefault="008602FC" w:rsidP="008602FC">
      <w:pPr>
        <w:pStyle w:val="22"/>
        <w:shd w:val="clear" w:color="auto" w:fill="auto"/>
        <w:spacing w:line="240" w:lineRule="auto"/>
        <w:ind w:left="240" w:firstLine="680"/>
        <w:jc w:val="both"/>
        <w:rPr>
          <w:sz w:val="24"/>
          <w:szCs w:val="24"/>
        </w:rPr>
      </w:pPr>
      <w:r w:rsidRPr="008602FC">
        <w:rPr>
          <w:sz w:val="24"/>
          <w:szCs w:val="24"/>
        </w:rPr>
        <w:t>объёмных отношений газов;</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8602FC" w:rsidRPr="008602FC" w:rsidRDefault="008602FC" w:rsidP="008602FC">
      <w:pPr>
        <w:pStyle w:val="22"/>
        <w:shd w:val="clear" w:color="auto" w:fill="auto"/>
        <w:spacing w:line="240" w:lineRule="auto"/>
        <w:ind w:left="240" w:right="600" w:firstLine="680"/>
        <w:jc w:val="both"/>
        <w:rPr>
          <w:sz w:val="24"/>
          <w:szCs w:val="24"/>
        </w:rPr>
      </w:pPr>
      <w:r w:rsidRPr="008602FC">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15136C" w:rsidRDefault="003D209B" w:rsidP="002F4B54">
      <w:pPr>
        <w:spacing w:line="240" w:lineRule="auto"/>
        <w:jc w:val="center"/>
        <w:rPr>
          <w:rFonts w:ascii="Times New Roman" w:hAnsi="Times New Roman"/>
          <w:b/>
          <w:sz w:val="24"/>
          <w:szCs w:val="24"/>
        </w:rPr>
      </w:pPr>
      <w:r>
        <w:rPr>
          <w:rFonts w:ascii="Times New Roman" w:hAnsi="Times New Roman"/>
          <w:b/>
          <w:sz w:val="24"/>
          <w:szCs w:val="24"/>
        </w:rPr>
        <w:t>Биология (базовый уровень)</w:t>
      </w:r>
    </w:p>
    <w:p w:rsidR="003D209B" w:rsidRPr="00D624CE" w:rsidRDefault="00D624CE" w:rsidP="00D624CE">
      <w:pPr>
        <w:pStyle w:val="22"/>
        <w:shd w:val="clear" w:color="auto" w:fill="auto"/>
        <w:tabs>
          <w:tab w:val="left" w:pos="1705"/>
        </w:tabs>
        <w:spacing w:line="240" w:lineRule="auto"/>
        <w:ind w:right="600"/>
        <w:jc w:val="both"/>
        <w:rPr>
          <w:sz w:val="24"/>
          <w:szCs w:val="24"/>
        </w:rPr>
      </w:pPr>
      <w:r>
        <w:rPr>
          <w:sz w:val="24"/>
          <w:szCs w:val="24"/>
        </w:rPr>
        <w:tab/>
      </w:r>
      <w:r w:rsidR="003D209B" w:rsidRPr="00D624CE">
        <w:rPr>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D209B" w:rsidRPr="00D624CE" w:rsidRDefault="00D624CE" w:rsidP="00D624CE">
      <w:pPr>
        <w:pStyle w:val="22"/>
        <w:shd w:val="clear" w:color="auto" w:fill="auto"/>
        <w:tabs>
          <w:tab w:val="left" w:pos="1680"/>
        </w:tabs>
        <w:spacing w:line="240" w:lineRule="auto"/>
        <w:ind w:right="600"/>
        <w:jc w:val="both"/>
        <w:rPr>
          <w:sz w:val="24"/>
          <w:szCs w:val="24"/>
        </w:rPr>
      </w:pPr>
      <w:r>
        <w:rPr>
          <w:sz w:val="24"/>
          <w:szCs w:val="24"/>
        </w:rPr>
        <w:tab/>
      </w:r>
      <w:r w:rsidR="003D209B" w:rsidRPr="00D624CE">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D209B" w:rsidRPr="00D624CE" w:rsidRDefault="00D624CE" w:rsidP="00D624CE">
      <w:pPr>
        <w:pStyle w:val="22"/>
        <w:shd w:val="clear" w:color="auto" w:fill="auto"/>
        <w:tabs>
          <w:tab w:val="left" w:pos="1685"/>
        </w:tabs>
        <w:spacing w:line="240" w:lineRule="auto"/>
        <w:ind w:right="600"/>
        <w:jc w:val="both"/>
        <w:rPr>
          <w:sz w:val="24"/>
          <w:szCs w:val="24"/>
        </w:rPr>
      </w:pPr>
      <w:r>
        <w:rPr>
          <w:sz w:val="24"/>
          <w:szCs w:val="24"/>
        </w:rPr>
        <w:tab/>
      </w:r>
      <w:r w:rsidR="003D209B" w:rsidRPr="00D624C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D209B" w:rsidRPr="00D624CE" w:rsidRDefault="00D624CE" w:rsidP="00D624CE">
      <w:pPr>
        <w:pStyle w:val="22"/>
        <w:shd w:val="clear" w:color="auto" w:fill="auto"/>
        <w:tabs>
          <w:tab w:val="left" w:pos="1694"/>
        </w:tabs>
        <w:spacing w:line="240" w:lineRule="auto"/>
        <w:ind w:right="600"/>
        <w:jc w:val="both"/>
        <w:rPr>
          <w:sz w:val="24"/>
          <w:szCs w:val="24"/>
        </w:rPr>
      </w:pPr>
      <w:r>
        <w:rPr>
          <w:sz w:val="24"/>
          <w:szCs w:val="24"/>
        </w:rPr>
        <w:tab/>
      </w:r>
      <w:r w:rsidR="003D209B" w:rsidRPr="00D624CE">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D209B" w:rsidRPr="00D624CE" w:rsidRDefault="003D209B" w:rsidP="00D624CE">
      <w:pPr>
        <w:pStyle w:val="22"/>
        <w:shd w:val="clear" w:color="auto" w:fill="auto"/>
        <w:tabs>
          <w:tab w:val="left" w:pos="1684"/>
        </w:tabs>
        <w:spacing w:line="240" w:lineRule="auto"/>
        <w:jc w:val="center"/>
        <w:rPr>
          <w:b/>
          <w:sz w:val="24"/>
          <w:szCs w:val="24"/>
        </w:rPr>
      </w:pPr>
      <w:r w:rsidRPr="00D624CE">
        <w:rPr>
          <w:b/>
          <w:sz w:val="24"/>
          <w:szCs w:val="24"/>
        </w:rPr>
        <w:t>Пояснительная записка.</w:t>
      </w:r>
    </w:p>
    <w:p w:rsidR="003D209B" w:rsidRPr="00D624CE" w:rsidRDefault="00D624CE" w:rsidP="00D624CE">
      <w:pPr>
        <w:pStyle w:val="22"/>
        <w:shd w:val="clear" w:color="auto" w:fill="auto"/>
        <w:tabs>
          <w:tab w:val="left" w:pos="1876"/>
        </w:tabs>
        <w:spacing w:line="240" w:lineRule="auto"/>
        <w:jc w:val="both"/>
        <w:rPr>
          <w:sz w:val="24"/>
          <w:szCs w:val="24"/>
        </w:rPr>
      </w:pPr>
      <w:r>
        <w:rPr>
          <w:sz w:val="24"/>
          <w:szCs w:val="24"/>
        </w:rPr>
        <w:tab/>
      </w:r>
      <w:r w:rsidR="003D209B" w:rsidRPr="00D624CE">
        <w:rPr>
          <w:sz w:val="24"/>
          <w:szCs w:val="24"/>
        </w:rPr>
        <w:t>При разработке программы по биологии теоретическую основу</w:t>
      </w:r>
    </w:p>
    <w:p w:rsidR="003D209B" w:rsidRPr="00D624CE" w:rsidRDefault="003D209B" w:rsidP="00D624CE">
      <w:pPr>
        <w:pStyle w:val="22"/>
        <w:shd w:val="clear" w:color="auto" w:fill="auto"/>
        <w:tabs>
          <w:tab w:val="left" w:pos="3882"/>
        </w:tabs>
        <w:spacing w:line="240" w:lineRule="auto"/>
        <w:ind w:left="220" w:right="600"/>
        <w:jc w:val="both"/>
        <w:rPr>
          <w:sz w:val="24"/>
          <w:szCs w:val="24"/>
        </w:rPr>
      </w:pPr>
      <w:r w:rsidRPr="00D624CE">
        <w:rPr>
          <w:sz w:val="24"/>
          <w:szCs w:val="24"/>
        </w:rPr>
        <w:t>для определения подходов к формированию содержания учебного</w:t>
      </w:r>
      <w:r w:rsidR="00D624CE">
        <w:rPr>
          <w:sz w:val="24"/>
          <w:szCs w:val="24"/>
        </w:rPr>
        <w:t xml:space="preserve"> предмета «Биология» составили: </w:t>
      </w:r>
      <w:r w:rsidRPr="00D624CE">
        <w:rPr>
          <w:sz w:val="24"/>
          <w:szCs w:val="24"/>
        </w:rPr>
        <w:t>концептуальные положения ФГОС СООо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D209B" w:rsidRPr="00D624CE" w:rsidRDefault="00D624CE" w:rsidP="00D624CE">
      <w:pPr>
        <w:pStyle w:val="22"/>
        <w:shd w:val="clear" w:color="auto" w:fill="auto"/>
        <w:tabs>
          <w:tab w:val="left" w:pos="1886"/>
        </w:tabs>
        <w:spacing w:line="240" w:lineRule="auto"/>
        <w:ind w:right="600"/>
        <w:jc w:val="both"/>
        <w:rPr>
          <w:sz w:val="24"/>
          <w:szCs w:val="24"/>
        </w:rPr>
      </w:pPr>
      <w:r>
        <w:rPr>
          <w:sz w:val="24"/>
          <w:szCs w:val="24"/>
        </w:rPr>
        <w:tab/>
      </w:r>
      <w:r w:rsidR="003D209B" w:rsidRPr="00D624CE">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D209B" w:rsidRPr="00D624CE" w:rsidRDefault="003D209B" w:rsidP="00D624CE">
      <w:pPr>
        <w:pStyle w:val="22"/>
        <w:shd w:val="clear" w:color="auto" w:fill="auto"/>
        <w:tabs>
          <w:tab w:val="left" w:pos="5230"/>
          <w:tab w:val="left" w:pos="7025"/>
          <w:tab w:val="left" w:pos="8758"/>
        </w:tabs>
        <w:spacing w:line="240" w:lineRule="auto"/>
        <w:ind w:left="240" w:right="580"/>
        <w:jc w:val="both"/>
        <w:rPr>
          <w:sz w:val="24"/>
          <w:szCs w:val="24"/>
        </w:rPr>
      </w:pPr>
      <w:r w:rsidRPr="00D624CE">
        <w:rPr>
          <w:sz w:val="24"/>
          <w:szCs w:val="24"/>
        </w:rPr>
        <w:t>В программе по биологии также учитываются требования к планируем</w:t>
      </w:r>
      <w:r w:rsidR="00D624CE">
        <w:rPr>
          <w:sz w:val="24"/>
          <w:szCs w:val="24"/>
        </w:rPr>
        <w:t xml:space="preserve">ым личностным, метапредметным и предметным результатам </w:t>
      </w:r>
      <w:r w:rsidRPr="00D624CE">
        <w:rPr>
          <w:sz w:val="24"/>
          <w:szCs w:val="24"/>
        </w:rPr>
        <w:t>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D209B" w:rsidRPr="00D624CE" w:rsidRDefault="00D624CE" w:rsidP="00D624CE">
      <w:pPr>
        <w:pStyle w:val="22"/>
        <w:shd w:val="clear" w:color="auto" w:fill="auto"/>
        <w:tabs>
          <w:tab w:val="left" w:pos="1921"/>
        </w:tabs>
        <w:spacing w:line="240" w:lineRule="auto"/>
        <w:jc w:val="both"/>
        <w:rPr>
          <w:sz w:val="24"/>
          <w:szCs w:val="24"/>
        </w:rPr>
      </w:pPr>
      <w:r>
        <w:rPr>
          <w:sz w:val="24"/>
          <w:szCs w:val="24"/>
        </w:rPr>
        <w:tab/>
      </w:r>
      <w:r w:rsidR="003D209B" w:rsidRPr="00D624CE">
        <w:rPr>
          <w:sz w:val="24"/>
          <w:szCs w:val="24"/>
        </w:rPr>
        <w:t>В программе по биологии (10-11 классы, базовый уровень)</w:t>
      </w:r>
    </w:p>
    <w:p w:rsidR="003D209B" w:rsidRPr="00D624CE" w:rsidRDefault="003D209B" w:rsidP="00D624CE">
      <w:pPr>
        <w:pStyle w:val="22"/>
        <w:shd w:val="clear" w:color="auto" w:fill="auto"/>
        <w:tabs>
          <w:tab w:val="left" w:pos="5230"/>
          <w:tab w:val="left" w:pos="7025"/>
          <w:tab w:val="left" w:pos="8758"/>
        </w:tabs>
        <w:spacing w:line="240" w:lineRule="auto"/>
        <w:ind w:left="240" w:right="580"/>
        <w:jc w:val="both"/>
        <w:rPr>
          <w:sz w:val="24"/>
          <w:szCs w:val="24"/>
        </w:rPr>
      </w:pPr>
      <w:r w:rsidRPr="00D624CE">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D624CE">
        <w:rPr>
          <w:sz w:val="24"/>
          <w:szCs w:val="24"/>
        </w:rPr>
        <w:tab/>
        <w:t>ценностных</w:t>
      </w:r>
      <w:r w:rsidRPr="00D624CE">
        <w:rPr>
          <w:sz w:val="24"/>
          <w:szCs w:val="24"/>
        </w:rPr>
        <w:tab/>
        <w:t>ориентаций</w:t>
      </w:r>
      <w:r w:rsidRPr="00D624CE">
        <w:rPr>
          <w:sz w:val="24"/>
          <w:szCs w:val="24"/>
        </w:rPr>
        <w:tab/>
        <w:t>личности,</w:t>
      </w:r>
    </w:p>
    <w:p w:rsidR="00D624CE" w:rsidRDefault="003D209B" w:rsidP="00D624CE">
      <w:pPr>
        <w:pStyle w:val="22"/>
        <w:shd w:val="clear" w:color="auto" w:fill="auto"/>
        <w:spacing w:line="240" w:lineRule="auto"/>
        <w:ind w:left="240" w:right="580"/>
        <w:jc w:val="both"/>
        <w:rPr>
          <w:sz w:val="24"/>
          <w:szCs w:val="24"/>
        </w:rPr>
      </w:pPr>
      <w:r w:rsidRPr="00D624CE">
        <w:rPr>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D209B" w:rsidRPr="00D624CE" w:rsidRDefault="003D209B" w:rsidP="00D624CE">
      <w:pPr>
        <w:pStyle w:val="22"/>
        <w:shd w:val="clear" w:color="auto" w:fill="auto"/>
        <w:spacing w:line="240" w:lineRule="auto"/>
        <w:ind w:left="240" w:right="580" w:firstLine="468"/>
        <w:jc w:val="both"/>
        <w:rPr>
          <w:sz w:val="24"/>
          <w:szCs w:val="24"/>
        </w:rPr>
      </w:pPr>
      <w:r w:rsidRPr="00D624CE">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D209B" w:rsidRPr="00D624CE" w:rsidRDefault="00D624CE" w:rsidP="00D624CE">
      <w:pPr>
        <w:pStyle w:val="22"/>
        <w:shd w:val="clear" w:color="auto" w:fill="auto"/>
        <w:tabs>
          <w:tab w:val="left" w:pos="1897"/>
        </w:tabs>
        <w:spacing w:line="240" w:lineRule="auto"/>
        <w:ind w:right="580"/>
        <w:jc w:val="both"/>
        <w:rPr>
          <w:sz w:val="24"/>
          <w:szCs w:val="24"/>
        </w:rPr>
      </w:pPr>
      <w:r>
        <w:rPr>
          <w:sz w:val="24"/>
          <w:szCs w:val="24"/>
        </w:rPr>
        <w:tab/>
      </w:r>
      <w:r w:rsidR="003D209B" w:rsidRPr="00D624CE">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D209B" w:rsidRPr="00D624CE" w:rsidRDefault="00D624CE" w:rsidP="00D624CE">
      <w:pPr>
        <w:pStyle w:val="22"/>
        <w:shd w:val="clear" w:color="auto" w:fill="auto"/>
        <w:tabs>
          <w:tab w:val="left" w:pos="1871"/>
        </w:tabs>
        <w:spacing w:line="240" w:lineRule="auto"/>
        <w:ind w:right="640"/>
        <w:jc w:val="both"/>
        <w:rPr>
          <w:sz w:val="24"/>
          <w:szCs w:val="24"/>
        </w:rPr>
      </w:pPr>
      <w:r>
        <w:rPr>
          <w:sz w:val="24"/>
          <w:szCs w:val="24"/>
        </w:rPr>
        <w:tab/>
      </w:r>
      <w:r w:rsidR="003D209B" w:rsidRPr="00D624CE">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D209B" w:rsidRPr="00D624CE" w:rsidRDefault="00D624CE" w:rsidP="00D624CE">
      <w:pPr>
        <w:pStyle w:val="22"/>
        <w:shd w:val="clear" w:color="auto" w:fill="auto"/>
        <w:tabs>
          <w:tab w:val="left" w:pos="1876"/>
        </w:tabs>
        <w:spacing w:line="240" w:lineRule="auto"/>
        <w:ind w:right="640"/>
        <w:jc w:val="both"/>
        <w:rPr>
          <w:sz w:val="24"/>
          <w:szCs w:val="24"/>
        </w:rPr>
      </w:pPr>
      <w:r>
        <w:rPr>
          <w:sz w:val="24"/>
          <w:szCs w:val="24"/>
        </w:rPr>
        <w:tab/>
      </w:r>
      <w:r w:rsidR="003D209B" w:rsidRPr="00D624CE">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D209B" w:rsidRPr="00D624CE" w:rsidRDefault="00D624CE" w:rsidP="00D624CE">
      <w:pPr>
        <w:pStyle w:val="22"/>
        <w:shd w:val="clear" w:color="auto" w:fill="auto"/>
        <w:tabs>
          <w:tab w:val="left" w:pos="1876"/>
        </w:tabs>
        <w:spacing w:line="240" w:lineRule="auto"/>
        <w:ind w:right="640"/>
        <w:jc w:val="both"/>
        <w:rPr>
          <w:sz w:val="24"/>
          <w:szCs w:val="24"/>
        </w:rPr>
      </w:pPr>
      <w:r>
        <w:rPr>
          <w:sz w:val="24"/>
          <w:szCs w:val="24"/>
        </w:rPr>
        <w:tab/>
      </w:r>
      <w:r w:rsidR="003D209B" w:rsidRPr="00D624CE">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3D209B" w:rsidRPr="00D624CE" w:rsidRDefault="003D209B" w:rsidP="00D624CE">
      <w:pPr>
        <w:pStyle w:val="22"/>
        <w:shd w:val="clear" w:color="auto" w:fill="auto"/>
        <w:spacing w:line="240" w:lineRule="auto"/>
        <w:ind w:left="260"/>
        <w:rPr>
          <w:sz w:val="24"/>
          <w:szCs w:val="24"/>
        </w:rPr>
      </w:pPr>
      <w:r w:rsidRPr="00D624CE">
        <w:rPr>
          <w:sz w:val="24"/>
          <w:szCs w:val="24"/>
        </w:rPr>
        <w:t>«Эволюция живой природы», «Экосистемы и присущие им закономерности».</w:t>
      </w:r>
    </w:p>
    <w:p w:rsidR="003D209B" w:rsidRPr="00D624CE" w:rsidRDefault="00D624CE" w:rsidP="00D624CE">
      <w:pPr>
        <w:pStyle w:val="22"/>
        <w:shd w:val="clear" w:color="auto" w:fill="auto"/>
        <w:tabs>
          <w:tab w:val="left" w:pos="1942"/>
        </w:tabs>
        <w:spacing w:line="240" w:lineRule="auto"/>
        <w:ind w:right="560"/>
        <w:jc w:val="both"/>
        <w:rPr>
          <w:sz w:val="24"/>
          <w:szCs w:val="24"/>
        </w:rPr>
      </w:pPr>
      <w:r>
        <w:rPr>
          <w:sz w:val="24"/>
          <w:szCs w:val="24"/>
        </w:rPr>
        <w:tab/>
      </w:r>
      <w:r w:rsidR="003D209B" w:rsidRPr="00D624CE">
        <w:rPr>
          <w:b/>
          <w:sz w:val="24"/>
          <w:szCs w:val="24"/>
        </w:rPr>
        <w:t>Цель</w:t>
      </w:r>
      <w:r w:rsidR="003D209B" w:rsidRPr="00D624CE">
        <w:rPr>
          <w:sz w:val="24"/>
          <w:szCs w:val="24"/>
        </w:rPr>
        <w:t xml:space="preserve">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D209B" w:rsidRPr="00D624CE" w:rsidRDefault="00D624CE" w:rsidP="00D624CE">
      <w:pPr>
        <w:pStyle w:val="22"/>
        <w:shd w:val="clear" w:color="auto" w:fill="auto"/>
        <w:tabs>
          <w:tab w:val="left" w:pos="2062"/>
        </w:tabs>
        <w:spacing w:line="240" w:lineRule="auto"/>
        <w:ind w:right="560"/>
        <w:jc w:val="both"/>
        <w:rPr>
          <w:sz w:val="24"/>
          <w:szCs w:val="24"/>
        </w:rPr>
      </w:pPr>
      <w:r>
        <w:rPr>
          <w:sz w:val="24"/>
          <w:szCs w:val="24"/>
        </w:rPr>
        <w:tab/>
      </w:r>
      <w:r w:rsidR="003D209B" w:rsidRPr="00D624CE">
        <w:rPr>
          <w:sz w:val="24"/>
          <w:szCs w:val="24"/>
        </w:rPr>
        <w:t>Достижение цели изучения учебного предмета «Биология» на базовом уровне обеспечивается решением следующих задач:</w:t>
      </w:r>
    </w:p>
    <w:p w:rsidR="003D209B" w:rsidRPr="00D624CE" w:rsidRDefault="003D209B" w:rsidP="00D624CE">
      <w:pPr>
        <w:pStyle w:val="22"/>
        <w:shd w:val="clear" w:color="auto" w:fill="auto"/>
        <w:spacing w:line="240" w:lineRule="auto"/>
        <w:ind w:left="260" w:right="560" w:firstLine="680"/>
        <w:jc w:val="both"/>
        <w:rPr>
          <w:sz w:val="24"/>
          <w:szCs w:val="24"/>
        </w:rPr>
      </w:pPr>
      <w:r w:rsidRPr="00D624CE">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D209B" w:rsidRPr="00D624CE" w:rsidRDefault="003D209B" w:rsidP="00D624CE">
      <w:pPr>
        <w:pStyle w:val="22"/>
        <w:shd w:val="clear" w:color="auto" w:fill="auto"/>
        <w:tabs>
          <w:tab w:val="left" w:pos="2925"/>
          <w:tab w:val="left" w:pos="3458"/>
          <w:tab w:val="left" w:pos="5402"/>
        </w:tabs>
        <w:spacing w:line="240" w:lineRule="auto"/>
        <w:ind w:left="260" w:firstLine="680"/>
        <w:jc w:val="both"/>
        <w:rPr>
          <w:sz w:val="24"/>
          <w:szCs w:val="24"/>
        </w:rPr>
      </w:pPr>
      <w:r w:rsidRPr="00D624CE">
        <w:rPr>
          <w:sz w:val="24"/>
          <w:szCs w:val="24"/>
        </w:rPr>
        <w:t>формирование</w:t>
      </w:r>
      <w:r w:rsidRPr="00D624CE">
        <w:rPr>
          <w:sz w:val="24"/>
          <w:szCs w:val="24"/>
        </w:rPr>
        <w:tab/>
        <w:t>у</w:t>
      </w:r>
      <w:r w:rsidRPr="00D624CE">
        <w:rPr>
          <w:sz w:val="24"/>
          <w:szCs w:val="24"/>
        </w:rPr>
        <w:tab/>
        <w:t>обучающихся</w:t>
      </w:r>
      <w:r w:rsidRPr="00D624CE">
        <w:rPr>
          <w:sz w:val="24"/>
          <w:szCs w:val="24"/>
        </w:rPr>
        <w:tab/>
        <w:t>познавательных, интеллектуальных</w:t>
      </w:r>
    </w:p>
    <w:p w:rsidR="003D209B" w:rsidRPr="00D624CE" w:rsidRDefault="003D209B" w:rsidP="00D624CE">
      <w:pPr>
        <w:pStyle w:val="22"/>
        <w:shd w:val="clear" w:color="auto" w:fill="auto"/>
        <w:spacing w:line="240" w:lineRule="auto"/>
        <w:ind w:left="260" w:right="560"/>
        <w:jc w:val="both"/>
        <w:rPr>
          <w:sz w:val="24"/>
          <w:szCs w:val="24"/>
        </w:rPr>
      </w:pPr>
      <w:r w:rsidRPr="00D624CE">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D209B" w:rsidRPr="00D624CE" w:rsidRDefault="003D209B" w:rsidP="00D624CE">
      <w:pPr>
        <w:pStyle w:val="22"/>
        <w:shd w:val="clear" w:color="auto" w:fill="auto"/>
        <w:spacing w:line="240" w:lineRule="auto"/>
        <w:ind w:left="260" w:right="560" w:firstLine="680"/>
        <w:jc w:val="both"/>
        <w:rPr>
          <w:sz w:val="24"/>
          <w:szCs w:val="24"/>
        </w:rPr>
      </w:pPr>
      <w:r w:rsidRPr="00D624CE">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D209B" w:rsidRPr="00D624CE" w:rsidRDefault="003D209B" w:rsidP="00D624CE">
      <w:pPr>
        <w:pStyle w:val="22"/>
        <w:shd w:val="clear" w:color="auto" w:fill="auto"/>
        <w:tabs>
          <w:tab w:val="left" w:pos="2925"/>
          <w:tab w:val="left" w:pos="3458"/>
          <w:tab w:val="left" w:pos="5402"/>
        </w:tabs>
        <w:spacing w:line="240" w:lineRule="auto"/>
        <w:ind w:left="260" w:firstLine="680"/>
        <w:jc w:val="both"/>
        <w:rPr>
          <w:sz w:val="24"/>
          <w:szCs w:val="24"/>
        </w:rPr>
      </w:pPr>
      <w:r w:rsidRPr="00D624CE">
        <w:rPr>
          <w:sz w:val="24"/>
          <w:szCs w:val="24"/>
        </w:rPr>
        <w:t>формирование</w:t>
      </w:r>
      <w:r w:rsidRPr="00D624CE">
        <w:rPr>
          <w:sz w:val="24"/>
          <w:szCs w:val="24"/>
        </w:rPr>
        <w:tab/>
        <w:t>у</w:t>
      </w:r>
      <w:r w:rsidRPr="00D624CE">
        <w:rPr>
          <w:sz w:val="24"/>
          <w:szCs w:val="24"/>
        </w:rPr>
        <w:tab/>
        <w:t>обучающихся</w:t>
      </w:r>
      <w:r w:rsidRPr="00D624CE">
        <w:rPr>
          <w:sz w:val="24"/>
          <w:szCs w:val="24"/>
        </w:rPr>
        <w:tab/>
        <w:t>умений иллюстрировать значение</w:t>
      </w:r>
    </w:p>
    <w:p w:rsidR="003D209B" w:rsidRPr="00D624CE" w:rsidRDefault="003D209B" w:rsidP="00D624CE">
      <w:pPr>
        <w:pStyle w:val="22"/>
        <w:shd w:val="clear" w:color="auto" w:fill="auto"/>
        <w:spacing w:line="240" w:lineRule="auto"/>
        <w:ind w:left="260" w:right="560"/>
        <w:jc w:val="both"/>
        <w:rPr>
          <w:sz w:val="24"/>
          <w:szCs w:val="24"/>
        </w:rPr>
      </w:pPr>
      <w:r w:rsidRPr="00D624CE">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3D209B" w:rsidRPr="00D624CE" w:rsidRDefault="003D209B" w:rsidP="00D624CE">
      <w:pPr>
        <w:pStyle w:val="22"/>
        <w:shd w:val="clear" w:color="auto" w:fill="auto"/>
        <w:spacing w:line="240" w:lineRule="auto"/>
        <w:ind w:left="260" w:right="560" w:firstLine="680"/>
        <w:jc w:val="both"/>
        <w:rPr>
          <w:sz w:val="24"/>
          <w:szCs w:val="24"/>
        </w:rPr>
      </w:pPr>
      <w:r w:rsidRPr="00D624CE">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D209B" w:rsidRPr="00D624CE" w:rsidRDefault="003D209B" w:rsidP="00D624CE">
      <w:pPr>
        <w:pStyle w:val="22"/>
        <w:shd w:val="clear" w:color="auto" w:fill="auto"/>
        <w:spacing w:line="240" w:lineRule="auto"/>
        <w:ind w:left="260" w:right="560" w:firstLine="680"/>
        <w:jc w:val="both"/>
        <w:rPr>
          <w:sz w:val="24"/>
          <w:szCs w:val="24"/>
        </w:rPr>
      </w:pPr>
      <w:r w:rsidRPr="00D624CE">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3D209B" w:rsidRPr="00D624CE" w:rsidRDefault="003D209B" w:rsidP="00D624CE">
      <w:pPr>
        <w:pStyle w:val="22"/>
        <w:shd w:val="clear" w:color="auto" w:fill="auto"/>
        <w:spacing w:line="240" w:lineRule="auto"/>
        <w:ind w:left="260" w:firstLine="680"/>
        <w:jc w:val="both"/>
        <w:rPr>
          <w:sz w:val="24"/>
          <w:szCs w:val="24"/>
        </w:rPr>
      </w:pPr>
      <w:r w:rsidRPr="00D624CE">
        <w:rPr>
          <w:sz w:val="24"/>
          <w:szCs w:val="24"/>
        </w:rPr>
        <w:t>применение приобретённых знаний и умений в повседневной жизни</w:t>
      </w:r>
    </w:p>
    <w:p w:rsidR="003D209B" w:rsidRPr="00D624CE" w:rsidRDefault="003D209B" w:rsidP="00D624CE">
      <w:pPr>
        <w:pStyle w:val="22"/>
        <w:shd w:val="clear" w:color="auto" w:fill="auto"/>
        <w:spacing w:line="240" w:lineRule="auto"/>
        <w:ind w:left="220" w:right="620"/>
        <w:rPr>
          <w:sz w:val="24"/>
          <w:szCs w:val="24"/>
        </w:rPr>
      </w:pPr>
      <w:r w:rsidRPr="00D624CE">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D209B" w:rsidRPr="00D624CE" w:rsidRDefault="00D624CE" w:rsidP="00D624CE">
      <w:pPr>
        <w:pStyle w:val="22"/>
        <w:shd w:val="clear" w:color="auto" w:fill="auto"/>
        <w:tabs>
          <w:tab w:val="left" w:pos="2086"/>
        </w:tabs>
        <w:spacing w:line="240" w:lineRule="auto"/>
        <w:ind w:right="620"/>
        <w:jc w:val="both"/>
        <w:rPr>
          <w:sz w:val="24"/>
          <w:szCs w:val="24"/>
        </w:rPr>
      </w:pPr>
      <w:r>
        <w:rPr>
          <w:sz w:val="24"/>
          <w:szCs w:val="24"/>
        </w:rPr>
        <w:tab/>
      </w:r>
      <w:r w:rsidR="003D209B" w:rsidRPr="00D624CE">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3D209B" w:rsidRPr="00D624CE" w:rsidRDefault="003D209B" w:rsidP="00D624CE">
      <w:pPr>
        <w:pStyle w:val="22"/>
        <w:shd w:val="clear" w:color="auto" w:fill="auto"/>
        <w:spacing w:line="240" w:lineRule="auto"/>
        <w:ind w:firstLine="708"/>
        <w:jc w:val="both"/>
        <w:rPr>
          <w:b/>
          <w:sz w:val="24"/>
          <w:szCs w:val="24"/>
        </w:rPr>
      </w:pPr>
      <w:r w:rsidRPr="00D624CE">
        <w:rPr>
          <w:b/>
          <w:sz w:val="24"/>
          <w:szCs w:val="24"/>
        </w:rPr>
        <w:t>Содержание обучения в 10 классе.</w:t>
      </w:r>
    </w:p>
    <w:p w:rsidR="003D209B" w:rsidRPr="00D624CE" w:rsidRDefault="003D209B" w:rsidP="00D624CE">
      <w:pPr>
        <w:pStyle w:val="22"/>
        <w:shd w:val="clear" w:color="auto" w:fill="auto"/>
        <w:tabs>
          <w:tab w:val="left" w:pos="1916"/>
        </w:tabs>
        <w:spacing w:line="240" w:lineRule="auto"/>
        <w:jc w:val="both"/>
        <w:rPr>
          <w:i/>
          <w:sz w:val="24"/>
          <w:szCs w:val="24"/>
        </w:rPr>
      </w:pPr>
      <w:r w:rsidRPr="00D624CE">
        <w:rPr>
          <w:i/>
          <w:sz w:val="24"/>
          <w:szCs w:val="24"/>
        </w:rPr>
        <w:t>Тема 1. Биология как наука.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Портреты: Ч. Дарвин, Г. Мендель, Н.К. Кольцов, Дж. Уотсон и Ф. Крик.</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Таблицы и схемы: «Методы познания живой природы».</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Практическая работа № 1. «Использование различных методов при изучении биологических объектов».</w:t>
      </w:r>
    </w:p>
    <w:p w:rsidR="003D209B" w:rsidRPr="00D624CE" w:rsidRDefault="003D209B" w:rsidP="00D624CE">
      <w:pPr>
        <w:pStyle w:val="22"/>
        <w:shd w:val="clear" w:color="auto" w:fill="auto"/>
        <w:tabs>
          <w:tab w:val="left" w:pos="1916"/>
        </w:tabs>
        <w:spacing w:line="240" w:lineRule="auto"/>
        <w:jc w:val="both"/>
        <w:rPr>
          <w:i/>
          <w:sz w:val="24"/>
          <w:szCs w:val="24"/>
        </w:rPr>
      </w:pPr>
      <w:r w:rsidRPr="00D624CE">
        <w:rPr>
          <w:i/>
          <w:sz w:val="24"/>
          <w:szCs w:val="24"/>
        </w:rPr>
        <w:t>Тема 2. Живые системы и их организация.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Живые системы (биосистемы) как предмет изучения биологии. Отличие живых систем от неорганической природы.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Таблицы и схемы: «Основные признаки жизни», «Уровни организации живой природы».</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Оборудование: модель молекулы ДНК.</w:t>
      </w:r>
    </w:p>
    <w:p w:rsidR="003D209B" w:rsidRPr="00D624CE" w:rsidRDefault="003D209B" w:rsidP="00D624CE">
      <w:pPr>
        <w:pStyle w:val="22"/>
        <w:shd w:val="clear" w:color="auto" w:fill="auto"/>
        <w:tabs>
          <w:tab w:val="left" w:pos="1872"/>
        </w:tabs>
        <w:spacing w:line="240" w:lineRule="auto"/>
        <w:jc w:val="both"/>
        <w:rPr>
          <w:i/>
          <w:sz w:val="24"/>
          <w:szCs w:val="24"/>
        </w:rPr>
      </w:pPr>
      <w:r w:rsidRPr="00D624CE">
        <w:rPr>
          <w:i/>
          <w:sz w:val="24"/>
          <w:szCs w:val="24"/>
        </w:rPr>
        <w:t>Тема 3. Химический состав и строение клетки.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Химический состав клетки. Химические элементы: макроэлементы, микроэлементы. Вода и минеральные вещества.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Функции воды и минеральных веществ в клетке. Поддержание осмотического баланса.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Ядро - регуляторный центр клетки. Строение ядра: ядерная оболочка, кариоплазма, хроматин, ядрышко. Хромосомы.</w:t>
      </w:r>
    </w:p>
    <w:p w:rsidR="003D209B" w:rsidRPr="00D624CE" w:rsidRDefault="003D209B" w:rsidP="00D624CE">
      <w:pPr>
        <w:pStyle w:val="22"/>
        <w:shd w:val="clear" w:color="auto" w:fill="auto"/>
        <w:spacing w:line="240" w:lineRule="auto"/>
        <w:ind w:left="180" w:firstLine="680"/>
        <w:jc w:val="both"/>
        <w:rPr>
          <w:sz w:val="24"/>
          <w:szCs w:val="24"/>
        </w:rPr>
      </w:pPr>
      <w:r w:rsidRPr="00D624CE">
        <w:rPr>
          <w:sz w:val="24"/>
          <w:szCs w:val="24"/>
        </w:rPr>
        <w:t>Транспорт веществ в клетке.</w:t>
      </w:r>
    </w:p>
    <w:p w:rsidR="003D209B" w:rsidRPr="00D624CE" w:rsidRDefault="003D209B" w:rsidP="00D624CE">
      <w:pPr>
        <w:pStyle w:val="22"/>
        <w:shd w:val="clear" w:color="auto" w:fill="auto"/>
        <w:spacing w:line="240" w:lineRule="auto"/>
        <w:ind w:left="18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tabs>
          <w:tab w:val="left" w:pos="2406"/>
        </w:tabs>
        <w:spacing w:line="240" w:lineRule="auto"/>
        <w:ind w:left="180" w:firstLine="680"/>
        <w:jc w:val="both"/>
        <w:rPr>
          <w:sz w:val="24"/>
          <w:szCs w:val="24"/>
        </w:rPr>
      </w:pPr>
      <w:r w:rsidRPr="00D624CE">
        <w:rPr>
          <w:sz w:val="24"/>
          <w:szCs w:val="24"/>
        </w:rPr>
        <w:t>Портреты:</w:t>
      </w:r>
      <w:r w:rsidRPr="00D624CE">
        <w:rPr>
          <w:sz w:val="24"/>
          <w:szCs w:val="24"/>
        </w:rPr>
        <w:tab/>
        <w:t>А. Левенгук, Р. Гук, Т. Шванн, М. Шлейден, Р. Вирхов,</w:t>
      </w:r>
    </w:p>
    <w:p w:rsidR="003D209B" w:rsidRPr="00D624CE" w:rsidRDefault="003D209B" w:rsidP="00D624CE">
      <w:pPr>
        <w:pStyle w:val="22"/>
        <w:shd w:val="clear" w:color="auto" w:fill="auto"/>
        <w:spacing w:line="240" w:lineRule="auto"/>
        <w:ind w:left="180"/>
        <w:rPr>
          <w:sz w:val="24"/>
          <w:szCs w:val="24"/>
        </w:rPr>
      </w:pPr>
      <w:r w:rsidRPr="00D624CE">
        <w:rPr>
          <w:sz w:val="24"/>
          <w:szCs w:val="24"/>
        </w:rPr>
        <w:t>Дж. Уотсон, Ф. Крик, М. Уилкинс, Р. Франклин, К.М. Бэр.</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Диаграммы: «Распределение химических элементов в неживой природе», «Распределение химических элементов в живой природе».</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D209B" w:rsidRPr="00D624CE" w:rsidRDefault="003D209B" w:rsidP="00D624CE">
      <w:pPr>
        <w:pStyle w:val="22"/>
        <w:shd w:val="clear" w:color="auto" w:fill="auto"/>
        <w:tabs>
          <w:tab w:val="left" w:pos="2924"/>
        </w:tabs>
        <w:spacing w:line="240" w:lineRule="auto"/>
        <w:ind w:left="180" w:firstLine="680"/>
        <w:jc w:val="both"/>
        <w:rPr>
          <w:sz w:val="24"/>
          <w:szCs w:val="24"/>
        </w:rPr>
      </w:pPr>
      <w:r w:rsidRPr="00D624CE">
        <w:rPr>
          <w:sz w:val="24"/>
          <w:szCs w:val="24"/>
        </w:rPr>
        <w:t>Оборудование:</w:t>
      </w:r>
      <w:r w:rsidRPr="00D624CE">
        <w:rPr>
          <w:sz w:val="24"/>
          <w:szCs w:val="24"/>
        </w:rPr>
        <w:tab/>
        <w:t>световой микроскоп, оборудование для проведения</w:t>
      </w:r>
    </w:p>
    <w:p w:rsidR="003D209B" w:rsidRPr="00D624CE" w:rsidRDefault="003D209B" w:rsidP="00D624CE">
      <w:pPr>
        <w:pStyle w:val="22"/>
        <w:shd w:val="clear" w:color="auto" w:fill="auto"/>
        <w:spacing w:line="240" w:lineRule="auto"/>
        <w:ind w:left="180" w:right="640"/>
        <w:rPr>
          <w:sz w:val="24"/>
          <w:szCs w:val="24"/>
        </w:rPr>
      </w:pPr>
      <w:r w:rsidRPr="00D624CE">
        <w:rPr>
          <w:sz w:val="24"/>
          <w:szCs w:val="24"/>
        </w:rPr>
        <w:t>наблюдений, измерений, экспериментов, микропрепараты растительных, животных и бактериальных клеток.</w:t>
      </w:r>
    </w:p>
    <w:p w:rsidR="003D209B" w:rsidRPr="00D624CE" w:rsidRDefault="003D209B" w:rsidP="00D624CE">
      <w:pPr>
        <w:pStyle w:val="22"/>
        <w:shd w:val="clear" w:color="auto" w:fill="auto"/>
        <w:spacing w:line="240" w:lineRule="auto"/>
        <w:ind w:left="18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Лабораторная работа № 1. «Изучение каталитической активности ферментов (на примере амилазы или каталазы)».</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3D209B" w:rsidRPr="00D624CE" w:rsidRDefault="003D209B" w:rsidP="00D624CE">
      <w:pPr>
        <w:pStyle w:val="22"/>
        <w:shd w:val="clear" w:color="auto" w:fill="auto"/>
        <w:tabs>
          <w:tab w:val="left" w:pos="1851"/>
        </w:tabs>
        <w:spacing w:line="240" w:lineRule="auto"/>
        <w:jc w:val="both"/>
        <w:rPr>
          <w:i/>
          <w:sz w:val="24"/>
          <w:szCs w:val="24"/>
        </w:rPr>
      </w:pPr>
      <w:r w:rsidRPr="00D624CE">
        <w:rPr>
          <w:i/>
          <w:sz w:val="24"/>
          <w:szCs w:val="24"/>
        </w:rPr>
        <w:t>Тема 4. Жизнедеятельность клетки.</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Типы обмена веществ: автотрофный и гетеротрофный. Роль ферментов в обмене веществ и превращении энергии в клетке.</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Хемосинтез. Хемосинтезирующие бактерии. Значение хемосинтеза для жизни на Земле.</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D209B" w:rsidRPr="00D624CE" w:rsidRDefault="003D209B" w:rsidP="00D624CE">
      <w:pPr>
        <w:pStyle w:val="22"/>
        <w:shd w:val="clear" w:color="auto" w:fill="auto"/>
        <w:spacing w:line="240" w:lineRule="auto"/>
        <w:ind w:left="18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180" w:firstLine="680"/>
        <w:jc w:val="both"/>
        <w:rPr>
          <w:sz w:val="24"/>
          <w:szCs w:val="24"/>
        </w:rPr>
      </w:pPr>
      <w:r w:rsidRPr="00D624CE">
        <w:rPr>
          <w:sz w:val="24"/>
          <w:szCs w:val="24"/>
        </w:rPr>
        <w:t>Портреты: Н.К. Кольцов, Д.И. Ивановский, К.А. Тимирязев.</w:t>
      </w:r>
    </w:p>
    <w:p w:rsidR="003D209B" w:rsidRPr="00D624CE" w:rsidRDefault="003D209B" w:rsidP="00D624CE">
      <w:pPr>
        <w:pStyle w:val="22"/>
        <w:shd w:val="clear" w:color="auto" w:fill="auto"/>
        <w:spacing w:line="240" w:lineRule="auto"/>
        <w:ind w:left="180" w:right="640" w:firstLine="680"/>
        <w:jc w:val="both"/>
        <w:rPr>
          <w:sz w:val="24"/>
          <w:szCs w:val="24"/>
        </w:rPr>
      </w:pPr>
      <w:r w:rsidRPr="00D624CE">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Оборудование: модели-аппликации «Удвоение ДНК и транскрипция», «Биосинтез белка», «Строение клетки», модель структуры ДНК.</w:t>
      </w:r>
    </w:p>
    <w:p w:rsidR="003D209B" w:rsidRPr="00D624CE" w:rsidRDefault="003D209B" w:rsidP="00D624CE">
      <w:pPr>
        <w:pStyle w:val="22"/>
        <w:shd w:val="clear" w:color="auto" w:fill="auto"/>
        <w:tabs>
          <w:tab w:val="left" w:pos="1850"/>
        </w:tabs>
        <w:spacing w:line="240" w:lineRule="auto"/>
        <w:jc w:val="both"/>
        <w:rPr>
          <w:i/>
          <w:sz w:val="24"/>
          <w:szCs w:val="24"/>
        </w:rPr>
      </w:pPr>
      <w:r w:rsidRPr="00D624CE">
        <w:rPr>
          <w:i/>
          <w:sz w:val="24"/>
          <w:szCs w:val="24"/>
        </w:rPr>
        <w:t>Тема 5. Размножение и индивидуальное развитие организмов.</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Деление клетки - митоз. Стадии митоза. Процессы, происходящие на разных стадиях митоза. Биологический смысл митоза.</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Программируемая гибель клетки - апоптоз.</w:t>
      </w:r>
    </w:p>
    <w:p w:rsidR="003D209B" w:rsidRPr="00D624CE" w:rsidRDefault="003D209B" w:rsidP="00D624CE">
      <w:pPr>
        <w:pStyle w:val="22"/>
        <w:shd w:val="clear" w:color="auto" w:fill="auto"/>
        <w:tabs>
          <w:tab w:val="left" w:pos="2192"/>
        </w:tabs>
        <w:spacing w:line="240" w:lineRule="auto"/>
        <w:ind w:left="200" w:right="640" w:firstLine="680"/>
        <w:jc w:val="both"/>
        <w:rPr>
          <w:sz w:val="24"/>
          <w:szCs w:val="24"/>
        </w:rPr>
      </w:pPr>
      <w:r w:rsidRPr="00D624CE">
        <w:rPr>
          <w:sz w:val="24"/>
          <w:szCs w:val="24"/>
        </w:rPr>
        <w:t>Формы размножения организмов: бесполое и полов</w:t>
      </w:r>
      <w:r w:rsidR="00D624CE">
        <w:rPr>
          <w:sz w:val="24"/>
          <w:szCs w:val="24"/>
        </w:rPr>
        <w:t xml:space="preserve">ое. Виды бесполого размножения: </w:t>
      </w:r>
      <w:r w:rsidRPr="00D624CE">
        <w:rPr>
          <w:sz w:val="24"/>
          <w:szCs w:val="24"/>
        </w:rPr>
        <w:t>деление надвое, почкование одно и многоклеточных,</w:t>
      </w:r>
    </w:p>
    <w:p w:rsidR="003D209B" w:rsidRPr="00D624CE" w:rsidRDefault="003D209B" w:rsidP="00D624CE">
      <w:pPr>
        <w:pStyle w:val="22"/>
        <w:shd w:val="clear" w:color="auto" w:fill="auto"/>
        <w:spacing w:line="240" w:lineRule="auto"/>
        <w:ind w:left="200" w:right="640"/>
        <w:jc w:val="both"/>
        <w:rPr>
          <w:sz w:val="24"/>
          <w:szCs w:val="24"/>
        </w:rPr>
      </w:pPr>
      <w:r w:rsidRPr="00D624CE">
        <w:rPr>
          <w:sz w:val="24"/>
          <w:szCs w:val="24"/>
        </w:rPr>
        <w:t>спорообразование, вегетативное размножение. Искусственное клонирование организмов, его значение для селекции.</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Половое размножение, его отличия от бесполого.</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3D209B" w:rsidRPr="00D624CE" w:rsidRDefault="003D209B" w:rsidP="00D624CE">
      <w:pPr>
        <w:pStyle w:val="22"/>
        <w:shd w:val="clear" w:color="auto" w:fill="auto"/>
        <w:spacing w:line="240" w:lineRule="auto"/>
        <w:ind w:left="240"/>
        <w:jc w:val="both"/>
        <w:rPr>
          <w:sz w:val="24"/>
          <w:szCs w:val="24"/>
        </w:rPr>
      </w:pPr>
      <w:r w:rsidRPr="00D624CE">
        <w:rPr>
          <w:sz w:val="24"/>
          <w:szCs w:val="24"/>
        </w:rPr>
        <w:t>развитие организмов, факторы, способные вызывать врождённые уродства.</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Рост и развитие растений. Онтогенез цветкового растения: строение семени, стадии развития.</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3D209B" w:rsidRPr="00D624CE" w:rsidRDefault="003D209B" w:rsidP="00D624CE">
      <w:pPr>
        <w:pStyle w:val="22"/>
        <w:shd w:val="clear" w:color="auto" w:fill="auto"/>
        <w:tabs>
          <w:tab w:val="left" w:pos="3358"/>
        </w:tabs>
        <w:spacing w:line="240" w:lineRule="auto"/>
        <w:ind w:left="240" w:firstLine="680"/>
        <w:jc w:val="both"/>
        <w:rPr>
          <w:sz w:val="24"/>
          <w:szCs w:val="24"/>
        </w:rPr>
      </w:pPr>
      <w:r w:rsidRPr="00D624CE">
        <w:rPr>
          <w:sz w:val="24"/>
          <w:szCs w:val="24"/>
        </w:rPr>
        <w:t>Оборудование:</w:t>
      </w:r>
      <w:r w:rsidRPr="00D624CE">
        <w:rPr>
          <w:sz w:val="24"/>
          <w:szCs w:val="24"/>
        </w:rPr>
        <w:tab/>
        <w:t>микроскоп, микропрепараты «Сперматозоиды</w:t>
      </w:r>
    </w:p>
    <w:p w:rsidR="003D209B" w:rsidRPr="00D624CE" w:rsidRDefault="003D209B" w:rsidP="00D624CE">
      <w:pPr>
        <w:pStyle w:val="22"/>
        <w:shd w:val="clear" w:color="auto" w:fill="auto"/>
        <w:spacing w:line="240" w:lineRule="auto"/>
        <w:ind w:left="240" w:right="580"/>
        <w:jc w:val="both"/>
        <w:rPr>
          <w:sz w:val="24"/>
          <w:szCs w:val="24"/>
        </w:rPr>
      </w:pPr>
      <w:r w:rsidRPr="00D624CE">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Лабораторная работа № 3. «Наблюдение митоза в клетках кончика корешка лука на готовых микропрепаратах».</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Лабораторная работа № 4. «Изучение строения половых клеток на готовых микропрепаратах».</w:t>
      </w:r>
    </w:p>
    <w:p w:rsidR="003D209B" w:rsidRPr="00D624CE" w:rsidRDefault="003D209B" w:rsidP="00D624CE">
      <w:pPr>
        <w:pStyle w:val="22"/>
        <w:shd w:val="clear" w:color="auto" w:fill="auto"/>
        <w:tabs>
          <w:tab w:val="left" w:pos="1895"/>
        </w:tabs>
        <w:spacing w:line="240" w:lineRule="auto"/>
        <w:jc w:val="both"/>
        <w:rPr>
          <w:i/>
          <w:sz w:val="24"/>
          <w:szCs w:val="24"/>
        </w:rPr>
      </w:pPr>
      <w:r w:rsidRPr="00D624CE">
        <w:rPr>
          <w:i/>
          <w:sz w:val="24"/>
          <w:szCs w:val="24"/>
        </w:rPr>
        <w:t>Тема 6. Наследственность и изменчивость организмов.</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Закономерности наследования признаков, установленные Г. Менделем. Моногибридно</w:t>
      </w:r>
      <w:r w:rsidR="00D624CE">
        <w:rPr>
          <w:sz w:val="24"/>
          <w:szCs w:val="24"/>
        </w:rPr>
        <w:t>е скрещивание. Закон едино</w:t>
      </w:r>
      <w:r w:rsidRPr="00D624CE">
        <w:rPr>
          <w:sz w:val="24"/>
          <w:szCs w:val="24"/>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Дигибридное скрещивание. Закон независимого наследования признаков.</w:t>
      </w:r>
    </w:p>
    <w:p w:rsidR="003D209B" w:rsidRPr="00D624CE" w:rsidRDefault="003D209B" w:rsidP="00D624CE">
      <w:pPr>
        <w:pStyle w:val="22"/>
        <w:shd w:val="clear" w:color="auto" w:fill="auto"/>
        <w:spacing w:line="240" w:lineRule="auto"/>
        <w:ind w:left="240" w:right="600"/>
        <w:jc w:val="both"/>
        <w:rPr>
          <w:sz w:val="24"/>
          <w:szCs w:val="24"/>
        </w:rPr>
      </w:pPr>
      <w:r w:rsidRPr="00D624CE">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D209B" w:rsidRPr="00D624CE" w:rsidRDefault="003D209B" w:rsidP="00D624CE">
      <w:pPr>
        <w:pStyle w:val="22"/>
        <w:shd w:val="clear" w:color="auto" w:fill="auto"/>
        <w:spacing w:line="240" w:lineRule="auto"/>
        <w:ind w:left="240" w:right="600" w:firstLine="660"/>
        <w:jc w:val="both"/>
        <w:rPr>
          <w:sz w:val="24"/>
          <w:szCs w:val="24"/>
        </w:rPr>
      </w:pPr>
      <w:r w:rsidRPr="00D624CE">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D209B" w:rsidRPr="00D624CE" w:rsidRDefault="003D209B" w:rsidP="00D624CE">
      <w:pPr>
        <w:pStyle w:val="22"/>
        <w:shd w:val="clear" w:color="auto" w:fill="auto"/>
        <w:spacing w:line="240" w:lineRule="auto"/>
        <w:ind w:left="240" w:firstLine="660"/>
        <w:jc w:val="both"/>
        <w:rPr>
          <w:sz w:val="24"/>
          <w:szCs w:val="24"/>
        </w:rPr>
      </w:pPr>
      <w:r w:rsidRPr="00D624CE">
        <w:rPr>
          <w:sz w:val="24"/>
          <w:szCs w:val="24"/>
        </w:rPr>
        <w:t>Хромосомная теория наследственности. Генетические карты.</w:t>
      </w:r>
    </w:p>
    <w:p w:rsidR="003D209B" w:rsidRPr="00D624CE" w:rsidRDefault="003D209B" w:rsidP="00D624CE">
      <w:pPr>
        <w:pStyle w:val="22"/>
        <w:shd w:val="clear" w:color="auto" w:fill="auto"/>
        <w:spacing w:line="240" w:lineRule="auto"/>
        <w:ind w:left="240" w:right="600" w:firstLine="660"/>
        <w:jc w:val="both"/>
        <w:rPr>
          <w:sz w:val="24"/>
          <w:szCs w:val="24"/>
        </w:rPr>
      </w:pPr>
      <w:r w:rsidRPr="00D624CE">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D209B" w:rsidRPr="00D624CE" w:rsidRDefault="003D209B" w:rsidP="00D624CE">
      <w:pPr>
        <w:pStyle w:val="22"/>
        <w:shd w:val="clear" w:color="auto" w:fill="auto"/>
        <w:spacing w:line="240" w:lineRule="auto"/>
        <w:ind w:left="240" w:right="600" w:firstLine="660"/>
        <w:jc w:val="both"/>
        <w:rPr>
          <w:sz w:val="24"/>
          <w:szCs w:val="24"/>
        </w:rPr>
      </w:pPr>
      <w:r w:rsidRPr="00D624CE">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D209B" w:rsidRPr="00D624CE" w:rsidRDefault="003D209B" w:rsidP="00D624CE">
      <w:pPr>
        <w:pStyle w:val="22"/>
        <w:shd w:val="clear" w:color="auto" w:fill="auto"/>
        <w:spacing w:line="240" w:lineRule="auto"/>
        <w:ind w:left="240" w:right="600" w:firstLine="660"/>
        <w:jc w:val="both"/>
        <w:rPr>
          <w:sz w:val="24"/>
          <w:szCs w:val="24"/>
        </w:rPr>
      </w:pPr>
      <w:r w:rsidRPr="00D624CE">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D209B" w:rsidRPr="00D624CE" w:rsidRDefault="003D209B" w:rsidP="00D624CE">
      <w:pPr>
        <w:pStyle w:val="22"/>
        <w:shd w:val="clear" w:color="auto" w:fill="auto"/>
        <w:spacing w:line="240" w:lineRule="auto"/>
        <w:ind w:left="240" w:firstLine="660"/>
        <w:jc w:val="both"/>
        <w:rPr>
          <w:sz w:val="24"/>
          <w:szCs w:val="24"/>
        </w:rPr>
      </w:pPr>
      <w:r w:rsidRPr="00D624CE">
        <w:rPr>
          <w:sz w:val="24"/>
          <w:szCs w:val="24"/>
        </w:rPr>
        <w:t>Внеядерная наследственность и изменчивость.</w:t>
      </w:r>
    </w:p>
    <w:p w:rsidR="003D209B" w:rsidRPr="00D624CE" w:rsidRDefault="003D209B" w:rsidP="00D624CE">
      <w:pPr>
        <w:pStyle w:val="22"/>
        <w:shd w:val="clear" w:color="auto" w:fill="auto"/>
        <w:tabs>
          <w:tab w:val="left" w:pos="3562"/>
          <w:tab w:val="left" w:pos="4757"/>
          <w:tab w:val="left" w:pos="6221"/>
          <w:tab w:val="left" w:pos="8016"/>
        </w:tabs>
        <w:spacing w:line="240" w:lineRule="auto"/>
        <w:ind w:left="240" w:right="600" w:firstLine="660"/>
        <w:jc w:val="both"/>
        <w:rPr>
          <w:sz w:val="24"/>
          <w:szCs w:val="24"/>
        </w:rPr>
      </w:pPr>
      <w:r w:rsidRPr="00D624CE">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D624CE">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D624CE">
        <w:rPr>
          <w:sz w:val="24"/>
          <w:szCs w:val="24"/>
        </w:rPr>
        <w:tab/>
        <w:t>генные</w:t>
      </w:r>
      <w:r w:rsidRPr="00D624CE">
        <w:rPr>
          <w:sz w:val="24"/>
          <w:szCs w:val="24"/>
        </w:rPr>
        <w:tab/>
        <w:t>болезни,</w:t>
      </w:r>
      <w:r w:rsidRPr="00D624CE">
        <w:rPr>
          <w:sz w:val="24"/>
          <w:szCs w:val="24"/>
        </w:rPr>
        <w:tab/>
        <w:t>болезни с</w:t>
      </w:r>
      <w:r w:rsidRPr="00D624CE">
        <w:rPr>
          <w:sz w:val="24"/>
          <w:szCs w:val="24"/>
        </w:rPr>
        <w:tab/>
        <w:t>наследственной</w:t>
      </w:r>
    </w:p>
    <w:p w:rsidR="003D209B" w:rsidRPr="00D624CE" w:rsidRDefault="003D209B" w:rsidP="00D624CE">
      <w:pPr>
        <w:pStyle w:val="22"/>
        <w:shd w:val="clear" w:color="auto" w:fill="auto"/>
        <w:tabs>
          <w:tab w:val="left" w:pos="5894"/>
        </w:tabs>
        <w:spacing w:line="240" w:lineRule="auto"/>
        <w:ind w:left="240" w:right="600"/>
        <w:jc w:val="both"/>
        <w:rPr>
          <w:sz w:val="24"/>
          <w:szCs w:val="24"/>
        </w:rPr>
      </w:pPr>
      <w:r w:rsidRPr="00D624CE">
        <w:rPr>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D624CE">
        <w:rPr>
          <w:sz w:val="24"/>
          <w:szCs w:val="24"/>
        </w:rPr>
        <w:t xml:space="preserve">илактики и лечения генетических </w:t>
      </w:r>
      <w:r w:rsidRPr="00D624CE">
        <w:rPr>
          <w:sz w:val="24"/>
          <w:szCs w:val="24"/>
        </w:rPr>
        <w:t>болезней. Медико-генетическоеконсультирование. Значение медицинской генетики в предотвращении и лечении генетических заболеваний человека.</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tabs>
          <w:tab w:val="left" w:pos="2604"/>
        </w:tabs>
        <w:spacing w:line="240" w:lineRule="auto"/>
        <w:ind w:left="220" w:firstLine="680"/>
        <w:jc w:val="both"/>
        <w:rPr>
          <w:sz w:val="24"/>
          <w:szCs w:val="24"/>
        </w:rPr>
      </w:pPr>
      <w:r w:rsidRPr="00D624CE">
        <w:rPr>
          <w:sz w:val="24"/>
          <w:szCs w:val="24"/>
        </w:rPr>
        <w:t>Портреты:</w:t>
      </w:r>
      <w:r w:rsidRPr="00D624CE">
        <w:rPr>
          <w:sz w:val="24"/>
          <w:szCs w:val="24"/>
        </w:rPr>
        <w:tab/>
        <w:t>Г. Мендель, Т. Морган, Г. де Фриз, С.С. Четвериков,</w:t>
      </w:r>
    </w:p>
    <w:p w:rsidR="003D209B" w:rsidRPr="00D624CE" w:rsidRDefault="003D209B" w:rsidP="00D624CE">
      <w:pPr>
        <w:pStyle w:val="22"/>
        <w:shd w:val="clear" w:color="auto" w:fill="auto"/>
        <w:spacing w:line="240" w:lineRule="auto"/>
        <w:ind w:left="220"/>
        <w:jc w:val="both"/>
        <w:rPr>
          <w:sz w:val="24"/>
          <w:szCs w:val="24"/>
        </w:rPr>
      </w:pPr>
      <w:r w:rsidRPr="00D624CE">
        <w:rPr>
          <w:sz w:val="24"/>
          <w:szCs w:val="24"/>
        </w:rPr>
        <w:t>Н.В. Тимофеев-Ресовский, Н.И. Вавилов.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D209B" w:rsidRPr="00D624CE" w:rsidRDefault="003D209B" w:rsidP="00D624CE">
      <w:pPr>
        <w:pStyle w:val="22"/>
        <w:shd w:val="clear" w:color="auto" w:fill="auto"/>
        <w:tabs>
          <w:tab w:val="left" w:pos="3074"/>
        </w:tabs>
        <w:spacing w:line="240" w:lineRule="auto"/>
        <w:ind w:left="220" w:firstLine="680"/>
        <w:jc w:val="both"/>
        <w:rPr>
          <w:sz w:val="24"/>
          <w:szCs w:val="24"/>
        </w:rPr>
      </w:pPr>
      <w:r w:rsidRPr="00D624CE">
        <w:rPr>
          <w:sz w:val="24"/>
          <w:szCs w:val="24"/>
        </w:rPr>
        <w:t>Оборудование:</w:t>
      </w:r>
      <w:r w:rsidRPr="00D624CE">
        <w:rPr>
          <w:sz w:val="24"/>
          <w:szCs w:val="24"/>
        </w:rPr>
        <w:tab/>
        <w:t>модели-аппликации «Моногибридное скрещивание»,</w:t>
      </w:r>
    </w:p>
    <w:p w:rsidR="003D209B" w:rsidRPr="00D624CE" w:rsidRDefault="003D209B" w:rsidP="00D624CE">
      <w:pPr>
        <w:pStyle w:val="22"/>
        <w:shd w:val="clear" w:color="auto" w:fill="auto"/>
        <w:spacing w:line="240" w:lineRule="auto"/>
        <w:ind w:left="220" w:right="600"/>
        <w:jc w:val="both"/>
        <w:rPr>
          <w:sz w:val="24"/>
          <w:szCs w:val="24"/>
        </w:rPr>
      </w:pPr>
      <w:r w:rsidRPr="00D624CE">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Лабораторная работа № 6. «Изучение модификационной изменчивости, построение вариационного ряда и вариационной кривой».</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Лабораторная работа № 7. «Анализ мутаций у дрозофилы на готовых микропрепаратах».</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Практическая работа № 2. «Составление и анализ родословных человека».</w:t>
      </w:r>
    </w:p>
    <w:p w:rsidR="003D209B" w:rsidRPr="00D624CE" w:rsidRDefault="003D209B" w:rsidP="00D624CE">
      <w:pPr>
        <w:pStyle w:val="22"/>
        <w:shd w:val="clear" w:color="auto" w:fill="auto"/>
        <w:tabs>
          <w:tab w:val="left" w:pos="1893"/>
        </w:tabs>
        <w:spacing w:line="240" w:lineRule="auto"/>
        <w:jc w:val="both"/>
        <w:rPr>
          <w:i/>
          <w:sz w:val="24"/>
          <w:szCs w:val="24"/>
        </w:rPr>
      </w:pPr>
      <w:r w:rsidRPr="00D624CE">
        <w:rPr>
          <w:i/>
          <w:sz w:val="24"/>
          <w:szCs w:val="24"/>
        </w:rPr>
        <w:t>Тема 7. Селекция организмов. Основы биотехнологии.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D209B" w:rsidRPr="00D624CE" w:rsidRDefault="003D209B" w:rsidP="00D624CE">
      <w:pPr>
        <w:pStyle w:val="22"/>
        <w:shd w:val="clear" w:color="auto" w:fill="auto"/>
        <w:tabs>
          <w:tab w:val="left" w:pos="6134"/>
          <w:tab w:val="left" w:pos="8078"/>
        </w:tabs>
        <w:spacing w:line="240" w:lineRule="auto"/>
        <w:ind w:left="240" w:right="600" w:firstLine="680"/>
        <w:jc w:val="both"/>
        <w:rPr>
          <w:sz w:val="24"/>
          <w:szCs w:val="24"/>
        </w:rPr>
      </w:pPr>
      <w:r w:rsidRPr="00D624CE">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D624CE">
        <w:rPr>
          <w:sz w:val="24"/>
          <w:szCs w:val="24"/>
        </w:rPr>
        <w:tab/>
        <w:t>организмов.</w:t>
      </w:r>
      <w:r w:rsidRPr="00D624CE">
        <w:rPr>
          <w:sz w:val="24"/>
          <w:szCs w:val="24"/>
        </w:rPr>
        <w:tab/>
        <w:t>Экологические</w:t>
      </w:r>
    </w:p>
    <w:p w:rsidR="003D209B" w:rsidRPr="00D624CE" w:rsidRDefault="003D209B" w:rsidP="00D624CE">
      <w:pPr>
        <w:pStyle w:val="22"/>
        <w:shd w:val="clear" w:color="auto" w:fill="auto"/>
        <w:spacing w:line="240" w:lineRule="auto"/>
        <w:ind w:left="240"/>
        <w:jc w:val="both"/>
        <w:rPr>
          <w:sz w:val="24"/>
          <w:szCs w:val="24"/>
        </w:rPr>
      </w:pPr>
      <w:r w:rsidRPr="00D624CE">
        <w:rPr>
          <w:sz w:val="24"/>
          <w:szCs w:val="24"/>
        </w:rPr>
        <w:t>и этические проблемы. ГМО - генетически модифицированные организмы.</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Портреты: Н.И. Вавилов, И.В. Мичурин, Г.Д. Карпеченко, М.Ф. Иванов.</w:t>
      </w:r>
    </w:p>
    <w:p w:rsidR="003D209B" w:rsidRPr="00D624CE" w:rsidRDefault="003D209B" w:rsidP="00D624CE">
      <w:pPr>
        <w:pStyle w:val="22"/>
        <w:shd w:val="clear" w:color="auto" w:fill="auto"/>
        <w:tabs>
          <w:tab w:val="left" w:pos="6134"/>
          <w:tab w:val="left" w:pos="8078"/>
        </w:tabs>
        <w:spacing w:line="240" w:lineRule="auto"/>
        <w:ind w:left="240" w:right="600" w:firstLine="680"/>
        <w:jc w:val="both"/>
        <w:rPr>
          <w:sz w:val="24"/>
          <w:szCs w:val="24"/>
        </w:rPr>
      </w:pPr>
      <w:r w:rsidRPr="00D624CE">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D624CE">
        <w:rPr>
          <w:sz w:val="24"/>
          <w:szCs w:val="24"/>
        </w:rPr>
        <w:tab/>
        <w:t>культуры и</w:t>
      </w:r>
      <w:r w:rsidRPr="00D624CE">
        <w:rPr>
          <w:sz w:val="24"/>
          <w:szCs w:val="24"/>
        </w:rPr>
        <w:tab/>
        <w:t>клонирование»,</w:t>
      </w:r>
    </w:p>
    <w:p w:rsidR="003D209B" w:rsidRPr="00D624CE" w:rsidRDefault="003D209B" w:rsidP="00D624CE">
      <w:pPr>
        <w:pStyle w:val="22"/>
        <w:shd w:val="clear" w:color="auto" w:fill="auto"/>
        <w:spacing w:line="240" w:lineRule="auto"/>
        <w:ind w:left="240"/>
        <w:jc w:val="both"/>
        <w:rPr>
          <w:sz w:val="24"/>
          <w:szCs w:val="24"/>
        </w:rPr>
      </w:pPr>
      <w:r w:rsidRPr="00D624CE">
        <w:rPr>
          <w:sz w:val="24"/>
          <w:szCs w:val="24"/>
        </w:rPr>
        <w:t>«Конструирование и перенос генов, хромосом».</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D209B" w:rsidRPr="00D624CE" w:rsidRDefault="00D624CE" w:rsidP="00D624CE">
      <w:pPr>
        <w:pStyle w:val="22"/>
        <w:shd w:val="clear" w:color="auto" w:fill="auto"/>
        <w:tabs>
          <w:tab w:val="left" w:pos="1729"/>
        </w:tabs>
        <w:spacing w:line="240" w:lineRule="auto"/>
        <w:jc w:val="both"/>
        <w:rPr>
          <w:b/>
          <w:sz w:val="24"/>
          <w:szCs w:val="24"/>
        </w:rPr>
      </w:pPr>
      <w:r>
        <w:rPr>
          <w:sz w:val="24"/>
          <w:szCs w:val="24"/>
        </w:rPr>
        <w:tab/>
      </w:r>
      <w:r w:rsidR="003D209B" w:rsidRPr="00D624CE">
        <w:rPr>
          <w:b/>
          <w:sz w:val="24"/>
          <w:szCs w:val="24"/>
        </w:rPr>
        <w:t>Содержание обучения в 11 классе.</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1 час в неделю, всего 34 часа, из них 2 часа - резервное время</w:t>
      </w:r>
    </w:p>
    <w:p w:rsidR="003D209B" w:rsidRPr="00D624CE" w:rsidRDefault="003D209B" w:rsidP="00D624CE">
      <w:pPr>
        <w:pStyle w:val="22"/>
        <w:shd w:val="clear" w:color="auto" w:fill="auto"/>
        <w:tabs>
          <w:tab w:val="left" w:pos="1926"/>
        </w:tabs>
        <w:spacing w:line="240" w:lineRule="auto"/>
        <w:jc w:val="both"/>
        <w:rPr>
          <w:sz w:val="24"/>
          <w:szCs w:val="24"/>
        </w:rPr>
      </w:pPr>
      <w:r w:rsidRPr="00D624CE">
        <w:rPr>
          <w:i/>
          <w:sz w:val="24"/>
          <w:szCs w:val="24"/>
        </w:rPr>
        <w:t>Тема 1. Эволюционная биология</w:t>
      </w:r>
      <w:r w:rsidRPr="00D624CE">
        <w:rPr>
          <w:sz w:val="24"/>
          <w:szCs w:val="24"/>
        </w:rPr>
        <w:t>.</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D209B" w:rsidRPr="00D624CE" w:rsidRDefault="003D209B" w:rsidP="00D624CE">
      <w:pPr>
        <w:pStyle w:val="22"/>
        <w:shd w:val="clear" w:color="auto" w:fill="auto"/>
        <w:tabs>
          <w:tab w:val="left" w:pos="6243"/>
        </w:tabs>
        <w:spacing w:line="240" w:lineRule="auto"/>
        <w:ind w:left="220" w:right="620" w:firstLine="680"/>
        <w:jc w:val="both"/>
        <w:rPr>
          <w:sz w:val="24"/>
          <w:szCs w:val="24"/>
        </w:rPr>
      </w:pPr>
      <w:r w:rsidRPr="00D624CE">
        <w:rPr>
          <w:sz w:val="24"/>
          <w:szCs w:val="24"/>
        </w:rPr>
        <w:t>Эмбриологические: сходства и различия эмбрионов разных видов позвоночн</w:t>
      </w:r>
      <w:r w:rsidR="00D624CE">
        <w:rPr>
          <w:sz w:val="24"/>
          <w:szCs w:val="24"/>
        </w:rPr>
        <w:t xml:space="preserve">ых. Сравнительно-анатомические: </w:t>
      </w:r>
      <w:r w:rsidRPr="00D624CE">
        <w:rPr>
          <w:sz w:val="24"/>
          <w:szCs w:val="24"/>
        </w:rPr>
        <w:t>гомологичные, аналогичные,рудиментарные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Синтетическая теория эволюции (СТЭ) и её основные положения.</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Микроэволюция. Популяция как единица вида и эволюции.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Естественный отбор - направляющий фактор эволюции. Формы естественного отбора.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Приспособленность организмов как результат эволюции. Примеры приспособлений у организмов. Ароморфозы и идио-адаптации.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Вид и видообразование. Критерии вида. Основные формы видообразования: географическое, экологическое.</w:t>
      </w:r>
    </w:p>
    <w:p w:rsidR="003D209B" w:rsidRPr="00D624CE" w:rsidRDefault="003D209B" w:rsidP="00D624CE">
      <w:pPr>
        <w:pStyle w:val="22"/>
        <w:shd w:val="clear" w:color="auto" w:fill="auto"/>
        <w:tabs>
          <w:tab w:val="left" w:pos="6243"/>
        </w:tabs>
        <w:spacing w:line="240" w:lineRule="auto"/>
        <w:ind w:left="220" w:firstLine="680"/>
        <w:jc w:val="both"/>
        <w:rPr>
          <w:sz w:val="24"/>
          <w:szCs w:val="24"/>
        </w:rPr>
      </w:pPr>
      <w:r w:rsidRPr="00D624CE">
        <w:rPr>
          <w:sz w:val="24"/>
          <w:szCs w:val="24"/>
        </w:rPr>
        <w:t>Макроэволюция. Формы эволюции:</w:t>
      </w:r>
      <w:r w:rsidRPr="00D624CE">
        <w:rPr>
          <w:sz w:val="24"/>
          <w:szCs w:val="24"/>
        </w:rPr>
        <w:tab/>
        <w:t>филетическая, дивергентная,</w:t>
      </w:r>
    </w:p>
    <w:p w:rsidR="003D209B" w:rsidRPr="00D624CE" w:rsidRDefault="003D209B" w:rsidP="00D624CE">
      <w:pPr>
        <w:pStyle w:val="22"/>
        <w:shd w:val="clear" w:color="auto" w:fill="auto"/>
        <w:spacing w:line="240" w:lineRule="auto"/>
        <w:ind w:left="220"/>
        <w:rPr>
          <w:sz w:val="24"/>
          <w:szCs w:val="24"/>
        </w:rPr>
      </w:pPr>
      <w:r w:rsidRPr="00D624CE">
        <w:rPr>
          <w:sz w:val="24"/>
          <w:szCs w:val="24"/>
        </w:rPr>
        <w:t>конвергентная, параллельная. Необратимость эволюции.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Происхождение от неспециализированных предков. Прогрессирующая специализация. Адаптивная радиация.</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Портреты: К. Линней, Ж.Б. Ламарк, Ч. Дарвин, В.О. Ковалевский, К.М. Бэр, Э. Геккель, Ф. Мюллер, А.Н. Северцов.</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Лабораторная работа № 1. «Сравнение видов по морфологическому критерию».</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Лабораторная работа № 2. «Описание приспособленности организма и её относительного характера».</w:t>
      </w:r>
    </w:p>
    <w:p w:rsidR="003D209B" w:rsidRPr="00D624CE" w:rsidRDefault="003D209B" w:rsidP="00D624CE">
      <w:pPr>
        <w:pStyle w:val="22"/>
        <w:shd w:val="clear" w:color="auto" w:fill="auto"/>
        <w:tabs>
          <w:tab w:val="left" w:pos="1876"/>
        </w:tabs>
        <w:spacing w:line="240" w:lineRule="auto"/>
        <w:jc w:val="both"/>
        <w:rPr>
          <w:i/>
          <w:sz w:val="24"/>
          <w:szCs w:val="24"/>
        </w:rPr>
      </w:pPr>
      <w:r w:rsidRPr="00D624CE">
        <w:rPr>
          <w:i/>
          <w:sz w:val="24"/>
          <w:szCs w:val="24"/>
        </w:rPr>
        <w:t>Тема 2. Возникновение и развитие жизни на Земле.</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D209B" w:rsidRPr="00D624CE" w:rsidRDefault="003D209B" w:rsidP="00D624CE">
      <w:pPr>
        <w:pStyle w:val="22"/>
        <w:shd w:val="clear" w:color="auto" w:fill="auto"/>
        <w:spacing w:line="240" w:lineRule="auto"/>
        <w:ind w:left="240" w:right="580" w:firstLine="680"/>
        <w:jc w:val="both"/>
        <w:rPr>
          <w:sz w:val="24"/>
          <w:szCs w:val="24"/>
        </w:rPr>
      </w:pPr>
      <w:r w:rsidRPr="00D624CE">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Мезозойская эра и её периоды: триасовый, юрский, меловой.</w:t>
      </w:r>
    </w:p>
    <w:p w:rsidR="00592361" w:rsidRDefault="003D209B" w:rsidP="00592361">
      <w:pPr>
        <w:pStyle w:val="22"/>
        <w:shd w:val="clear" w:color="auto" w:fill="auto"/>
        <w:spacing w:line="240" w:lineRule="auto"/>
        <w:ind w:left="240" w:firstLine="680"/>
        <w:jc w:val="both"/>
        <w:rPr>
          <w:sz w:val="24"/>
          <w:szCs w:val="24"/>
        </w:rPr>
      </w:pPr>
      <w:r w:rsidRPr="00D624CE">
        <w:rPr>
          <w:sz w:val="24"/>
          <w:szCs w:val="24"/>
        </w:rPr>
        <w:t>Кайнозойская эра и её периоды: палеогеновый, неогеновый, антропогеновый.</w:t>
      </w:r>
    </w:p>
    <w:p w:rsidR="003D209B" w:rsidRPr="00D624CE" w:rsidRDefault="003D209B" w:rsidP="00592361">
      <w:pPr>
        <w:pStyle w:val="22"/>
        <w:shd w:val="clear" w:color="auto" w:fill="auto"/>
        <w:spacing w:line="240" w:lineRule="auto"/>
        <w:ind w:left="240" w:firstLine="680"/>
        <w:jc w:val="both"/>
        <w:rPr>
          <w:sz w:val="24"/>
          <w:szCs w:val="24"/>
        </w:rPr>
      </w:pPr>
      <w:r w:rsidRPr="00D624CE">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Система органического мира как отражение эволюции. Основные систематические группы организмов.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Портреты: Ф. Реди, Л. Пастер, А.И. Опарин, С. Миллер, Г. Юри, Ч. Дарвин.</w:t>
      </w:r>
    </w:p>
    <w:p w:rsidR="003D209B" w:rsidRPr="00D624CE" w:rsidRDefault="003D209B" w:rsidP="00D624CE">
      <w:pPr>
        <w:pStyle w:val="22"/>
        <w:shd w:val="clear" w:color="auto" w:fill="auto"/>
        <w:tabs>
          <w:tab w:val="left" w:pos="2143"/>
          <w:tab w:val="left" w:pos="3541"/>
          <w:tab w:val="left" w:pos="5739"/>
          <w:tab w:val="left" w:pos="8734"/>
        </w:tabs>
        <w:spacing w:line="240" w:lineRule="auto"/>
        <w:ind w:left="220" w:firstLine="680"/>
        <w:jc w:val="both"/>
        <w:rPr>
          <w:sz w:val="24"/>
          <w:szCs w:val="24"/>
        </w:rPr>
      </w:pPr>
      <w:r w:rsidRPr="00D624CE">
        <w:rPr>
          <w:sz w:val="24"/>
          <w:szCs w:val="24"/>
        </w:rPr>
        <w:t>Таблицы</w:t>
      </w:r>
      <w:r w:rsidRPr="00D624CE">
        <w:rPr>
          <w:sz w:val="24"/>
          <w:szCs w:val="24"/>
        </w:rPr>
        <w:tab/>
        <w:t xml:space="preserve">и </w:t>
      </w:r>
      <w:r w:rsidR="00D624CE">
        <w:rPr>
          <w:sz w:val="24"/>
          <w:szCs w:val="24"/>
        </w:rPr>
        <w:t>схемы:</w:t>
      </w:r>
      <w:r w:rsidR="00D624CE">
        <w:rPr>
          <w:sz w:val="24"/>
          <w:szCs w:val="24"/>
        </w:rPr>
        <w:tab/>
        <w:t>«Возникновение</w:t>
      </w:r>
      <w:r w:rsidR="00D624CE">
        <w:rPr>
          <w:sz w:val="24"/>
          <w:szCs w:val="24"/>
        </w:rPr>
        <w:tab/>
        <w:t xml:space="preserve">Солнечной системы», </w:t>
      </w:r>
      <w:r w:rsidRPr="00D624CE">
        <w:rPr>
          <w:sz w:val="24"/>
          <w:szCs w:val="24"/>
        </w:rPr>
        <w:t>«Развитие</w:t>
      </w:r>
    </w:p>
    <w:p w:rsidR="003D209B" w:rsidRPr="00D624CE" w:rsidRDefault="003D209B" w:rsidP="00D624CE">
      <w:pPr>
        <w:pStyle w:val="22"/>
        <w:shd w:val="clear" w:color="auto" w:fill="auto"/>
        <w:tabs>
          <w:tab w:val="left" w:pos="3541"/>
          <w:tab w:val="left" w:pos="5739"/>
          <w:tab w:val="left" w:pos="7137"/>
        </w:tabs>
        <w:spacing w:line="240" w:lineRule="auto"/>
        <w:ind w:left="220"/>
        <w:jc w:val="both"/>
        <w:rPr>
          <w:sz w:val="24"/>
          <w:szCs w:val="24"/>
        </w:rPr>
      </w:pPr>
      <w:r w:rsidRPr="00D624CE">
        <w:rPr>
          <w:sz w:val="24"/>
          <w:szCs w:val="24"/>
        </w:rPr>
        <w:t>органического мира»,</w:t>
      </w:r>
      <w:r w:rsidRPr="00D624CE">
        <w:rPr>
          <w:sz w:val="24"/>
          <w:szCs w:val="24"/>
        </w:rPr>
        <w:tab/>
        <w:t>«Растительная</w:t>
      </w:r>
      <w:r w:rsidRPr="00D624CE">
        <w:rPr>
          <w:sz w:val="24"/>
          <w:szCs w:val="24"/>
        </w:rPr>
        <w:tab/>
        <w:t>клетка»,</w:t>
      </w:r>
      <w:r w:rsidRPr="00D624CE">
        <w:rPr>
          <w:sz w:val="24"/>
          <w:szCs w:val="24"/>
        </w:rPr>
        <w:tab/>
        <w:t>«Животная клетка»,</w:t>
      </w:r>
    </w:p>
    <w:p w:rsidR="003D209B" w:rsidRPr="00D624CE" w:rsidRDefault="003D209B" w:rsidP="00D624CE">
      <w:pPr>
        <w:pStyle w:val="22"/>
        <w:shd w:val="clear" w:color="auto" w:fill="auto"/>
        <w:spacing w:line="240" w:lineRule="auto"/>
        <w:ind w:left="220" w:right="600"/>
        <w:jc w:val="both"/>
        <w:rPr>
          <w:sz w:val="24"/>
          <w:szCs w:val="24"/>
        </w:rPr>
      </w:pPr>
      <w:r w:rsidRPr="00D624CE">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Практическая работа № 1. «Изучение ископаемых остатков растений и животных в коллекциях».</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Экскурсия «Эволюция органического мира на Земле» (в естественно-научный или краеведческий музей).</w:t>
      </w:r>
    </w:p>
    <w:p w:rsidR="003D209B" w:rsidRPr="00D624CE" w:rsidRDefault="003D209B" w:rsidP="00D624CE">
      <w:pPr>
        <w:pStyle w:val="22"/>
        <w:shd w:val="clear" w:color="auto" w:fill="auto"/>
        <w:tabs>
          <w:tab w:val="left" w:pos="1872"/>
        </w:tabs>
        <w:spacing w:line="240" w:lineRule="auto"/>
        <w:jc w:val="both"/>
        <w:rPr>
          <w:i/>
          <w:sz w:val="24"/>
          <w:szCs w:val="24"/>
        </w:rPr>
      </w:pPr>
      <w:r w:rsidRPr="00D624CE">
        <w:rPr>
          <w:i/>
          <w:sz w:val="24"/>
          <w:szCs w:val="24"/>
        </w:rPr>
        <w:t>Тема 3. Организмы и окружающая среда.</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Среды обитания организмов: водная, наземно-воздушная, почвенная, внутриорганизменная.</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Портреты: А. Гумбольдт, К.Ф. Рулье, Э. Геккель.</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Таблицы и схемы: карта «Природные зоны Земли», «Среды обитания</w:t>
      </w:r>
    </w:p>
    <w:p w:rsidR="003D209B" w:rsidRPr="00D624CE" w:rsidRDefault="003D209B" w:rsidP="00D624CE">
      <w:pPr>
        <w:pStyle w:val="22"/>
        <w:shd w:val="clear" w:color="auto" w:fill="auto"/>
        <w:spacing w:line="240" w:lineRule="auto"/>
        <w:ind w:left="220"/>
        <w:rPr>
          <w:sz w:val="24"/>
          <w:szCs w:val="24"/>
        </w:rPr>
      </w:pPr>
      <w:r w:rsidRPr="00D624CE">
        <w:rPr>
          <w:sz w:val="24"/>
          <w:szCs w:val="24"/>
        </w:rPr>
        <w:t>организмов», «Фотопериодизм», «Популяции», «Закономерности роста численности популяции инфузории-туфельки», «Пищевые цепи».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Лабораторные и практические работы: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Лабораторная работа № 3. «Морфологические особенности растений из разных мест обитания».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Лабораторная работа № 4. «Влияние света на рост и развитие черенков колеуса».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Практическая работа № 5. «Подсчёт плотности популяций разных видов растений».</w:t>
      </w:r>
    </w:p>
    <w:p w:rsidR="003D209B" w:rsidRPr="00D624CE" w:rsidRDefault="003D209B" w:rsidP="00D624CE">
      <w:pPr>
        <w:pStyle w:val="22"/>
        <w:shd w:val="clear" w:color="auto" w:fill="auto"/>
        <w:tabs>
          <w:tab w:val="left" w:pos="1898"/>
        </w:tabs>
        <w:spacing w:line="240" w:lineRule="auto"/>
        <w:jc w:val="both"/>
        <w:rPr>
          <w:i/>
          <w:sz w:val="24"/>
          <w:szCs w:val="24"/>
        </w:rPr>
      </w:pPr>
      <w:r w:rsidRPr="00D624CE">
        <w:rPr>
          <w:i/>
          <w:sz w:val="24"/>
          <w:szCs w:val="24"/>
        </w:rPr>
        <w:t>Тема 4. Сообщества и экологические системы.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Природные экосистемы. Экосистемы озёр и рек. Экосистема хвойного или широколиственного леса.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Биоразнообразие как фактор устойчивости экосистем. Сохранение биологического разнообразия на Земле.</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Круговороты веществ и биогеохимические циклы элементов (углерода, азота). Зональность биосферы. Основные биомы суши.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Человечество в биосфере Земли. Антропогенные изменения в биосфере.</w:t>
      </w:r>
    </w:p>
    <w:p w:rsidR="003D209B" w:rsidRPr="00D624CE" w:rsidRDefault="003D209B" w:rsidP="00D624CE">
      <w:pPr>
        <w:pStyle w:val="22"/>
        <w:shd w:val="clear" w:color="auto" w:fill="auto"/>
        <w:spacing w:line="240" w:lineRule="auto"/>
        <w:ind w:left="220"/>
        <w:rPr>
          <w:sz w:val="24"/>
          <w:szCs w:val="24"/>
        </w:rPr>
      </w:pPr>
      <w:r w:rsidRPr="00D624CE">
        <w:rPr>
          <w:sz w:val="24"/>
          <w:szCs w:val="24"/>
        </w:rPr>
        <w:t>Глобальные экологические проблемы.</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Демонстрации: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Портреты: А.Д. Тенсли, В.Н. Сукачёв, В.И. Вернадский.</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3D209B" w:rsidRPr="00D624CE" w:rsidRDefault="003D209B" w:rsidP="00D624CE">
      <w:pPr>
        <w:pStyle w:val="22"/>
        <w:shd w:val="clear" w:color="auto" w:fill="auto"/>
        <w:spacing w:line="240" w:lineRule="auto"/>
        <w:ind w:left="220" w:right="620"/>
        <w:jc w:val="center"/>
        <w:rPr>
          <w:b/>
          <w:sz w:val="24"/>
          <w:szCs w:val="24"/>
        </w:rPr>
      </w:pPr>
      <w:r w:rsidRPr="00D624CE">
        <w:rPr>
          <w:b/>
          <w:sz w:val="24"/>
          <w:szCs w:val="24"/>
        </w:rPr>
        <w:t>Планируемые результаты освоения программы по биологии (базовый уровень) на уро</w:t>
      </w:r>
      <w:r w:rsidR="00D624CE">
        <w:rPr>
          <w:b/>
          <w:sz w:val="24"/>
          <w:szCs w:val="24"/>
        </w:rPr>
        <w:t>вне среднего общего образования</w:t>
      </w:r>
    </w:p>
    <w:p w:rsidR="003D209B" w:rsidRDefault="00D624CE" w:rsidP="00D624CE">
      <w:pPr>
        <w:pStyle w:val="22"/>
        <w:shd w:val="clear" w:color="auto" w:fill="auto"/>
        <w:tabs>
          <w:tab w:val="left" w:pos="1877"/>
        </w:tabs>
        <w:spacing w:line="240" w:lineRule="auto"/>
        <w:ind w:right="620"/>
        <w:jc w:val="both"/>
        <w:rPr>
          <w:sz w:val="24"/>
          <w:szCs w:val="24"/>
        </w:rPr>
      </w:pPr>
      <w:r>
        <w:rPr>
          <w:sz w:val="24"/>
          <w:szCs w:val="24"/>
        </w:rPr>
        <w:tab/>
      </w:r>
      <w:r w:rsidR="003D209B" w:rsidRPr="00D624CE">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3574E" w:rsidRPr="0053574E" w:rsidRDefault="0053574E" w:rsidP="0053574E">
      <w:pPr>
        <w:pStyle w:val="22"/>
        <w:shd w:val="clear" w:color="auto" w:fill="auto"/>
        <w:tabs>
          <w:tab w:val="left" w:pos="1877"/>
        </w:tabs>
        <w:spacing w:line="240" w:lineRule="auto"/>
        <w:ind w:right="620"/>
        <w:jc w:val="center"/>
        <w:rPr>
          <w:b/>
          <w:sz w:val="24"/>
          <w:szCs w:val="24"/>
        </w:rPr>
      </w:pPr>
      <w:r w:rsidRPr="0053574E">
        <w:rPr>
          <w:b/>
          <w:sz w:val="24"/>
          <w:szCs w:val="24"/>
        </w:rPr>
        <w:t>Личностные УУД</w:t>
      </w:r>
    </w:p>
    <w:p w:rsidR="003D209B" w:rsidRPr="00D624CE" w:rsidRDefault="00D624CE" w:rsidP="00D624CE">
      <w:pPr>
        <w:pStyle w:val="22"/>
        <w:shd w:val="clear" w:color="auto" w:fill="auto"/>
        <w:tabs>
          <w:tab w:val="left" w:pos="1882"/>
        </w:tabs>
        <w:spacing w:line="240" w:lineRule="auto"/>
        <w:ind w:right="620"/>
        <w:jc w:val="both"/>
        <w:rPr>
          <w:sz w:val="24"/>
          <w:szCs w:val="24"/>
        </w:rPr>
      </w:pPr>
      <w:r>
        <w:rPr>
          <w:sz w:val="24"/>
          <w:szCs w:val="24"/>
        </w:rPr>
        <w:tab/>
      </w:r>
      <w:r w:rsidR="003D209B" w:rsidRPr="00D624CE">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3D209B" w:rsidRPr="00D624CE">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D209B" w:rsidRPr="00D624CE" w:rsidRDefault="00D624CE" w:rsidP="00D624CE">
      <w:pPr>
        <w:pStyle w:val="22"/>
        <w:shd w:val="clear" w:color="auto" w:fill="auto"/>
        <w:tabs>
          <w:tab w:val="left" w:pos="1886"/>
        </w:tabs>
        <w:spacing w:line="240" w:lineRule="auto"/>
        <w:ind w:right="620"/>
        <w:jc w:val="both"/>
        <w:rPr>
          <w:sz w:val="24"/>
          <w:szCs w:val="24"/>
        </w:rPr>
      </w:pPr>
      <w:r>
        <w:rPr>
          <w:sz w:val="24"/>
          <w:szCs w:val="24"/>
        </w:rPr>
        <w:tab/>
      </w:r>
      <w:r w:rsidR="003D209B" w:rsidRPr="00D624CE">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D209B" w:rsidRPr="00D624CE" w:rsidRDefault="0053574E" w:rsidP="0053574E">
      <w:pPr>
        <w:pStyle w:val="22"/>
        <w:shd w:val="clear" w:color="auto" w:fill="auto"/>
        <w:tabs>
          <w:tab w:val="left" w:pos="1891"/>
        </w:tabs>
        <w:spacing w:line="240" w:lineRule="auto"/>
        <w:ind w:right="620"/>
        <w:jc w:val="both"/>
        <w:rPr>
          <w:sz w:val="24"/>
          <w:szCs w:val="24"/>
        </w:rPr>
      </w:pPr>
      <w:r>
        <w:rPr>
          <w:sz w:val="24"/>
          <w:szCs w:val="24"/>
        </w:rPr>
        <w:tab/>
      </w:r>
      <w:r w:rsidR="003D209B" w:rsidRPr="00D624CE">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D209B" w:rsidRPr="00D624CE" w:rsidRDefault="003D209B" w:rsidP="00093060">
      <w:pPr>
        <w:pStyle w:val="22"/>
        <w:numPr>
          <w:ilvl w:val="0"/>
          <w:numId w:val="61"/>
        </w:numPr>
        <w:shd w:val="clear" w:color="auto" w:fill="auto"/>
        <w:tabs>
          <w:tab w:val="left" w:pos="1222"/>
        </w:tabs>
        <w:spacing w:line="240" w:lineRule="auto"/>
        <w:ind w:left="220" w:firstLine="680"/>
        <w:jc w:val="both"/>
        <w:rPr>
          <w:sz w:val="24"/>
          <w:szCs w:val="24"/>
        </w:rPr>
      </w:pPr>
      <w:r w:rsidRPr="00D624CE">
        <w:rPr>
          <w:sz w:val="24"/>
          <w:szCs w:val="24"/>
        </w:rPr>
        <w:t>гражданского воспитания: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сформированность гражданской позиции обучающегося как активного и ответственного члена российского общества;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осознание своих конституционных прав и обязанностей, уважение закона и правопорядка;</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способность определять собственную позицию по отношению к явлениям</w:t>
      </w:r>
    </w:p>
    <w:p w:rsidR="003D209B" w:rsidRPr="00D624CE" w:rsidRDefault="003D209B" w:rsidP="00D624CE">
      <w:pPr>
        <w:pStyle w:val="22"/>
        <w:shd w:val="clear" w:color="auto" w:fill="auto"/>
        <w:spacing w:line="240" w:lineRule="auto"/>
        <w:ind w:left="220"/>
        <w:rPr>
          <w:sz w:val="24"/>
          <w:szCs w:val="24"/>
        </w:rPr>
      </w:pPr>
      <w:r w:rsidRPr="00D624CE">
        <w:rPr>
          <w:sz w:val="24"/>
          <w:szCs w:val="24"/>
        </w:rPr>
        <w:t>современной жизни и объяснять её;</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D209B" w:rsidRPr="00D624CE" w:rsidRDefault="003D209B" w:rsidP="00D624CE">
      <w:pPr>
        <w:pStyle w:val="22"/>
        <w:shd w:val="clear" w:color="auto" w:fill="auto"/>
        <w:spacing w:line="240" w:lineRule="auto"/>
        <w:ind w:left="220" w:right="600" w:firstLine="680"/>
        <w:rPr>
          <w:sz w:val="24"/>
          <w:szCs w:val="24"/>
        </w:rPr>
      </w:pPr>
      <w:r w:rsidRPr="00D624CE">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3D209B" w:rsidRPr="00D624CE" w:rsidRDefault="003D209B" w:rsidP="00093060">
      <w:pPr>
        <w:pStyle w:val="22"/>
        <w:numPr>
          <w:ilvl w:val="0"/>
          <w:numId w:val="61"/>
        </w:numPr>
        <w:shd w:val="clear" w:color="auto" w:fill="auto"/>
        <w:tabs>
          <w:tab w:val="left" w:pos="1254"/>
        </w:tabs>
        <w:spacing w:line="240" w:lineRule="auto"/>
        <w:ind w:left="220" w:firstLine="680"/>
        <w:jc w:val="both"/>
        <w:rPr>
          <w:sz w:val="24"/>
          <w:szCs w:val="24"/>
        </w:rPr>
      </w:pPr>
      <w:r w:rsidRPr="00D624CE">
        <w:rPr>
          <w:sz w:val="24"/>
          <w:szCs w:val="24"/>
        </w:rPr>
        <w:t>патриотического воспитания: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идейная убеждённость, готовность к служению Отечеству и его защите, ответственность за его судьбу;</w:t>
      </w:r>
    </w:p>
    <w:p w:rsidR="003D209B" w:rsidRPr="00D624CE" w:rsidRDefault="003D209B" w:rsidP="00093060">
      <w:pPr>
        <w:pStyle w:val="22"/>
        <w:numPr>
          <w:ilvl w:val="0"/>
          <w:numId w:val="61"/>
        </w:numPr>
        <w:shd w:val="clear" w:color="auto" w:fill="auto"/>
        <w:tabs>
          <w:tab w:val="left" w:pos="1254"/>
        </w:tabs>
        <w:spacing w:line="240" w:lineRule="auto"/>
        <w:ind w:left="900" w:right="600"/>
        <w:rPr>
          <w:sz w:val="24"/>
          <w:szCs w:val="24"/>
        </w:rPr>
      </w:pPr>
      <w:r w:rsidRPr="00D624C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D209B" w:rsidRPr="00D624CE" w:rsidRDefault="003D209B" w:rsidP="00D624CE">
      <w:pPr>
        <w:pStyle w:val="22"/>
        <w:shd w:val="clear" w:color="auto" w:fill="auto"/>
        <w:spacing w:line="240" w:lineRule="auto"/>
        <w:ind w:left="220"/>
        <w:rPr>
          <w:sz w:val="24"/>
          <w:szCs w:val="24"/>
        </w:rPr>
      </w:pPr>
      <w:r w:rsidRPr="00D624CE">
        <w:rPr>
          <w:sz w:val="24"/>
          <w:szCs w:val="24"/>
        </w:rPr>
        <w:t>ориентируясь на морально-нравственные нормы и ценности;</w:t>
      </w:r>
    </w:p>
    <w:p w:rsidR="003D209B" w:rsidRPr="00D624CE" w:rsidRDefault="003D209B" w:rsidP="00D624CE">
      <w:pPr>
        <w:pStyle w:val="22"/>
        <w:shd w:val="clear" w:color="auto" w:fill="auto"/>
        <w:spacing w:line="240" w:lineRule="auto"/>
        <w:ind w:left="220" w:right="600" w:firstLine="680"/>
        <w:rPr>
          <w:sz w:val="24"/>
          <w:szCs w:val="24"/>
        </w:rPr>
      </w:pPr>
      <w:r w:rsidRPr="00D624C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D209B" w:rsidRPr="00D624CE" w:rsidRDefault="003D209B" w:rsidP="00093060">
      <w:pPr>
        <w:pStyle w:val="22"/>
        <w:numPr>
          <w:ilvl w:val="0"/>
          <w:numId w:val="61"/>
        </w:numPr>
        <w:shd w:val="clear" w:color="auto" w:fill="auto"/>
        <w:tabs>
          <w:tab w:val="left" w:pos="1254"/>
        </w:tabs>
        <w:spacing w:line="240" w:lineRule="auto"/>
        <w:ind w:left="220" w:firstLine="680"/>
        <w:jc w:val="both"/>
        <w:rPr>
          <w:sz w:val="24"/>
          <w:szCs w:val="24"/>
        </w:rPr>
      </w:pPr>
      <w:r w:rsidRPr="00D624CE">
        <w:rPr>
          <w:sz w:val="24"/>
          <w:szCs w:val="24"/>
        </w:rPr>
        <w:t>эстетического воспитания: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понимание эмоционального воздействия живой природы и её ценности;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готовность к самовыражению в разных видах искусства, стремление проявлять качества творческой личности;</w:t>
      </w:r>
    </w:p>
    <w:p w:rsidR="003D209B" w:rsidRPr="00D624CE" w:rsidRDefault="003D209B" w:rsidP="00093060">
      <w:pPr>
        <w:pStyle w:val="22"/>
        <w:numPr>
          <w:ilvl w:val="0"/>
          <w:numId w:val="61"/>
        </w:numPr>
        <w:shd w:val="clear" w:color="auto" w:fill="auto"/>
        <w:tabs>
          <w:tab w:val="left" w:pos="1291"/>
        </w:tabs>
        <w:spacing w:line="240" w:lineRule="auto"/>
        <w:ind w:left="220" w:firstLine="680"/>
        <w:jc w:val="both"/>
        <w:rPr>
          <w:sz w:val="24"/>
          <w:szCs w:val="24"/>
        </w:rPr>
      </w:pPr>
      <w:r w:rsidRPr="00D624CE">
        <w:rPr>
          <w:sz w:val="24"/>
          <w:szCs w:val="24"/>
        </w:rPr>
        <w:t>физического воспитания: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осознание последствий и неприятие вредных привычек (употребления алкоголя, наркотиков, курения);</w:t>
      </w:r>
    </w:p>
    <w:p w:rsidR="003D209B" w:rsidRPr="00D624CE" w:rsidRDefault="003D209B" w:rsidP="00093060">
      <w:pPr>
        <w:pStyle w:val="22"/>
        <w:numPr>
          <w:ilvl w:val="0"/>
          <w:numId w:val="61"/>
        </w:numPr>
        <w:shd w:val="clear" w:color="auto" w:fill="auto"/>
        <w:tabs>
          <w:tab w:val="left" w:pos="1291"/>
        </w:tabs>
        <w:spacing w:line="240" w:lineRule="auto"/>
        <w:ind w:left="220" w:firstLine="680"/>
        <w:jc w:val="both"/>
        <w:rPr>
          <w:sz w:val="24"/>
          <w:szCs w:val="24"/>
        </w:rPr>
      </w:pPr>
      <w:r w:rsidRPr="00D624CE">
        <w:rPr>
          <w:sz w:val="24"/>
          <w:szCs w:val="24"/>
        </w:rPr>
        <w:t>трудового воспитания:</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готовность к труду, осознание ценности мастерства, трудолюбие;</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готовность и способность к образованию и самообразованию на протяжении всей жизни;</w:t>
      </w:r>
    </w:p>
    <w:p w:rsidR="003D209B" w:rsidRPr="00D624CE" w:rsidRDefault="003D209B" w:rsidP="00093060">
      <w:pPr>
        <w:pStyle w:val="22"/>
        <w:numPr>
          <w:ilvl w:val="0"/>
          <w:numId w:val="61"/>
        </w:numPr>
        <w:shd w:val="clear" w:color="auto" w:fill="auto"/>
        <w:tabs>
          <w:tab w:val="left" w:pos="1291"/>
        </w:tabs>
        <w:spacing w:line="240" w:lineRule="auto"/>
        <w:ind w:left="220" w:firstLine="680"/>
        <w:jc w:val="both"/>
        <w:rPr>
          <w:sz w:val="24"/>
          <w:szCs w:val="24"/>
        </w:rPr>
      </w:pPr>
      <w:r w:rsidRPr="00D624CE">
        <w:rPr>
          <w:sz w:val="24"/>
          <w:szCs w:val="24"/>
        </w:rPr>
        <w:t>экологического воспитания: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экологически целесообразное отношение к природе как источнику жизни на Земле, основе её существования;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3D209B" w:rsidRPr="00D624CE" w:rsidRDefault="003D209B" w:rsidP="00D624CE">
      <w:pPr>
        <w:pStyle w:val="22"/>
        <w:shd w:val="clear" w:color="auto" w:fill="auto"/>
        <w:spacing w:line="240" w:lineRule="auto"/>
        <w:ind w:left="200"/>
        <w:rPr>
          <w:sz w:val="24"/>
          <w:szCs w:val="24"/>
        </w:rPr>
      </w:pPr>
      <w:r w:rsidRPr="00D624CE">
        <w:rPr>
          <w:sz w:val="24"/>
          <w:szCs w:val="24"/>
        </w:rPr>
        <w:t>среды;</w:t>
      </w:r>
    </w:p>
    <w:p w:rsidR="003D209B" w:rsidRPr="00D624CE" w:rsidRDefault="003D209B" w:rsidP="00D624CE">
      <w:pPr>
        <w:pStyle w:val="22"/>
        <w:shd w:val="clear" w:color="auto" w:fill="auto"/>
        <w:spacing w:line="240" w:lineRule="auto"/>
        <w:ind w:left="200" w:right="640" w:firstLine="680"/>
        <w:rPr>
          <w:sz w:val="24"/>
          <w:szCs w:val="24"/>
        </w:rPr>
      </w:pPr>
      <w:r w:rsidRPr="00D624CE">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D209B" w:rsidRPr="00D624CE" w:rsidRDefault="003D209B" w:rsidP="00093060">
      <w:pPr>
        <w:pStyle w:val="22"/>
        <w:numPr>
          <w:ilvl w:val="0"/>
          <w:numId w:val="61"/>
        </w:numPr>
        <w:shd w:val="clear" w:color="auto" w:fill="auto"/>
        <w:tabs>
          <w:tab w:val="left" w:pos="1217"/>
        </w:tabs>
        <w:spacing w:line="240" w:lineRule="auto"/>
        <w:ind w:left="200" w:firstLine="680"/>
        <w:jc w:val="both"/>
        <w:rPr>
          <w:sz w:val="24"/>
          <w:szCs w:val="24"/>
        </w:rPr>
      </w:pPr>
      <w:r w:rsidRPr="00D624CE">
        <w:rPr>
          <w:sz w:val="24"/>
          <w:szCs w:val="24"/>
        </w:rPr>
        <w:t>ценности научного познания:</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совершенствование языковой и читательской культуры как средства взаимодействия между людьми и познания мира;</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D209B" w:rsidRPr="00D624CE" w:rsidRDefault="003D209B" w:rsidP="00D624CE">
      <w:pPr>
        <w:pStyle w:val="22"/>
        <w:shd w:val="clear" w:color="auto" w:fill="auto"/>
        <w:spacing w:line="240" w:lineRule="auto"/>
        <w:ind w:left="200" w:right="640" w:firstLine="680"/>
        <w:jc w:val="both"/>
        <w:rPr>
          <w:sz w:val="24"/>
          <w:szCs w:val="24"/>
        </w:rPr>
      </w:pPr>
      <w:r w:rsidRPr="00D624CE">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способность самостоятельно использовать биологические знания для решения проблем в реальных жизненных ситуациях;</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D209B" w:rsidRPr="00D624CE" w:rsidRDefault="0053574E" w:rsidP="0053574E">
      <w:pPr>
        <w:pStyle w:val="22"/>
        <w:shd w:val="clear" w:color="auto" w:fill="auto"/>
        <w:tabs>
          <w:tab w:val="left" w:pos="1842"/>
        </w:tabs>
        <w:spacing w:line="240" w:lineRule="auto"/>
        <w:ind w:right="660"/>
        <w:jc w:val="both"/>
        <w:rPr>
          <w:sz w:val="24"/>
          <w:szCs w:val="24"/>
        </w:rPr>
      </w:pPr>
      <w:r>
        <w:rPr>
          <w:sz w:val="24"/>
          <w:szCs w:val="24"/>
        </w:rPr>
        <w:tab/>
      </w:r>
      <w:r w:rsidR="003D209B" w:rsidRPr="00D624CE">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D209B" w:rsidRPr="00D624CE" w:rsidRDefault="003D209B" w:rsidP="00D624CE">
      <w:pPr>
        <w:pStyle w:val="22"/>
        <w:shd w:val="clear" w:color="auto" w:fill="auto"/>
        <w:spacing w:line="240" w:lineRule="auto"/>
        <w:ind w:left="180" w:right="660" w:firstLine="680"/>
        <w:jc w:val="both"/>
        <w:rPr>
          <w:sz w:val="24"/>
          <w:szCs w:val="24"/>
        </w:rPr>
      </w:pPr>
      <w:r w:rsidRPr="00D624C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3D209B" w:rsidRPr="00D624CE" w:rsidRDefault="003D209B" w:rsidP="00D624CE">
      <w:pPr>
        <w:pStyle w:val="22"/>
        <w:shd w:val="clear" w:color="auto" w:fill="auto"/>
        <w:spacing w:line="240" w:lineRule="auto"/>
        <w:ind w:left="220"/>
        <w:jc w:val="both"/>
        <w:rPr>
          <w:sz w:val="24"/>
          <w:szCs w:val="24"/>
        </w:rPr>
      </w:pPr>
      <w:r w:rsidRPr="00D624CE">
        <w:rPr>
          <w:sz w:val="24"/>
          <w:szCs w:val="24"/>
        </w:rPr>
        <w:t>к сочувствию и сопереживанию;</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D209B" w:rsidRPr="00D624CE" w:rsidRDefault="0053574E" w:rsidP="0053574E">
      <w:pPr>
        <w:pStyle w:val="22"/>
        <w:shd w:val="clear" w:color="auto" w:fill="auto"/>
        <w:tabs>
          <w:tab w:val="left" w:pos="1864"/>
        </w:tabs>
        <w:spacing w:line="240" w:lineRule="auto"/>
        <w:jc w:val="both"/>
        <w:rPr>
          <w:sz w:val="24"/>
          <w:szCs w:val="24"/>
        </w:rPr>
      </w:pPr>
      <w:r>
        <w:rPr>
          <w:sz w:val="24"/>
          <w:szCs w:val="24"/>
        </w:rPr>
        <w:tab/>
      </w:r>
      <w:r w:rsidR="003D209B" w:rsidRPr="00D624CE">
        <w:rPr>
          <w:sz w:val="24"/>
          <w:szCs w:val="24"/>
        </w:rPr>
        <w:t>Метапредметные результаты освоения учебного предмета «Биология»</w:t>
      </w:r>
    </w:p>
    <w:p w:rsidR="003D209B" w:rsidRPr="00D624CE" w:rsidRDefault="003D209B" w:rsidP="00D624CE">
      <w:pPr>
        <w:pStyle w:val="22"/>
        <w:shd w:val="clear" w:color="auto" w:fill="auto"/>
        <w:tabs>
          <w:tab w:val="left" w:pos="1831"/>
        </w:tabs>
        <w:spacing w:line="240" w:lineRule="auto"/>
        <w:ind w:left="220"/>
        <w:jc w:val="both"/>
        <w:rPr>
          <w:sz w:val="24"/>
          <w:szCs w:val="24"/>
        </w:rPr>
      </w:pPr>
      <w:r w:rsidRPr="00D624CE">
        <w:rPr>
          <w:sz w:val="24"/>
          <w:szCs w:val="24"/>
        </w:rPr>
        <w:t>включают:</w:t>
      </w:r>
      <w:r w:rsidRPr="00D624CE">
        <w:rPr>
          <w:sz w:val="24"/>
          <w:szCs w:val="24"/>
        </w:rPr>
        <w:tab/>
        <w:t>значимые для формирования мировоззрения обучающихся</w:t>
      </w:r>
    </w:p>
    <w:p w:rsidR="003D209B" w:rsidRDefault="003D209B" w:rsidP="00D624CE">
      <w:pPr>
        <w:pStyle w:val="22"/>
        <w:shd w:val="clear" w:color="auto" w:fill="auto"/>
        <w:spacing w:line="240" w:lineRule="auto"/>
        <w:ind w:left="220" w:right="620"/>
        <w:jc w:val="both"/>
        <w:rPr>
          <w:sz w:val="24"/>
          <w:szCs w:val="24"/>
        </w:rPr>
      </w:pPr>
      <w:r w:rsidRPr="00D624CE">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3574E" w:rsidRPr="0053574E" w:rsidRDefault="0053574E" w:rsidP="0053574E">
      <w:pPr>
        <w:pStyle w:val="22"/>
        <w:shd w:val="clear" w:color="auto" w:fill="auto"/>
        <w:spacing w:line="240" w:lineRule="auto"/>
        <w:ind w:left="220" w:right="620"/>
        <w:jc w:val="center"/>
        <w:rPr>
          <w:b/>
          <w:sz w:val="24"/>
          <w:szCs w:val="24"/>
        </w:rPr>
      </w:pPr>
      <w:r w:rsidRPr="0053574E">
        <w:rPr>
          <w:b/>
          <w:sz w:val="24"/>
          <w:szCs w:val="24"/>
        </w:rPr>
        <w:t>Познавательные УУД</w:t>
      </w:r>
    </w:p>
    <w:p w:rsidR="003D209B" w:rsidRPr="00D624CE" w:rsidRDefault="0053574E" w:rsidP="0053574E">
      <w:pPr>
        <w:pStyle w:val="22"/>
        <w:shd w:val="clear" w:color="auto" w:fill="auto"/>
        <w:tabs>
          <w:tab w:val="left" w:pos="1885"/>
        </w:tabs>
        <w:spacing w:line="240" w:lineRule="auto"/>
        <w:ind w:right="620"/>
        <w:jc w:val="both"/>
        <w:rPr>
          <w:sz w:val="24"/>
          <w:szCs w:val="24"/>
        </w:rPr>
      </w:pPr>
      <w:r>
        <w:rPr>
          <w:sz w:val="24"/>
          <w:szCs w:val="24"/>
        </w:rPr>
        <w:tab/>
      </w:r>
      <w:r w:rsidR="003D209B" w:rsidRPr="00D624CE">
        <w:rPr>
          <w:sz w:val="24"/>
          <w:szCs w:val="24"/>
        </w:rPr>
        <w:t>Метапредметные результаты освоения программы среднего общего образования должны отражать:</w:t>
      </w:r>
    </w:p>
    <w:p w:rsidR="003D209B" w:rsidRPr="00D624CE" w:rsidRDefault="0053574E" w:rsidP="0053574E">
      <w:pPr>
        <w:pStyle w:val="22"/>
        <w:shd w:val="clear" w:color="auto" w:fill="auto"/>
        <w:tabs>
          <w:tab w:val="left" w:pos="2096"/>
        </w:tabs>
        <w:spacing w:line="240" w:lineRule="auto"/>
        <w:ind w:right="620"/>
        <w:jc w:val="both"/>
        <w:rPr>
          <w:sz w:val="24"/>
          <w:szCs w:val="24"/>
        </w:rPr>
      </w:pPr>
      <w:r>
        <w:rPr>
          <w:sz w:val="24"/>
          <w:szCs w:val="24"/>
        </w:rPr>
        <w:tab/>
      </w:r>
      <w:r w:rsidR="003D209B" w:rsidRPr="00D624CE">
        <w:rPr>
          <w:sz w:val="24"/>
          <w:szCs w:val="24"/>
        </w:rPr>
        <w:t>Овладение универсальными учебными познавательными действиями:</w:t>
      </w:r>
    </w:p>
    <w:p w:rsidR="003D209B" w:rsidRPr="00D624CE" w:rsidRDefault="003D209B" w:rsidP="00093060">
      <w:pPr>
        <w:pStyle w:val="22"/>
        <w:numPr>
          <w:ilvl w:val="0"/>
          <w:numId w:val="62"/>
        </w:numPr>
        <w:shd w:val="clear" w:color="auto" w:fill="auto"/>
        <w:tabs>
          <w:tab w:val="left" w:pos="1226"/>
        </w:tabs>
        <w:spacing w:line="240" w:lineRule="auto"/>
        <w:ind w:left="220" w:firstLine="680"/>
        <w:jc w:val="both"/>
        <w:rPr>
          <w:sz w:val="24"/>
          <w:szCs w:val="24"/>
        </w:rPr>
      </w:pPr>
      <w:r w:rsidRPr="00D624CE">
        <w:rPr>
          <w:sz w:val="24"/>
          <w:szCs w:val="24"/>
        </w:rPr>
        <w:t>базовые логические действия: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самостоятельно формулировать и актуализировать проблему, рассматривать её всесторонне;</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использовать биологические понятия для объяснения фактов и явлений живой природы;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разрабатывать план решения проблемы с учётом анализа имеющихся материальных и нематериальных ресурсов;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вносить коррективы в деятельность, оценивать соответствие результатов целям, оценивать риски последствий деятельности;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координировать и выполнять работу в условиях реального, виртуального и комбинированного взаимодействия;</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развивать креативное мышление при решении жизненных проблем;</w:t>
      </w:r>
    </w:p>
    <w:p w:rsidR="003D209B" w:rsidRPr="00D624CE" w:rsidRDefault="003D209B" w:rsidP="00093060">
      <w:pPr>
        <w:pStyle w:val="22"/>
        <w:numPr>
          <w:ilvl w:val="0"/>
          <w:numId w:val="62"/>
        </w:numPr>
        <w:shd w:val="clear" w:color="auto" w:fill="auto"/>
        <w:tabs>
          <w:tab w:val="left" w:pos="1257"/>
        </w:tabs>
        <w:spacing w:line="240" w:lineRule="auto"/>
        <w:ind w:left="220" w:firstLine="680"/>
        <w:jc w:val="both"/>
        <w:rPr>
          <w:sz w:val="24"/>
          <w:szCs w:val="24"/>
        </w:rPr>
      </w:pPr>
      <w:r w:rsidRPr="00D624CE">
        <w:rPr>
          <w:sz w:val="24"/>
          <w:szCs w:val="24"/>
        </w:rPr>
        <w:t>базовые исследовательские действия: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формировать научный тип мышления, владеть научной терминологией, ключевыми понятиями и методами;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ставить и формулировать собственные задачи в образовательной деятельности и жизненных ситуациях;</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D209B" w:rsidRPr="00D624CE" w:rsidRDefault="003D209B" w:rsidP="00D624CE">
      <w:pPr>
        <w:pStyle w:val="22"/>
        <w:shd w:val="clear" w:color="auto" w:fill="auto"/>
        <w:spacing w:line="240" w:lineRule="auto"/>
        <w:ind w:left="240" w:right="600" w:firstLine="680"/>
        <w:rPr>
          <w:sz w:val="24"/>
          <w:szCs w:val="24"/>
        </w:rPr>
      </w:pPr>
      <w:r w:rsidRPr="00D624CE">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уметь переносить знания в познавательную и практическую области жизнедеятельности;</w:t>
      </w:r>
    </w:p>
    <w:p w:rsidR="003D209B" w:rsidRPr="00D624CE" w:rsidRDefault="003D209B" w:rsidP="00D624CE">
      <w:pPr>
        <w:pStyle w:val="22"/>
        <w:shd w:val="clear" w:color="auto" w:fill="auto"/>
        <w:spacing w:line="240" w:lineRule="auto"/>
        <w:ind w:left="240" w:right="600" w:firstLine="680"/>
        <w:rPr>
          <w:sz w:val="24"/>
          <w:szCs w:val="24"/>
        </w:rPr>
      </w:pPr>
      <w:r w:rsidRPr="00D624CE">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D209B" w:rsidRPr="00D624CE" w:rsidRDefault="003D209B" w:rsidP="00093060">
      <w:pPr>
        <w:pStyle w:val="22"/>
        <w:numPr>
          <w:ilvl w:val="0"/>
          <w:numId w:val="62"/>
        </w:numPr>
        <w:shd w:val="clear" w:color="auto" w:fill="auto"/>
        <w:tabs>
          <w:tab w:val="left" w:pos="1298"/>
        </w:tabs>
        <w:spacing w:line="240" w:lineRule="auto"/>
        <w:ind w:left="240" w:firstLine="680"/>
        <w:jc w:val="both"/>
        <w:rPr>
          <w:sz w:val="24"/>
          <w:szCs w:val="24"/>
        </w:rPr>
      </w:pPr>
      <w:r w:rsidRPr="00D624CE">
        <w:rPr>
          <w:sz w:val="24"/>
          <w:szCs w:val="24"/>
        </w:rPr>
        <w:t>работа с информацией:</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D209B" w:rsidRPr="00D624CE" w:rsidRDefault="0053574E" w:rsidP="00D624CE">
      <w:pPr>
        <w:pStyle w:val="22"/>
        <w:shd w:val="clear" w:color="auto" w:fill="auto"/>
        <w:tabs>
          <w:tab w:val="left" w:pos="5840"/>
        </w:tabs>
        <w:spacing w:line="240" w:lineRule="auto"/>
        <w:ind w:left="240" w:firstLine="680"/>
        <w:jc w:val="both"/>
        <w:rPr>
          <w:sz w:val="24"/>
          <w:szCs w:val="24"/>
        </w:rPr>
      </w:pPr>
      <w:r>
        <w:rPr>
          <w:sz w:val="24"/>
          <w:szCs w:val="24"/>
        </w:rPr>
        <w:t xml:space="preserve">приобретать опыт использования </w:t>
      </w:r>
      <w:r w:rsidR="003D209B" w:rsidRPr="00D624CE">
        <w:rPr>
          <w:sz w:val="24"/>
          <w:szCs w:val="24"/>
        </w:rPr>
        <w:t>информационно-коммуникативных</w:t>
      </w:r>
    </w:p>
    <w:p w:rsidR="003D209B" w:rsidRPr="00D624CE" w:rsidRDefault="003D209B" w:rsidP="0053574E">
      <w:pPr>
        <w:pStyle w:val="22"/>
        <w:shd w:val="clear" w:color="auto" w:fill="auto"/>
        <w:spacing w:line="240" w:lineRule="auto"/>
        <w:rPr>
          <w:sz w:val="24"/>
          <w:szCs w:val="24"/>
        </w:rPr>
      </w:pPr>
      <w:r w:rsidRPr="00D624CE">
        <w:rPr>
          <w:sz w:val="24"/>
          <w:szCs w:val="24"/>
        </w:rPr>
        <w:t>технологий, совершенствовать культуру активного использования различных поисковых систем;</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D209B" w:rsidRDefault="003D209B" w:rsidP="00D624CE">
      <w:pPr>
        <w:pStyle w:val="22"/>
        <w:shd w:val="clear" w:color="auto" w:fill="auto"/>
        <w:spacing w:line="240" w:lineRule="auto"/>
        <w:ind w:left="240" w:right="600" w:firstLine="680"/>
        <w:jc w:val="both"/>
        <w:rPr>
          <w:sz w:val="24"/>
          <w:szCs w:val="24"/>
        </w:rPr>
      </w:pPr>
      <w:r w:rsidRPr="00D624CE">
        <w:rPr>
          <w:sz w:val="24"/>
          <w:szCs w:val="24"/>
        </w:rPr>
        <w:t>владеть навыками распознавания и защиты информации, информационной безопасности личности.</w:t>
      </w:r>
    </w:p>
    <w:p w:rsidR="0053574E" w:rsidRPr="0053574E" w:rsidRDefault="0053574E" w:rsidP="0053574E">
      <w:pPr>
        <w:pStyle w:val="22"/>
        <w:shd w:val="clear" w:color="auto" w:fill="auto"/>
        <w:spacing w:line="240" w:lineRule="auto"/>
        <w:ind w:left="240" w:right="600" w:firstLine="680"/>
        <w:jc w:val="center"/>
        <w:rPr>
          <w:b/>
          <w:sz w:val="24"/>
          <w:szCs w:val="24"/>
        </w:rPr>
      </w:pPr>
      <w:r w:rsidRPr="0053574E">
        <w:rPr>
          <w:b/>
          <w:sz w:val="24"/>
          <w:szCs w:val="24"/>
        </w:rPr>
        <w:t>Коммуникативные УУД</w:t>
      </w:r>
    </w:p>
    <w:p w:rsidR="003D209B" w:rsidRPr="00D624CE" w:rsidRDefault="0053574E" w:rsidP="0053574E">
      <w:pPr>
        <w:pStyle w:val="22"/>
        <w:shd w:val="clear" w:color="auto" w:fill="auto"/>
        <w:tabs>
          <w:tab w:val="left" w:pos="2104"/>
        </w:tabs>
        <w:spacing w:line="240" w:lineRule="auto"/>
        <w:jc w:val="both"/>
        <w:rPr>
          <w:sz w:val="24"/>
          <w:szCs w:val="24"/>
        </w:rPr>
      </w:pPr>
      <w:r>
        <w:rPr>
          <w:sz w:val="24"/>
          <w:szCs w:val="24"/>
        </w:rPr>
        <w:tab/>
      </w:r>
      <w:r w:rsidR="003D209B" w:rsidRPr="00D624CE">
        <w:rPr>
          <w:sz w:val="24"/>
          <w:szCs w:val="24"/>
        </w:rPr>
        <w:t>Овладение универсальными коммуникативными действиями:</w:t>
      </w:r>
    </w:p>
    <w:p w:rsidR="003D209B" w:rsidRPr="00D624CE" w:rsidRDefault="003D209B" w:rsidP="00093060">
      <w:pPr>
        <w:pStyle w:val="22"/>
        <w:numPr>
          <w:ilvl w:val="0"/>
          <w:numId w:val="63"/>
        </w:numPr>
        <w:shd w:val="clear" w:color="auto" w:fill="auto"/>
        <w:tabs>
          <w:tab w:val="left" w:pos="1274"/>
        </w:tabs>
        <w:spacing w:line="240" w:lineRule="auto"/>
        <w:ind w:left="240" w:firstLine="680"/>
        <w:jc w:val="both"/>
        <w:rPr>
          <w:sz w:val="24"/>
          <w:szCs w:val="24"/>
        </w:rPr>
      </w:pPr>
      <w:r w:rsidRPr="00D624CE">
        <w:rPr>
          <w:sz w:val="24"/>
          <w:szCs w:val="24"/>
        </w:rPr>
        <w:t>общение:</w:t>
      </w:r>
    </w:p>
    <w:p w:rsidR="003D209B" w:rsidRPr="00D624CE" w:rsidRDefault="003D209B" w:rsidP="00D624CE">
      <w:pPr>
        <w:pStyle w:val="22"/>
        <w:shd w:val="clear" w:color="auto" w:fill="auto"/>
        <w:spacing w:line="240" w:lineRule="auto"/>
        <w:ind w:left="240" w:firstLine="680"/>
        <w:jc w:val="both"/>
        <w:rPr>
          <w:sz w:val="24"/>
          <w:szCs w:val="24"/>
        </w:rPr>
      </w:pPr>
      <w:r w:rsidRPr="00D624CE">
        <w:rPr>
          <w:sz w:val="24"/>
          <w:szCs w:val="24"/>
        </w:rPr>
        <w:t>осуществлять коммуникации во всех сферах жизни, активно участвовать</w:t>
      </w:r>
    </w:p>
    <w:p w:rsidR="003D209B" w:rsidRPr="00D624CE" w:rsidRDefault="003D209B" w:rsidP="00D624CE">
      <w:pPr>
        <w:pStyle w:val="22"/>
        <w:shd w:val="clear" w:color="auto" w:fill="auto"/>
        <w:spacing w:line="240" w:lineRule="auto"/>
        <w:ind w:left="220" w:right="600"/>
        <w:jc w:val="both"/>
        <w:rPr>
          <w:sz w:val="24"/>
          <w:szCs w:val="24"/>
        </w:rPr>
      </w:pPr>
      <w:r w:rsidRPr="00D624CE">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развёрнуто и логично излагать свою точку зрения с использованием языковых средств;</w:t>
      </w:r>
    </w:p>
    <w:p w:rsidR="003D209B" w:rsidRPr="00D624CE" w:rsidRDefault="003D209B" w:rsidP="00093060">
      <w:pPr>
        <w:pStyle w:val="22"/>
        <w:numPr>
          <w:ilvl w:val="0"/>
          <w:numId w:val="63"/>
        </w:numPr>
        <w:shd w:val="clear" w:color="auto" w:fill="auto"/>
        <w:tabs>
          <w:tab w:val="left" w:pos="1281"/>
        </w:tabs>
        <w:spacing w:line="240" w:lineRule="auto"/>
        <w:ind w:left="220" w:firstLine="680"/>
        <w:jc w:val="both"/>
        <w:rPr>
          <w:sz w:val="24"/>
          <w:szCs w:val="24"/>
        </w:rPr>
      </w:pPr>
      <w:r w:rsidRPr="00D624CE">
        <w:rPr>
          <w:sz w:val="24"/>
          <w:szCs w:val="24"/>
        </w:rPr>
        <w:t>совместная деятельность:</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выбирать тематику и методы совместных действий с учётом общих интересов и возможностей каждого члена коллектива;</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оценивать качество своего вклада и каждого участника команды в общий результат по разработанным критериям;</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предлагать новые проекты, оценивать идеи с позиции новизны, оригинальности, практической значимости;</w:t>
      </w:r>
    </w:p>
    <w:p w:rsidR="003D209B" w:rsidRDefault="003D209B" w:rsidP="00D624CE">
      <w:pPr>
        <w:pStyle w:val="22"/>
        <w:shd w:val="clear" w:color="auto" w:fill="auto"/>
        <w:spacing w:line="240" w:lineRule="auto"/>
        <w:ind w:left="220" w:right="600" w:firstLine="680"/>
        <w:jc w:val="both"/>
        <w:rPr>
          <w:sz w:val="24"/>
          <w:szCs w:val="24"/>
        </w:rPr>
      </w:pPr>
      <w:r w:rsidRPr="00D624C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3574E" w:rsidRPr="0053574E" w:rsidRDefault="0053574E" w:rsidP="0053574E">
      <w:pPr>
        <w:pStyle w:val="22"/>
        <w:shd w:val="clear" w:color="auto" w:fill="auto"/>
        <w:spacing w:line="240" w:lineRule="auto"/>
        <w:ind w:left="220" w:right="600" w:firstLine="680"/>
        <w:jc w:val="center"/>
        <w:rPr>
          <w:b/>
          <w:sz w:val="24"/>
          <w:szCs w:val="24"/>
        </w:rPr>
      </w:pPr>
      <w:r w:rsidRPr="0053574E">
        <w:rPr>
          <w:b/>
          <w:sz w:val="24"/>
          <w:szCs w:val="24"/>
        </w:rPr>
        <w:t>Регулятивные УУД</w:t>
      </w:r>
    </w:p>
    <w:p w:rsidR="003D209B" w:rsidRPr="00D624CE" w:rsidRDefault="0053574E" w:rsidP="0053574E">
      <w:pPr>
        <w:pStyle w:val="22"/>
        <w:shd w:val="clear" w:color="auto" w:fill="auto"/>
        <w:tabs>
          <w:tab w:val="left" w:pos="2088"/>
        </w:tabs>
        <w:spacing w:line="240" w:lineRule="auto"/>
        <w:jc w:val="both"/>
        <w:rPr>
          <w:sz w:val="24"/>
          <w:szCs w:val="24"/>
        </w:rPr>
      </w:pPr>
      <w:r>
        <w:rPr>
          <w:sz w:val="24"/>
          <w:szCs w:val="24"/>
        </w:rPr>
        <w:tab/>
      </w:r>
      <w:r w:rsidR="003D209B" w:rsidRPr="00D624CE">
        <w:rPr>
          <w:sz w:val="24"/>
          <w:szCs w:val="24"/>
        </w:rPr>
        <w:t>Овладение универсальными регулятивными действиями:</w:t>
      </w:r>
    </w:p>
    <w:p w:rsidR="003D209B" w:rsidRPr="00D624CE" w:rsidRDefault="003D209B" w:rsidP="00D624CE">
      <w:pPr>
        <w:pStyle w:val="22"/>
        <w:shd w:val="clear" w:color="auto" w:fill="auto"/>
        <w:spacing w:line="240" w:lineRule="auto"/>
        <w:ind w:left="220" w:firstLine="680"/>
        <w:jc w:val="both"/>
        <w:rPr>
          <w:sz w:val="24"/>
          <w:szCs w:val="24"/>
        </w:rPr>
      </w:pPr>
      <w:r w:rsidRPr="00D624CE">
        <w:rPr>
          <w:sz w:val="24"/>
          <w:szCs w:val="24"/>
        </w:rPr>
        <w:t>1) самоорганизация:</w:t>
      </w:r>
    </w:p>
    <w:p w:rsidR="003D209B" w:rsidRPr="00D624CE" w:rsidRDefault="003D209B" w:rsidP="00D624CE">
      <w:pPr>
        <w:pStyle w:val="22"/>
        <w:shd w:val="clear" w:color="auto" w:fill="auto"/>
        <w:spacing w:line="240" w:lineRule="auto"/>
        <w:ind w:left="220" w:right="600" w:firstLine="680"/>
        <w:jc w:val="both"/>
        <w:rPr>
          <w:sz w:val="24"/>
          <w:szCs w:val="24"/>
        </w:rPr>
      </w:pPr>
      <w:r w:rsidRPr="00D624CE">
        <w:rPr>
          <w:sz w:val="24"/>
          <w:szCs w:val="24"/>
        </w:rPr>
        <w:t>использовать биологические знания для выявления проблем и их решения в жизненных и учебных ситуациях;</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D209B" w:rsidRPr="00D624CE" w:rsidRDefault="003D209B" w:rsidP="00D624CE">
      <w:pPr>
        <w:pStyle w:val="22"/>
        <w:shd w:val="clear" w:color="auto" w:fill="auto"/>
        <w:spacing w:line="240" w:lineRule="auto"/>
        <w:ind w:left="200" w:right="620" w:firstLine="680"/>
        <w:rPr>
          <w:sz w:val="24"/>
          <w:szCs w:val="24"/>
        </w:rPr>
      </w:pPr>
      <w:r w:rsidRPr="00D624CE">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D209B" w:rsidRPr="00D624CE" w:rsidRDefault="003D209B" w:rsidP="00D624CE">
      <w:pPr>
        <w:pStyle w:val="22"/>
        <w:shd w:val="clear" w:color="auto" w:fill="auto"/>
        <w:spacing w:line="240" w:lineRule="auto"/>
        <w:ind w:left="200" w:right="620" w:firstLine="680"/>
        <w:rPr>
          <w:sz w:val="24"/>
          <w:szCs w:val="24"/>
        </w:rPr>
      </w:pPr>
      <w:r w:rsidRPr="00D624C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D209B" w:rsidRPr="00D624CE" w:rsidRDefault="003D209B" w:rsidP="00D624CE">
      <w:pPr>
        <w:pStyle w:val="22"/>
        <w:shd w:val="clear" w:color="auto" w:fill="auto"/>
        <w:spacing w:line="240" w:lineRule="auto"/>
        <w:ind w:left="200" w:firstLine="680"/>
        <w:rPr>
          <w:sz w:val="24"/>
          <w:szCs w:val="24"/>
        </w:rPr>
      </w:pPr>
      <w:r w:rsidRPr="00D624CE">
        <w:rPr>
          <w:sz w:val="24"/>
          <w:szCs w:val="24"/>
        </w:rPr>
        <w:t>оценивать приобретённый опыт;</w:t>
      </w:r>
    </w:p>
    <w:p w:rsidR="003D209B" w:rsidRPr="00D624CE" w:rsidRDefault="003D209B" w:rsidP="00D624CE">
      <w:pPr>
        <w:pStyle w:val="22"/>
        <w:shd w:val="clear" w:color="auto" w:fill="auto"/>
        <w:spacing w:line="240" w:lineRule="auto"/>
        <w:ind w:left="200" w:firstLine="680"/>
        <w:rPr>
          <w:sz w:val="24"/>
          <w:szCs w:val="24"/>
        </w:rPr>
      </w:pPr>
      <w:r w:rsidRPr="00D624C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D209B" w:rsidRPr="00D624CE" w:rsidRDefault="003D209B" w:rsidP="00093060">
      <w:pPr>
        <w:pStyle w:val="22"/>
        <w:numPr>
          <w:ilvl w:val="0"/>
          <w:numId w:val="64"/>
        </w:numPr>
        <w:shd w:val="clear" w:color="auto" w:fill="auto"/>
        <w:tabs>
          <w:tab w:val="left" w:pos="1272"/>
        </w:tabs>
        <w:spacing w:line="240" w:lineRule="auto"/>
        <w:ind w:left="200" w:firstLine="680"/>
        <w:jc w:val="both"/>
        <w:rPr>
          <w:sz w:val="24"/>
          <w:szCs w:val="24"/>
        </w:rPr>
      </w:pPr>
      <w:r w:rsidRPr="00D624CE">
        <w:rPr>
          <w:sz w:val="24"/>
          <w:szCs w:val="24"/>
        </w:rPr>
        <w:t>самоконтроль:</w:t>
      </w:r>
    </w:p>
    <w:p w:rsidR="003D209B" w:rsidRPr="00D624CE" w:rsidRDefault="003D209B" w:rsidP="00D624CE">
      <w:pPr>
        <w:pStyle w:val="22"/>
        <w:shd w:val="clear" w:color="auto" w:fill="auto"/>
        <w:spacing w:line="240" w:lineRule="auto"/>
        <w:ind w:left="200" w:firstLine="680"/>
        <w:rPr>
          <w:sz w:val="24"/>
          <w:szCs w:val="24"/>
        </w:rPr>
      </w:pPr>
      <w:r w:rsidRPr="00D624CE">
        <w:rPr>
          <w:sz w:val="24"/>
          <w:szCs w:val="24"/>
        </w:rPr>
        <w:t>давать оценку новым ситуациям, вносить коррективы в деятельность, оценивать соответствие результатов целям;</w:t>
      </w:r>
    </w:p>
    <w:p w:rsidR="003D209B" w:rsidRPr="00D624CE" w:rsidRDefault="003D209B" w:rsidP="00D624CE">
      <w:pPr>
        <w:pStyle w:val="22"/>
        <w:shd w:val="clear" w:color="auto" w:fill="auto"/>
        <w:spacing w:line="240" w:lineRule="auto"/>
        <w:ind w:left="200" w:right="620" w:firstLine="680"/>
        <w:jc w:val="both"/>
        <w:rPr>
          <w:sz w:val="24"/>
          <w:szCs w:val="24"/>
        </w:rPr>
      </w:pPr>
      <w:r w:rsidRPr="00D624C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D209B" w:rsidRPr="00D624CE" w:rsidRDefault="003D209B" w:rsidP="00D624CE">
      <w:pPr>
        <w:pStyle w:val="22"/>
        <w:shd w:val="clear" w:color="auto" w:fill="auto"/>
        <w:spacing w:line="240" w:lineRule="auto"/>
        <w:ind w:left="880" w:right="620"/>
        <w:rPr>
          <w:sz w:val="24"/>
          <w:szCs w:val="24"/>
        </w:rPr>
      </w:pPr>
      <w:r w:rsidRPr="00D624C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D209B" w:rsidRPr="00D624CE" w:rsidRDefault="003D209B" w:rsidP="00093060">
      <w:pPr>
        <w:pStyle w:val="22"/>
        <w:numPr>
          <w:ilvl w:val="0"/>
          <w:numId w:val="64"/>
        </w:numPr>
        <w:shd w:val="clear" w:color="auto" w:fill="auto"/>
        <w:tabs>
          <w:tab w:val="left" w:pos="1272"/>
        </w:tabs>
        <w:spacing w:line="240" w:lineRule="auto"/>
        <w:ind w:left="200" w:firstLine="680"/>
        <w:jc w:val="both"/>
        <w:rPr>
          <w:sz w:val="24"/>
          <w:szCs w:val="24"/>
        </w:rPr>
      </w:pPr>
      <w:r w:rsidRPr="00D624CE">
        <w:rPr>
          <w:sz w:val="24"/>
          <w:szCs w:val="24"/>
        </w:rPr>
        <w:t>принятия себя и других</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принимать себя, понимая свои недостатки и достоинства;</w:t>
      </w:r>
    </w:p>
    <w:p w:rsidR="003D209B" w:rsidRPr="00D624CE" w:rsidRDefault="003D209B" w:rsidP="00D624CE">
      <w:pPr>
        <w:pStyle w:val="22"/>
        <w:shd w:val="clear" w:color="auto" w:fill="auto"/>
        <w:spacing w:line="240" w:lineRule="auto"/>
        <w:ind w:left="200" w:firstLine="680"/>
        <w:rPr>
          <w:sz w:val="24"/>
          <w:szCs w:val="24"/>
        </w:rPr>
      </w:pPr>
      <w:r w:rsidRPr="00D624CE">
        <w:rPr>
          <w:sz w:val="24"/>
          <w:szCs w:val="24"/>
        </w:rPr>
        <w:t>принимать мотивы и аргументы других при анализе результатов деятельности;</w:t>
      </w:r>
    </w:p>
    <w:p w:rsidR="003D209B" w:rsidRPr="00D624CE" w:rsidRDefault="003D209B" w:rsidP="00D624CE">
      <w:pPr>
        <w:pStyle w:val="22"/>
        <w:shd w:val="clear" w:color="auto" w:fill="auto"/>
        <w:spacing w:line="240" w:lineRule="auto"/>
        <w:ind w:left="200" w:firstLine="680"/>
        <w:jc w:val="both"/>
        <w:rPr>
          <w:sz w:val="24"/>
          <w:szCs w:val="24"/>
        </w:rPr>
      </w:pPr>
      <w:r w:rsidRPr="00D624CE">
        <w:rPr>
          <w:sz w:val="24"/>
          <w:szCs w:val="24"/>
        </w:rPr>
        <w:t>признавать своё право и право других на ошибку;</w:t>
      </w:r>
    </w:p>
    <w:p w:rsidR="003D209B" w:rsidRDefault="003D209B" w:rsidP="00D624CE">
      <w:pPr>
        <w:pStyle w:val="22"/>
        <w:shd w:val="clear" w:color="auto" w:fill="auto"/>
        <w:spacing w:line="240" w:lineRule="auto"/>
        <w:ind w:left="200" w:firstLine="680"/>
        <w:jc w:val="both"/>
        <w:rPr>
          <w:sz w:val="24"/>
          <w:szCs w:val="24"/>
        </w:rPr>
      </w:pPr>
      <w:r w:rsidRPr="00D624CE">
        <w:rPr>
          <w:sz w:val="24"/>
          <w:szCs w:val="24"/>
        </w:rPr>
        <w:t>развивать способность понимать мир с позиции другого человека.</w:t>
      </w:r>
    </w:p>
    <w:p w:rsidR="0053574E" w:rsidRPr="0053574E" w:rsidRDefault="0053574E" w:rsidP="0053574E">
      <w:pPr>
        <w:pStyle w:val="22"/>
        <w:shd w:val="clear" w:color="auto" w:fill="auto"/>
        <w:spacing w:line="240" w:lineRule="auto"/>
        <w:ind w:left="200" w:firstLine="680"/>
        <w:jc w:val="center"/>
        <w:rPr>
          <w:b/>
          <w:sz w:val="24"/>
          <w:szCs w:val="24"/>
        </w:rPr>
      </w:pPr>
      <w:r w:rsidRPr="0053574E">
        <w:rPr>
          <w:b/>
          <w:sz w:val="24"/>
          <w:szCs w:val="24"/>
        </w:rPr>
        <w:t>Предметные УУД</w:t>
      </w:r>
    </w:p>
    <w:p w:rsidR="003D209B" w:rsidRPr="00D624CE" w:rsidRDefault="0053574E" w:rsidP="0053574E">
      <w:pPr>
        <w:pStyle w:val="22"/>
        <w:shd w:val="clear" w:color="auto" w:fill="auto"/>
        <w:tabs>
          <w:tab w:val="left" w:pos="1912"/>
        </w:tabs>
        <w:spacing w:line="240" w:lineRule="auto"/>
        <w:rPr>
          <w:sz w:val="24"/>
          <w:szCs w:val="24"/>
        </w:rPr>
      </w:pPr>
      <w:r>
        <w:rPr>
          <w:sz w:val="24"/>
          <w:szCs w:val="24"/>
        </w:rPr>
        <w:tab/>
      </w:r>
      <w:r w:rsidR="003D209B" w:rsidRPr="00D624CE">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3D209B" w:rsidRPr="00D624CE" w:rsidRDefault="003D209B" w:rsidP="00D624CE">
      <w:pPr>
        <w:pStyle w:val="22"/>
        <w:shd w:val="clear" w:color="auto" w:fill="auto"/>
        <w:spacing w:line="240" w:lineRule="auto"/>
        <w:ind w:left="240" w:right="600"/>
        <w:jc w:val="both"/>
        <w:rPr>
          <w:sz w:val="24"/>
          <w:szCs w:val="24"/>
        </w:rPr>
      </w:pPr>
      <w:r w:rsidRPr="00D624CE">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3D209B" w:rsidRPr="0053574E" w:rsidRDefault="0053574E" w:rsidP="0053574E">
      <w:pPr>
        <w:pStyle w:val="22"/>
        <w:shd w:val="clear" w:color="auto" w:fill="auto"/>
        <w:tabs>
          <w:tab w:val="left" w:pos="1911"/>
        </w:tabs>
        <w:spacing w:line="240" w:lineRule="auto"/>
        <w:ind w:right="600"/>
        <w:jc w:val="both"/>
        <w:rPr>
          <w:b/>
          <w:i/>
          <w:sz w:val="24"/>
          <w:szCs w:val="24"/>
        </w:rPr>
      </w:pPr>
      <w:r>
        <w:rPr>
          <w:sz w:val="24"/>
          <w:szCs w:val="24"/>
        </w:rPr>
        <w:tab/>
      </w:r>
      <w:r w:rsidR="003D209B" w:rsidRPr="0053574E">
        <w:rPr>
          <w:b/>
          <w:i/>
          <w:sz w:val="24"/>
          <w:szCs w:val="24"/>
        </w:rPr>
        <w:t>Предметные результаты освоения учебного предмета «Биология» в 10 клвссе должны отражать:</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D209B" w:rsidRPr="00D624CE" w:rsidRDefault="003D209B" w:rsidP="00D624CE">
      <w:pPr>
        <w:pStyle w:val="22"/>
        <w:shd w:val="clear" w:color="auto" w:fill="auto"/>
        <w:spacing w:line="240" w:lineRule="auto"/>
        <w:ind w:left="240" w:right="600" w:firstLine="680"/>
        <w:jc w:val="both"/>
        <w:rPr>
          <w:sz w:val="24"/>
          <w:szCs w:val="24"/>
        </w:rPr>
      </w:pPr>
      <w:r w:rsidRPr="00D624CE">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3D209B" w:rsidRPr="00D624CE" w:rsidRDefault="003D209B" w:rsidP="00D624CE">
      <w:pPr>
        <w:pStyle w:val="22"/>
        <w:shd w:val="clear" w:color="auto" w:fill="auto"/>
        <w:spacing w:line="240" w:lineRule="auto"/>
        <w:ind w:left="220" w:right="620"/>
        <w:rPr>
          <w:sz w:val="24"/>
          <w:szCs w:val="24"/>
        </w:rPr>
      </w:pPr>
      <w:r w:rsidRPr="00D624CE">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D209B" w:rsidRPr="0053574E" w:rsidRDefault="003D209B" w:rsidP="0053574E">
      <w:pPr>
        <w:pStyle w:val="22"/>
        <w:shd w:val="clear" w:color="auto" w:fill="auto"/>
        <w:tabs>
          <w:tab w:val="left" w:pos="2016"/>
        </w:tabs>
        <w:spacing w:line="240" w:lineRule="auto"/>
        <w:ind w:right="620"/>
        <w:jc w:val="center"/>
        <w:rPr>
          <w:b/>
          <w:sz w:val="24"/>
          <w:szCs w:val="24"/>
        </w:rPr>
      </w:pPr>
      <w:r w:rsidRPr="0053574E">
        <w:rPr>
          <w:b/>
          <w:sz w:val="24"/>
          <w:szCs w:val="24"/>
        </w:rPr>
        <w:t>Предметные результаты освоения учебного предмета «Биология» в 11 классе должны отражать:</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3D209B" w:rsidRPr="00D624CE" w:rsidRDefault="003D209B" w:rsidP="00D624CE">
      <w:pPr>
        <w:pStyle w:val="22"/>
        <w:shd w:val="clear" w:color="auto" w:fill="auto"/>
        <w:spacing w:line="240" w:lineRule="auto"/>
        <w:ind w:left="220" w:right="620" w:firstLine="680"/>
        <w:jc w:val="both"/>
        <w:rPr>
          <w:sz w:val="24"/>
          <w:szCs w:val="24"/>
        </w:rPr>
      </w:pPr>
      <w:r w:rsidRPr="00D624CE">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D209B" w:rsidRPr="00D624CE" w:rsidRDefault="003D209B" w:rsidP="00D624CE">
      <w:pPr>
        <w:pStyle w:val="22"/>
        <w:shd w:val="clear" w:color="auto" w:fill="auto"/>
        <w:spacing w:line="240" w:lineRule="auto"/>
        <w:ind w:left="200" w:right="640" w:firstLine="660"/>
        <w:jc w:val="both"/>
        <w:rPr>
          <w:sz w:val="24"/>
          <w:szCs w:val="24"/>
        </w:rPr>
      </w:pPr>
      <w:r w:rsidRPr="00D624CE">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3D209B" w:rsidRPr="00D624CE" w:rsidRDefault="003D209B" w:rsidP="00D624CE">
      <w:pPr>
        <w:pStyle w:val="22"/>
        <w:shd w:val="clear" w:color="auto" w:fill="auto"/>
        <w:spacing w:line="240" w:lineRule="auto"/>
        <w:ind w:left="200" w:right="640" w:firstLine="660"/>
        <w:jc w:val="both"/>
        <w:rPr>
          <w:sz w:val="24"/>
          <w:szCs w:val="24"/>
        </w:rPr>
      </w:pPr>
      <w:r w:rsidRPr="00D624CE">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D209B" w:rsidRPr="00D624CE" w:rsidRDefault="003D209B" w:rsidP="00D624CE">
      <w:pPr>
        <w:pStyle w:val="22"/>
        <w:shd w:val="clear" w:color="auto" w:fill="auto"/>
        <w:spacing w:line="240" w:lineRule="auto"/>
        <w:ind w:left="200" w:right="640" w:firstLine="660"/>
        <w:jc w:val="both"/>
        <w:rPr>
          <w:sz w:val="24"/>
          <w:szCs w:val="24"/>
        </w:rPr>
      </w:pPr>
      <w:r w:rsidRPr="00D624CE">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D209B" w:rsidRPr="00D624CE" w:rsidRDefault="003D209B" w:rsidP="00D624CE">
      <w:pPr>
        <w:pStyle w:val="22"/>
        <w:shd w:val="clear" w:color="auto" w:fill="auto"/>
        <w:spacing w:line="240" w:lineRule="auto"/>
        <w:ind w:left="200" w:right="640" w:firstLine="660"/>
        <w:jc w:val="both"/>
        <w:rPr>
          <w:sz w:val="24"/>
          <w:szCs w:val="24"/>
        </w:rPr>
      </w:pPr>
      <w:r w:rsidRPr="00D624CE">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D209B" w:rsidRPr="00D624CE" w:rsidRDefault="003D209B" w:rsidP="00D624CE">
      <w:pPr>
        <w:pStyle w:val="22"/>
        <w:shd w:val="clear" w:color="auto" w:fill="auto"/>
        <w:spacing w:line="240" w:lineRule="auto"/>
        <w:ind w:left="200" w:right="640" w:firstLine="660"/>
        <w:jc w:val="both"/>
        <w:rPr>
          <w:sz w:val="24"/>
          <w:szCs w:val="24"/>
        </w:rPr>
      </w:pPr>
      <w:r w:rsidRPr="00D624CE">
        <w:rPr>
          <w:sz w:val="24"/>
          <w:szCs w:val="24"/>
        </w:rPr>
        <w:t>умение решать элементарные биологические задачи, составлять схемы переноса веществ и энергии в экосистемах (цепи питания);</w:t>
      </w:r>
    </w:p>
    <w:p w:rsidR="003D209B" w:rsidRPr="00D624CE" w:rsidRDefault="003D209B" w:rsidP="00D624CE">
      <w:pPr>
        <w:pStyle w:val="22"/>
        <w:shd w:val="clear" w:color="auto" w:fill="auto"/>
        <w:spacing w:line="240" w:lineRule="auto"/>
        <w:ind w:left="200" w:firstLine="660"/>
        <w:jc w:val="both"/>
        <w:rPr>
          <w:sz w:val="24"/>
          <w:szCs w:val="24"/>
        </w:rPr>
      </w:pPr>
      <w:r w:rsidRPr="00D624CE">
        <w:rPr>
          <w:sz w:val="24"/>
          <w:szCs w:val="24"/>
        </w:rPr>
        <w:t>умение выполнять лабораторные и практические работы, соблюдать правила</w:t>
      </w:r>
    </w:p>
    <w:p w:rsidR="003D209B" w:rsidRPr="00D624CE" w:rsidRDefault="003D209B" w:rsidP="00D624CE">
      <w:pPr>
        <w:pStyle w:val="22"/>
        <w:shd w:val="clear" w:color="auto" w:fill="auto"/>
        <w:spacing w:line="240" w:lineRule="auto"/>
        <w:ind w:left="220"/>
        <w:rPr>
          <w:sz w:val="24"/>
          <w:szCs w:val="24"/>
        </w:rPr>
      </w:pPr>
      <w:r w:rsidRPr="00D624CE">
        <w:rPr>
          <w:sz w:val="24"/>
          <w:szCs w:val="24"/>
        </w:rPr>
        <w:t>при работе с учебным и лабораторным оборудованием;</w:t>
      </w:r>
    </w:p>
    <w:p w:rsidR="003D209B" w:rsidRPr="00D624CE" w:rsidRDefault="003D209B" w:rsidP="00D624CE">
      <w:pPr>
        <w:pStyle w:val="22"/>
        <w:shd w:val="clear" w:color="auto" w:fill="auto"/>
        <w:spacing w:line="240" w:lineRule="auto"/>
        <w:ind w:left="220" w:right="600" w:firstLine="700"/>
        <w:jc w:val="both"/>
        <w:rPr>
          <w:sz w:val="24"/>
          <w:szCs w:val="24"/>
        </w:rPr>
      </w:pPr>
      <w:r w:rsidRPr="00D624CE">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D209B" w:rsidRDefault="003D209B" w:rsidP="00D624CE">
      <w:pPr>
        <w:pStyle w:val="22"/>
        <w:shd w:val="clear" w:color="auto" w:fill="auto"/>
        <w:spacing w:line="240" w:lineRule="auto"/>
        <w:ind w:left="220" w:right="600" w:firstLine="700"/>
        <w:jc w:val="both"/>
        <w:rPr>
          <w:sz w:val="24"/>
          <w:szCs w:val="24"/>
        </w:rPr>
      </w:pPr>
      <w:r w:rsidRPr="00D624CE">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3574E" w:rsidRPr="0053574E" w:rsidRDefault="0053574E" w:rsidP="0053574E">
      <w:pPr>
        <w:pStyle w:val="22"/>
        <w:shd w:val="clear" w:color="auto" w:fill="auto"/>
        <w:spacing w:line="240" w:lineRule="auto"/>
        <w:ind w:left="220" w:right="600" w:firstLine="700"/>
        <w:jc w:val="center"/>
        <w:rPr>
          <w:b/>
          <w:sz w:val="24"/>
          <w:szCs w:val="24"/>
        </w:rPr>
      </w:pPr>
      <w:r w:rsidRPr="0053574E">
        <w:rPr>
          <w:b/>
          <w:sz w:val="24"/>
          <w:szCs w:val="24"/>
        </w:rPr>
        <w:t>Биология (</w:t>
      </w:r>
      <w:r>
        <w:rPr>
          <w:b/>
          <w:sz w:val="24"/>
          <w:szCs w:val="24"/>
        </w:rPr>
        <w:t>у</w:t>
      </w:r>
      <w:r w:rsidRPr="0053574E">
        <w:rPr>
          <w:b/>
          <w:sz w:val="24"/>
          <w:szCs w:val="24"/>
        </w:rPr>
        <w:t>глубленный уровень)</w:t>
      </w:r>
    </w:p>
    <w:p w:rsidR="0053574E" w:rsidRPr="0053574E" w:rsidRDefault="006E156C" w:rsidP="006E156C">
      <w:pPr>
        <w:pStyle w:val="22"/>
        <w:shd w:val="clear" w:color="auto" w:fill="auto"/>
        <w:tabs>
          <w:tab w:val="left" w:pos="1685"/>
        </w:tabs>
        <w:spacing w:line="240" w:lineRule="auto"/>
        <w:ind w:right="600"/>
        <w:jc w:val="both"/>
        <w:rPr>
          <w:sz w:val="24"/>
          <w:szCs w:val="24"/>
        </w:rPr>
      </w:pPr>
      <w:r>
        <w:rPr>
          <w:sz w:val="24"/>
          <w:szCs w:val="24"/>
        </w:rPr>
        <w:tab/>
      </w:r>
      <w:r w:rsidR="0053574E" w:rsidRPr="0053574E">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3574E" w:rsidRPr="0053574E" w:rsidRDefault="006E156C" w:rsidP="006E156C">
      <w:pPr>
        <w:pStyle w:val="22"/>
        <w:shd w:val="clear" w:color="auto" w:fill="auto"/>
        <w:tabs>
          <w:tab w:val="left" w:pos="1685"/>
        </w:tabs>
        <w:spacing w:line="240" w:lineRule="auto"/>
        <w:ind w:right="600"/>
        <w:jc w:val="both"/>
        <w:rPr>
          <w:sz w:val="24"/>
          <w:szCs w:val="24"/>
        </w:rPr>
      </w:pPr>
      <w:r>
        <w:rPr>
          <w:sz w:val="24"/>
          <w:szCs w:val="24"/>
        </w:rPr>
        <w:tab/>
      </w:r>
      <w:r w:rsidR="0053574E" w:rsidRPr="0053574E">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574E" w:rsidRPr="0053574E" w:rsidRDefault="006E156C" w:rsidP="006E156C">
      <w:pPr>
        <w:pStyle w:val="22"/>
        <w:shd w:val="clear" w:color="auto" w:fill="auto"/>
        <w:tabs>
          <w:tab w:val="left" w:pos="1690"/>
        </w:tabs>
        <w:spacing w:line="240" w:lineRule="auto"/>
        <w:ind w:right="600"/>
        <w:jc w:val="both"/>
        <w:rPr>
          <w:sz w:val="24"/>
          <w:szCs w:val="24"/>
        </w:rPr>
      </w:pPr>
      <w:r>
        <w:rPr>
          <w:sz w:val="24"/>
          <w:szCs w:val="24"/>
        </w:rPr>
        <w:tab/>
      </w:r>
      <w:r w:rsidR="0053574E" w:rsidRPr="0053574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3574E" w:rsidRPr="0053574E" w:rsidRDefault="006E156C" w:rsidP="006E156C">
      <w:pPr>
        <w:pStyle w:val="22"/>
        <w:shd w:val="clear" w:color="auto" w:fill="auto"/>
        <w:tabs>
          <w:tab w:val="left" w:pos="1699"/>
        </w:tabs>
        <w:spacing w:line="240" w:lineRule="auto"/>
        <w:ind w:right="600"/>
        <w:jc w:val="both"/>
        <w:rPr>
          <w:sz w:val="24"/>
          <w:szCs w:val="24"/>
        </w:rPr>
      </w:pPr>
      <w:r>
        <w:rPr>
          <w:sz w:val="24"/>
          <w:szCs w:val="24"/>
        </w:rPr>
        <w:tab/>
      </w:r>
      <w:r w:rsidR="0053574E" w:rsidRPr="0053574E">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3574E" w:rsidRPr="006E156C" w:rsidRDefault="006E156C" w:rsidP="006E156C">
      <w:pPr>
        <w:pStyle w:val="22"/>
        <w:shd w:val="clear" w:color="auto" w:fill="auto"/>
        <w:tabs>
          <w:tab w:val="left" w:pos="1679"/>
        </w:tabs>
        <w:spacing w:line="240" w:lineRule="auto"/>
        <w:jc w:val="center"/>
        <w:rPr>
          <w:b/>
          <w:sz w:val="24"/>
          <w:szCs w:val="24"/>
        </w:rPr>
      </w:pPr>
      <w:r>
        <w:rPr>
          <w:b/>
          <w:sz w:val="24"/>
          <w:szCs w:val="24"/>
        </w:rPr>
        <w:t>Пояснительная записка</w:t>
      </w:r>
    </w:p>
    <w:p w:rsidR="0053574E" w:rsidRPr="0053574E" w:rsidRDefault="006E156C" w:rsidP="006E156C">
      <w:pPr>
        <w:pStyle w:val="22"/>
        <w:shd w:val="clear" w:color="auto" w:fill="auto"/>
        <w:tabs>
          <w:tab w:val="left" w:pos="1871"/>
        </w:tabs>
        <w:spacing w:line="240" w:lineRule="auto"/>
        <w:jc w:val="both"/>
        <w:rPr>
          <w:sz w:val="24"/>
          <w:szCs w:val="24"/>
        </w:rPr>
      </w:pPr>
      <w:r>
        <w:rPr>
          <w:sz w:val="24"/>
          <w:szCs w:val="24"/>
        </w:rPr>
        <w:tab/>
      </w:r>
      <w:r w:rsidR="0053574E" w:rsidRPr="0053574E">
        <w:rPr>
          <w:sz w:val="24"/>
          <w:szCs w:val="24"/>
        </w:rPr>
        <w:t>Программа по биологии на уровне среднего общего образования</w:t>
      </w:r>
    </w:p>
    <w:p w:rsidR="0053574E" w:rsidRPr="0053574E" w:rsidRDefault="0053574E" w:rsidP="006E156C">
      <w:pPr>
        <w:pStyle w:val="22"/>
        <w:shd w:val="clear" w:color="auto" w:fill="auto"/>
        <w:tabs>
          <w:tab w:val="left" w:pos="8567"/>
          <w:tab w:val="left" w:pos="9129"/>
        </w:tabs>
        <w:spacing w:line="240" w:lineRule="auto"/>
        <w:ind w:left="220"/>
        <w:jc w:val="both"/>
        <w:rPr>
          <w:sz w:val="24"/>
          <w:szCs w:val="24"/>
        </w:rPr>
      </w:pPr>
      <w:r w:rsidRPr="0053574E">
        <w:rPr>
          <w:sz w:val="24"/>
          <w:szCs w:val="24"/>
        </w:rPr>
        <w:t>разработана на основе Фе</w:t>
      </w:r>
      <w:r w:rsidR="006E156C">
        <w:rPr>
          <w:sz w:val="24"/>
          <w:szCs w:val="24"/>
        </w:rPr>
        <w:t xml:space="preserve">дерального закона от 29.12.2012 № 273-ФЗ </w:t>
      </w:r>
      <w:r w:rsidRPr="0053574E">
        <w:rPr>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3574E" w:rsidRPr="0053574E" w:rsidRDefault="006E156C" w:rsidP="006E156C">
      <w:pPr>
        <w:pStyle w:val="22"/>
        <w:shd w:val="clear" w:color="auto" w:fill="auto"/>
        <w:tabs>
          <w:tab w:val="left" w:pos="1891"/>
        </w:tabs>
        <w:spacing w:line="240" w:lineRule="auto"/>
        <w:ind w:right="600"/>
        <w:jc w:val="both"/>
        <w:rPr>
          <w:sz w:val="24"/>
          <w:szCs w:val="24"/>
        </w:rPr>
      </w:pPr>
      <w:r>
        <w:rPr>
          <w:sz w:val="24"/>
          <w:szCs w:val="24"/>
        </w:rPr>
        <w:tab/>
      </w:r>
      <w:r w:rsidR="0053574E" w:rsidRPr="0053574E">
        <w:rPr>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3574E" w:rsidRPr="0053574E" w:rsidRDefault="006E156C" w:rsidP="006E156C">
      <w:pPr>
        <w:pStyle w:val="22"/>
        <w:shd w:val="clear" w:color="auto" w:fill="auto"/>
        <w:tabs>
          <w:tab w:val="left" w:pos="1896"/>
        </w:tabs>
        <w:spacing w:line="240" w:lineRule="auto"/>
        <w:ind w:right="600"/>
        <w:jc w:val="both"/>
        <w:rPr>
          <w:sz w:val="24"/>
          <w:szCs w:val="24"/>
        </w:rPr>
      </w:pPr>
      <w:r>
        <w:rPr>
          <w:sz w:val="24"/>
          <w:szCs w:val="24"/>
        </w:rPr>
        <w:tab/>
      </w:r>
      <w:r w:rsidR="0053574E" w:rsidRPr="0053574E">
        <w:rPr>
          <w:sz w:val="24"/>
          <w:szCs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Pr>
          <w:sz w:val="24"/>
          <w:szCs w:val="24"/>
        </w:rPr>
        <w:t xml:space="preserve">бно-познавательной деятельности </w:t>
      </w:r>
      <w:r w:rsidR="0053574E" w:rsidRPr="0053574E">
        <w:rPr>
          <w:sz w:val="24"/>
          <w:szCs w:val="24"/>
        </w:rPr>
        <w:t>обучающихся по освоению содержания биологического образования на уровне среднего общего образования.</w:t>
      </w:r>
    </w:p>
    <w:p w:rsidR="0053574E" w:rsidRPr="0053574E" w:rsidRDefault="006E156C" w:rsidP="006E156C">
      <w:pPr>
        <w:pStyle w:val="22"/>
        <w:shd w:val="clear" w:color="auto" w:fill="auto"/>
        <w:tabs>
          <w:tab w:val="left" w:pos="1916"/>
        </w:tabs>
        <w:spacing w:line="240" w:lineRule="auto"/>
        <w:ind w:right="600"/>
        <w:jc w:val="both"/>
        <w:rPr>
          <w:sz w:val="24"/>
          <w:szCs w:val="24"/>
        </w:rPr>
      </w:pPr>
      <w:r>
        <w:rPr>
          <w:sz w:val="24"/>
          <w:szCs w:val="24"/>
        </w:rPr>
        <w:tab/>
      </w:r>
      <w:r w:rsidR="0053574E" w:rsidRPr="0053574E">
        <w:rPr>
          <w:sz w:val="24"/>
          <w:szCs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3574E" w:rsidRPr="0053574E" w:rsidRDefault="006E156C" w:rsidP="006E156C">
      <w:pPr>
        <w:pStyle w:val="22"/>
        <w:shd w:val="clear" w:color="auto" w:fill="auto"/>
        <w:tabs>
          <w:tab w:val="left" w:pos="1906"/>
        </w:tabs>
        <w:spacing w:line="240" w:lineRule="auto"/>
        <w:ind w:right="600"/>
        <w:jc w:val="both"/>
        <w:rPr>
          <w:sz w:val="24"/>
          <w:szCs w:val="24"/>
        </w:rPr>
      </w:pPr>
      <w:r>
        <w:rPr>
          <w:sz w:val="24"/>
          <w:szCs w:val="24"/>
        </w:rPr>
        <w:tab/>
      </w:r>
      <w:r w:rsidR="0053574E" w:rsidRPr="0053574E">
        <w:rPr>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3574E" w:rsidRPr="0053574E" w:rsidRDefault="006E156C" w:rsidP="006E156C">
      <w:pPr>
        <w:pStyle w:val="22"/>
        <w:shd w:val="clear" w:color="auto" w:fill="auto"/>
        <w:tabs>
          <w:tab w:val="left" w:pos="1916"/>
        </w:tabs>
        <w:spacing w:line="240" w:lineRule="auto"/>
        <w:ind w:right="600"/>
        <w:jc w:val="both"/>
        <w:rPr>
          <w:sz w:val="24"/>
          <w:szCs w:val="24"/>
        </w:rPr>
      </w:pPr>
      <w:r>
        <w:rPr>
          <w:sz w:val="24"/>
          <w:szCs w:val="24"/>
        </w:rPr>
        <w:tab/>
      </w:r>
      <w:r w:rsidR="0053574E" w:rsidRPr="0053574E">
        <w:rPr>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3574E" w:rsidRPr="0053574E" w:rsidRDefault="006E156C" w:rsidP="006E156C">
      <w:pPr>
        <w:pStyle w:val="22"/>
        <w:shd w:val="clear" w:color="auto" w:fill="auto"/>
        <w:tabs>
          <w:tab w:val="left" w:pos="1911"/>
        </w:tabs>
        <w:spacing w:line="240" w:lineRule="auto"/>
        <w:ind w:right="600"/>
        <w:jc w:val="both"/>
        <w:rPr>
          <w:sz w:val="24"/>
          <w:szCs w:val="24"/>
        </w:rPr>
      </w:pPr>
      <w:r>
        <w:rPr>
          <w:sz w:val="24"/>
          <w:szCs w:val="24"/>
        </w:rPr>
        <w:tab/>
      </w:r>
      <w:r w:rsidR="0053574E" w:rsidRPr="0053574E">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3574E" w:rsidRPr="0053574E" w:rsidRDefault="006E156C" w:rsidP="006E156C">
      <w:pPr>
        <w:pStyle w:val="22"/>
        <w:shd w:val="clear" w:color="auto" w:fill="auto"/>
        <w:tabs>
          <w:tab w:val="left" w:pos="1827"/>
        </w:tabs>
        <w:spacing w:line="240" w:lineRule="auto"/>
        <w:jc w:val="both"/>
        <w:rPr>
          <w:sz w:val="24"/>
          <w:szCs w:val="24"/>
        </w:rPr>
      </w:pPr>
      <w:r>
        <w:rPr>
          <w:sz w:val="24"/>
          <w:szCs w:val="24"/>
        </w:rPr>
        <w:tab/>
      </w:r>
      <w:r w:rsidR="0053574E" w:rsidRPr="0053574E">
        <w:rPr>
          <w:sz w:val="24"/>
          <w:szCs w:val="24"/>
        </w:rPr>
        <w:t>Биология призван обеспечить освоение обучающимися биологических</w:t>
      </w:r>
    </w:p>
    <w:p w:rsidR="0053574E" w:rsidRPr="0053574E" w:rsidRDefault="0053574E" w:rsidP="006E156C">
      <w:pPr>
        <w:pStyle w:val="22"/>
        <w:shd w:val="clear" w:color="auto" w:fill="auto"/>
        <w:tabs>
          <w:tab w:val="left" w:pos="6746"/>
          <w:tab w:val="left" w:pos="8138"/>
        </w:tabs>
        <w:spacing w:line="240" w:lineRule="auto"/>
        <w:ind w:left="180" w:right="660"/>
        <w:jc w:val="both"/>
        <w:rPr>
          <w:sz w:val="24"/>
          <w:szCs w:val="24"/>
        </w:rPr>
      </w:pPr>
      <w:r w:rsidRPr="0053574E">
        <w:rPr>
          <w:sz w:val="24"/>
          <w:szCs w:val="24"/>
        </w:rPr>
        <w:t>теорий и законов, идей, принципов и правил, лежащих в основе современной естественно-научной картины мира, знани</w:t>
      </w:r>
      <w:r w:rsidR="006E156C">
        <w:rPr>
          <w:sz w:val="24"/>
          <w:szCs w:val="24"/>
        </w:rPr>
        <w:t xml:space="preserve">й о строении, многообразии </w:t>
      </w:r>
      <w:r w:rsidRPr="0053574E">
        <w:rPr>
          <w:sz w:val="24"/>
          <w:szCs w:val="24"/>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3574E" w:rsidRPr="0053574E" w:rsidRDefault="006E156C" w:rsidP="006E156C">
      <w:pPr>
        <w:pStyle w:val="22"/>
        <w:shd w:val="clear" w:color="auto" w:fill="auto"/>
        <w:tabs>
          <w:tab w:val="left" w:pos="1842"/>
        </w:tabs>
        <w:spacing w:line="240" w:lineRule="auto"/>
        <w:ind w:right="660"/>
        <w:jc w:val="both"/>
        <w:rPr>
          <w:sz w:val="24"/>
          <w:szCs w:val="24"/>
        </w:rPr>
      </w:pPr>
      <w:r>
        <w:rPr>
          <w:sz w:val="24"/>
          <w:szCs w:val="24"/>
        </w:rPr>
        <w:tab/>
      </w:r>
      <w:r w:rsidR="0053574E" w:rsidRPr="006E156C">
        <w:rPr>
          <w:b/>
          <w:sz w:val="24"/>
          <w:szCs w:val="24"/>
        </w:rPr>
        <w:t>Цель</w:t>
      </w:r>
      <w:r w:rsidR="0053574E" w:rsidRPr="0053574E">
        <w:rPr>
          <w:sz w:val="24"/>
          <w:szCs w:val="24"/>
        </w:rPr>
        <w:t xml:space="preserve">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3574E" w:rsidRPr="0053574E" w:rsidRDefault="006E156C" w:rsidP="006E156C">
      <w:pPr>
        <w:pStyle w:val="22"/>
        <w:shd w:val="clear" w:color="auto" w:fill="auto"/>
        <w:tabs>
          <w:tab w:val="left" w:pos="1971"/>
        </w:tabs>
        <w:spacing w:line="240" w:lineRule="auto"/>
        <w:ind w:right="660"/>
        <w:jc w:val="both"/>
        <w:rPr>
          <w:sz w:val="24"/>
          <w:szCs w:val="24"/>
        </w:rPr>
      </w:pPr>
      <w:r>
        <w:rPr>
          <w:sz w:val="24"/>
          <w:szCs w:val="24"/>
        </w:rPr>
        <w:tab/>
      </w:r>
      <w:r w:rsidR="0053574E" w:rsidRPr="0053574E">
        <w:rPr>
          <w:sz w:val="24"/>
          <w:szCs w:val="24"/>
        </w:rPr>
        <w:t>Достижение цели изучения учебного предмета «Биология» на углублённом уровне обеспечивается решением следующих задач:</w:t>
      </w:r>
    </w:p>
    <w:p w:rsidR="0053574E" w:rsidRPr="0053574E" w:rsidRDefault="0053574E" w:rsidP="0053574E">
      <w:pPr>
        <w:pStyle w:val="22"/>
        <w:shd w:val="clear" w:color="auto" w:fill="auto"/>
        <w:spacing w:line="240" w:lineRule="auto"/>
        <w:ind w:left="180" w:right="660" w:firstLine="680"/>
        <w:jc w:val="both"/>
        <w:rPr>
          <w:sz w:val="24"/>
          <w:szCs w:val="24"/>
        </w:rPr>
      </w:pPr>
      <w:r w:rsidRPr="0053574E">
        <w:rPr>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53574E">
        <w:rPr>
          <w:sz w:val="24"/>
          <w:szCs w:val="24"/>
        </w:rPr>
        <w:softHyphen/>
        <w:t>научных знаний;</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53574E" w:rsidRPr="0053574E" w:rsidRDefault="0053574E" w:rsidP="0053574E">
      <w:pPr>
        <w:pStyle w:val="22"/>
        <w:shd w:val="clear" w:color="auto" w:fill="auto"/>
        <w:spacing w:line="240" w:lineRule="auto"/>
        <w:ind w:left="220" w:right="600"/>
        <w:rPr>
          <w:sz w:val="24"/>
          <w:szCs w:val="24"/>
        </w:rPr>
      </w:pPr>
      <w:r w:rsidRPr="0053574E">
        <w:rPr>
          <w:sz w:val="24"/>
          <w:szCs w:val="24"/>
        </w:rPr>
        <w:t>характера) на основе использования биологических знаний и умений в повседневной жизни;</w:t>
      </w:r>
    </w:p>
    <w:p w:rsidR="0053574E" w:rsidRPr="0053574E" w:rsidRDefault="0053574E" w:rsidP="0053574E">
      <w:pPr>
        <w:pStyle w:val="22"/>
        <w:shd w:val="clear" w:color="auto" w:fill="auto"/>
        <w:spacing w:line="240" w:lineRule="auto"/>
        <w:ind w:left="220" w:right="600" w:firstLine="700"/>
        <w:jc w:val="both"/>
        <w:rPr>
          <w:sz w:val="24"/>
          <w:szCs w:val="24"/>
        </w:rPr>
      </w:pPr>
      <w:r w:rsidRPr="0053574E">
        <w:rPr>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3574E" w:rsidRPr="0053574E" w:rsidRDefault="006E156C" w:rsidP="006E156C">
      <w:pPr>
        <w:pStyle w:val="22"/>
        <w:shd w:val="clear" w:color="auto" w:fill="auto"/>
        <w:tabs>
          <w:tab w:val="left" w:pos="2021"/>
        </w:tabs>
        <w:spacing w:line="240" w:lineRule="auto"/>
        <w:ind w:right="600"/>
        <w:jc w:val="both"/>
        <w:rPr>
          <w:sz w:val="24"/>
          <w:szCs w:val="24"/>
        </w:rPr>
      </w:pPr>
      <w:r>
        <w:rPr>
          <w:sz w:val="24"/>
          <w:szCs w:val="24"/>
        </w:rPr>
        <w:tab/>
      </w:r>
      <w:r w:rsidR="0053574E" w:rsidRPr="0053574E">
        <w:rPr>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3574E" w:rsidRPr="0053574E" w:rsidRDefault="006E156C" w:rsidP="006E156C">
      <w:pPr>
        <w:pStyle w:val="22"/>
        <w:shd w:val="clear" w:color="auto" w:fill="auto"/>
        <w:tabs>
          <w:tab w:val="left" w:pos="2021"/>
        </w:tabs>
        <w:spacing w:line="240" w:lineRule="auto"/>
        <w:ind w:right="600"/>
        <w:jc w:val="both"/>
        <w:rPr>
          <w:sz w:val="24"/>
          <w:szCs w:val="24"/>
        </w:rPr>
      </w:pPr>
      <w:r>
        <w:rPr>
          <w:sz w:val="24"/>
          <w:szCs w:val="24"/>
        </w:rPr>
        <w:tab/>
      </w:r>
      <w:r w:rsidR="0053574E" w:rsidRPr="0053574E">
        <w:rPr>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E156C" w:rsidRDefault="006E156C" w:rsidP="006E156C">
      <w:pPr>
        <w:pStyle w:val="22"/>
        <w:shd w:val="clear" w:color="auto" w:fill="auto"/>
        <w:tabs>
          <w:tab w:val="left" w:pos="2030"/>
        </w:tabs>
        <w:spacing w:line="240" w:lineRule="auto"/>
        <w:ind w:right="600"/>
        <w:jc w:val="both"/>
        <w:rPr>
          <w:sz w:val="24"/>
          <w:szCs w:val="24"/>
        </w:rPr>
      </w:pPr>
      <w:r>
        <w:rPr>
          <w:sz w:val="24"/>
          <w:szCs w:val="24"/>
        </w:rPr>
        <w:tab/>
      </w:r>
      <w:r w:rsidR="0053574E" w:rsidRPr="0053574E">
        <w:rPr>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w:t>
      </w:r>
      <w:r>
        <w:rPr>
          <w:sz w:val="24"/>
          <w:szCs w:val="24"/>
        </w:rPr>
        <w:t>ов и местных природных условий.</w:t>
      </w:r>
    </w:p>
    <w:p w:rsidR="0053574E" w:rsidRPr="006E156C" w:rsidRDefault="006E156C" w:rsidP="006E156C">
      <w:pPr>
        <w:pStyle w:val="22"/>
        <w:shd w:val="clear" w:color="auto" w:fill="auto"/>
        <w:tabs>
          <w:tab w:val="left" w:pos="2030"/>
        </w:tabs>
        <w:spacing w:line="240" w:lineRule="auto"/>
        <w:ind w:right="600"/>
        <w:jc w:val="both"/>
        <w:rPr>
          <w:b/>
          <w:sz w:val="24"/>
          <w:szCs w:val="24"/>
        </w:rPr>
      </w:pPr>
      <w:r>
        <w:rPr>
          <w:sz w:val="24"/>
          <w:szCs w:val="24"/>
        </w:rPr>
        <w:tab/>
      </w:r>
      <w:r w:rsidR="0053574E" w:rsidRPr="006E156C">
        <w:rPr>
          <w:b/>
          <w:sz w:val="24"/>
          <w:szCs w:val="24"/>
        </w:rPr>
        <w:t>Содержание обучения в 10 классе.</w:t>
      </w:r>
    </w:p>
    <w:p w:rsidR="0053574E" w:rsidRPr="0053574E" w:rsidRDefault="0053574E" w:rsidP="0053574E">
      <w:pPr>
        <w:pStyle w:val="22"/>
        <w:shd w:val="clear" w:color="auto" w:fill="auto"/>
        <w:spacing w:line="240" w:lineRule="auto"/>
        <w:ind w:left="220" w:firstLine="700"/>
        <w:jc w:val="both"/>
        <w:rPr>
          <w:sz w:val="24"/>
          <w:szCs w:val="24"/>
        </w:rPr>
      </w:pPr>
      <w:r w:rsidRPr="0053574E">
        <w:rPr>
          <w:sz w:val="24"/>
          <w:szCs w:val="24"/>
        </w:rPr>
        <w:t>102 ч, из них 1 ч - резервное время.</w:t>
      </w:r>
    </w:p>
    <w:p w:rsidR="0053574E" w:rsidRPr="0053574E" w:rsidRDefault="0053574E" w:rsidP="0053574E">
      <w:pPr>
        <w:pStyle w:val="22"/>
        <w:shd w:val="clear" w:color="auto" w:fill="auto"/>
        <w:spacing w:line="240" w:lineRule="auto"/>
        <w:ind w:left="220" w:right="600" w:firstLine="700"/>
        <w:jc w:val="both"/>
        <w:rPr>
          <w:sz w:val="24"/>
          <w:szCs w:val="24"/>
        </w:rPr>
      </w:pPr>
      <w:r w:rsidRPr="0053574E">
        <w:rPr>
          <w:sz w:val="24"/>
          <w:szCs w:val="24"/>
        </w:rPr>
        <w:t>Содержание программы, выделенное курсивом, не входит в проверку государственной итоговой аттстации (ГИА).</w:t>
      </w:r>
    </w:p>
    <w:p w:rsidR="0053574E" w:rsidRPr="006E156C" w:rsidRDefault="0053574E" w:rsidP="006E156C">
      <w:pPr>
        <w:pStyle w:val="22"/>
        <w:shd w:val="clear" w:color="auto" w:fill="auto"/>
        <w:tabs>
          <w:tab w:val="left" w:pos="1871"/>
        </w:tabs>
        <w:spacing w:line="240" w:lineRule="auto"/>
        <w:jc w:val="both"/>
        <w:rPr>
          <w:i/>
          <w:sz w:val="24"/>
          <w:szCs w:val="24"/>
        </w:rPr>
      </w:pPr>
      <w:r w:rsidRPr="006E156C">
        <w:rPr>
          <w:i/>
          <w:sz w:val="24"/>
          <w:szCs w:val="24"/>
        </w:rPr>
        <w:t>Тема 1. Биология как наука.</w:t>
      </w:r>
    </w:p>
    <w:p w:rsidR="0053574E" w:rsidRPr="0053574E" w:rsidRDefault="0053574E" w:rsidP="0053574E">
      <w:pPr>
        <w:pStyle w:val="22"/>
        <w:shd w:val="clear" w:color="auto" w:fill="auto"/>
        <w:spacing w:line="240" w:lineRule="auto"/>
        <w:ind w:left="220" w:right="600" w:firstLine="700"/>
        <w:jc w:val="both"/>
        <w:rPr>
          <w:sz w:val="24"/>
          <w:szCs w:val="24"/>
        </w:rPr>
      </w:pPr>
      <w:r w:rsidRPr="0053574E">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92361" w:rsidRDefault="0053574E" w:rsidP="00592361">
      <w:pPr>
        <w:pStyle w:val="22"/>
        <w:shd w:val="clear" w:color="auto" w:fill="auto"/>
        <w:spacing w:line="240" w:lineRule="auto"/>
        <w:ind w:left="220" w:right="600" w:firstLine="700"/>
        <w:jc w:val="both"/>
        <w:rPr>
          <w:sz w:val="24"/>
          <w:szCs w:val="24"/>
        </w:rPr>
      </w:pPr>
      <w:r w:rsidRPr="0053574E">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3574E" w:rsidRPr="0053574E" w:rsidRDefault="0053574E" w:rsidP="00592361">
      <w:pPr>
        <w:pStyle w:val="22"/>
        <w:shd w:val="clear" w:color="auto" w:fill="auto"/>
        <w:spacing w:line="240" w:lineRule="auto"/>
        <w:ind w:left="220" w:right="600" w:firstLine="70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Таблицы и схемы: «Связь биологии с другими науками», «Система биологических наук».</w:t>
      </w:r>
    </w:p>
    <w:p w:rsidR="0053574E" w:rsidRPr="006E156C" w:rsidRDefault="0053574E" w:rsidP="006E156C">
      <w:pPr>
        <w:pStyle w:val="22"/>
        <w:shd w:val="clear" w:color="auto" w:fill="auto"/>
        <w:tabs>
          <w:tab w:val="left" w:pos="1861"/>
        </w:tabs>
        <w:spacing w:line="240" w:lineRule="auto"/>
        <w:jc w:val="both"/>
        <w:rPr>
          <w:i/>
          <w:sz w:val="24"/>
          <w:szCs w:val="24"/>
        </w:rPr>
      </w:pPr>
      <w:r w:rsidRPr="006E156C">
        <w:rPr>
          <w:i/>
          <w:sz w:val="24"/>
          <w:szCs w:val="24"/>
        </w:rPr>
        <w:t>Тема 2. Живые системы и их изучение.</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Оборудование: лабораторное оборудование для проведения наблюдений, измерений, экспериментов.</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Практическая работа «Использование различных методов при изучении живых систем».</w:t>
      </w:r>
    </w:p>
    <w:p w:rsidR="0053574E" w:rsidRPr="006E156C" w:rsidRDefault="0053574E" w:rsidP="006E156C">
      <w:pPr>
        <w:pStyle w:val="22"/>
        <w:shd w:val="clear" w:color="auto" w:fill="auto"/>
        <w:tabs>
          <w:tab w:val="left" w:pos="1898"/>
        </w:tabs>
        <w:spacing w:line="240" w:lineRule="auto"/>
        <w:jc w:val="both"/>
        <w:rPr>
          <w:i/>
          <w:sz w:val="24"/>
          <w:szCs w:val="24"/>
        </w:rPr>
      </w:pPr>
      <w:r w:rsidRPr="006E156C">
        <w:rPr>
          <w:i/>
          <w:sz w:val="24"/>
          <w:szCs w:val="24"/>
        </w:rPr>
        <w:t>Тема 3. Биология клетки.</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3574E" w:rsidRPr="0053574E" w:rsidRDefault="0053574E" w:rsidP="0053574E">
      <w:pPr>
        <w:pStyle w:val="22"/>
        <w:shd w:val="clear" w:color="auto" w:fill="auto"/>
        <w:spacing w:line="240" w:lineRule="auto"/>
        <w:ind w:left="200" w:firstLine="70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firstLine="700"/>
        <w:jc w:val="both"/>
        <w:rPr>
          <w:sz w:val="24"/>
          <w:szCs w:val="24"/>
        </w:rPr>
      </w:pPr>
      <w:r w:rsidRPr="0053574E">
        <w:rPr>
          <w:sz w:val="24"/>
          <w:szCs w:val="24"/>
        </w:rPr>
        <w:t>Портреты: Р. Гук, А. Левенгук, Т. Шванн, М. Шлейден, Р. Вирхов, К.М. Бэр.</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Таблицы и схемы: «Световой микроскоп», «Электронный микроскоп», «История развития методов микроскопии».</w:t>
      </w:r>
    </w:p>
    <w:p w:rsidR="0053574E" w:rsidRPr="0053574E" w:rsidRDefault="0053574E" w:rsidP="0053574E">
      <w:pPr>
        <w:pStyle w:val="22"/>
        <w:shd w:val="clear" w:color="auto" w:fill="auto"/>
        <w:tabs>
          <w:tab w:val="left" w:pos="2988"/>
        </w:tabs>
        <w:spacing w:line="240" w:lineRule="auto"/>
        <w:ind w:left="200" w:firstLine="700"/>
        <w:jc w:val="both"/>
        <w:rPr>
          <w:sz w:val="24"/>
          <w:szCs w:val="24"/>
        </w:rPr>
      </w:pPr>
      <w:r w:rsidRPr="0053574E">
        <w:rPr>
          <w:sz w:val="24"/>
          <w:szCs w:val="24"/>
        </w:rPr>
        <w:t>Оборудование:</w:t>
      </w:r>
      <w:r w:rsidRPr="0053574E">
        <w:rPr>
          <w:sz w:val="24"/>
          <w:szCs w:val="24"/>
        </w:rPr>
        <w:tab/>
        <w:t>световой микроскоп, микропрепараты растительных,</w:t>
      </w:r>
    </w:p>
    <w:p w:rsidR="0053574E" w:rsidRPr="0053574E" w:rsidRDefault="0053574E" w:rsidP="0053574E">
      <w:pPr>
        <w:pStyle w:val="22"/>
        <w:shd w:val="clear" w:color="auto" w:fill="auto"/>
        <w:spacing w:line="240" w:lineRule="auto"/>
        <w:ind w:left="200"/>
        <w:rPr>
          <w:sz w:val="24"/>
          <w:szCs w:val="24"/>
        </w:rPr>
      </w:pPr>
      <w:r w:rsidRPr="0053574E">
        <w:rPr>
          <w:sz w:val="24"/>
          <w:szCs w:val="24"/>
        </w:rPr>
        <w:t>животных и бактериальных клеток.</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53574E" w:rsidRPr="006E156C" w:rsidRDefault="0053574E" w:rsidP="006E156C">
      <w:pPr>
        <w:pStyle w:val="22"/>
        <w:shd w:val="clear" w:color="auto" w:fill="auto"/>
        <w:tabs>
          <w:tab w:val="left" w:pos="1898"/>
        </w:tabs>
        <w:spacing w:line="240" w:lineRule="auto"/>
        <w:jc w:val="both"/>
        <w:rPr>
          <w:i/>
          <w:sz w:val="24"/>
          <w:szCs w:val="24"/>
        </w:rPr>
      </w:pPr>
      <w:r w:rsidRPr="006E156C">
        <w:rPr>
          <w:i/>
          <w:sz w:val="24"/>
          <w:szCs w:val="24"/>
        </w:rPr>
        <w:t>Тема 4. Химическая организация клетки.</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53574E" w:rsidRPr="0053574E" w:rsidRDefault="0053574E" w:rsidP="0053574E">
      <w:pPr>
        <w:pStyle w:val="22"/>
        <w:shd w:val="clear" w:color="auto" w:fill="auto"/>
        <w:spacing w:line="240" w:lineRule="auto"/>
        <w:ind w:left="200" w:right="620"/>
        <w:rPr>
          <w:sz w:val="24"/>
          <w:szCs w:val="24"/>
        </w:rPr>
      </w:pPr>
      <w:r w:rsidRPr="0053574E">
        <w:rPr>
          <w:sz w:val="24"/>
          <w:szCs w:val="24"/>
        </w:rPr>
        <w:t>Общие свойства биологических мембран - текучесть, способность к самозамыканию, полупроницаемость.</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Структурная биология: биохимические и биофизические исследования состава и пространственной структуры биомолекул.</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Портреты: Л. Полинг, Дж. Уотсон, Ф. Крик, М. Уилкинс, Р. Франклин, Ф. Сэнгер, С. Прузинер.</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Диаграммы: «Распределение химических элементов в неживой природе», «Распределение химических элементов в живой природе».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Оборудование: химическая посуда и оборудование.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Лабораторная работа «Обнаружение белков с помощью качественных реакций».</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Лабораторная работа «Исследование нуклеиновых кислот, выделенных из клеток различных организмов».</w:t>
      </w:r>
    </w:p>
    <w:p w:rsidR="0053574E" w:rsidRPr="006E156C" w:rsidRDefault="0053574E" w:rsidP="006E156C">
      <w:pPr>
        <w:pStyle w:val="22"/>
        <w:shd w:val="clear" w:color="auto" w:fill="auto"/>
        <w:tabs>
          <w:tab w:val="left" w:pos="1874"/>
        </w:tabs>
        <w:spacing w:line="240" w:lineRule="auto"/>
        <w:jc w:val="both"/>
        <w:rPr>
          <w:i/>
          <w:sz w:val="24"/>
          <w:szCs w:val="24"/>
        </w:rPr>
      </w:pPr>
      <w:r w:rsidRPr="006E156C">
        <w:rPr>
          <w:i/>
          <w:sz w:val="24"/>
          <w:szCs w:val="24"/>
        </w:rPr>
        <w:t>Тема 5. Строение и функции клетки.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Типы клеток: эукариотическая и прокариотическая. Структурно</w:t>
      </w:r>
      <w:r w:rsidRPr="0053574E">
        <w:rPr>
          <w:sz w:val="24"/>
          <w:szCs w:val="24"/>
        </w:rPr>
        <w:softHyphen/>
        <w:t>функциональные образования клетки.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Строение прокариотической клетки. Клеточная стенка бактерий и архей.</w:t>
      </w:r>
    </w:p>
    <w:p w:rsidR="0053574E" w:rsidRPr="0053574E" w:rsidRDefault="0053574E" w:rsidP="0053574E">
      <w:pPr>
        <w:pStyle w:val="22"/>
        <w:shd w:val="clear" w:color="auto" w:fill="auto"/>
        <w:spacing w:line="240" w:lineRule="auto"/>
        <w:ind w:left="240" w:right="580"/>
        <w:rPr>
          <w:sz w:val="24"/>
          <w:szCs w:val="24"/>
        </w:rPr>
      </w:pPr>
      <w:r w:rsidRPr="0053574E">
        <w:rPr>
          <w:sz w:val="24"/>
          <w:szCs w:val="24"/>
        </w:rPr>
        <w:t>Особенности строения гетеротрофной и автотрофной прокариотических клеток. Место и роль прокариот в биоценозах.</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Клеточные включения. Сравнительная характеристика клеток эукариот (растительной, животной, грибной).</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after="13" w:line="240" w:lineRule="auto"/>
        <w:ind w:left="220" w:firstLine="680"/>
        <w:jc w:val="both"/>
        <w:rPr>
          <w:sz w:val="24"/>
          <w:szCs w:val="24"/>
        </w:rPr>
      </w:pPr>
      <w:r w:rsidRPr="0053574E">
        <w:rPr>
          <w:sz w:val="24"/>
          <w:szCs w:val="24"/>
        </w:rPr>
        <w:t>Портреты: К.С. Мережковский, Л. Маргулис.</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3574E" w:rsidRPr="0053574E" w:rsidRDefault="0053574E" w:rsidP="0053574E">
      <w:pPr>
        <w:pStyle w:val="22"/>
        <w:shd w:val="clear" w:color="auto" w:fill="auto"/>
        <w:tabs>
          <w:tab w:val="left" w:pos="2983"/>
        </w:tabs>
        <w:spacing w:line="240" w:lineRule="auto"/>
        <w:ind w:left="220" w:firstLine="680"/>
        <w:jc w:val="both"/>
        <w:rPr>
          <w:sz w:val="24"/>
          <w:szCs w:val="24"/>
        </w:rPr>
      </w:pPr>
      <w:r w:rsidRPr="0053574E">
        <w:rPr>
          <w:sz w:val="24"/>
          <w:szCs w:val="24"/>
        </w:rPr>
        <w:t>Оборудование:</w:t>
      </w:r>
      <w:r w:rsidRPr="0053574E">
        <w:rPr>
          <w:sz w:val="24"/>
          <w:szCs w:val="24"/>
        </w:rPr>
        <w:tab/>
        <w:t>световой микроскоп, микропрепараты растительных,</w:t>
      </w:r>
    </w:p>
    <w:p w:rsidR="0053574E" w:rsidRPr="0053574E" w:rsidRDefault="0053574E" w:rsidP="0053574E">
      <w:pPr>
        <w:pStyle w:val="22"/>
        <w:shd w:val="clear" w:color="auto" w:fill="auto"/>
        <w:spacing w:line="240" w:lineRule="auto"/>
        <w:ind w:left="220"/>
        <w:rPr>
          <w:sz w:val="24"/>
          <w:szCs w:val="24"/>
        </w:rPr>
      </w:pPr>
      <w:r w:rsidRPr="0053574E">
        <w:rPr>
          <w:sz w:val="24"/>
          <w:szCs w:val="24"/>
        </w:rPr>
        <w:t>животных клеток, микропрепараты бактериальных клеток.</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Лабораторная работа «Изучение строения клеток различных организмов».</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Практическая работа «Изучение свойств клеточной мембраны».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Лабораторная работа «Исследование плазмолиза и деплазмолиза в растительных клетках».</w:t>
      </w:r>
    </w:p>
    <w:p w:rsidR="0053574E" w:rsidRPr="006E156C" w:rsidRDefault="0053574E" w:rsidP="0053574E">
      <w:pPr>
        <w:pStyle w:val="22"/>
        <w:shd w:val="clear" w:color="auto" w:fill="auto"/>
        <w:spacing w:line="240" w:lineRule="auto"/>
        <w:ind w:left="220" w:right="600" w:firstLine="680"/>
        <w:jc w:val="both"/>
        <w:rPr>
          <w:i/>
          <w:sz w:val="24"/>
          <w:szCs w:val="24"/>
        </w:rPr>
      </w:pPr>
      <w:r w:rsidRPr="0053574E">
        <w:rPr>
          <w:sz w:val="24"/>
          <w:szCs w:val="24"/>
        </w:rPr>
        <w:t xml:space="preserve">Практическая работа «Изучение движения </w:t>
      </w:r>
      <w:r w:rsidRPr="006E156C">
        <w:rPr>
          <w:i/>
          <w:sz w:val="24"/>
          <w:szCs w:val="24"/>
        </w:rPr>
        <w:t>цитоплазмы в растительных клетках».</w:t>
      </w:r>
    </w:p>
    <w:p w:rsidR="0053574E" w:rsidRPr="0053574E" w:rsidRDefault="0053574E" w:rsidP="006E156C">
      <w:pPr>
        <w:pStyle w:val="22"/>
        <w:shd w:val="clear" w:color="auto" w:fill="auto"/>
        <w:tabs>
          <w:tab w:val="left" w:pos="1885"/>
        </w:tabs>
        <w:spacing w:line="240" w:lineRule="auto"/>
        <w:jc w:val="both"/>
        <w:rPr>
          <w:sz w:val="24"/>
          <w:szCs w:val="24"/>
        </w:rPr>
      </w:pPr>
      <w:r w:rsidRPr="006E156C">
        <w:rPr>
          <w:i/>
          <w:sz w:val="24"/>
          <w:szCs w:val="24"/>
        </w:rPr>
        <w:t>Тема</w:t>
      </w:r>
      <w:r w:rsidRPr="0053574E">
        <w:rPr>
          <w:sz w:val="24"/>
          <w:szCs w:val="24"/>
        </w:rPr>
        <w:t xml:space="preserve"> 6. Обмен веществ и превращение энергии в клетке.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Аэробные организмы. Этапы энергетического обмена. Подготовительный</w:t>
      </w:r>
    </w:p>
    <w:p w:rsidR="0053574E" w:rsidRPr="0053574E" w:rsidRDefault="0053574E" w:rsidP="0053574E">
      <w:pPr>
        <w:pStyle w:val="22"/>
        <w:shd w:val="clear" w:color="auto" w:fill="auto"/>
        <w:spacing w:line="240" w:lineRule="auto"/>
        <w:ind w:left="240"/>
        <w:rPr>
          <w:sz w:val="24"/>
          <w:szCs w:val="24"/>
        </w:rPr>
      </w:pPr>
      <w:r w:rsidRPr="0053574E">
        <w:rPr>
          <w:sz w:val="24"/>
          <w:szCs w:val="24"/>
        </w:rPr>
        <w:t>этап. Гликолиз - бескислородное расщепление глюкозы.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tabs>
          <w:tab w:val="left" w:pos="2883"/>
        </w:tabs>
        <w:spacing w:line="240" w:lineRule="auto"/>
        <w:ind w:left="240" w:firstLine="680"/>
        <w:jc w:val="both"/>
        <w:rPr>
          <w:sz w:val="24"/>
          <w:szCs w:val="24"/>
        </w:rPr>
      </w:pPr>
      <w:r w:rsidRPr="0053574E">
        <w:rPr>
          <w:sz w:val="24"/>
          <w:szCs w:val="24"/>
        </w:rPr>
        <w:t>Портреты:</w:t>
      </w:r>
      <w:r w:rsidRPr="0053574E">
        <w:rPr>
          <w:sz w:val="24"/>
          <w:szCs w:val="24"/>
        </w:rPr>
        <w:tab/>
        <w:t>Д. Пристли, К.А. Тимирязев, С. Н. Виноградский,</w:t>
      </w:r>
    </w:p>
    <w:p w:rsidR="0053574E" w:rsidRPr="0053574E" w:rsidRDefault="0053574E" w:rsidP="0053574E">
      <w:pPr>
        <w:pStyle w:val="22"/>
        <w:shd w:val="clear" w:color="auto" w:fill="auto"/>
        <w:spacing w:line="240" w:lineRule="auto"/>
        <w:ind w:left="240"/>
        <w:rPr>
          <w:sz w:val="24"/>
          <w:szCs w:val="24"/>
        </w:rPr>
      </w:pPr>
      <w:r w:rsidRPr="0053574E">
        <w:rPr>
          <w:sz w:val="24"/>
          <w:szCs w:val="24"/>
        </w:rPr>
        <w:t>В. А. Энгельгардт, П. Митчелл, Г.А. Заварзин.</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Таблицы и схемы: «Фотосинтез», «Энергетический обмен», «Биосинтез белка», «Строение фермента», «Хемосинтез».</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Оборудование: световой микроскоп, оборудование для приготовления постоянных и временных микропрепаратов.</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Лабораторная работа «Изучение каталитической активности ферментов (на примере амилазы или каталазы)».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Лабораторная работа «Изучение ферментативного расщепления пероксида водорода в растительных и животных клетках».</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Лабораторная работа «Сравнение процессов фотосинтеза и хемосинтеза».</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Лабораторная работа «Сравнение процессов брожения и дыхания».</w:t>
      </w:r>
    </w:p>
    <w:p w:rsidR="0053574E" w:rsidRPr="006E156C" w:rsidRDefault="0053574E" w:rsidP="006E156C">
      <w:pPr>
        <w:pStyle w:val="22"/>
        <w:shd w:val="clear" w:color="auto" w:fill="auto"/>
        <w:tabs>
          <w:tab w:val="left" w:pos="1936"/>
        </w:tabs>
        <w:spacing w:line="240" w:lineRule="auto"/>
        <w:jc w:val="both"/>
        <w:rPr>
          <w:i/>
          <w:sz w:val="24"/>
          <w:szCs w:val="24"/>
        </w:rPr>
      </w:pPr>
      <w:r w:rsidRPr="006E156C">
        <w:rPr>
          <w:i/>
          <w:sz w:val="24"/>
          <w:szCs w:val="24"/>
        </w:rPr>
        <w:t>Тема 7. Наследственная информация и реализация её в клетке.</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Вирусы - неклеточные формы жизни и облигатные паразиты. Строение</w:t>
      </w:r>
    </w:p>
    <w:p w:rsidR="0053574E" w:rsidRPr="0053574E" w:rsidRDefault="0053574E" w:rsidP="0053574E">
      <w:pPr>
        <w:pStyle w:val="22"/>
        <w:shd w:val="clear" w:color="auto" w:fill="auto"/>
        <w:spacing w:line="240" w:lineRule="auto"/>
        <w:ind w:left="200"/>
        <w:rPr>
          <w:sz w:val="24"/>
          <w:szCs w:val="24"/>
        </w:rPr>
      </w:pPr>
      <w:r w:rsidRPr="0053574E">
        <w:rPr>
          <w:sz w:val="24"/>
          <w:szCs w:val="24"/>
        </w:rPr>
        <w:t>простых и сложных вирусов, ретровирусов, бактериофагов.</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 xml:space="preserve">Вирусные заболевания человека, животных, растений. СПИД, </w:t>
      </w:r>
      <w:r w:rsidRPr="0053574E">
        <w:rPr>
          <w:sz w:val="24"/>
          <w:szCs w:val="24"/>
          <w:lang w:val="en-US" w:bidi="en-US"/>
        </w:rPr>
        <w:t>COVID</w:t>
      </w:r>
      <w:r w:rsidRPr="0053574E">
        <w:rPr>
          <w:sz w:val="24"/>
          <w:szCs w:val="24"/>
          <w:lang w:bidi="en-US"/>
        </w:rPr>
        <w:t xml:space="preserve">-19, </w:t>
      </w:r>
      <w:r w:rsidRPr="0053574E">
        <w:rPr>
          <w:sz w:val="24"/>
          <w:szCs w:val="24"/>
        </w:rPr>
        <w:t>социальные и медицинские проблемы.</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Портреты: Н.К. Кольцов, Д.И. Ивановский.</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«Биосинтез белка», «Генетический код», «Вирусы», «Бактериофаги».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Практическая работа «Создание модели вируса».</w:t>
      </w:r>
    </w:p>
    <w:p w:rsidR="0053574E" w:rsidRPr="006E156C" w:rsidRDefault="0053574E" w:rsidP="006E156C">
      <w:pPr>
        <w:pStyle w:val="22"/>
        <w:shd w:val="clear" w:color="auto" w:fill="auto"/>
        <w:tabs>
          <w:tab w:val="left" w:pos="1901"/>
        </w:tabs>
        <w:spacing w:line="240" w:lineRule="auto"/>
        <w:jc w:val="both"/>
        <w:rPr>
          <w:i/>
          <w:sz w:val="24"/>
          <w:szCs w:val="24"/>
        </w:rPr>
      </w:pPr>
      <w:r w:rsidRPr="006E156C">
        <w:rPr>
          <w:i/>
          <w:sz w:val="24"/>
          <w:szCs w:val="24"/>
        </w:rPr>
        <w:t>Тема 8. Жизненный цикл клетки.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Регуляция митотического цикла клетки. Программируемая клеточная гибель - апоптоз.</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Клеточное ядро, хромосомы, функциональная геномика.</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«Жизненный цикл клетки», «Митоз», «Строение хромосом», «Репликация ДНК».</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Оборудование: световой микроскоп, микропрепараты: «Митоз в клетках корешка лука».</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Лабораторная работа «Изучение хромосом на готовых микропрепаратах».</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Лабораторная работа «Наблюдение митоза в клетках кончика корешка лука</w:t>
      </w:r>
    </w:p>
    <w:p w:rsidR="0053574E" w:rsidRPr="0053574E" w:rsidRDefault="0053574E" w:rsidP="0053574E">
      <w:pPr>
        <w:pStyle w:val="22"/>
        <w:shd w:val="clear" w:color="auto" w:fill="auto"/>
        <w:spacing w:after="8" w:line="240" w:lineRule="auto"/>
        <w:ind w:left="220"/>
        <w:rPr>
          <w:sz w:val="24"/>
          <w:szCs w:val="24"/>
        </w:rPr>
      </w:pPr>
      <w:r w:rsidRPr="0053574E">
        <w:rPr>
          <w:sz w:val="24"/>
          <w:szCs w:val="24"/>
        </w:rPr>
        <w:t>(на готовых микропрепаратах)».</w:t>
      </w:r>
    </w:p>
    <w:p w:rsidR="0053574E" w:rsidRPr="006E156C" w:rsidRDefault="0053574E" w:rsidP="006E156C">
      <w:pPr>
        <w:pStyle w:val="22"/>
        <w:shd w:val="clear" w:color="auto" w:fill="auto"/>
        <w:tabs>
          <w:tab w:val="left" w:pos="1896"/>
        </w:tabs>
        <w:spacing w:line="240" w:lineRule="auto"/>
        <w:jc w:val="both"/>
        <w:rPr>
          <w:i/>
          <w:sz w:val="24"/>
          <w:szCs w:val="24"/>
        </w:rPr>
      </w:pPr>
      <w:r w:rsidRPr="006E156C">
        <w:rPr>
          <w:i/>
          <w:sz w:val="24"/>
          <w:szCs w:val="24"/>
        </w:rPr>
        <w:t>Тема 9. Строение и функции организмов.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Биологическое разнообразие организмов. Одноклеточные, колониальные, многоклеточные организмы.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Взаимосвязь частей многоклеточного организма. Ткани, органы и системы органов. Организм как единое целое. Гомеостаз.</w:t>
      </w:r>
    </w:p>
    <w:p w:rsidR="0053574E" w:rsidRPr="0053574E" w:rsidRDefault="0053574E" w:rsidP="006E156C">
      <w:pPr>
        <w:pStyle w:val="22"/>
        <w:shd w:val="clear" w:color="auto" w:fill="auto"/>
        <w:tabs>
          <w:tab w:val="left" w:pos="5505"/>
          <w:tab w:val="left" w:pos="7377"/>
          <w:tab w:val="left" w:pos="8850"/>
        </w:tabs>
        <w:spacing w:line="240" w:lineRule="auto"/>
        <w:ind w:left="220" w:right="600" w:firstLine="680"/>
        <w:jc w:val="both"/>
        <w:rPr>
          <w:sz w:val="24"/>
          <w:szCs w:val="24"/>
        </w:rPr>
      </w:pPr>
      <w:r w:rsidRPr="0053574E">
        <w:rPr>
          <w:sz w:val="24"/>
          <w:szCs w:val="24"/>
        </w:rPr>
        <w:t>Ткани растений. Типы растительных тканей: образовательная, покровная, пров</w:t>
      </w:r>
      <w:r w:rsidR="006E156C">
        <w:rPr>
          <w:sz w:val="24"/>
          <w:szCs w:val="24"/>
        </w:rPr>
        <w:t xml:space="preserve">одящая, основная, механическая. Особенности строения, функций </w:t>
      </w:r>
      <w:r w:rsidRPr="0053574E">
        <w:rPr>
          <w:sz w:val="24"/>
          <w:szCs w:val="24"/>
        </w:rPr>
        <w:t>и расположения тканей в органах растений.</w:t>
      </w:r>
    </w:p>
    <w:p w:rsidR="0053574E" w:rsidRPr="0053574E" w:rsidRDefault="0053574E" w:rsidP="006E156C">
      <w:pPr>
        <w:pStyle w:val="22"/>
        <w:shd w:val="clear" w:color="auto" w:fill="auto"/>
        <w:tabs>
          <w:tab w:val="left" w:pos="5505"/>
          <w:tab w:val="left" w:pos="7377"/>
          <w:tab w:val="left" w:pos="8850"/>
        </w:tabs>
        <w:spacing w:line="240" w:lineRule="auto"/>
        <w:ind w:left="220" w:right="600" w:firstLine="680"/>
        <w:jc w:val="both"/>
        <w:rPr>
          <w:sz w:val="24"/>
          <w:szCs w:val="24"/>
        </w:rPr>
      </w:pPr>
      <w:r w:rsidRPr="0053574E">
        <w:rPr>
          <w:sz w:val="24"/>
          <w:szCs w:val="24"/>
        </w:rPr>
        <w:t>Ткани животных и человека. Типы животных тканей: эпителиальная, сое</w:t>
      </w:r>
      <w:r w:rsidR="006E156C">
        <w:rPr>
          <w:sz w:val="24"/>
          <w:szCs w:val="24"/>
        </w:rPr>
        <w:t xml:space="preserve">динительная, мышечная, нервная. Особенности строения, функций </w:t>
      </w:r>
      <w:r w:rsidRPr="0053574E">
        <w:rPr>
          <w:sz w:val="24"/>
          <w:szCs w:val="24"/>
        </w:rPr>
        <w:t>и расположения тканей в органах животных и человека.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3574E" w:rsidRPr="0053574E" w:rsidRDefault="0053574E" w:rsidP="006E156C">
      <w:pPr>
        <w:pStyle w:val="22"/>
        <w:shd w:val="clear" w:color="auto" w:fill="auto"/>
        <w:spacing w:line="240" w:lineRule="auto"/>
        <w:ind w:left="200" w:right="620" w:firstLine="680"/>
        <w:jc w:val="both"/>
        <w:rPr>
          <w:sz w:val="24"/>
          <w:szCs w:val="24"/>
        </w:rPr>
      </w:pPr>
      <w:r w:rsidRPr="0053574E">
        <w:rPr>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дуга.Безусловные и условные рефлексы.</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3574E" w:rsidRPr="0053574E" w:rsidRDefault="0053574E" w:rsidP="0053574E">
      <w:pPr>
        <w:pStyle w:val="22"/>
        <w:shd w:val="clear" w:color="auto" w:fill="auto"/>
        <w:spacing w:line="240" w:lineRule="auto"/>
        <w:ind w:left="220" w:firstLine="66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firstLine="660"/>
        <w:jc w:val="both"/>
        <w:rPr>
          <w:sz w:val="24"/>
          <w:szCs w:val="24"/>
        </w:rPr>
      </w:pPr>
      <w:r w:rsidRPr="0053574E">
        <w:rPr>
          <w:sz w:val="24"/>
          <w:szCs w:val="24"/>
        </w:rPr>
        <w:t>Портрет: И.П. Павлов.</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3574E" w:rsidRPr="0053574E" w:rsidRDefault="0053574E" w:rsidP="0053574E">
      <w:pPr>
        <w:pStyle w:val="22"/>
        <w:shd w:val="clear" w:color="auto" w:fill="auto"/>
        <w:spacing w:line="240" w:lineRule="auto"/>
        <w:ind w:left="220" w:firstLine="660"/>
        <w:jc w:val="both"/>
        <w:rPr>
          <w:sz w:val="24"/>
          <w:szCs w:val="24"/>
        </w:rPr>
      </w:pPr>
      <w:r w:rsidRPr="0053574E">
        <w:rPr>
          <w:sz w:val="24"/>
          <w:szCs w:val="24"/>
        </w:rPr>
        <w:t>Лабораторная работа «Изучение тканей растений».</w:t>
      </w:r>
    </w:p>
    <w:p w:rsidR="0053574E" w:rsidRPr="0053574E" w:rsidRDefault="0053574E" w:rsidP="0053574E">
      <w:pPr>
        <w:pStyle w:val="22"/>
        <w:shd w:val="clear" w:color="auto" w:fill="auto"/>
        <w:spacing w:line="240" w:lineRule="auto"/>
        <w:ind w:left="220" w:firstLine="660"/>
        <w:jc w:val="both"/>
        <w:rPr>
          <w:sz w:val="24"/>
          <w:szCs w:val="24"/>
        </w:rPr>
      </w:pPr>
      <w:r w:rsidRPr="0053574E">
        <w:rPr>
          <w:sz w:val="24"/>
          <w:szCs w:val="24"/>
        </w:rPr>
        <w:t>Лабораторная работа «Изучение тканей животных».</w:t>
      </w:r>
    </w:p>
    <w:p w:rsidR="0053574E" w:rsidRPr="0053574E" w:rsidRDefault="0053574E" w:rsidP="0053574E">
      <w:pPr>
        <w:pStyle w:val="22"/>
        <w:shd w:val="clear" w:color="auto" w:fill="auto"/>
        <w:spacing w:line="240" w:lineRule="auto"/>
        <w:ind w:left="200" w:firstLine="660"/>
        <w:jc w:val="both"/>
        <w:rPr>
          <w:sz w:val="24"/>
          <w:szCs w:val="24"/>
        </w:rPr>
      </w:pPr>
      <w:r w:rsidRPr="0053574E">
        <w:rPr>
          <w:sz w:val="24"/>
          <w:szCs w:val="24"/>
        </w:rPr>
        <w:t>Лабораторная работа «Изучение органов цветкового растения».</w:t>
      </w:r>
    </w:p>
    <w:p w:rsidR="0053574E" w:rsidRPr="006E156C" w:rsidRDefault="0053574E" w:rsidP="006E156C">
      <w:pPr>
        <w:pStyle w:val="22"/>
        <w:shd w:val="clear" w:color="auto" w:fill="auto"/>
        <w:tabs>
          <w:tab w:val="left" w:pos="1955"/>
        </w:tabs>
        <w:spacing w:line="240" w:lineRule="auto"/>
        <w:jc w:val="both"/>
        <w:rPr>
          <w:i/>
          <w:sz w:val="24"/>
          <w:szCs w:val="24"/>
        </w:rPr>
      </w:pPr>
      <w:r w:rsidRPr="006E156C">
        <w:rPr>
          <w:i/>
          <w:sz w:val="24"/>
          <w:szCs w:val="24"/>
        </w:rPr>
        <w:t>Тема 10. Размножение и развитие организмов.</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Оплодотворение и эмбриональное развитие животных. Способы оплодотворения: наружное, внутреннее. Партеногенез.</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3574E" w:rsidRPr="0053574E" w:rsidRDefault="0053574E" w:rsidP="0053574E">
      <w:pPr>
        <w:pStyle w:val="22"/>
        <w:shd w:val="clear" w:color="auto" w:fill="auto"/>
        <w:spacing w:line="240" w:lineRule="auto"/>
        <w:ind w:left="200" w:right="640" w:firstLine="660"/>
        <w:jc w:val="both"/>
        <w:rPr>
          <w:sz w:val="24"/>
          <w:szCs w:val="24"/>
        </w:rPr>
      </w:pPr>
      <w:r w:rsidRPr="0053574E">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53574E" w:rsidRPr="0053574E" w:rsidRDefault="0053574E" w:rsidP="0053574E">
      <w:pPr>
        <w:pStyle w:val="22"/>
        <w:shd w:val="clear" w:color="auto" w:fill="auto"/>
        <w:spacing w:line="240" w:lineRule="auto"/>
        <w:ind w:left="200"/>
        <w:rPr>
          <w:sz w:val="24"/>
          <w:szCs w:val="24"/>
        </w:rPr>
      </w:pPr>
      <w:r w:rsidRPr="0053574E">
        <w:rPr>
          <w:sz w:val="24"/>
          <w:szCs w:val="24"/>
        </w:rPr>
        <w:t>оплодотворение у цветковых растений. Образование и развитие семени.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Механизмы регуляции онтогенеза у растений и животных.</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Портреты: С.Г. Навашин, X. Шпеман.</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3574E" w:rsidRPr="0053574E" w:rsidRDefault="0053574E" w:rsidP="0053574E">
      <w:pPr>
        <w:pStyle w:val="22"/>
        <w:shd w:val="clear" w:color="auto" w:fill="auto"/>
        <w:tabs>
          <w:tab w:val="left" w:pos="3059"/>
        </w:tabs>
        <w:spacing w:line="240" w:lineRule="auto"/>
        <w:ind w:left="200" w:firstLine="680"/>
        <w:jc w:val="both"/>
        <w:rPr>
          <w:sz w:val="24"/>
          <w:szCs w:val="24"/>
        </w:rPr>
      </w:pPr>
      <w:r w:rsidRPr="0053574E">
        <w:rPr>
          <w:sz w:val="24"/>
          <w:szCs w:val="24"/>
        </w:rPr>
        <w:t>Оборудование:</w:t>
      </w:r>
      <w:r w:rsidRPr="0053574E">
        <w:rPr>
          <w:sz w:val="24"/>
          <w:szCs w:val="24"/>
        </w:rPr>
        <w:tab/>
        <w:t>световой микроскоп, микропрепараты яйцеклеток</w:t>
      </w:r>
    </w:p>
    <w:p w:rsidR="0053574E" w:rsidRPr="0053574E" w:rsidRDefault="0053574E" w:rsidP="0053574E">
      <w:pPr>
        <w:pStyle w:val="22"/>
        <w:shd w:val="clear" w:color="auto" w:fill="auto"/>
        <w:spacing w:line="240" w:lineRule="auto"/>
        <w:ind w:left="200"/>
        <w:rPr>
          <w:sz w:val="24"/>
          <w:szCs w:val="24"/>
        </w:rPr>
      </w:pPr>
      <w:r w:rsidRPr="0053574E">
        <w:rPr>
          <w:sz w:val="24"/>
          <w:szCs w:val="24"/>
        </w:rPr>
        <w:t>и сперматозоидов, модель «Цикл развития лягушки».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Лабораторная работа «Изучение строения половых клеток на готовых микропрепаратах».</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Практическая работа «Выявление признаков сходства зародышей позвоночных животных».</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Лабораторная работа «Строение органов размножения высших растений».</w:t>
      </w:r>
    </w:p>
    <w:p w:rsidR="0053574E" w:rsidRPr="006E156C" w:rsidRDefault="0053574E" w:rsidP="006E156C">
      <w:pPr>
        <w:pStyle w:val="22"/>
        <w:shd w:val="clear" w:color="auto" w:fill="auto"/>
        <w:tabs>
          <w:tab w:val="left" w:pos="2026"/>
        </w:tabs>
        <w:spacing w:line="240" w:lineRule="auto"/>
        <w:ind w:right="620"/>
        <w:jc w:val="both"/>
        <w:rPr>
          <w:i/>
          <w:sz w:val="24"/>
          <w:szCs w:val="24"/>
        </w:rPr>
      </w:pPr>
      <w:r w:rsidRPr="006E156C">
        <w:rPr>
          <w:i/>
          <w:sz w:val="24"/>
          <w:szCs w:val="24"/>
        </w:rPr>
        <w:t>Тема 11. Генетика - наука о наследственности и изменчивости организмов.</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Портреты: Г. Мендель, Г. де Фриз, Т. Морган, Н.К. Кольцов, Н.И. Вавилов, А.Н. Белозерский, Г.Д. Карпеченко, Ю.А. Филипченко, Н.В. Тимофеев-Ресовский.</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Таблицы и схемы: «Методы генетики», «Схемы скрещивания».</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Лабораторная работа «Дрозофила как объект генетических исследований».</w:t>
      </w:r>
    </w:p>
    <w:p w:rsidR="0053574E" w:rsidRPr="006E156C" w:rsidRDefault="0053574E" w:rsidP="006E156C">
      <w:pPr>
        <w:pStyle w:val="22"/>
        <w:shd w:val="clear" w:color="auto" w:fill="auto"/>
        <w:tabs>
          <w:tab w:val="left" w:pos="2026"/>
        </w:tabs>
        <w:spacing w:line="240" w:lineRule="auto"/>
        <w:jc w:val="both"/>
        <w:rPr>
          <w:i/>
          <w:sz w:val="24"/>
          <w:szCs w:val="24"/>
        </w:rPr>
      </w:pPr>
      <w:r w:rsidRPr="006E156C">
        <w:rPr>
          <w:i/>
          <w:sz w:val="24"/>
          <w:szCs w:val="24"/>
        </w:rPr>
        <w:t>Тема 12. Закономерности наследственности.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Анализирующее скрещивание. Промежуточный характер наследования. Расщепление признаков при неполном доминировании.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3574E" w:rsidRPr="0053574E" w:rsidRDefault="0053574E" w:rsidP="0053574E">
      <w:pPr>
        <w:pStyle w:val="22"/>
        <w:shd w:val="clear" w:color="auto" w:fill="auto"/>
        <w:spacing w:line="240" w:lineRule="auto"/>
        <w:ind w:left="220" w:right="620" w:firstLine="680"/>
        <w:jc w:val="both"/>
        <w:rPr>
          <w:sz w:val="24"/>
          <w:szCs w:val="24"/>
        </w:rPr>
      </w:pPr>
      <w:r w:rsidRPr="0053574E">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Портреты: Г. Мендель, Т. Морган.</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Таблицы и схемы: «Первый и второй законы Менделя», «Третий закон</w:t>
      </w:r>
    </w:p>
    <w:p w:rsidR="0053574E" w:rsidRPr="0053574E" w:rsidRDefault="0053574E" w:rsidP="0053574E">
      <w:pPr>
        <w:pStyle w:val="22"/>
        <w:shd w:val="clear" w:color="auto" w:fill="auto"/>
        <w:spacing w:line="240" w:lineRule="auto"/>
        <w:ind w:left="200" w:right="620"/>
        <w:jc w:val="both"/>
        <w:rPr>
          <w:sz w:val="24"/>
          <w:szCs w:val="24"/>
        </w:rPr>
      </w:pPr>
      <w:r w:rsidRPr="0053574E">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Практическая работа «Изучение результатов моногибридного скрещивания у дрозофилы».</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Практическая работа «Изучение результатов дигибридного скрещивания у дрозофилы».</w:t>
      </w:r>
    </w:p>
    <w:p w:rsidR="0053574E" w:rsidRPr="006E156C" w:rsidRDefault="0053574E" w:rsidP="006E156C">
      <w:pPr>
        <w:pStyle w:val="22"/>
        <w:shd w:val="clear" w:color="auto" w:fill="auto"/>
        <w:tabs>
          <w:tab w:val="left" w:pos="1990"/>
        </w:tabs>
        <w:spacing w:line="240" w:lineRule="auto"/>
        <w:jc w:val="both"/>
        <w:rPr>
          <w:i/>
          <w:sz w:val="24"/>
          <w:szCs w:val="24"/>
        </w:rPr>
      </w:pPr>
      <w:r w:rsidRPr="006E156C">
        <w:rPr>
          <w:i/>
          <w:sz w:val="24"/>
          <w:szCs w:val="24"/>
        </w:rPr>
        <w:t>Тема 13. Закономерности изменчивости.</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3574E" w:rsidRPr="0053574E" w:rsidRDefault="0053574E" w:rsidP="0053574E">
      <w:pPr>
        <w:pStyle w:val="22"/>
        <w:shd w:val="clear" w:color="auto" w:fill="auto"/>
        <w:spacing w:line="240" w:lineRule="auto"/>
        <w:ind w:left="200" w:right="620" w:firstLine="700"/>
        <w:jc w:val="both"/>
        <w:rPr>
          <w:sz w:val="24"/>
          <w:szCs w:val="24"/>
        </w:rPr>
      </w:pPr>
      <w:r w:rsidRPr="0053574E">
        <w:rPr>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Портреты: Г. де Фриз, В. Иоганнсен, Н.И. Вавилов.</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Практическая работа «Мутации у дрозофилы (на готовых микропрепаратах)».</w:t>
      </w:r>
    </w:p>
    <w:p w:rsidR="0053574E" w:rsidRPr="006E156C" w:rsidRDefault="0053574E" w:rsidP="006E156C">
      <w:pPr>
        <w:pStyle w:val="22"/>
        <w:shd w:val="clear" w:color="auto" w:fill="auto"/>
        <w:tabs>
          <w:tab w:val="left" w:pos="2010"/>
        </w:tabs>
        <w:spacing w:line="240" w:lineRule="auto"/>
        <w:jc w:val="both"/>
        <w:rPr>
          <w:i/>
          <w:sz w:val="24"/>
          <w:szCs w:val="24"/>
        </w:rPr>
      </w:pPr>
      <w:r w:rsidRPr="006E156C">
        <w:rPr>
          <w:i/>
          <w:sz w:val="24"/>
          <w:szCs w:val="24"/>
        </w:rPr>
        <w:t>Тема 14. Генетика человека.</w:t>
      </w:r>
    </w:p>
    <w:p w:rsidR="0053574E" w:rsidRPr="0053574E" w:rsidRDefault="0053574E" w:rsidP="0053574E">
      <w:pPr>
        <w:pStyle w:val="22"/>
        <w:shd w:val="clear" w:color="auto" w:fill="auto"/>
        <w:tabs>
          <w:tab w:val="left" w:pos="5782"/>
        </w:tabs>
        <w:spacing w:line="240" w:lineRule="auto"/>
        <w:ind w:left="200" w:right="620" w:firstLine="680"/>
        <w:jc w:val="both"/>
        <w:rPr>
          <w:sz w:val="24"/>
          <w:szCs w:val="24"/>
        </w:rPr>
      </w:pPr>
      <w:r w:rsidRPr="0053574E">
        <w:rPr>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53574E">
        <w:rPr>
          <w:sz w:val="24"/>
          <w:szCs w:val="24"/>
        </w:rPr>
        <w:tab/>
        <w:t>полногеномное секвенирование,</w:t>
      </w:r>
    </w:p>
    <w:p w:rsidR="0053574E" w:rsidRPr="0053574E" w:rsidRDefault="0053574E" w:rsidP="0053574E">
      <w:pPr>
        <w:pStyle w:val="22"/>
        <w:shd w:val="clear" w:color="auto" w:fill="auto"/>
        <w:spacing w:line="240" w:lineRule="auto"/>
        <w:ind w:left="200" w:right="620"/>
        <w:jc w:val="both"/>
        <w:rPr>
          <w:sz w:val="24"/>
          <w:szCs w:val="24"/>
        </w:rPr>
      </w:pPr>
      <w:r w:rsidRPr="0053574E">
        <w:rPr>
          <w:sz w:val="24"/>
          <w:szCs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3574E">
        <w:rPr>
          <w:sz w:val="24"/>
          <w:szCs w:val="24"/>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«Кариотип человека», «Методы изучения генетики человека», «Генетические заболевания человека».</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Практическая работа «Составление и анализ родословной».</w:t>
      </w:r>
    </w:p>
    <w:p w:rsidR="0053574E" w:rsidRPr="006E156C" w:rsidRDefault="0053574E" w:rsidP="006E156C">
      <w:pPr>
        <w:pStyle w:val="22"/>
        <w:shd w:val="clear" w:color="auto" w:fill="auto"/>
        <w:tabs>
          <w:tab w:val="left" w:pos="2010"/>
        </w:tabs>
        <w:spacing w:line="240" w:lineRule="auto"/>
        <w:jc w:val="both"/>
        <w:rPr>
          <w:i/>
          <w:sz w:val="24"/>
          <w:szCs w:val="24"/>
        </w:rPr>
      </w:pPr>
      <w:r w:rsidRPr="006E156C">
        <w:rPr>
          <w:i/>
          <w:sz w:val="24"/>
          <w:szCs w:val="24"/>
        </w:rPr>
        <w:t>Тема 15. Селекция организмов.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Портреты: Н.И. Вавилов, И.В. Мичурин, Г.Д. Карпеченко, П.П. Лукьяненко, Б.Л. Астауров, Н. Борлоуг, Д.К. Беляев.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Лабораторная работа «Изучение сортов культурных растений и пород домашних животных».</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Лабораторная работа «Изучение методов селекции растений».</w:t>
      </w:r>
    </w:p>
    <w:p w:rsidR="0053574E" w:rsidRPr="0053574E" w:rsidRDefault="0053574E" w:rsidP="0053574E">
      <w:pPr>
        <w:pStyle w:val="22"/>
        <w:shd w:val="clear" w:color="auto" w:fill="auto"/>
        <w:spacing w:after="14" w:line="240" w:lineRule="auto"/>
        <w:ind w:left="200" w:firstLine="680"/>
        <w:jc w:val="both"/>
        <w:rPr>
          <w:sz w:val="24"/>
          <w:szCs w:val="24"/>
        </w:rPr>
      </w:pPr>
      <w:r w:rsidRPr="0053574E">
        <w:rPr>
          <w:sz w:val="24"/>
          <w:szCs w:val="24"/>
        </w:rPr>
        <w:t>Практическая работа «Прививка растений».</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3574E" w:rsidRPr="006E156C" w:rsidRDefault="0053574E" w:rsidP="006E156C">
      <w:pPr>
        <w:pStyle w:val="22"/>
        <w:shd w:val="clear" w:color="auto" w:fill="auto"/>
        <w:tabs>
          <w:tab w:val="left" w:pos="1975"/>
        </w:tabs>
        <w:spacing w:line="240" w:lineRule="auto"/>
        <w:jc w:val="both"/>
        <w:rPr>
          <w:i/>
          <w:sz w:val="24"/>
          <w:szCs w:val="24"/>
        </w:rPr>
      </w:pPr>
      <w:r w:rsidRPr="006E156C">
        <w:rPr>
          <w:i/>
          <w:sz w:val="24"/>
          <w:szCs w:val="24"/>
        </w:rPr>
        <w:t>Тема 16. Биотехнология и синтетическая биология.</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3574E" w:rsidRPr="0053574E" w:rsidRDefault="0053574E" w:rsidP="006E156C">
      <w:pPr>
        <w:pStyle w:val="22"/>
        <w:shd w:val="clear" w:color="auto" w:fill="auto"/>
        <w:tabs>
          <w:tab w:val="left" w:pos="2206"/>
          <w:tab w:val="left" w:pos="6814"/>
          <w:tab w:val="left" w:pos="9219"/>
        </w:tabs>
        <w:spacing w:line="240" w:lineRule="auto"/>
        <w:ind w:left="200" w:right="640" w:firstLine="680"/>
        <w:jc w:val="both"/>
        <w:rPr>
          <w:sz w:val="24"/>
          <w:szCs w:val="24"/>
        </w:rPr>
      </w:pPr>
      <w:r w:rsidRPr="0053574E">
        <w:rPr>
          <w:sz w:val="24"/>
          <w:szCs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6E156C">
        <w:rPr>
          <w:sz w:val="24"/>
          <w:szCs w:val="24"/>
        </w:rPr>
        <w:t xml:space="preserve">четанием технологий трёхмерного биопринтинга и скаффолдинга для решения задач </w:t>
      </w:r>
      <w:r w:rsidRPr="0053574E">
        <w:rPr>
          <w:sz w:val="24"/>
          <w:szCs w:val="24"/>
        </w:rPr>
        <w:t>персонализированной медицины.</w:t>
      </w:r>
    </w:p>
    <w:p w:rsidR="0053574E" w:rsidRPr="0053574E" w:rsidRDefault="0053574E" w:rsidP="006E156C">
      <w:pPr>
        <w:pStyle w:val="22"/>
        <w:shd w:val="clear" w:color="auto" w:fill="auto"/>
        <w:spacing w:line="240" w:lineRule="auto"/>
        <w:ind w:left="200" w:right="640" w:firstLine="680"/>
        <w:jc w:val="both"/>
        <w:rPr>
          <w:sz w:val="24"/>
          <w:szCs w:val="24"/>
        </w:rPr>
      </w:pPr>
      <w:r w:rsidRPr="0053574E">
        <w:rPr>
          <w:sz w:val="24"/>
          <w:szCs w:val="24"/>
        </w:rPr>
        <w:t>Создание векторных вакцин с целью обеспечения комбинированной защиты от возбудителей ОРВИ, установление молекуля</w:t>
      </w:r>
      <w:r w:rsidR="006E156C">
        <w:rPr>
          <w:sz w:val="24"/>
          <w:szCs w:val="24"/>
        </w:rPr>
        <w:t xml:space="preserve">рных механизмов </w:t>
      </w:r>
      <w:r w:rsidRPr="0053574E">
        <w:rPr>
          <w:sz w:val="24"/>
          <w:szCs w:val="24"/>
        </w:rPr>
        <w:t>функционирования РНК-содержащих вирусов, вызывающих особо опасные заболевания человека и животных.</w:t>
      </w:r>
    </w:p>
    <w:p w:rsidR="0053574E" w:rsidRPr="0053574E" w:rsidRDefault="0053574E" w:rsidP="0053574E">
      <w:pPr>
        <w:pStyle w:val="22"/>
        <w:shd w:val="clear" w:color="auto" w:fill="auto"/>
        <w:spacing w:line="240" w:lineRule="auto"/>
        <w:ind w:left="240" w:firstLine="70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Таблицы и схемы: «Использование микроорганизмов в промышленном производстве», «Клеточная инженерия», «Генная инженерия».</w:t>
      </w:r>
    </w:p>
    <w:p w:rsidR="0053574E" w:rsidRPr="0053574E" w:rsidRDefault="0053574E" w:rsidP="0053574E">
      <w:pPr>
        <w:pStyle w:val="22"/>
        <w:shd w:val="clear" w:color="auto" w:fill="auto"/>
        <w:spacing w:line="240" w:lineRule="auto"/>
        <w:ind w:left="240" w:firstLine="700"/>
        <w:jc w:val="both"/>
        <w:rPr>
          <w:sz w:val="24"/>
          <w:szCs w:val="24"/>
        </w:rPr>
      </w:pPr>
      <w:r w:rsidRPr="0053574E">
        <w:rPr>
          <w:sz w:val="24"/>
          <w:szCs w:val="24"/>
        </w:rPr>
        <w:t>Лабораторная работа «Изучение объектов биотехнологии».</w:t>
      </w:r>
    </w:p>
    <w:p w:rsidR="0053574E" w:rsidRPr="0053574E" w:rsidRDefault="0053574E" w:rsidP="0053574E">
      <w:pPr>
        <w:pStyle w:val="22"/>
        <w:shd w:val="clear" w:color="auto" w:fill="auto"/>
        <w:spacing w:line="240" w:lineRule="auto"/>
        <w:ind w:left="240" w:firstLine="700"/>
        <w:jc w:val="both"/>
        <w:rPr>
          <w:sz w:val="24"/>
          <w:szCs w:val="24"/>
        </w:rPr>
      </w:pPr>
      <w:r w:rsidRPr="0053574E">
        <w:rPr>
          <w:sz w:val="24"/>
          <w:szCs w:val="24"/>
        </w:rPr>
        <w:t>Практическая работа «Получение молочнокислых продуктов».</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Экскурсия «Биотехнология - важнейшая производительная сила современности (на биотехнологическое производство)».</w:t>
      </w:r>
    </w:p>
    <w:p w:rsidR="0053574E" w:rsidRPr="006E156C" w:rsidRDefault="0053574E" w:rsidP="006E156C">
      <w:pPr>
        <w:pStyle w:val="22"/>
        <w:shd w:val="clear" w:color="auto" w:fill="auto"/>
        <w:spacing w:line="240" w:lineRule="auto"/>
        <w:ind w:firstLine="708"/>
        <w:jc w:val="both"/>
        <w:rPr>
          <w:b/>
          <w:sz w:val="24"/>
          <w:szCs w:val="24"/>
        </w:rPr>
      </w:pPr>
      <w:r w:rsidRPr="006E156C">
        <w:rPr>
          <w:b/>
          <w:sz w:val="24"/>
          <w:szCs w:val="24"/>
        </w:rPr>
        <w:t xml:space="preserve"> Содержание обучения в 11 классе.</w:t>
      </w:r>
    </w:p>
    <w:p w:rsidR="0053574E" w:rsidRPr="0053574E" w:rsidRDefault="0053574E" w:rsidP="0053574E">
      <w:pPr>
        <w:pStyle w:val="22"/>
        <w:shd w:val="clear" w:color="auto" w:fill="auto"/>
        <w:spacing w:line="240" w:lineRule="auto"/>
        <w:ind w:left="240" w:firstLine="700"/>
        <w:jc w:val="both"/>
        <w:rPr>
          <w:sz w:val="24"/>
          <w:szCs w:val="24"/>
        </w:rPr>
      </w:pPr>
      <w:r w:rsidRPr="0053574E">
        <w:rPr>
          <w:sz w:val="24"/>
          <w:szCs w:val="24"/>
        </w:rPr>
        <w:t>102 ч, из них 8ч- резервное время</w:t>
      </w:r>
    </w:p>
    <w:p w:rsidR="0053574E" w:rsidRPr="006E156C" w:rsidRDefault="0053574E" w:rsidP="006E156C">
      <w:pPr>
        <w:pStyle w:val="22"/>
        <w:shd w:val="clear" w:color="auto" w:fill="auto"/>
        <w:tabs>
          <w:tab w:val="left" w:pos="1953"/>
        </w:tabs>
        <w:spacing w:line="240" w:lineRule="auto"/>
        <w:ind w:right="580"/>
        <w:jc w:val="both"/>
        <w:rPr>
          <w:i/>
          <w:sz w:val="24"/>
          <w:szCs w:val="24"/>
        </w:rPr>
      </w:pPr>
      <w:r w:rsidRPr="006E156C">
        <w:rPr>
          <w:i/>
          <w:sz w:val="24"/>
          <w:szCs w:val="24"/>
        </w:rPr>
        <w:t>Тема 1. Зарождение и развитие эволюционных представлений в биологии.</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Эволюционная теория Ч. Дарвина. Предпосылки возникновения дарвинизма. Жизнь и научная деятельность Ч. Дарвина.</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3574E" w:rsidRPr="0053574E" w:rsidRDefault="0053574E" w:rsidP="0053574E">
      <w:pPr>
        <w:pStyle w:val="22"/>
        <w:shd w:val="clear" w:color="auto" w:fill="auto"/>
        <w:spacing w:line="240" w:lineRule="auto"/>
        <w:ind w:left="240" w:firstLine="70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Портреты: Аристотель, К. Линней, Ж. Ламарк, Э. Сент-Илер, Ж. Кювье, Ч. Дарвин, С.С. Четвериков, И.И. Шмальгаузен, Д. Холдейн, Д.К. Беляев.</w:t>
      </w:r>
    </w:p>
    <w:p w:rsidR="0053574E" w:rsidRPr="0053574E" w:rsidRDefault="0053574E" w:rsidP="0053574E">
      <w:pPr>
        <w:pStyle w:val="22"/>
        <w:shd w:val="clear" w:color="auto" w:fill="auto"/>
        <w:spacing w:line="240" w:lineRule="auto"/>
        <w:ind w:left="240" w:right="580" w:firstLine="700"/>
        <w:jc w:val="both"/>
        <w:rPr>
          <w:sz w:val="24"/>
          <w:szCs w:val="24"/>
        </w:rPr>
      </w:pPr>
      <w:r w:rsidRPr="0053574E">
        <w:rPr>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53574E" w:rsidRPr="0053574E" w:rsidRDefault="0053574E" w:rsidP="0053574E">
      <w:pPr>
        <w:pStyle w:val="22"/>
        <w:shd w:val="clear" w:color="auto" w:fill="auto"/>
        <w:spacing w:line="240" w:lineRule="auto"/>
        <w:ind w:left="240"/>
        <w:rPr>
          <w:sz w:val="24"/>
          <w:szCs w:val="24"/>
        </w:rPr>
      </w:pPr>
      <w:r w:rsidRPr="0053574E">
        <w:rPr>
          <w:sz w:val="24"/>
          <w:szCs w:val="24"/>
        </w:rPr>
        <w:t>соотношения движущих сил эволюции», «Основные положения синтетической теории эволюции».</w:t>
      </w:r>
    </w:p>
    <w:p w:rsidR="0053574E" w:rsidRPr="006E156C" w:rsidRDefault="0053574E" w:rsidP="006E156C">
      <w:pPr>
        <w:pStyle w:val="22"/>
        <w:shd w:val="clear" w:color="auto" w:fill="auto"/>
        <w:tabs>
          <w:tab w:val="left" w:pos="1902"/>
        </w:tabs>
        <w:spacing w:line="240" w:lineRule="auto"/>
        <w:jc w:val="both"/>
        <w:rPr>
          <w:i/>
          <w:sz w:val="24"/>
          <w:szCs w:val="24"/>
        </w:rPr>
      </w:pPr>
      <w:r w:rsidRPr="006E156C">
        <w:rPr>
          <w:i/>
          <w:sz w:val="24"/>
          <w:szCs w:val="24"/>
        </w:rPr>
        <w:t>Тема 2. Микроэволюция и её результаты.</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3574E" w:rsidRPr="0053574E" w:rsidRDefault="0053574E" w:rsidP="006E156C">
      <w:pPr>
        <w:pStyle w:val="22"/>
        <w:shd w:val="clear" w:color="auto" w:fill="auto"/>
        <w:tabs>
          <w:tab w:val="left" w:pos="2894"/>
        </w:tabs>
        <w:spacing w:line="240" w:lineRule="auto"/>
        <w:ind w:left="240" w:right="600" w:firstLine="680"/>
        <w:jc w:val="both"/>
        <w:rPr>
          <w:sz w:val="24"/>
          <w:szCs w:val="24"/>
        </w:rPr>
      </w:pPr>
      <w:r w:rsidRPr="0053574E">
        <w:rPr>
          <w:sz w:val="24"/>
          <w:szCs w:val="24"/>
        </w:rPr>
        <w:t xml:space="preserve">Вид, его критерии и структура. Видообразование как результат микроэволюции. Изоляция - ключевой фактор видообразования. </w:t>
      </w:r>
      <w:r w:rsidR="006E156C">
        <w:rPr>
          <w:sz w:val="24"/>
          <w:szCs w:val="24"/>
        </w:rPr>
        <w:t xml:space="preserve">Пути и способы видообразования: </w:t>
      </w:r>
      <w:r w:rsidRPr="0053574E">
        <w:rPr>
          <w:sz w:val="24"/>
          <w:szCs w:val="24"/>
        </w:rPr>
        <w:t>аллопатрическое (</w:t>
      </w:r>
      <w:r w:rsidR="006E156C">
        <w:rPr>
          <w:sz w:val="24"/>
          <w:szCs w:val="24"/>
        </w:rPr>
        <w:t xml:space="preserve">географическое), симпатрическое </w:t>
      </w:r>
      <w:r w:rsidRPr="0053574E">
        <w:rPr>
          <w:sz w:val="24"/>
          <w:szCs w:val="24"/>
        </w:rPr>
        <w:t>(экологическое), «мгновенное» (полиплоидизация, гибридизация). Длительность эволюционных процессов.</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Механизмы формирования биологического разнообразия.</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Портреты: С.С. Четвериков, Э. Майр.</w:t>
      </w:r>
    </w:p>
    <w:p w:rsidR="0053574E" w:rsidRPr="0053574E" w:rsidRDefault="0053574E" w:rsidP="006E156C">
      <w:pPr>
        <w:pStyle w:val="22"/>
        <w:shd w:val="clear" w:color="auto" w:fill="auto"/>
        <w:spacing w:line="240" w:lineRule="auto"/>
        <w:ind w:left="240" w:firstLine="680"/>
        <w:jc w:val="both"/>
        <w:rPr>
          <w:sz w:val="24"/>
          <w:szCs w:val="24"/>
        </w:rPr>
      </w:pPr>
      <w:r w:rsidRPr="0053574E">
        <w:rPr>
          <w:sz w:val="24"/>
          <w:szCs w:val="24"/>
        </w:rPr>
        <w:t>Таблицы и схемы: «Мутационная изменчив</w:t>
      </w:r>
      <w:r w:rsidR="006E156C">
        <w:rPr>
          <w:sz w:val="24"/>
          <w:szCs w:val="24"/>
        </w:rPr>
        <w:t xml:space="preserve">ость», «Популяционная структура </w:t>
      </w:r>
      <w:r w:rsidRPr="0053574E">
        <w:rPr>
          <w:sz w:val="24"/>
          <w:szCs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Лабораторная работа «Выявление изменчивости у особей одного вида».</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Лабораторная работа «Приспособления организмов и их относительная целесообразность».</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Лабораторная работа «Сравнение видов по морфологическому критерию».</w:t>
      </w:r>
    </w:p>
    <w:p w:rsidR="0053574E" w:rsidRPr="006E156C" w:rsidRDefault="0053574E" w:rsidP="006E156C">
      <w:pPr>
        <w:pStyle w:val="22"/>
        <w:shd w:val="clear" w:color="auto" w:fill="auto"/>
        <w:tabs>
          <w:tab w:val="left" w:pos="1871"/>
        </w:tabs>
        <w:spacing w:line="240" w:lineRule="auto"/>
        <w:jc w:val="both"/>
        <w:rPr>
          <w:i/>
          <w:sz w:val="24"/>
          <w:szCs w:val="24"/>
        </w:rPr>
      </w:pPr>
      <w:r w:rsidRPr="006E156C">
        <w:rPr>
          <w:i/>
          <w:sz w:val="24"/>
          <w:szCs w:val="24"/>
        </w:rPr>
        <w:t>Тема 3. Макроэволюция и её результаты.</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Хромосомные мутации и эволюция геномов.</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Общие закономерности (правила) эволюции. Необратимость эволюции. Адаптивная радиация. Неравномерность темпов эволюции.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Портреты: К.М. Бэр, А.О. Ковалевский, Ф. Мюллер, Э. Геккель.</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3574E" w:rsidRPr="006E156C" w:rsidRDefault="0053574E" w:rsidP="006E156C">
      <w:pPr>
        <w:pStyle w:val="22"/>
        <w:shd w:val="clear" w:color="auto" w:fill="auto"/>
        <w:tabs>
          <w:tab w:val="left" w:pos="1841"/>
        </w:tabs>
        <w:spacing w:line="240" w:lineRule="auto"/>
        <w:jc w:val="both"/>
        <w:rPr>
          <w:i/>
          <w:sz w:val="24"/>
          <w:szCs w:val="24"/>
        </w:rPr>
      </w:pPr>
      <w:r w:rsidRPr="006E156C">
        <w:rPr>
          <w:i/>
          <w:sz w:val="24"/>
          <w:szCs w:val="24"/>
        </w:rPr>
        <w:t>Тема 4. Происхождение и развитие жизни на Земле.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Начальные этапы органической эволюции. Появление и эволюция первых</w:t>
      </w:r>
    </w:p>
    <w:p w:rsidR="0053574E" w:rsidRPr="0053574E" w:rsidRDefault="0053574E" w:rsidP="0053574E">
      <w:pPr>
        <w:pStyle w:val="22"/>
        <w:shd w:val="clear" w:color="auto" w:fill="auto"/>
        <w:spacing w:line="240" w:lineRule="auto"/>
        <w:ind w:left="240" w:right="580"/>
        <w:jc w:val="both"/>
        <w:rPr>
          <w:sz w:val="24"/>
          <w:szCs w:val="24"/>
        </w:rPr>
      </w:pPr>
      <w:r w:rsidRPr="0053574E">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Современная система органического мира. Принципы классификации организмов. Основные систематические группы организмов.</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Портреты: Ф. Реди, Л. Спалланцани, Л. Пастер, И.И. Мечников, А.И. Опарин, Д. Холдейн, Г. Мёллер, С. Миллер, Г. Юри.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Лабораторная работа «Изучение и описание ископаемых остатков древних организмов».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Практическая работа «Изучение особенностей строения растений разных отделов».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Практическая работа «Изучение особенностей строения позвоночных животных».</w:t>
      </w:r>
    </w:p>
    <w:p w:rsidR="0053574E" w:rsidRPr="006E156C" w:rsidRDefault="0053574E" w:rsidP="006E156C">
      <w:pPr>
        <w:pStyle w:val="22"/>
        <w:shd w:val="clear" w:color="auto" w:fill="auto"/>
        <w:tabs>
          <w:tab w:val="left" w:pos="1856"/>
        </w:tabs>
        <w:spacing w:line="240" w:lineRule="auto"/>
        <w:jc w:val="both"/>
        <w:rPr>
          <w:i/>
          <w:sz w:val="24"/>
          <w:szCs w:val="24"/>
        </w:rPr>
      </w:pPr>
      <w:r w:rsidRPr="006E156C">
        <w:rPr>
          <w:i/>
          <w:sz w:val="24"/>
          <w:szCs w:val="24"/>
        </w:rPr>
        <w:t>Тема 5. Происхождение человека - антропогенез.</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Разделы и задачи антропологии. Методы антропологии.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Становление представлений о происхождении человека. Религиозные воззрения. Современные научные теории.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53574E" w:rsidRPr="0053574E" w:rsidRDefault="0053574E" w:rsidP="0053574E">
      <w:pPr>
        <w:pStyle w:val="22"/>
        <w:shd w:val="clear" w:color="auto" w:fill="auto"/>
        <w:spacing w:line="240" w:lineRule="auto"/>
        <w:ind w:left="260" w:right="560"/>
        <w:rPr>
          <w:sz w:val="24"/>
          <w:szCs w:val="24"/>
        </w:rPr>
      </w:pPr>
      <w:r w:rsidRPr="0053574E">
        <w:rPr>
          <w:sz w:val="24"/>
          <w:szCs w:val="24"/>
        </w:rPr>
        <w:t>от животных. Прямохождение и комплекс связанных с ним признаков. Развитие головного мозга и второй сигнальной системы.</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 xml:space="preserve">Портреты: Ч. Дарвин, Л. Лики, </w:t>
      </w:r>
      <w:r w:rsidRPr="006E156C">
        <w:rPr>
          <w:rStyle w:val="211pt2pt"/>
          <w:b w:val="0"/>
          <w:i w:val="0"/>
          <w:sz w:val="24"/>
          <w:szCs w:val="24"/>
        </w:rPr>
        <w:t>Я.Я</w:t>
      </w:r>
      <w:r w:rsidRPr="0053574E">
        <w:rPr>
          <w:rStyle w:val="211pt2pt"/>
          <w:sz w:val="24"/>
          <w:szCs w:val="24"/>
        </w:rPr>
        <w:t>.</w:t>
      </w:r>
      <w:r w:rsidRPr="0053574E">
        <w:rPr>
          <w:sz w:val="24"/>
          <w:szCs w:val="24"/>
        </w:rPr>
        <w:t xml:space="preserve"> Рогинский, М.М. Герасимов.</w:t>
      </w:r>
    </w:p>
    <w:p w:rsidR="0053574E" w:rsidRPr="0053574E" w:rsidRDefault="0053574E" w:rsidP="0053574E">
      <w:pPr>
        <w:pStyle w:val="22"/>
        <w:shd w:val="clear" w:color="auto" w:fill="auto"/>
        <w:spacing w:line="240" w:lineRule="auto"/>
        <w:ind w:left="260" w:right="560" w:firstLine="680"/>
        <w:jc w:val="both"/>
        <w:rPr>
          <w:sz w:val="24"/>
          <w:szCs w:val="24"/>
        </w:rPr>
      </w:pPr>
      <w:r w:rsidRPr="0053574E">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53574E" w:rsidRPr="0053574E" w:rsidRDefault="0053574E" w:rsidP="0053574E">
      <w:pPr>
        <w:pStyle w:val="22"/>
        <w:shd w:val="clear" w:color="auto" w:fill="auto"/>
        <w:spacing w:line="240" w:lineRule="auto"/>
        <w:ind w:left="260" w:right="580"/>
        <w:jc w:val="both"/>
        <w:rPr>
          <w:sz w:val="24"/>
          <w:szCs w:val="24"/>
        </w:rPr>
      </w:pPr>
      <w:r w:rsidRPr="0053574E">
        <w:rPr>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Лабораторная работа «Изучение особенностей строения скелета человека, связанных с прямохождением».</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Практическая работа «Изучение экологических адаптаций человека».</w:t>
      </w:r>
    </w:p>
    <w:p w:rsidR="0053574E" w:rsidRPr="006E156C" w:rsidRDefault="0053574E" w:rsidP="006E156C">
      <w:pPr>
        <w:pStyle w:val="22"/>
        <w:shd w:val="clear" w:color="auto" w:fill="auto"/>
        <w:tabs>
          <w:tab w:val="left" w:pos="1948"/>
        </w:tabs>
        <w:spacing w:line="240" w:lineRule="auto"/>
        <w:ind w:right="580"/>
        <w:jc w:val="both"/>
        <w:rPr>
          <w:i/>
          <w:sz w:val="24"/>
          <w:szCs w:val="24"/>
        </w:rPr>
      </w:pPr>
      <w:r w:rsidRPr="006E156C">
        <w:rPr>
          <w:i/>
          <w:sz w:val="24"/>
          <w:szCs w:val="24"/>
        </w:rPr>
        <w:t>Тема 6. Экология - наука о взаимоотношениях организмов и надорганизменных систем с окружающей средой.</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Портреты: А. Гумбольдт, К.Ф. Рулье, Н.А. Северцов, Э. Геккель, А. Тенсли, В.Н. Сукачёв.</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Таблицы и схемы: «Разделы экологии», «Методы экологии», «Схема мониторинга окружающей среды».</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Лабораторная работа «Изучение методов экологических исследований».</w:t>
      </w:r>
    </w:p>
    <w:p w:rsidR="0053574E" w:rsidRPr="006E156C" w:rsidRDefault="0053574E" w:rsidP="006E156C">
      <w:pPr>
        <w:pStyle w:val="22"/>
        <w:shd w:val="clear" w:color="auto" w:fill="auto"/>
        <w:tabs>
          <w:tab w:val="left" w:pos="1922"/>
        </w:tabs>
        <w:spacing w:line="240" w:lineRule="auto"/>
        <w:jc w:val="both"/>
        <w:rPr>
          <w:i/>
          <w:sz w:val="24"/>
          <w:szCs w:val="24"/>
        </w:rPr>
      </w:pPr>
      <w:r w:rsidRPr="006E156C">
        <w:rPr>
          <w:i/>
          <w:sz w:val="24"/>
          <w:szCs w:val="24"/>
        </w:rPr>
        <w:t>Тема 7. Организмы и среда обитания.</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Лабораторная работа «Выявление приспособлений организмов к влиянию света».</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Лабораторная работа «Выявление приспособлений организмов к влиянию температуры».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Лабораторная работа «Анатомические особенности растений из разных мест обитания».</w:t>
      </w:r>
    </w:p>
    <w:p w:rsidR="0053574E" w:rsidRPr="006E156C" w:rsidRDefault="0053574E" w:rsidP="006E156C">
      <w:pPr>
        <w:pStyle w:val="22"/>
        <w:shd w:val="clear" w:color="auto" w:fill="auto"/>
        <w:tabs>
          <w:tab w:val="left" w:pos="1876"/>
        </w:tabs>
        <w:spacing w:line="240" w:lineRule="auto"/>
        <w:jc w:val="both"/>
        <w:rPr>
          <w:i/>
          <w:sz w:val="24"/>
          <w:szCs w:val="24"/>
        </w:rPr>
      </w:pPr>
      <w:r w:rsidRPr="006E156C">
        <w:rPr>
          <w:i/>
          <w:sz w:val="24"/>
          <w:szCs w:val="24"/>
        </w:rPr>
        <w:t>Тема 8. Экология видов и популяций.</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Вид как система популяций. Ареалы видов. Виды и их жизненные стратегии. Экологические эквиваленты.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Закономерности поведения и миграций животных. Биологические инвазии чужеродных видов.</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Портрет: Д.И. Хатчинсон.</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Оборудование: гербарии растений, коллекции животных.</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Лабораторная работа «Приспособления семян растений к расселению».</w:t>
      </w:r>
    </w:p>
    <w:p w:rsidR="0053574E" w:rsidRPr="006E156C" w:rsidRDefault="0053574E" w:rsidP="006E156C">
      <w:pPr>
        <w:pStyle w:val="22"/>
        <w:shd w:val="clear" w:color="auto" w:fill="auto"/>
        <w:tabs>
          <w:tab w:val="left" w:pos="1895"/>
        </w:tabs>
        <w:spacing w:line="240" w:lineRule="auto"/>
        <w:jc w:val="both"/>
        <w:rPr>
          <w:i/>
          <w:sz w:val="24"/>
          <w:szCs w:val="24"/>
        </w:rPr>
      </w:pPr>
      <w:r w:rsidRPr="006E156C">
        <w:rPr>
          <w:i/>
          <w:sz w:val="24"/>
          <w:szCs w:val="24"/>
        </w:rPr>
        <w:t>Тема 9. Экология сообществ. Экологические системы.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Сообщества организмов. Биоценоз и его структура. Связи между организмами в биоценозе.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Основные показатели экосистемы. Биомасса и продукция. Экологические пирамиды чисел, биомассы и энергии.</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Направленные закономерные смены сообществ - сукцессии. Первичные</w:t>
      </w:r>
    </w:p>
    <w:p w:rsidR="0053574E" w:rsidRPr="0053574E" w:rsidRDefault="0053574E" w:rsidP="0053574E">
      <w:pPr>
        <w:pStyle w:val="22"/>
        <w:shd w:val="clear" w:color="auto" w:fill="auto"/>
        <w:spacing w:line="240" w:lineRule="auto"/>
        <w:ind w:left="220" w:right="600"/>
        <w:jc w:val="both"/>
        <w:rPr>
          <w:sz w:val="24"/>
          <w:szCs w:val="24"/>
        </w:rPr>
      </w:pPr>
      <w:r w:rsidRPr="0053574E">
        <w:rPr>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Природные экосистемы.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Антропогенные экосистемы. Агроэкосистема. Агроценоз. Различия между антропогенными и природными экосистемами.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Методология мониторинга естественных и антропогенных экосистем.</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Портрет: А.Д. Тенсли.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Практическая работа «Изучение и описание урбоэкосистемы».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Лабораторная работа «Изучение разнообразия мелких почвенных членистоногих в разных экосистемах».</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Экскурсия «Экскурсия в типичный биогеоценоз (в дубраву, березняк, ельник, на суходольный или пойменный луг, озеро, болото)».</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Экскурсия «Экскурсия в агроэкосистему (на поле или в тепличное хозяйство)».</w:t>
      </w:r>
    </w:p>
    <w:p w:rsidR="0053574E" w:rsidRPr="006E156C" w:rsidRDefault="0053574E" w:rsidP="006E156C">
      <w:pPr>
        <w:pStyle w:val="22"/>
        <w:shd w:val="clear" w:color="auto" w:fill="auto"/>
        <w:tabs>
          <w:tab w:val="left" w:pos="2040"/>
        </w:tabs>
        <w:spacing w:line="240" w:lineRule="auto"/>
        <w:jc w:val="both"/>
        <w:rPr>
          <w:i/>
          <w:sz w:val="24"/>
          <w:szCs w:val="24"/>
        </w:rPr>
      </w:pPr>
      <w:r w:rsidRPr="006E156C">
        <w:rPr>
          <w:i/>
          <w:sz w:val="24"/>
          <w:szCs w:val="24"/>
        </w:rPr>
        <w:t>Тема 10. Биосфера - глобальная экосистема.</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Структура и функция живых систем, оценка их ресурсного потенциала и биосферных функций.</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Портреты: В.И. Вернадский, Э. Зюсс.</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Оборудование: гербарии растений разных биомов, коллекции животных.</w:t>
      </w:r>
    </w:p>
    <w:p w:rsidR="0053574E" w:rsidRPr="006E156C" w:rsidRDefault="0053574E" w:rsidP="006E156C">
      <w:pPr>
        <w:pStyle w:val="22"/>
        <w:shd w:val="clear" w:color="auto" w:fill="auto"/>
        <w:tabs>
          <w:tab w:val="left" w:pos="2040"/>
        </w:tabs>
        <w:spacing w:line="240" w:lineRule="auto"/>
        <w:jc w:val="both"/>
        <w:rPr>
          <w:i/>
          <w:sz w:val="24"/>
          <w:szCs w:val="24"/>
        </w:rPr>
      </w:pPr>
      <w:r w:rsidRPr="006E156C">
        <w:rPr>
          <w:i/>
          <w:sz w:val="24"/>
          <w:szCs w:val="24"/>
        </w:rPr>
        <w:t>Тема 11. Человек и окружающая среда.</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53574E" w:rsidRPr="0053574E" w:rsidRDefault="0053574E" w:rsidP="0053574E">
      <w:pPr>
        <w:pStyle w:val="22"/>
        <w:shd w:val="clear" w:color="auto" w:fill="auto"/>
        <w:spacing w:line="240" w:lineRule="auto"/>
        <w:ind w:left="260" w:right="580"/>
        <w:rPr>
          <w:sz w:val="24"/>
          <w:szCs w:val="24"/>
        </w:rPr>
      </w:pPr>
      <w:r w:rsidRPr="0053574E">
        <w:rPr>
          <w:sz w:val="24"/>
          <w:szCs w:val="24"/>
        </w:rPr>
        <w:t>водных ресурсов. Разрушение почвы. Охрана почвенных ресурсов. Изменение климата.</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Развитие методов мониторинга развития опасных техногенных процессов.</w:t>
      </w:r>
    </w:p>
    <w:p w:rsidR="0053574E" w:rsidRPr="0053574E" w:rsidRDefault="0053574E" w:rsidP="0053574E">
      <w:pPr>
        <w:pStyle w:val="22"/>
        <w:shd w:val="clear" w:color="auto" w:fill="auto"/>
        <w:spacing w:line="240" w:lineRule="auto"/>
        <w:ind w:left="260" w:firstLine="680"/>
        <w:jc w:val="both"/>
        <w:rPr>
          <w:sz w:val="24"/>
          <w:szCs w:val="24"/>
        </w:rPr>
      </w:pPr>
      <w:r w:rsidRPr="0053574E">
        <w:rPr>
          <w:sz w:val="24"/>
          <w:szCs w:val="24"/>
        </w:rPr>
        <w:t>Демонстрации: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Оборудование: фотографии охраняемых растений и животных Красной книги Российской Федерации, Красной книги региона.</w:t>
      </w:r>
    </w:p>
    <w:p w:rsidR="0053574E" w:rsidRPr="006E156C" w:rsidRDefault="0053574E" w:rsidP="006E156C">
      <w:pPr>
        <w:pStyle w:val="22"/>
        <w:shd w:val="clear" w:color="auto" w:fill="auto"/>
        <w:spacing w:line="240" w:lineRule="auto"/>
        <w:ind w:left="260" w:right="580" w:firstLine="680"/>
        <w:jc w:val="center"/>
        <w:rPr>
          <w:b/>
          <w:sz w:val="24"/>
          <w:szCs w:val="24"/>
        </w:rPr>
      </w:pPr>
      <w:r w:rsidRPr="006E156C">
        <w:rPr>
          <w:b/>
          <w:sz w:val="24"/>
          <w:szCs w:val="24"/>
        </w:rPr>
        <w:t>Планируемые результаты освоения программы по биологии на уровне среднего общего образования.</w:t>
      </w:r>
    </w:p>
    <w:p w:rsidR="0053574E" w:rsidRDefault="006E156C" w:rsidP="006E156C">
      <w:pPr>
        <w:pStyle w:val="22"/>
        <w:shd w:val="clear" w:color="auto" w:fill="auto"/>
        <w:tabs>
          <w:tab w:val="left" w:pos="2012"/>
        </w:tabs>
        <w:spacing w:line="240" w:lineRule="auto"/>
        <w:ind w:right="580"/>
        <w:jc w:val="both"/>
        <w:rPr>
          <w:sz w:val="24"/>
          <w:szCs w:val="24"/>
        </w:rPr>
      </w:pPr>
      <w:r>
        <w:rPr>
          <w:sz w:val="24"/>
          <w:szCs w:val="24"/>
        </w:rPr>
        <w:tab/>
      </w:r>
      <w:r w:rsidR="0053574E" w:rsidRPr="0053574E">
        <w:rPr>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E156C" w:rsidRPr="006E156C" w:rsidRDefault="006E156C" w:rsidP="006E156C">
      <w:pPr>
        <w:pStyle w:val="22"/>
        <w:shd w:val="clear" w:color="auto" w:fill="auto"/>
        <w:tabs>
          <w:tab w:val="left" w:pos="2012"/>
        </w:tabs>
        <w:spacing w:line="240" w:lineRule="auto"/>
        <w:ind w:right="580"/>
        <w:jc w:val="center"/>
        <w:rPr>
          <w:b/>
          <w:sz w:val="24"/>
          <w:szCs w:val="24"/>
        </w:rPr>
      </w:pPr>
      <w:r w:rsidRPr="006E156C">
        <w:rPr>
          <w:b/>
          <w:sz w:val="24"/>
          <w:szCs w:val="24"/>
        </w:rPr>
        <w:t>Личностные УУД</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3574E">
        <w:rPr>
          <w:sz w:val="24"/>
          <w:szCs w:val="24"/>
        </w:rPr>
        <w:softHyphen/>
        <w:t>смысловыми установками, присущими системе биологического образования,</w:t>
      </w:r>
    </w:p>
    <w:p w:rsidR="0053574E" w:rsidRPr="0053574E" w:rsidRDefault="0053574E" w:rsidP="0053574E">
      <w:pPr>
        <w:pStyle w:val="22"/>
        <w:shd w:val="clear" w:color="auto" w:fill="auto"/>
        <w:spacing w:line="240" w:lineRule="auto"/>
        <w:ind w:left="240" w:right="580"/>
        <w:rPr>
          <w:sz w:val="24"/>
          <w:szCs w:val="24"/>
        </w:rPr>
      </w:pPr>
      <w:r w:rsidRPr="0053574E">
        <w:rPr>
          <w:sz w:val="24"/>
          <w:szCs w:val="24"/>
        </w:rPr>
        <w:t>наличие правосознания экологической культуры, способности ставить цели и строить жизненные планы.</w:t>
      </w:r>
    </w:p>
    <w:p w:rsidR="0053574E" w:rsidRPr="0053574E" w:rsidRDefault="006E156C" w:rsidP="006E156C">
      <w:pPr>
        <w:pStyle w:val="22"/>
        <w:shd w:val="clear" w:color="auto" w:fill="auto"/>
        <w:tabs>
          <w:tab w:val="left" w:pos="1911"/>
        </w:tabs>
        <w:spacing w:line="240" w:lineRule="auto"/>
        <w:ind w:right="580"/>
        <w:jc w:val="both"/>
        <w:rPr>
          <w:sz w:val="24"/>
          <w:szCs w:val="24"/>
        </w:rPr>
      </w:pPr>
      <w:r>
        <w:rPr>
          <w:sz w:val="24"/>
          <w:szCs w:val="24"/>
        </w:rPr>
        <w:tab/>
      </w:r>
      <w:r w:rsidR="0053574E" w:rsidRPr="0053574E">
        <w:rPr>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0053574E" w:rsidRPr="0053574E">
        <w:rPr>
          <w:sz w:val="24"/>
          <w:szCs w:val="24"/>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3574E" w:rsidRPr="0053574E" w:rsidRDefault="006E156C" w:rsidP="006E156C">
      <w:pPr>
        <w:pStyle w:val="22"/>
        <w:shd w:val="clear" w:color="auto" w:fill="auto"/>
        <w:tabs>
          <w:tab w:val="left" w:pos="1911"/>
        </w:tabs>
        <w:spacing w:line="240" w:lineRule="auto"/>
        <w:ind w:right="580"/>
        <w:jc w:val="both"/>
        <w:rPr>
          <w:sz w:val="24"/>
          <w:szCs w:val="24"/>
        </w:rPr>
      </w:pPr>
      <w:r>
        <w:rPr>
          <w:sz w:val="24"/>
          <w:szCs w:val="24"/>
        </w:rPr>
        <w:tab/>
      </w:r>
      <w:r w:rsidR="0053574E" w:rsidRPr="0053574E">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3574E" w:rsidRPr="0053574E" w:rsidRDefault="0053574E" w:rsidP="00093060">
      <w:pPr>
        <w:pStyle w:val="22"/>
        <w:numPr>
          <w:ilvl w:val="0"/>
          <w:numId w:val="65"/>
        </w:numPr>
        <w:shd w:val="clear" w:color="auto" w:fill="auto"/>
        <w:tabs>
          <w:tab w:val="left" w:pos="1242"/>
        </w:tabs>
        <w:spacing w:line="240" w:lineRule="auto"/>
        <w:ind w:left="240" w:firstLine="680"/>
        <w:jc w:val="both"/>
        <w:rPr>
          <w:sz w:val="24"/>
          <w:szCs w:val="24"/>
        </w:rPr>
      </w:pPr>
      <w:r w:rsidRPr="0053574E">
        <w:rPr>
          <w:sz w:val="24"/>
          <w:szCs w:val="24"/>
        </w:rPr>
        <w:t>гражданского воспитания:</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сформированность гражданской позиции обучающегося как активного и ответственного члена российского общества;</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осознание своих конституционных прав и обязанностей, уважение закона и правопорядка;</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способность определять собственную позицию по отношению к явлениям современной жизни и объяснять её;</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53574E" w:rsidRPr="0053574E" w:rsidRDefault="0053574E" w:rsidP="0053574E">
      <w:pPr>
        <w:pStyle w:val="22"/>
        <w:shd w:val="clear" w:color="auto" w:fill="auto"/>
        <w:spacing w:line="240" w:lineRule="auto"/>
        <w:ind w:left="220"/>
        <w:rPr>
          <w:sz w:val="24"/>
          <w:szCs w:val="24"/>
        </w:rPr>
      </w:pPr>
      <w:r w:rsidRPr="0053574E">
        <w:rPr>
          <w:sz w:val="24"/>
          <w:szCs w:val="24"/>
        </w:rPr>
        <w:t>и социальным положением;</w:t>
      </w:r>
    </w:p>
    <w:p w:rsidR="0053574E" w:rsidRPr="0053574E" w:rsidRDefault="0053574E" w:rsidP="0053574E">
      <w:pPr>
        <w:pStyle w:val="22"/>
        <w:shd w:val="clear" w:color="auto" w:fill="auto"/>
        <w:spacing w:line="240" w:lineRule="auto"/>
        <w:ind w:left="220" w:right="600" w:firstLine="680"/>
        <w:rPr>
          <w:sz w:val="24"/>
          <w:szCs w:val="24"/>
        </w:rPr>
      </w:pPr>
      <w:r w:rsidRPr="0053574E">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3574E" w:rsidRPr="0053574E" w:rsidRDefault="0053574E" w:rsidP="00093060">
      <w:pPr>
        <w:pStyle w:val="22"/>
        <w:numPr>
          <w:ilvl w:val="0"/>
          <w:numId w:val="65"/>
        </w:numPr>
        <w:shd w:val="clear" w:color="auto" w:fill="auto"/>
        <w:tabs>
          <w:tab w:val="left" w:pos="1265"/>
        </w:tabs>
        <w:spacing w:line="240" w:lineRule="auto"/>
        <w:ind w:left="220" w:firstLine="680"/>
        <w:jc w:val="both"/>
        <w:rPr>
          <w:sz w:val="24"/>
          <w:szCs w:val="24"/>
        </w:rPr>
      </w:pPr>
      <w:r w:rsidRPr="0053574E">
        <w:rPr>
          <w:sz w:val="24"/>
          <w:szCs w:val="24"/>
        </w:rPr>
        <w:t>патриотического воспитания:</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идейная убеждённость, готовность к служению и защите Отечества, ответственность за его судьбу;</w:t>
      </w:r>
    </w:p>
    <w:p w:rsidR="0053574E" w:rsidRPr="0053574E" w:rsidRDefault="0053574E" w:rsidP="00093060">
      <w:pPr>
        <w:pStyle w:val="22"/>
        <w:numPr>
          <w:ilvl w:val="0"/>
          <w:numId w:val="65"/>
        </w:numPr>
        <w:shd w:val="clear" w:color="auto" w:fill="auto"/>
        <w:tabs>
          <w:tab w:val="left" w:pos="1270"/>
        </w:tabs>
        <w:spacing w:line="240" w:lineRule="auto"/>
        <w:ind w:left="900" w:right="600"/>
        <w:rPr>
          <w:sz w:val="24"/>
          <w:szCs w:val="24"/>
        </w:rPr>
      </w:pPr>
      <w:r w:rsidRPr="0053574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3574E" w:rsidRPr="0053574E" w:rsidRDefault="0053574E" w:rsidP="0053574E">
      <w:pPr>
        <w:pStyle w:val="22"/>
        <w:shd w:val="clear" w:color="auto" w:fill="auto"/>
        <w:spacing w:line="240" w:lineRule="auto"/>
        <w:ind w:left="220"/>
        <w:rPr>
          <w:sz w:val="24"/>
          <w:szCs w:val="24"/>
        </w:rPr>
      </w:pPr>
      <w:r w:rsidRPr="0053574E">
        <w:rPr>
          <w:sz w:val="24"/>
          <w:szCs w:val="24"/>
        </w:rPr>
        <w:t>ориентируясь на морально-нравственные нормы и ценности;</w:t>
      </w:r>
    </w:p>
    <w:p w:rsidR="0053574E" w:rsidRPr="0053574E" w:rsidRDefault="0053574E" w:rsidP="0053574E">
      <w:pPr>
        <w:pStyle w:val="22"/>
        <w:shd w:val="clear" w:color="auto" w:fill="auto"/>
        <w:spacing w:line="240" w:lineRule="auto"/>
        <w:ind w:left="220" w:right="600" w:firstLine="680"/>
        <w:rPr>
          <w:sz w:val="24"/>
          <w:szCs w:val="24"/>
        </w:rPr>
      </w:pPr>
      <w:r w:rsidRPr="0053574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3574E" w:rsidRPr="0053574E" w:rsidRDefault="0053574E" w:rsidP="00093060">
      <w:pPr>
        <w:pStyle w:val="22"/>
        <w:numPr>
          <w:ilvl w:val="0"/>
          <w:numId w:val="65"/>
        </w:numPr>
        <w:shd w:val="clear" w:color="auto" w:fill="auto"/>
        <w:tabs>
          <w:tab w:val="left" w:pos="1265"/>
        </w:tabs>
        <w:spacing w:line="240" w:lineRule="auto"/>
        <w:ind w:left="220" w:firstLine="680"/>
        <w:jc w:val="both"/>
        <w:rPr>
          <w:sz w:val="24"/>
          <w:szCs w:val="24"/>
        </w:rPr>
      </w:pPr>
      <w:r w:rsidRPr="0053574E">
        <w:rPr>
          <w:sz w:val="24"/>
          <w:szCs w:val="24"/>
        </w:rPr>
        <w:t>эстетического воспитания:</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3574E" w:rsidRPr="0053574E" w:rsidRDefault="0053574E" w:rsidP="0053574E">
      <w:pPr>
        <w:pStyle w:val="22"/>
        <w:shd w:val="clear" w:color="auto" w:fill="auto"/>
        <w:spacing w:line="240" w:lineRule="auto"/>
        <w:ind w:left="220" w:firstLine="680"/>
        <w:jc w:val="both"/>
        <w:rPr>
          <w:sz w:val="24"/>
          <w:szCs w:val="24"/>
        </w:rPr>
      </w:pPr>
      <w:r w:rsidRPr="0053574E">
        <w:rPr>
          <w:sz w:val="24"/>
          <w:szCs w:val="24"/>
        </w:rPr>
        <w:t>понимание эмоционального воздействия живой природы и её ценности;</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готовность к самовыражению в разных видах искусства, стремление проявлять качества творческой личности;</w:t>
      </w:r>
    </w:p>
    <w:p w:rsidR="0053574E" w:rsidRPr="0053574E" w:rsidRDefault="0053574E" w:rsidP="00093060">
      <w:pPr>
        <w:pStyle w:val="22"/>
        <w:numPr>
          <w:ilvl w:val="0"/>
          <w:numId w:val="65"/>
        </w:numPr>
        <w:shd w:val="clear" w:color="auto" w:fill="auto"/>
        <w:tabs>
          <w:tab w:val="left" w:pos="1271"/>
        </w:tabs>
        <w:spacing w:line="240" w:lineRule="auto"/>
        <w:ind w:left="200" w:firstLine="680"/>
        <w:jc w:val="both"/>
        <w:rPr>
          <w:sz w:val="24"/>
          <w:szCs w:val="24"/>
        </w:rPr>
      </w:pPr>
      <w:r w:rsidRPr="0053574E">
        <w:rPr>
          <w:sz w:val="24"/>
          <w:szCs w:val="24"/>
        </w:rPr>
        <w:t>физического воспитания:</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осознание последствий и неприятия вредных привычек (употребления алкоголя, наркотиков, курения);</w:t>
      </w:r>
    </w:p>
    <w:p w:rsidR="0053574E" w:rsidRPr="0053574E" w:rsidRDefault="0053574E" w:rsidP="00093060">
      <w:pPr>
        <w:pStyle w:val="22"/>
        <w:numPr>
          <w:ilvl w:val="0"/>
          <w:numId w:val="65"/>
        </w:numPr>
        <w:shd w:val="clear" w:color="auto" w:fill="auto"/>
        <w:tabs>
          <w:tab w:val="left" w:pos="1271"/>
        </w:tabs>
        <w:spacing w:line="240" w:lineRule="auto"/>
        <w:ind w:left="200" w:firstLine="680"/>
        <w:jc w:val="both"/>
        <w:rPr>
          <w:sz w:val="24"/>
          <w:szCs w:val="24"/>
        </w:rPr>
      </w:pPr>
      <w:r w:rsidRPr="0053574E">
        <w:rPr>
          <w:sz w:val="24"/>
          <w:szCs w:val="24"/>
        </w:rPr>
        <w:t>трудового воспитания:</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готовность к труду, осознание ценности мастерства, трудолюбие;</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готовность и способность к образованию и самообразованию на протяжении всей жизни;</w:t>
      </w:r>
    </w:p>
    <w:p w:rsidR="0053574E" w:rsidRPr="0053574E" w:rsidRDefault="0053574E" w:rsidP="00093060">
      <w:pPr>
        <w:pStyle w:val="22"/>
        <w:numPr>
          <w:ilvl w:val="0"/>
          <w:numId w:val="65"/>
        </w:numPr>
        <w:shd w:val="clear" w:color="auto" w:fill="auto"/>
        <w:tabs>
          <w:tab w:val="left" w:pos="1271"/>
        </w:tabs>
        <w:spacing w:line="240" w:lineRule="auto"/>
        <w:ind w:left="200" w:firstLine="680"/>
        <w:jc w:val="both"/>
        <w:rPr>
          <w:sz w:val="24"/>
          <w:szCs w:val="24"/>
        </w:rPr>
      </w:pPr>
      <w:r w:rsidRPr="0053574E">
        <w:rPr>
          <w:sz w:val="24"/>
          <w:szCs w:val="24"/>
        </w:rPr>
        <w:t>экологического воспитания:</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экологически целесообразное отношение к природе как источнику жизни на Земле, основе её существования;</w:t>
      </w:r>
    </w:p>
    <w:p w:rsidR="0053574E" w:rsidRPr="0053574E" w:rsidRDefault="0053574E" w:rsidP="0053574E">
      <w:pPr>
        <w:pStyle w:val="22"/>
        <w:shd w:val="clear" w:color="auto" w:fill="auto"/>
        <w:spacing w:line="240" w:lineRule="auto"/>
        <w:ind w:left="200" w:right="640" w:firstLine="680"/>
        <w:jc w:val="both"/>
        <w:rPr>
          <w:sz w:val="24"/>
          <w:szCs w:val="24"/>
        </w:rPr>
      </w:pPr>
      <w:r w:rsidRPr="0053574E">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осознание глобального характера экологических проблем и путей их решения;</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способность использовать приобретаемые при изучении биологии знания</w:t>
      </w:r>
    </w:p>
    <w:p w:rsidR="0053574E" w:rsidRPr="0053574E" w:rsidRDefault="0053574E" w:rsidP="0053574E">
      <w:pPr>
        <w:pStyle w:val="22"/>
        <w:shd w:val="clear" w:color="auto" w:fill="auto"/>
        <w:spacing w:line="240" w:lineRule="auto"/>
        <w:ind w:left="200" w:right="620"/>
        <w:jc w:val="both"/>
        <w:rPr>
          <w:sz w:val="24"/>
          <w:szCs w:val="24"/>
        </w:rPr>
      </w:pPr>
      <w:r w:rsidRPr="0053574E">
        <w:rPr>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3574E" w:rsidRPr="0053574E" w:rsidRDefault="0053574E" w:rsidP="00093060">
      <w:pPr>
        <w:pStyle w:val="22"/>
        <w:numPr>
          <w:ilvl w:val="0"/>
          <w:numId w:val="65"/>
        </w:numPr>
        <w:shd w:val="clear" w:color="auto" w:fill="auto"/>
        <w:tabs>
          <w:tab w:val="left" w:pos="1217"/>
        </w:tabs>
        <w:spacing w:line="240" w:lineRule="auto"/>
        <w:ind w:left="200" w:firstLine="680"/>
        <w:jc w:val="both"/>
        <w:rPr>
          <w:sz w:val="24"/>
          <w:szCs w:val="24"/>
        </w:rPr>
      </w:pPr>
      <w:r w:rsidRPr="0053574E">
        <w:rPr>
          <w:sz w:val="24"/>
          <w:szCs w:val="24"/>
        </w:rPr>
        <w:t>ценности научного познания:</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совершенствование языковой и читательской культуры как средства взаимодействия между людьми и познания мира;</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способность самостоятельно использовать биологические знания для решения проблем в реальных жизненных ситуациях;</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3574E" w:rsidRPr="0053574E" w:rsidRDefault="006E156C" w:rsidP="006E156C">
      <w:pPr>
        <w:pStyle w:val="22"/>
        <w:shd w:val="clear" w:color="auto" w:fill="auto"/>
        <w:tabs>
          <w:tab w:val="left" w:pos="1897"/>
        </w:tabs>
        <w:spacing w:line="240" w:lineRule="auto"/>
        <w:ind w:right="600"/>
        <w:jc w:val="both"/>
        <w:rPr>
          <w:sz w:val="24"/>
          <w:szCs w:val="24"/>
        </w:rPr>
      </w:pPr>
      <w:r>
        <w:rPr>
          <w:sz w:val="24"/>
          <w:szCs w:val="24"/>
        </w:rPr>
        <w:tab/>
      </w:r>
      <w:r w:rsidR="0053574E" w:rsidRPr="0053574E">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3574E" w:rsidRPr="0053574E" w:rsidRDefault="006E156C" w:rsidP="006E156C">
      <w:pPr>
        <w:pStyle w:val="22"/>
        <w:shd w:val="clear" w:color="auto" w:fill="auto"/>
        <w:tabs>
          <w:tab w:val="left" w:pos="1876"/>
        </w:tabs>
        <w:spacing w:line="240" w:lineRule="auto"/>
        <w:jc w:val="both"/>
        <w:rPr>
          <w:sz w:val="24"/>
          <w:szCs w:val="24"/>
        </w:rPr>
      </w:pPr>
      <w:r>
        <w:rPr>
          <w:sz w:val="24"/>
          <w:szCs w:val="24"/>
        </w:rPr>
        <w:tab/>
      </w:r>
      <w:r w:rsidR="0053574E" w:rsidRPr="0053574E">
        <w:rPr>
          <w:sz w:val="24"/>
          <w:szCs w:val="24"/>
        </w:rPr>
        <w:t>Метапредметные результаты освоения учебного предмета «Биология»</w:t>
      </w:r>
    </w:p>
    <w:p w:rsidR="0053574E" w:rsidRPr="0053574E" w:rsidRDefault="0053574E" w:rsidP="0053574E">
      <w:pPr>
        <w:pStyle w:val="22"/>
        <w:shd w:val="clear" w:color="auto" w:fill="auto"/>
        <w:tabs>
          <w:tab w:val="left" w:pos="1840"/>
          <w:tab w:val="left" w:pos="4152"/>
        </w:tabs>
        <w:spacing w:line="240" w:lineRule="auto"/>
        <w:ind w:left="240"/>
        <w:jc w:val="both"/>
        <w:rPr>
          <w:sz w:val="24"/>
          <w:szCs w:val="24"/>
        </w:rPr>
      </w:pPr>
      <w:r w:rsidRPr="0053574E">
        <w:rPr>
          <w:sz w:val="24"/>
          <w:szCs w:val="24"/>
        </w:rPr>
        <w:t>включают:</w:t>
      </w:r>
      <w:r w:rsidRPr="0053574E">
        <w:rPr>
          <w:sz w:val="24"/>
          <w:szCs w:val="24"/>
        </w:rPr>
        <w:tab/>
        <w:t>значимые для</w:t>
      </w:r>
      <w:r w:rsidRPr="0053574E">
        <w:rPr>
          <w:sz w:val="24"/>
          <w:szCs w:val="24"/>
        </w:rPr>
        <w:tab/>
        <w:t>формирования мировоззрения обучающихся</w:t>
      </w:r>
    </w:p>
    <w:p w:rsidR="0053574E" w:rsidRDefault="0053574E" w:rsidP="006E156C">
      <w:pPr>
        <w:pStyle w:val="22"/>
        <w:shd w:val="clear" w:color="auto" w:fill="auto"/>
        <w:tabs>
          <w:tab w:val="left" w:pos="1840"/>
          <w:tab w:val="left" w:pos="4152"/>
        </w:tabs>
        <w:spacing w:line="240" w:lineRule="auto"/>
        <w:ind w:left="240" w:right="600"/>
        <w:jc w:val="both"/>
        <w:rPr>
          <w:sz w:val="24"/>
          <w:szCs w:val="24"/>
        </w:rPr>
      </w:pPr>
      <w:r w:rsidRPr="0053574E">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53574E">
        <w:rPr>
          <w:sz w:val="24"/>
          <w:szCs w:val="24"/>
        </w:rPr>
        <w:tab/>
        <w:t>эксперимент и</w:t>
      </w:r>
      <w:r w:rsidRPr="0053574E">
        <w:rPr>
          <w:sz w:val="24"/>
          <w:szCs w:val="24"/>
        </w:rPr>
        <w:tab/>
        <w:t>другие);</w:t>
      </w:r>
      <w:r w:rsidR="006E156C">
        <w:rPr>
          <w:sz w:val="24"/>
          <w:szCs w:val="24"/>
        </w:rPr>
        <w:t xml:space="preserve"> универсальные учебные действия </w:t>
      </w:r>
      <w:r w:rsidRPr="0053574E">
        <w:rPr>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E156C" w:rsidRPr="006E156C" w:rsidRDefault="006E156C" w:rsidP="006E156C">
      <w:pPr>
        <w:pStyle w:val="22"/>
        <w:shd w:val="clear" w:color="auto" w:fill="auto"/>
        <w:tabs>
          <w:tab w:val="left" w:pos="1840"/>
          <w:tab w:val="left" w:pos="4152"/>
        </w:tabs>
        <w:spacing w:line="240" w:lineRule="auto"/>
        <w:ind w:left="240" w:right="600"/>
        <w:jc w:val="center"/>
        <w:rPr>
          <w:b/>
          <w:sz w:val="24"/>
          <w:szCs w:val="24"/>
        </w:rPr>
      </w:pPr>
      <w:r w:rsidRPr="006E156C">
        <w:rPr>
          <w:b/>
          <w:sz w:val="24"/>
          <w:szCs w:val="24"/>
        </w:rPr>
        <w:t>Познавательные УУД</w:t>
      </w:r>
    </w:p>
    <w:p w:rsidR="0053574E" w:rsidRPr="0053574E" w:rsidRDefault="006E156C" w:rsidP="006E156C">
      <w:pPr>
        <w:pStyle w:val="22"/>
        <w:shd w:val="clear" w:color="auto" w:fill="auto"/>
        <w:tabs>
          <w:tab w:val="left" w:pos="1911"/>
        </w:tabs>
        <w:spacing w:line="240" w:lineRule="auto"/>
        <w:ind w:right="600"/>
        <w:jc w:val="both"/>
        <w:rPr>
          <w:sz w:val="24"/>
          <w:szCs w:val="24"/>
        </w:rPr>
      </w:pPr>
      <w:r>
        <w:rPr>
          <w:sz w:val="24"/>
          <w:szCs w:val="24"/>
        </w:rPr>
        <w:tab/>
      </w:r>
      <w:r w:rsidR="0053574E" w:rsidRPr="0053574E">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574E" w:rsidRPr="0053574E" w:rsidRDefault="006E156C" w:rsidP="006E156C">
      <w:pPr>
        <w:pStyle w:val="22"/>
        <w:shd w:val="clear" w:color="auto" w:fill="auto"/>
        <w:tabs>
          <w:tab w:val="left" w:pos="1902"/>
        </w:tabs>
        <w:spacing w:line="240" w:lineRule="auto"/>
        <w:ind w:right="600"/>
        <w:jc w:val="both"/>
        <w:rPr>
          <w:sz w:val="24"/>
          <w:szCs w:val="24"/>
        </w:rPr>
      </w:pPr>
      <w:r>
        <w:rPr>
          <w:sz w:val="24"/>
          <w:szCs w:val="24"/>
        </w:rPr>
        <w:tab/>
      </w:r>
      <w:r w:rsidR="0053574E" w:rsidRPr="0053574E">
        <w:rPr>
          <w:sz w:val="24"/>
          <w:szCs w:val="24"/>
        </w:rPr>
        <w:t>Метапредметные результаты освоения программы среднего общего образования должны отражать:</w:t>
      </w:r>
    </w:p>
    <w:p w:rsidR="0053574E" w:rsidRPr="0053574E" w:rsidRDefault="006E156C" w:rsidP="006E156C">
      <w:pPr>
        <w:pStyle w:val="22"/>
        <w:shd w:val="clear" w:color="auto" w:fill="auto"/>
        <w:tabs>
          <w:tab w:val="left" w:pos="2113"/>
        </w:tabs>
        <w:spacing w:line="240" w:lineRule="auto"/>
        <w:ind w:right="600"/>
        <w:jc w:val="both"/>
        <w:rPr>
          <w:sz w:val="24"/>
          <w:szCs w:val="24"/>
        </w:rPr>
      </w:pPr>
      <w:r>
        <w:rPr>
          <w:sz w:val="24"/>
          <w:szCs w:val="24"/>
        </w:rPr>
        <w:tab/>
      </w:r>
      <w:r w:rsidR="0053574E" w:rsidRPr="0053574E">
        <w:rPr>
          <w:sz w:val="24"/>
          <w:szCs w:val="24"/>
        </w:rPr>
        <w:t>Овладение универсальными учебными познавательными действиями:</w:t>
      </w:r>
    </w:p>
    <w:p w:rsidR="0053574E" w:rsidRPr="0053574E" w:rsidRDefault="0053574E" w:rsidP="00093060">
      <w:pPr>
        <w:pStyle w:val="22"/>
        <w:numPr>
          <w:ilvl w:val="0"/>
          <w:numId w:val="66"/>
        </w:numPr>
        <w:shd w:val="clear" w:color="auto" w:fill="auto"/>
        <w:tabs>
          <w:tab w:val="left" w:pos="1238"/>
        </w:tabs>
        <w:spacing w:line="240" w:lineRule="auto"/>
        <w:ind w:left="240" w:firstLine="680"/>
        <w:jc w:val="both"/>
        <w:rPr>
          <w:sz w:val="24"/>
          <w:szCs w:val="24"/>
        </w:rPr>
      </w:pPr>
      <w:r w:rsidRPr="0053574E">
        <w:rPr>
          <w:sz w:val="24"/>
          <w:szCs w:val="24"/>
        </w:rPr>
        <w:t>базовые логические действия:</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самостоятельно формулировать и актуализировать проблему, рассматривать её всесторонне;</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3574E" w:rsidRPr="0053574E" w:rsidRDefault="0053574E" w:rsidP="0053574E">
      <w:pPr>
        <w:pStyle w:val="22"/>
        <w:shd w:val="clear" w:color="auto" w:fill="auto"/>
        <w:spacing w:line="240" w:lineRule="auto"/>
        <w:ind w:left="240" w:right="600" w:firstLine="680"/>
        <w:jc w:val="both"/>
        <w:rPr>
          <w:sz w:val="24"/>
          <w:szCs w:val="24"/>
        </w:rPr>
      </w:pPr>
      <w:r w:rsidRPr="0053574E">
        <w:rPr>
          <w:sz w:val="24"/>
          <w:szCs w:val="24"/>
        </w:rPr>
        <w:t>использовать биологические понятия для объяснения фактов и явлений живой природы;</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разрабатывать план решения проблемы с учётом анализа имеющихся материальных и нематериальных ресурсов;</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вносить коррективы в деятельность, оценивать соответствие результатов целям, оценивать риски последствий деятельности;</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координировать и выполнять работу в условиях реального, виртуального и комбинированного взаимодействия;</w:t>
      </w:r>
    </w:p>
    <w:p w:rsidR="0053574E" w:rsidRPr="0053574E" w:rsidRDefault="0053574E" w:rsidP="0053574E">
      <w:pPr>
        <w:pStyle w:val="22"/>
        <w:shd w:val="clear" w:color="auto" w:fill="auto"/>
        <w:spacing w:line="240" w:lineRule="auto"/>
        <w:ind w:left="220" w:firstLine="660"/>
        <w:jc w:val="both"/>
        <w:rPr>
          <w:sz w:val="24"/>
          <w:szCs w:val="24"/>
        </w:rPr>
      </w:pPr>
      <w:r w:rsidRPr="0053574E">
        <w:rPr>
          <w:sz w:val="24"/>
          <w:szCs w:val="24"/>
        </w:rPr>
        <w:t>развивать креативное мышление при решении жизненных проблем;</w:t>
      </w:r>
    </w:p>
    <w:p w:rsidR="0053574E" w:rsidRPr="0053574E" w:rsidRDefault="0053574E" w:rsidP="00093060">
      <w:pPr>
        <w:pStyle w:val="22"/>
        <w:numPr>
          <w:ilvl w:val="0"/>
          <w:numId w:val="66"/>
        </w:numPr>
        <w:shd w:val="clear" w:color="auto" w:fill="auto"/>
        <w:tabs>
          <w:tab w:val="left" w:pos="1237"/>
        </w:tabs>
        <w:spacing w:line="240" w:lineRule="auto"/>
        <w:ind w:left="220" w:firstLine="660"/>
        <w:jc w:val="both"/>
        <w:rPr>
          <w:sz w:val="24"/>
          <w:szCs w:val="24"/>
        </w:rPr>
      </w:pPr>
      <w:r w:rsidRPr="0053574E">
        <w:rPr>
          <w:sz w:val="24"/>
          <w:szCs w:val="24"/>
        </w:rPr>
        <w:t>базовые исследовательские действия:</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формировать научный тип мышления, владеть научной терминологией, ключевыми понятиями и методами;</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ставить и формулировать собственные задачи в образовательной деятельности и жизненных ситуациях;</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3574E" w:rsidRPr="0053574E" w:rsidRDefault="0053574E" w:rsidP="0053574E">
      <w:pPr>
        <w:pStyle w:val="22"/>
        <w:shd w:val="clear" w:color="auto" w:fill="auto"/>
        <w:spacing w:line="240" w:lineRule="auto"/>
        <w:ind w:left="220" w:right="620" w:firstLine="660"/>
        <w:jc w:val="both"/>
        <w:rPr>
          <w:sz w:val="24"/>
          <w:szCs w:val="24"/>
        </w:rPr>
      </w:pPr>
      <w:r w:rsidRPr="0053574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3574E" w:rsidRPr="0053574E" w:rsidRDefault="0053574E" w:rsidP="0053574E">
      <w:pPr>
        <w:pStyle w:val="22"/>
        <w:shd w:val="clear" w:color="auto" w:fill="auto"/>
        <w:spacing w:line="240" w:lineRule="auto"/>
        <w:ind w:left="200" w:right="620" w:firstLine="680"/>
        <w:rPr>
          <w:sz w:val="24"/>
          <w:szCs w:val="24"/>
        </w:rPr>
      </w:pPr>
      <w:r w:rsidRPr="0053574E">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уметь переносить знания в познавательную и практическую области жизнедеятельности;</w:t>
      </w:r>
    </w:p>
    <w:p w:rsidR="0053574E" w:rsidRPr="0053574E" w:rsidRDefault="0053574E" w:rsidP="0053574E">
      <w:pPr>
        <w:pStyle w:val="22"/>
        <w:shd w:val="clear" w:color="auto" w:fill="auto"/>
        <w:spacing w:line="240" w:lineRule="auto"/>
        <w:ind w:left="200" w:right="620" w:firstLine="680"/>
        <w:rPr>
          <w:sz w:val="24"/>
          <w:szCs w:val="24"/>
        </w:rPr>
      </w:pPr>
      <w:r w:rsidRPr="0053574E">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3574E" w:rsidRPr="0053574E" w:rsidRDefault="0053574E" w:rsidP="00093060">
      <w:pPr>
        <w:pStyle w:val="22"/>
        <w:numPr>
          <w:ilvl w:val="0"/>
          <w:numId w:val="66"/>
        </w:numPr>
        <w:shd w:val="clear" w:color="auto" w:fill="auto"/>
        <w:tabs>
          <w:tab w:val="left" w:pos="1246"/>
        </w:tabs>
        <w:spacing w:line="240" w:lineRule="auto"/>
        <w:ind w:left="200" w:firstLine="680"/>
        <w:jc w:val="both"/>
        <w:rPr>
          <w:sz w:val="24"/>
          <w:szCs w:val="24"/>
        </w:rPr>
      </w:pPr>
      <w:r w:rsidRPr="0053574E">
        <w:rPr>
          <w:sz w:val="24"/>
          <w:szCs w:val="24"/>
        </w:rPr>
        <w:t>работа с информацией:</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3574E" w:rsidRP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3574E" w:rsidRDefault="0053574E" w:rsidP="0053574E">
      <w:pPr>
        <w:pStyle w:val="22"/>
        <w:shd w:val="clear" w:color="auto" w:fill="auto"/>
        <w:spacing w:line="240" w:lineRule="auto"/>
        <w:ind w:left="200" w:right="620" w:firstLine="680"/>
        <w:jc w:val="both"/>
        <w:rPr>
          <w:sz w:val="24"/>
          <w:szCs w:val="24"/>
        </w:rPr>
      </w:pPr>
      <w:r w:rsidRPr="0053574E">
        <w:rPr>
          <w:sz w:val="24"/>
          <w:szCs w:val="24"/>
        </w:rPr>
        <w:t>владеть навыками распознавания и защиты информации, информационной безопасности личности.</w:t>
      </w:r>
    </w:p>
    <w:p w:rsidR="006E156C" w:rsidRPr="006E156C" w:rsidRDefault="006E156C" w:rsidP="006E156C">
      <w:pPr>
        <w:pStyle w:val="22"/>
        <w:shd w:val="clear" w:color="auto" w:fill="auto"/>
        <w:spacing w:line="240" w:lineRule="auto"/>
        <w:ind w:left="200" w:right="620" w:firstLine="680"/>
        <w:jc w:val="center"/>
        <w:rPr>
          <w:b/>
          <w:sz w:val="24"/>
          <w:szCs w:val="24"/>
        </w:rPr>
      </w:pPr>
      <w:r w:rsidRPr="006E156C">
        <w:rPr>
          <w:b/>
          <w:sz w:val="24"/>
          <w:szCs w:val="24"/>
        </w:rPr>
        <w:t>Коммуникативные УУД</w:t>
      </w:r>
    </w:p>
    <w:p w:rsidR="0053574E" w:rsidRPr="0053574E" w:rsidRDefault="006E156C" w:rsidP="006E156C">
      <w:pPr>
        <w:pStyle w:val="22"/>
        <w:shd w:val="clear" w:color="auto" w:fill="auto"/>
        <w:tabs>
          <w:tab w:val="left" w:pos="2057"/>
        </w:tabs>
        <w:spacing w:line="240" w:lineRule="auto"/>
        <w:jc w:val="both"/>
        <w:rPr>
          <w:sz w:val="24"/>
          <w:szCs w:val="24"/>
        </w:rPr>
      </w:pPr>
      <w:r>
        <w:rPr>
          <w:sz w:val="24"/>
          <w:szCs w:val="24"/>
        </w:rPr>
        <w:tab/>
      </w:r>
      <w:r w:rsidR="0053574E" w:rsidRPr="0053574E">
        <w:rPr>
          <w:sz w:val="24"/>
          <w:szCs w:val="24"/>
        </w:rPr>
        <w:t>Овладение универсальными коммуникативными действиями:</w:t>
      </w:r>
    </w:p>
    <w:p w:rsidR="0053574E" w:rsidRPr="0053574E" w:rsidRDefault="0053574E" w:rsidP="00093060">
      <w:pPr>
        <w:pStyle w:val="22"/>
        <w:numPr>
          <w:ilvl w:val="0"/>
          <w:numId w:val="67"/>
        </w:numPr>
        <w:shd w:val="clear" w:color="auto" w:fill="auto"/>
        <w:tabs>
          <w:tab w:val="left" w:pos="1222"/>
        </w:tabs>
        <w:spacing w:line="240" w:lineRule="auto"/>
        <w:ind w:left="200" w:firstLine="680"/>
        <w:jc w:val="both"/>
        <w:rPr>
          <w:sz w:val="24"/>
          <w:szCs w:val="24"/>
        </w:rPr>
      </w:pPr>
      <w:r w:rsidRPr="0053574E">
        <w:rPr>
          <w:sz w:val="24"/>
          <w:szCs w:val="24"/>
        </w:rPr>
        <w:t>общение:</w:t>
      </w:r>
    </w:p>
    <w:p w:rsidR="0053574E" w:rsidRPr="0053574E" w:rsidRDefault="0053574E" w:rsidP="0053574E">
      <w:pPr>
        <w:pStyle w:val="22"/>
        <w:shd w:val="clear" w:color="auto" w:fill="auto"/>
        <w:spacing w:line="240" w:lineRule="auto"/>
        <w:ind w:left="200" w:firstLine="680"/>
        <w:jc w:val="both"/>
        <w:rPr>
          <w:sz w:val="24"/>
          <w:szCs w:val="24"/>
        </w:rPr>
      </w:pPr>
      <w:r w:rsidRPr="0053574E">
        <w:rPr>
          <w:sz w:val="24"/>
          <w:szCs w:val="24"/>
        </w:rPr>
        <w:t>осуществлять коммуникации во всех сферах жизни, активно участвовать</w:t>
      </w:r>
    </w:p>
    <w:p w:rsidR="0053574E" w:rsidRPr="0053574E" w:rsidRDefault="0053574E" w:rsidP="0053574E">
      <w:pPr>
        <w:pStyle w:val="22"/>
        <w:shd w:val="clear" w:color="auto" w:fill="auto"/>
        <w:spacing w:line="240" w:lineRule="auto"/>
        <w:ind w:left="240" w:right="580"/>
        <w:jc w:val="both"/>
        <w:rPr>
          <w:sz w:val="24"/>
          <w:szCs w:val="24"/>
        </w:rPr>
      </w:pPr>
      <w:r w:rsidRPr="0053574E">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развёрнуто и логично излагать свою точку зрения с использованием языковых средств;</w:t>
      </w:r>
    </w:p>
    <w:p w:rsidR="0053574E" w:rsidRPr="0053574E" w:rsidRDefault="0053574E" w:rsidP="00093060">
      <w:pPr>
        <w:pStyle w:val="22"/>
        <w:numPr>
          <w:ilvl w:val="0"/>
          <w:numId w:val="67"/>
        </w:numPr>
        <w:shd w:val="clear" w:color="auto" w:fill="auto"/>
        <w:tabs>
          <w:tab w:val="left" w:pos="1301"/>
        </w:tabs>
        <w:spacing w:line="240" w:lineRule="auto"/>
        <w:ind w:left="240" w:firstLine="680"/>
        <w:jc w:val="both"/>
        <w:rPr>
          <w:sz w:val="24"/>
          <w:szCs w:val="24"/>
        </w:rPr>
      </w:pPr>
      <w:r w:rsidRPr="0053574E">
        <w:rPr>
          <w:sz w:val="24"/>
          <w:szCs w:val="24"/>
        </w:rPr>
        <w:t>совместная деятельность:</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выбирать тематику и методы совместных действий с учётом общих интересов и возможностей каждого члена коллектива;</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оценивать качество своего вклада и каждого участника команды в общий результат по разработанным критериям;</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предлагать новые проекты, оценивать идеи с позиции новизны, оригинальности, практической значимости;</w:t>
      </w:r>
    </w:p>
    <w:p w:rsid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E156C" w:rsidRPr="006E156C" w:rsidRDefault="006E156C" w:rsidP="006E156C">
      <w:pPr>
        <w:pStyle w:val="22"/>
        <w:shd w:val="clear" w:color="auto" w:fill="auto"/>
        <w:spacing w:line="240" w:lineRule="auto"/>
        <w:ind w:left="240" w:right="580" w:firstLine="680"/>
        <w:jc w:val="center"/>
        <w:rPr>
          <w:b/>
          <w:sz w:val="24"/>
          <w:szCs w:val="24"/>
        </w:rPr>
      </w:pPr>
      <w:r w:rsidRPr="006E156C">
        <w:rPr>
          <w:b/>
          <w:sz w:val="24"/>
          <w:szCs w:val="24"/>
        </w:rPr>
        <w:t>Регулятивные УУД</w:t>
      </w:r>
    </w:p>
    <w:p w:rsidR="0053574E" w:rsidRPr="0053574E" w:rsidRDefault="006E156C" w:rsidP="006E156C">
      <w:pPr>
        <w:pStyle w:val="22"/>
        <w:shd w:val="clear" w:color="auto" w:fill="auto"/>
        <w:tabs>
          <w:tab w:val="left" w:pos="2113"/>
        </w:tabs>
        <w:spacing w:line="240" w:lineRule="auto"/>
        <w:jc w:val="both"/>
        <w:rPr>
          <w:sz w:val="24"/>
          <w:szCs w:val="24"/>
        </w:rPr>
      </w:pPr>
      <w:r>
        <w:rPr>
          <w:sz w:val="24"/>
          <w:szCs w:val="24"/>
        </w:rPr>
        <w:tab/>
      </w:r>
      <w:r w:rsidR="0053574E" w:rsidRPr="0053574E">
        <w:rPr>
          <w:sz w:val="24"/>
          <w:szCs w:val="24"/>
        </w:rPr>
        <w:t>Овладение универсальными регулятивными действиями:</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1) самоорганизация:</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использовать биологические знания для выявления проблем и их решения в жизненных и учебных ситуациях;</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3574E" w:rsidRPr="0053574E" w:rsidRDefault="0053574E" w:rsidP="0053574E">
      <w:pPr>
        <w:pStyle w:val="22"/>
        <w:shd w:val="clear" w:color="auto" w:fill="auto"/>
        <w:spacing w:line="240" w:lineRule="auto"/>
        <w:ind w:left="240" w:right="580" w:firstLine="680"/>
        <w:rPr>
          <w:sz w:val="24"/>
          <w:szCs w:val="24"/>
        </w:rPr>
      </w:pPr>
      <w:r w:rsidRPr="0053574E">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3574E" w:rsidRPr="0053574E" w:rsidRDefault="0053574E" w:rsidP="0053574E">
      <w:pPr>
        <w:pStyle w:val="22"/>
        <w:shd w:val="clear" w:color="auto" w:fill="auto"/>
        <w:spacing w:line="240" w:lineRule="auto"/>
        <w:ind w:left="240" w:right="580" w:firstLine="680"/>
        <w:rPr>
          <w:sz w:val="24"/>
          <w:szCs w:val="24"/>
        </w:rPr>
      </w:pPr>
      <w:r w:rsidRPr="0053574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3574E" w:rsidRPr="0053574E" w:rsidRDefault="0053574E" w:rsidP="0053574E">
      <w:pPr>
        <w:pStyle w:val="22"/>
        <w:shd w:val="clear" w:color="auto" w:fill="auto"/>
        <w:spacing w:line="240" w:lineRule="auto"/>
        <w:ind w:left="240" w:firstLine="680"/>
        <w:rPr>
          <w:sz w:val="24"/>
          <w:szCs w:val="24"/>
        </w:rPr>
      </w:pPr>
      <w:r w:rsidRPr="0053574E">
        <w:rPr>
          <w:sz w:val="24"/>
          <w:szCs w:val="24"/>
        </w:rPr>
        <w:t>оценивать приобретённый опыт;</w:t>
      </w:r>
    </w:p>
    <w:p w:rsidR="0053574E" w:rsidRPr="0053574E" w:rsidRDefault="0053574E" w:rsidP="0053574E">
      <w:pPr>
        <w:pStyle w:val="22"/>
        <w:shd w:val="clear" w:color="auto" w:fill="auto"/>
        <w:spacing w:line="240" w:lineRule="auto"/>
        <w:ind w:left="240" w:firstLine="680"/>
        <w:rPr>
          <w:sz w:val="24"/>
          <w:szCs w:val="24"/>
        </w:rPr>
      </w:pPr>
      <w:r w:rsidRPr="0053574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3574E" w:rsidRPr="0053574E" w:rsidRDefault="0053574E" w:rsidP="00093060">
      <w:pPr>
        <w:pStyle w:val="22"/>
        <w:numPr>
          <w:ilvl w:val="0"/>
          <w:numId w:val="68"/>
        </w:numPr>
        <w:shd w:val="clear" w:color="auto" w:fill="auto"/>
        <w:tabs>
          <w:tab w:val="left" w:pos="1312"/>
        </w:tabs>
        <w:spacing w:line="240" w:lineRule="auto"/>
        <w:ind w:left="240" w:firstLine="680"/>
        <w:jc w:val="both"/>
        <w:rPr>
          <w:sz w:val="24"/>
          <w:szCs w:val="24"/>
        </w:rPr>
      </w:pPr>
      <w:r w:rsidRPr="0053574E">
        <w:rPr>
          <w:sz w:val="24"/>
          <w:szCs w:val="24"/>
        </w:rPr>
        <w:t>самоконтроль:</w:t>
      </w:r>
    </w:p>
    <w:p w:rsidR="0053574E" w:rsidRPr="0053574E" w:rsidRDefault="0053574E" w:rsidP="0053574E">
      <w:pPr>
        <w:pStyle w:val="22"/>
        <w:shd w:val="clear" w:color="auto" w:fill="auto"/>
        <w:spacing w:line="240" w:lineRule="auto"/>
        <w:ind w:left="240" w:firstLine="680"/>
        <w:rPr>
          <w:sz w:val="24"/>
          <w:szCs w:val="24"/>
        </w:rPr>
      </w:pPr>
      <w:r w:rsidRPr="0053574E">
        <w:rPr>
          <w:sz w:val="24"/>
          <w:szCs w:val="24"/>
        </w:rPr>
        <w:t>давать оценку новым ситуациям, вносить коррективы в деятельность, оценивать соответствие результатов целям;</w:t>
      </w:r>
    </w:p>
    <w:p w:rsidR="0053574E" w:rsidRPr="0053574E" w:rsidRDefault="0053574E" w:rsidP="0053574E">
      <w:pPr>
        <w:pStyle w:val="22"/>
        <w:shd w:val="clear" w:color="auto" w:fill="auto"/>
        <w:spacing w:line="240" w:lineRule="auto"/>
        <w:ind w:left="240" w:right="580" w:firstLine="680"/>
        <w:jc w:val="both"/>
        <w:rPr>
          <w:sz w:val="24"/>
          <w:szCs w:val="24"/>
        </w:rPr>
      </w:pPr>
      <w:r w:rsidRPr="0053574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3574E" w:rsidRPr="0053574E" w:rsidRDefault="0053574E" w:rsidP="0053574E">
      <w:pPr>
        <w:pStyle w:val="22"/>
        <w:shd w:val="clear" w:color="auto" w:fill="auto"/>
        <w:spacing w:line="240" w:lineRule="auto"/>
        <w:ind w:left="920" w:right="580"/>
        <w:rPr>
          <w:sz w:val="24"/>
          <w:szCs w:val="24"/>
        </w:rPr>
      </w:pPr>
      <w:r w:rsidRPr="0053574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3574E" w:rsidRPr="0053574E" w:rsidRDefault="0053574E" w:rsidP="00093060">
      <w:pPr>
        <w:pStyle w:val="22"/>
        <w:numPr>
          <w:ilvl w:val="0"/>
          <w:numId w:val="68"/>
        </w:numPr>
        <w:shd w:val="clear" w:color="auto" w:fill="auto"/>
        <w:tabs>
          <w:tab w:val="left" w:pos="1312"/>
        </w:tabs>
        <w:spacing w:line="240" w:lineRule="auto"/>
        <w:ind w:left="240" w:firstLine="680"/>
        <w:jc w:val="both"/>
        <w:rPr>
          <w:sz w:val="24"/>
          <w:szCs w:val="24"/>
        </w:rPr>
      </w:pPr>
      <w:r w:rsidRPr="0053574E">
        <w:rPr>
          <w:sz w:val="24"/>
          <w:szCs w:val="24"/>
        </w:rPr>
        <w:t>принятия себя и других:</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принимать себя, понимая свои недостатки и достоинства;</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принимать мотивы и аргументы других при анализе результатов деятельности;</w:t>
      </w:r>
    </w:p>
    <w:p w:rsidR="0053574E" w:rsidRPr="0053574E" w:rsidRDefault="0053574E" w:rsidP="0053574E">
      <w:pPr>
        <w:pStyle w:val="22"/>
        <w:shd w:val="clear" w:color="auto" w:fill="auto"/>
        <w:spacing w:line="240" w:lineRule="auto"/>
        <w:ind w:left="240" w:firstLine="680"/>
        <w:jc w:val="both"/>
        <w:rPr>
          <w:sz w:val="24"/>
          <w:szCs w:val="24"/>
        </w:rPr>
      </w:pPr>
      <w:r w:rsidRPr="0053574E">
        <w:rPr>
          <w:sz w:val="24"/>
          <w:szCs w:val="24"/>
        </w:rPr>
        <w:t>признавать своё право и право других на ошибку;</w:t>
      </w:r>
    </w:p>
    <w:p w:rsidR="0053574E" w:rsidRDefault="0053574E" w:rsidP="0053574E">
      <w:pPr>
        <w:pStyle w:val="22"/>
        <w:shd w:val="clear" w:color="auto" w:fill="auto"/>
        <w:spacing w:line="240" w:lineRule="auto"/>
        <w:ind w:left="240" w:firstLine="680"/>
        <w:jc w:val="both"/>
        <w:rPr>
          <w:sz w:val="24"/>
          <w:szCs w:val="24"/>
        </w:rPr>
      </w:pPr>
      <w:r w:rsidRPr="0053574E">
        <w:rPr>
          <w:sz w:val="24"/>
          <w:szCs w:val="24"/>
        </w:rPr>
        <w:t>развивать способность понимать мир с позиции другого человека.</w:t>
      </w:r>
    </w:p>
    <w:p w:rsidR="006E156C" w:rsidRPr="006E156C" w:rsidRDefault="006E156C" w:rsidP="006E156C">
      <w:pPr>
        <w:pStyle w:val="22"/>
        <w:shd w:val="clear" w:color="auto" w:fill="auto"/>
        <w:spacing w:line="240" w:lineRule="auto"/>
        <w:ind w:left="240" w:firstLine="680"/>
        <w:jc w:val="center"/>
        <w:rPr>
          <w:b/>
          <w:sz w:val="24"/>
          <w:szCs w:val="24"/>
        </w:rPr>
      </w:pPr>
      <w:r w:rsidRPr="006E156C">
        <w:rPr>
          <w:b/>
          <w:sz w:val="24"/>
          <w:szCs w:val="24"/>
        </w:rPr>
        <w:t>Предметные УУД</w:t>
      </w:r>
    </w:p>
    <w:p w:rsidR="0053574E" w:rsidRPr="0053574E" w:rsidRDefault="006E156C" w:rsidP="006E156C">
      <w:pPr>
        <w:pStyle w:val="22"/>
        <w:shd w:val="clear" w:color="auto" w:fill="auto"/>
        <w:tabs>
          <w:tab w:val="left" w:pos="1942"/>
        </w:tabs>
        <w:spacing w:line="240" w:lineRule="auto"/>
        <w:jc w:val="both"/>
        <w:rPr>
          <w:sz w:val="24"/>
          <w:szCs w:val="24"/>
        </w:rPr>
      </w:pPr>
      <w:r>
        <w:rPr>
          <w:sz w:val="24"/>
          <w:szCs w:val="24"/>
        </w:rPr>
        <w:tab/>
      </w:r>
      <w:r w:rsidR="0053574E" w:rsidRPr="0053574E">
        <w:rPr>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3574E" w:rsidRPr="006E156C" w:rsidRDefault="006E156C" w:rsidP="006E156C">
      <w:pPr>
        <w:pStyle w:val="22"/>
        <w:shd w:val="clear" w:color="auto" w:fill="auto"/>
        <w:tabs>
          <w:tab w:val="left" w:pos="1922"/>
        </w:tabs>
        <w:spacing w:line="240" w:lineRule="auto"/>
        <w:ind w:right="580"/>
        <w:jc w:val="both"/>
        <w:rPr>
          <w:b/>
          <w:i/>
          <w:sz w:val="24"/>
          <w:szCs w:val="24"/>
        </w:rPr>
      </w:pPr>
      <w:r>
        <w:rPr>
          <w:sz w:val="24"/>
          <w:szCs w:val="24"/>
        </w:rPr>
        <w:tab/>
      </w:r>
      <w:r w:rsidR="0053574E" w:rsidRPr="006E156C">
        <w:rPr>
          <w:b/>
          <w:i/>
          <w:sz w:val="24"/>
          <w:szCs w:val="24"/>
        </w:rPr>
        <w:t>Предметные результаты освоения учебного предмета «Биология» в 10 классе должны отражать:</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3574E" w:rsidRPr="0053574E" w:rsidRDefault="0053574E" w:rsidP="0053574E">
      <w:pPr>
        <w:pStyle w:val="22"/>
        <w:shd w:val="clear" w:color="auto" w:fill="auto"/>
        <w:spacing w:line="240" w:lineRule="auto"/>
        <w:ind w:left="260" w:right="580" w:firstLine="680"/>
        <w:jc w:val="both"/>
        <w:rPr>
          <w:sz w:val="24"/>
          <w:szCs w:val="24"/>
        </w:rPr>
      </w:pPr>
      <w:r w:rsidRPr="0053574E">
        <w:rPr>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53574E" w:rsidRPr="0053574E" w:rsidRDefault="0053574E" w:rsidP="0053574E">
      <w:pPr>
        <w:pStyle w:val="22"/>
        <w:shd w:val="clear" w:color="auto" w:fill="auto"/>
        <w:tabs>
          <w:tab w:val="left" w:pos="2149"/>
          <w:tab w:val="right" w:pos="10012"/>
        </w:tabs>
        <w:spacing w:line="240" w:lineRule="auto"/>
        <w:ind w:left="300" w:right="540"/>
        <w:jc w:val="both"/>
        <w:rPr>
          <w:sz w:val="24"/>
          <w:szCs w:val="24"/>
        </w:rPr>
      </w:pPr>
      <w:r w:rsidRPr="0053574E">
        <w:rPr>
          <w:sz w:val="24"/>
          <w:szCs w:val="24"/>
        </w:rPr>
        <w:t>и гетеротрофного типов питания, фотосинтеза и хемосинтеза, митоза, мейоза, гаметогенеза,</w:t>
      </w:r>
      <w:r w:rsidRPr="0053574E">
        <w:rPr>
          <w:sz w:val="24"/>
          <w:szCs w:val="24"/>
        </w:rPr>
        <w:tab/>
        <w:t>эмбриогенеза,</w:t>
      </w:r>
      <w:r w:rsidRPr="0053574E">
        <w:rPr>
          <w:sz w:val="24"/>
          <w:szCs w:val="24"/>
        </w:rPr>
        <w:tab/>
        <w:t>постэмбрионального развития, размножения,</w:t>
      </w:r>
    </w:p>
    <w:p w:rsidR="0053574E" w:rsidRPr="0053574E" w:rsidRDefault="0053574E" w:rsidP="0053574E">
      <w:pPr>
        <w:pStyle w:val="22"/>
        <w:shd w:val="clear" w:color="auto" w:fill="auto"/>
        <w:spacing w:line="240" w:lineRule="auto"/>
        <w:ind w:left="300" w:right="540"/>
        <w:jc w:val="both"/>
        <w:rPr>
          <w:sz w:val="24"/>
          <w:szCs w:val="24"/>
        </w:rPr>
      </w:pPr>
      <w:r w:rsidRPr="0053574E">
        <w:rPr>
          <w:sz w:val="24"/>
          <w:szCs w:val="24"/>
        </w:rPr>
        <w:t>индивидуального развития организма (онтогенеза), взаимодействия генов, гетерозиса, искусственного отбора;</w:t>
      </w:r>
    </w:p>
    <w:p w:rsidR="0053574E" w:rsidRPr="0053574E" w:rsidRDefault="006E156C" w:rsidP="0053574E">
      <w:pPr>
        <w:pStyle w:val="22"/>
        <w:shd w:val="clear" w:color="auto" w:fill="auto"/>
        <w:tabs>
          <w:tab w:val="left" w:pos="2149"/>
          <w:tab w:val="right" w:pos="10012"/>
        </w:tabs>
        <w:spacing w:line="240" w:lineRule="auto"/>
        <w:ind w:left="300" w:firstLine="660"/>
        <w:jc w:val="both"/>
        <w:rPr>
          <w:sz w:val="24"/>
          <w:szCs w:val="24"/>
        </w:rPr>
      </w:pPr>
      <w:r>
        <w:rPr>
          <w:sz w:val="24"/>
          <w:szCs w:val="24"/>
        </w:rPr>
        <w:t>умение</w:t>
      </w:r>
      <w:r>
        <w:rPr>
          <w:sz w:val="24"/>
          <w:szCs w:val="24"/>
        </w:rPr>
        <w:tab/>
        <w:t xml:space="preserve">устанавливать </w:t>
      </w:r>
      <w:r w:rsidR="0053574E" w:rsidRPr="0053574E">
        <w:rPr>
          <w:sz w:val="24"/>
          <w:szCs w:val="24"/>
        </w:rPr>
        <w:t>взаимосвязи между органоидами клетки</w:t>
      </w:r>
    </w:p>
    <w:p w:rsidR="0053574E" w:rsidRPr="0053574E" w:rsidRDefault="0053574E" w:rsidP="0053574E">
      <w:pPr>
        <w:pStyle w:val="22"/>
        <w:shd w:val="clear" w:color="auto" w:fill="auto"/>
        <w:spacing w:line="240" w:lineRule="auto"/>
        <w:ind w:left="300" w:right="540"/>
        <w:jc w:val="both"/>
        <w:rPr>
          <w:sz w:val="24"/>
          <w:szCs w:val="24"/>
        </w:rPr>
      </w:pPr>
      <w:r w:rsidRPr="0053574E">
        <w:rPr>
          <w:sz w:val="24"/>
          <w:szCs w:val="24"/>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выявлять отличительные признаки живых систем, в том числе растений, животных и человека;</w:t>
      </w:r>
    </w:p>
    <w:p w:rsidR="0053574E" w:rsidRPr="0053574E" w:rsidRDefault="006E156C" w:rsidP="00592361">
      <w:pPr>
        <w:pStyle w:val="22"/>
        <w:shd w:val="clear" w:color="auto" w:fill="auto"/>
        <w:tabs>
          <w:tab w:val="left" w:pos="2149"/>
          <w:tab w:val="right" w:pos="10012"/>
        </w:tabs>
        <w:spacing w:line="240" w:lineRule="auto"/>
        <w:ind w:left="300" w:firstLine="660"/>
        <w:jc w:val="both"/>
        <w:rPr>
          <w:sz w:val="24"/>
          <w:szCs w:val="24"/>
        </w:rPr>
      </w:pPr>
      <w:r>
        <w:rPr>
          <w:sz w:val="24"/>
          <w:szCs w:val="24"/>
        </w:rPr>
        <w:t>умение</w:t>
      </w:r>
      <w:r>
        <w:rPr>
          <w:sz w:val="24"/>
          <w:szCs w:val="24"/>
        </w:rPr>
        <w:tab/>
        <w:t xml:space="preserve">использовать </w:t>
      </w:r>
      <w:r w:rsidR="0053574E" w:rsidRPr="0053574E">
        <w:rPr>
          <w:sz w:val="24"/>
          <w:szCs w:val="24"/>
        </w:rPr>
        <w:t>соответст</w:t>
      </w:r>
      <w:r w:rsidR="00592361">
        <w:rPr>
          <w:sz w:val="24"/>
          <w:szCs w:val="24"/>
        </w:rPr>
        <w:t xml:space="preserve">вующие аргументы, биологическую </w:t>
      </w:r>
      <w:r>
        <w:rPr>
          <w:sz w:val="24"/>
          <w:szCs w:val="24"/>
        </w:rPr>
        <w:t>терминологию</w:t>
      </w:r>
      <w:r>
        <w:rPr>
          <w:sz w:val="24"/>
          <w:szCs w:val="24"/>
        </w:rPr>
        <w:tab/>
        <w:t xml:space="preserve">и символику </w:t>
      </w:r>
      <w:r w:rsidR="0053574E" w:rsidRPr="0053574E">
        <w:rPr>
          <w:sz w:val="24"/>
          <w:szCs w:val="24"/>
        </w:rPr>
        <w:t>для доказательства родства организмов разных</w:t>
      </w:r>
    </w:p>
    <w:p w:rsidR="0053574E" w:rsidRPr="0053574E" w:rsidRDefault="0053574E" w:rsidP="0053574E">
      <w:pPr>
        <w:pStyle w:val="22"/>
        <w:shd w:val="clear" w:color="auto" w:fill="auto"/>
        <w:spacing w:line="240" w:lineRule="auto"/>
        <w:ind w:left="300"/>
        <w:jc w:val="both"/>
        <w:rPr>
          <w:sz w:val="24"/>
          <w:szCs w:val="24"/>
        </w:rPr>
      </w:pPr>
      <w:r w:rsidRPr="0053574E">
        <w:rPr>
          <w:sz w:val="24"/>
          <w:szCs w:val="24"/>
        </w:rPr>
        <w:t>систематических групп;</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3574E" w:rsidRPr="0053574E" w:rsidRDefault="0053574E" w:rsidP="0053574E">
      <w:pPr>
        <w:pStyle w:val="22"/>
        <w:shd w:val="clear" w:color="auto" w:fill="auto"/>
        <w:spacing w:line="240" w:lineRule="auto"/>
        <w:ind w:left="300" w:right="540" w:firstLine="660"/>
        <w:jc w:val="both"/>
        <w:rPr>
          <w:sz w:val="24"/>
          <w:szCs w:val="24"/>
        </w:rPr>
      </w:pPr>
      <w:r w:rsidRPr="0053574E">
        <w:rPr>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3574E" w:rsidRPr="0053574E" w:rsidRDefault="0053574E" w:rsidP="0053574E">
      <w:pPr>
        <w:pStyle w:val="22"/>
        <w:shd w:val="clear" w:color="auto" w:fill="auto"/>
        <w:spacing w:line="240" w:lineRule="auto"/>
        <w:ind w:left="300" w:firstLine="660"/>
        <w:jc w:val="both"/>
        <w:rPr>
          <w:sz w:val="24"/>
          <w:szCs w:val="24"/>
        </w:rPr>
      </w:pPr>
      <w:r w:rsidRPr="0053574E">
        <w:rPr>
          <w:sz w:val="24"/>
          <w:szCs w:val="24"/>
        </w:rPr>
        <w:t>умение осуществлять осознанный выбор будущей профессиональной</w:t>
      </w:r>
    </w:p>
    <w:p w:rsidR="0053574E" w:rsidRPr="0053574E" w:rsidRDefault="0053574E" w:rsidP="0053574E">
      <w:pPr>
        <w:pStyle w:val="22"/>
        <w:shd w:val="clear" w:color="auto" w:fill="auto"/>
        <w:spacing w:line="240" w:lineRule="auto"/>
        <w:ind w:left="220" w:right="600"/>
        <w:jc w:val="both"/>
        <w:rPr>
          <w:sz w:val="24"/>
          <w:szCs w:val="24"/>
        </w:rPr>
      </w:pPr>
      <w:r w:rsidRPr="0053574E">
        <w:rPr>
          <w:sz w:val="24"/>
          <w:szCs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3574E" w:rsidRPr="006E156C" w:rsidRDefault="006E156C" w:rsidP="006E156C">
      <w:pPr>
        <w:pStyle w:val="22"/>
        <w:shd w:val="clear" w:color="auto" w:fill="auto"/>
        <w:tabs>
          <w:tab w:val="left" w:pos="2021"/>
        </w:tabs>
        <w:spacing w:line="240" w:lineRule="auto"/>
        <w:ind w:right="600"/>
        <w:jc w:val="both"/>
        <w:rPr>
          <w:b/>
          <w:i/>
          <w:sz w:val="24"/>
          <w:szCs w:val="24"/>
        </w:rPr>
      </w:pPr>
      <w:r>
        <w:rPr>
          <w:b/>
          <w:i/>
          <w:sz w:val="24"/>
          <w:szCs w:val="24"/>
        </w:rPr>
        <w:tab/>
      </w:r>
      <w:r w:rsidR="0053574E" w:rsidRPr="006E156C">
        <w:rPr>
          <w:b/>
          <w:i/>
          <w:sz w:val="24"/>
          <w:szCs w:val="24"/>
        </w:rPr>
        <w:t>Предметные результаты освоения учебного предмета «Биология» в 11 классе должны отражать:</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53574E" w:rsidRPr="0053574E" w:rsidRDefault="0053574E" w:rsidP="0053574E">
      <w:pPr>
        <w:pStyle w:val="22"/>
        <w:shd w:val="clear" w:color="auto" w:fill="auto"/>
        <w:spacing w:line="240" w:lineRule="auto"/>
        <w:ind w:left="220"/>
        <w:rPr>
          <w:sz w:val="24"/>
          <w:szCs w:val="24"/>
        </w:rPr>
      </w:pPr>
      <w:r w:rsidRPr="0053574E">
        <w:rPr>
          <w:sz w:val="24"/>
          <w:szCs w:val="24"/>
        </w:rPr>
        <w:t>энергии в экосистемах;</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3574E" w:rsidRP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3574E" w:rsidRDefault="0053574E" w:rsidP="0053574E">
      <w:pPr>
        <w:pStyle w:val="22"/>
        <w:shd w:val="clear" w:color="auto" w:fill="auto"/>
        <w:spacing w:line="240" w:lineRule="auto"/>
        <w:ind w:left="220" w:right="600" w:firstLine="680"/>
        <w:jc w:val="both"/>
        <w:rPr>
          <w:sz w:val="24"/>
          <w:szCs w:val="24"/>
        </w:rPr>
      </w:pPr>
      <w:r w:rsidRPr="0053574E">
        <w:rPr>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E156C" w:rsidRDefault="006E156C" w:rsidP="006E156C">
      <w:pPr>
        <w:pStyle w:val="22"/>
        <w:shd w:val="clear" w:color="auto" w:fill="auto"/>
        <w:spacing w:line="240" w:lineRule="auto"/>
        <w:ind w:left="220" w:right="600" w:firstLine="680"/>
        <w:jc w:val="center"/>
        <w:rPr>
          <w:b/>
          <w:sz w:val="24"/>
          <w:szCs w:val="24"/>
        </w:rPr>
      </w:pPr>
    </w:p>
    <w:p w:rsidR="006E156C" w:rsidRPr="006E156C" w:rsidRDefault="006E156C" w:rsidP="006E156C">
      <w:pPr>
        <w:pStyle w:val="22"/>
        <w:shd w:val="clear" w:color="auto" w:fill="auto"/>
        <w:spacing w:line="240" w:lineRule="auto"/>
        <w:ind w:left="220" w:right="600" w:firstLine="680"/>
        <w:jc w:val="center"/>
        <w:rPr>
          <w:b/>
          <w:sz w:val="24"/>
          <w:szCs w:val="24"/>
        </w:rPr>
      </w:pPr>
      <w:r w:rsidRPr="006E156C">
        <w:rPr>
          <w:b/>
          <w:sz w:val="24"/>
          <w:szCs w:val="24"/>
        </w:rPr>
        <w:t>История (базовый уровень)</w:t>
      </w:r>
    </w:p>
    <w:p w:rsidR="006E156C" w:rsidRPr="006E156C" w:rsidRDefault="006E156C" w:rsidP="006E156C">
      <w:pPr>
        <w:pStyle w:val="22"/>
        <w:shd w:val="clear" w:color="auto" w:fill="auto"/>
        <w:tabs>
          <w:tab w:val="left" w:pos="1750"/>
        </w:tabs>
        <w:spacing w:line="240" w:lineRule="auto"/>
        <w:ind w:right="560"/>
        <w:jc w:val="both"/>
        <w:rPr>
          <w:sz w:val="24"/>
          <w:szCs w:val="24"/>
        </w:rPr>
      </w:pPr>
      <w:r>
        <w:rPr>
          <w:sz w:val="24"/>
          <w:szCs w:val="24"/>
        </w:rPr>
        <w:tab/>
      </w:r>
      <w:r w:rsidRPr="006E156C">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E156C" w:rsidRPr="006E156C" w:rsidRDefault="006E156C" w:rsidP="006E156C">
      <w:pPr>
        <w:pStyle w:val="22"/>
        <w:shd w:val="clear" w:color="auto" w:fill="auto"/>
        <w:tabs>
          <w:tab w:val="left" w:pos="1744"/>
        </w:tabs>
        <w:spacing w:line="240" w:lineRule="auto"/>
        <w:jc w:val="center"/>
        <w:rPr>
          <w:b/>
          <w:sz w:val="24"/>
          <w:szCs w:val="24"/>
        </w:rPr>
      </w:pPr>
      <w:r w:rsidRPr="006E156C">
        <w:rPr>
          <w:b/>
          <w:sz w:val="24"/>
          <w:szCs w:val="24"/>
        </w:rPr>
        <w:t>Пояснительная записка.</w:t>
      </w:r>
    </w:p>
    <w:p w:rsidR="006E156C" w:rsidRPr="006E156C" w:rsidRDefault="006E156C" w:rsidP="006E156C">
      <w:pPr>
        <w:pStyle w:val="22"/>
        <w:shd w:val="clear" w:color="auto" w:fill="auto"/>
        <w:tabs>
          <w:tab w:val="left" w:pos="1946"/>
        </w:tabs>
        <w:spacing w:line="240" w:lineRule="auto"/>
        <w:ind w:right="560"/>
        <w:jc w:val="both"/>
        <w:rPr>
          <w:sz w:val="24"/>
          <w:szCs w:val="24"/>
        </w:rPr>
      </w:pPr>
      <w:r>
        <w:rPr>
          <w:sz w:val="24"/>
          <w:szCs w:val="24"/>
        </w:rPr>
        <w:tab/>
      </w:r>
      <w:r w:rsidRPr="006E156C">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E156C" w:rsidRPr="006E156C" w:rsidRDefault="006E156C" w:rsidP="006E156C">
      <w:pPr>
        <w:pStyle w:val="22"/>
        <w:shd w:val="clear" w:color="auto" w:fill="auto"/>
        <w:tabs>
          <w:tab w:val="left" w:pos="1946"/>
        </w:tabs>
        <w:spacing w:line="240" w:lineRule="auto"/>
        <w:ind w:right="560"/>
        <w:jc w:val="both"/>
        <w:rPr>
          <w:sz w:val="24"/>
          <w:szCs w:val="24"/>
        </w:rPr>
      </w:pPr>
      <w:r>
        <w:rPr>
          <w:sz w:val="24"/>
          <w:szCs w:val="24"/>
        </w:rPr>
        <w:tab/>
      </w:r>
      <w:r w:rsidRPr="006E156C">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E156C" w:rsidRPr="006E156C" w:rsidRDefault="006E156C" w:rsidP="006E156C">
      <w:pPr>
        <w:pStyle w:val="22"/>
        <w:shd w:val="clear" w:color="auto" w:fill="auto"/>
        <w:tabs>
          <w:tab w:val="left" w:pos="1951"/>
        </w:tabs>
        <w:spacing w:line="240" w:lineRule="auto"/>
        <w:ind w:right="560"/>
        <w:jc w:val="both"/>
        <w:rPr>
          <w:sz w:val="24"/>
          <w:szCs w:val="24"/>
        </w:rPr>
      </w:pPr>
      <w:r>
        <w:rPr>
          <w:sz w:val="24"/>
          <w:szCs w:val="24"/>
        </w:rPr>
        <w:tab/>
      </w:r>
      <w:r w:rsidRPr="006E156C">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E156C" w:rsidRPr="006E156C" w:rsidRDefault="006E156C" w:rsidP="006E156C">
      <w:pPr>
        <w:pStyle w:val="22"/>
        <w:shd w:val="clear" w:color="auto" w:fill="auto"/>
        <w:tabs>
          <w:tab w:val="left" w:pos="1946"/>
        </w:tabs>
        <w:spacing w:line="240" w:lineRule="auto"/>
        <w:ind w:right="560"/>
        <w:jc w:val="both"/>
        <w:rPr>
          <w:sz w:val="24"/>
          <w:szCs w:val="24"/>
        </w:rPr>
      </w:pPr>
      <w:r>
        <w:rPr>
          <w:sz w:val="24"/>
          <w:szCs w:val="24"/>
        </w:rPr>
        <w:tab/>
      </w:r>
      <w:r w:rsidRPr="006E156C">
        <w:rPr>
          <w:b/>
          <w:sz w:val="24"/>
          <w:szCs w:val="24"/>
        </w:rPr>
        <w:t>Целью</w:t>
      </w:r>
      <w:r w:rsidRPr="006E156C">
        <w:rPr>
          <w:sz w:val="24"/>
          <w:szCs w:val="24"/>
        </w:rPr>
        <w:t xml:space="preserve">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E156C" w:rsidRPr="006E156C" w:rsidRDefault="006E156C" w:rsidP="006E156C">
      <w:pPr>
        <w:pStyle w:val="22"/>
        <w:shd w:val="clear" w:color="auto" w:fill="auto"/>
        <w:tabs>
          <w:tab w:val="left" w:pos="1876"/>
        </w:tabs>
        <w:spacing w:line="240" w:lineRule="auto"/>
        <w:jc w:val="both"/>
        <w:rPr>
          <w:sz w:val="24"/>
          <w:szCs w:val="24"/>
        </w:rPr>
      </w:pPr>
      <w:r>
        <w:rPr>
          <w:sz w:val="24"/>
          <w:szCs w:val="24"/>
        </w:rPr>
        <w:tab/>
      </w:r>
      <w:r w:rsidRPr="006E156C">
        <w:rPr>
          <w:sz w:val="24"/>
          <w:szCs w:val="24"/>
        </w:rPr>
        <w:t>Задачами изучения истории являются:</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освоение систематических знаний об истории России и всеобщей истории XX - начала XXI вв.;</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развитие практики применения знаний и умений в социальной среде, общественной деятельности, межкультурном общении.</w:t>
      </w:r>
    </w:p>
    <w:p w:rsidR="006E156C" w:rsidRPr="006E156C" w:rsidRDefault="006E156C" w:rsidP="006E156C">
      <w:pPr>
        <w:pStyle w:val="22"/>
        <w:shd w:val="clear" w:color="auto" w:fill="auto"/>
        <w:tabs>
          <w:tab w:val="left" w:pos="1962"/>
        </w:tabs>
        <w:spacing w:line="240" w:lineRule="auto"/>
        <w:ind w:right="540"/>
        <w:jc w:val="both"/>
        <w:rPr>
          <w:sz w:val="24"/>
          <w:szCs w:val="24"/>
        </w:rPr>
      </w:pPr>
      <w:r>
        <w:rPr>
          <w:sz w:val="24"/>
          <w:szCs w:val="24"/>
        </w:rPr>
        <w:tab/>
      </w:r>
      <w:r w:rsidRPr="006E156C">
        <w:rPr>
          <w:sz w:val="24"/>
          <w:szCs w:val="24"/>
        </w:rPr>
        <w:t>Общее число часов, рекомендованных для изучения истории, - 136, в 10-11 классах по 2 часа в неделю при 34 учебных неделях.</w:t>
      </w:r>
    </w:p>
    <w:p w:rsidR="006E156C" w:rsidRPr="006E156C" w:rsidRDefault="006E156C" w:rsidP="006E156C">
      <w:pPr>
        <w:pStyle w:val="22"/>
        <w:shd w:val="clear" w:color="auto" w:fill="auto"/>
        <w:tabs>
          <w:tab w:val="left" w:pos="1986"/>
        </w:tabs>
        <w:spacing w:line="240" w:lineRule="auto"/>
        <w:ind w:right="540"/>
        <w:jc w:val="both"/>
        <w:rPr>
          <w:sz w:val="24"/>
          <w:szCs w:val="24"/>
        </w:rPr>
      </w:pPr>
      <w:r>
        <w:rPr>
          <w:sz w:val="24"/>
          <w:szCs w:val="24"/>
        </w:rPr>
        <w:tab/>
      </w:r>
      <w:r w:rsidRPr="006E156C">
        <w:rPr>
          <w:sz w:val="24"/>
          <w:szCs w:val="24"/>
        </w:rPr>
        <w:t>Последовательность изучения тем в рамках программы по истории в пределах одного класса может варьироваться.</w:t>
      </w:r>
    </w:p>
    <w:p w:rsidR="006E156C" w:rsidRPr="006E156C" w:rsidRDefault="006E156C" w:rsidP="006E156C">
      <w:pPr>
        <w:pStyle w:val="22"/>
        <w:shd w:val="clear" w:color="auto" w:fill="auto"/>
        <w:tabs>
          <w:tab w:val="left" w:pos="1763"/>
        </w:tabs>
        <w:spacing w:line="240" w:lineRule="auto"/>
        <w:jc w:val="both"/>
        <w:rPr>
          <w:b/>
          <w:sz w:val="24"/>
          <w:szCs w:val="24"/>
        </w:rPr>
      </w:pPr>
      <w:r>
        <w:rPr>
          <w:sz w:val="24"/>
          <w:szCs w:val="24"/>
        </w:rPr>
        <w:tab/>
      </w:r>
      <w:r w:rsidRPr="006E156C">
        <w:rPr>
          <w:b/>
          <w:sz w:val="24"/>
          <w:szCs w:val="24"/>
        </w:rPr>
        <w:t>Содержание обучения в 10 классе.</w:t>
      </w:r>
    </w:p>
    <w:p w:rsidR="006E156C" w:rsidRPr="006E156C" w:rsidRDefault="006E156C" w:rsidP="006E156C">
      <w:pPr>
        <w:pStyle w:val="22"/>
        <w:shd w:val="clear" w:color="auto" w:fill="auto"/>
        <w:tabs>
          <w:tab w:val="left" w:pos="1960"/>
        </w:tabs>
        <w:spacing w:line="240" w:lineRule="auto"/>
        <w:jc w:val="both"/>
        <w:rPr>
          <w:i/>
          <w:sz w:val="24"/>
          <w:szCs w:val="24"/>
        </w:rPr>
      </w:pPr>
      <w:r w:rsidRPr="006E156C">
        <w:rPr>
          <w:i/>
          <w:sz w:val="24"/>
          <w:szCs w:val="24"/>
        </w:rPr>
        <w:t>Всеобщая история. 1914-1945 гг.</w:t>
      </w:r>
    </w:p>
    <w:p w:rsidR="006E156C" w:rsidRPr="006E156C" w:rsidRDefault="006E156C" w:rsidP="006E156C">
      <w:pPr>
        <w:pStyle w:val="22"/>
        <w:shd w:val="clear" w:color="auto" w:fill="auto"/>
        <w:tabs>
          <w:tab w:val="left" w:pos="2335"/>
        </w:tabs>
        <w:spacing w:line="240" w:lineRule="auto"/>
        <w:ind w:left="300" w:firstLine="680"/>
        <w:jc w:val="both"/>
        <w:rPr>
          <w:sz w:val="24"/>
          <w:szCs w:val="24"/>
        </w:rPr>
      </w:pPr>
      <w:r w:rsidRPr="006E156C">
        <w:rPr>
          <w:sz w:val="24"/>
          <w:szCs w:val="24"/>
        </w:rPr>
        <w:t>Введение.</w:t>
      </w:r>
      <w:r w:rsidRPr="006E156C">
        <w:rPr>
          <w:sz w:val="24"/>
          <w:szCs w:val="24"/>
        </w:rPr>
        <w:tab/>
        <w:t>Понятие «Новейшее время». Хронологические рамки</w:t>
      </w:r>
    </w:p>
    <w:p w:rsidR="006E156C" w:rsidRPr="006E156C" w:rsidRDefault="006E156C" w:rsidP="006E156C">
      <w:pPr>
        <w:pStyle w:val="22"/>
        <w:shd w:val="clear" w:color="auto" w:fill="auto"/>
        <w:spacing w:line="240" w:lineRule="auto"/>
        <w:ind w:left="300" w:right="540"/>
        <w:jc w:val="both"/>
        <w:rPr>
          <w:sz w:val="24"/>
          <w:szCs w:val="24"/>
        </w:rPr>
      </w:pPr>
      <w:r w:rsidRPr="006E156C">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6E156C" w:rsidRPr="006E156C" w:rsidRDefault="006E156C" w:rsidP="006E156C">
      <w:pPr>
        <w:pStyle w:val="22"/>
        <w:shd w:val="clear" w:color="auto" w:fill="auto"/>
        <w:tabs>
          <w:tab w:val="left" w:pos="2162"/>
        </w:tabs>
        <w:spacing w:line="240" w:lineRule="auto"/>
        <w:jc w:val="both"/>
        <w:rPr>
          <w:sz w:val="24"/>
          <w:szCs w:val="24"/>
        </w:rPr>
      </w:pPr>
      <w:r w:rsidRPr="006E156C">
        <w:rPr>
          <w:i/>
          <w:sz w:val="24"/>
          <w:szCs w:val="24"/>
        </w:rPr>
        <w:t>Мир накануне и в годы Первой мировой войны</w:t>
      </w:r>
      <w:r w:rsidRPr="006E156C">
        <w:rPr>
          <w:sz w:val="24"/>
          <w:szCs w:val="24"/>
        </w:rPr>
        <w:t>.</w:t>
      </w:r>
    </w:p>
    <w:p w:rsidR="006E156C" w:rsidRPr="006E156C" w:rsidRDefault="006E156C" w:rsidP="006E156C">
      <w:pPr>
        <w:pStyle w:val="22"/>
        <w:shd w:val="clear" w:color="auto" w:fill="auto"/>
        <w:tabs>
          <w:tab w:val="left" w:pos="2389"/>
        </w:tabs>
        <w:spacing w:line="240" w:lineRule="auto"/>
        <w:ind w:right="540"/>
        <w:jc w:val="both"/>
        <w:rPr>
          <w:sz w:val="24"/>
          <w:szCs w:val="24"/>
        </w:rPr>
      </w:pPr>
      <w:r w:rsidRPr="006E156C">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6E156C" w:rsidRPr="006E156C" w:rsidRDefault="006E156C" w:rsidP="006E156C">
      <w:pPr>
        <w:pStyle w:val="22"/>
        <w:shd w:val="clear" w:color="auto" w:fill="auto"/>
        <w:tabs>
          <w:tab w:val="left" w:pos="2394"/>
        </w:tabs>
        <w:spacing w:line="240" w:lineRule="auto"/>
        <w:ind w:right="540"/>
        <w:jc w:val="both"/>
        <w:rPr>
          <w:i/>
          <w:sz w:val="24"/>
          <w:szCs w:val="24"/>
        </w:rPr>
      </w:pPr>
      <w:r w:rsidRPr="006E156C">
        <w:rPr>
          <w:i/>
          <w:sz w:val="24"/>
          <w:szCs w:val="24"/>
        </w:rPr>
        <w:t xml:space="preserve">Первая мировая война (1914-1918). </w:t>
      </w:r>
    </w:p>
    <w:p w:rsidR="006E156C" w:rsidRPr="006E156C" w:rsidRDefault="006E156C" w:rsidP="006E156C">
      <w:pPr>
        <w:pStyle w:val="22"/>
        <w:shd w:val="clear" w:color="auto" w:fill="auto"/>
        <w:tabs>
          <w:tab w:val="left" w:pos="2394"/>
        </w:tabs>
        <w:spacing w:line="240" w:lineRule="auto"/>
        <w:ind w:right="540"/>
        <w:jc w:val="both"/>
        <w:rPr>
          <w:sz w:val="24"/>
          <w:szCs w:val="24"/>
        </w:rPr>
      </w:pPr>
      <w:r>
        <w:rPr>
          <w:sz w:val="24"/>
          <w:szCs w:val="24"/>
        </w:rPr>
        <w:tab/>
      </w:r>
      <w:r w:rsidRPr="006E156C">
        <w:rPr>
          <w:sz w:val="24"/>
          <w:szCs w:val="24"/>
        </w:rPr>
        <w:t>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6E156C" w:rsidRPr="006E156C" w:rsidRDefault="006E156C" w:rsidP="006E156C">
      <w:pPr>
        <w:pStyle w:val="22"/>
        <w:shd w:val="clear" w:color="auto" w:fill="auto"/>
        <w:spacing w:line="240" w:lineRule="auto"/>
        <w:ind w:left="260" w:right="560"/>
        <w:rPr>
          <w:sz w:val="24"/>
          <w:szCs w:val="24"/>
        </w:rPr>
      </w:pPr>
      <w:r w:rsidRPr="006E156C">
        <w:rPr>
          <w:sz w:val="24"/>
          <w:szCs w:val="24"/>
        </w:rPr>
        <w:t>воюющих стран. Вынужденные переселения, геноцид. Рост антивоенных настроений.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E156C" w:rsidRPr="006E156C" w:rsidRDefault="006E156C" w:rsidP="006E156C">
      <w:pPr>
        <w:pStyle w:val="22"/>
        <w:shd w:val="clear" w:color="auto" w:fill="auto"/>
        <w:tabs>
          <w:tab w:val="left" w:pos="2102"/>
        </w:tabs>
        <w:spacing w:line="240" w:lineRule="auto"/>
        <w:jc w:val="both"/>
        <w:rPr>
          <w:i/>
          <w:sz w:val="24"/>
          <w:szCs w:val="24"/>
        </w:rPr>
      </w:pPr>
      <w:r>
        <w:rPr>
          <w:sz w:val="24"/>
          <w:szCs w:val="24"/>
        </w:rPr>
        <w:tab/>
      </w:r>
      <w:r w:rsidRPr="006E156C">
        <w:rPr>
          <w:i/>
          <w:sz w:val="24"/>
          <w:szCs w:val="24"/>
        </w:rPr>
        <w:t>Мир в 1918-1939 гг.</w:t>
      </w:r>
    </w:p>
    <w:p w:rsidR="006E156C" w:rsidRPr="006E156C" w:rsidRDefault="006E156C" w:rsidP="006E156C">
      <w:pPr>
        <w:pStyle w:val="22"/>
        <w:shd w:val="clear" w:color="auto" w:fill="auto"/>
        <w:tabs>
          <w:tab w:val="left" w:pos="2304"/>
        </w:tabs>
        <w:spacing w:line="240" w:lineRule="auto"/>
        <w:jc w:val="both"/>
        <w:rPr>
          <w:sz w:val="24"/>
          <w:szCs w:val="24"/>
        </w:rPr>
      </w:pPr>
      <w:r>
        <w:rPr>
          <w:sz w:val="24"/>
          <w:szCs w:val="24"/>
        </w:rPr>
        <w:tab/>
      </w:r>
      <w:r w:rsidRPr="006E156C">
        <w:rPr>
          <w:sz w:val="24"/>
          <w:szCs w:val="24"/>
        </w:rPr>
        <w:t>От войны к миру.</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E156C" w:rsidRPr="006E156C" w:rsidRDefault="006E156C" w:rsidP="006E156C">
      <w:pPr>
        <w:pStyle w:val="22"/>
        <w:shd w:val="clear" w:color="auto" w:fill="auto"/>
        <w:tabs>
          <w:tab w:val="left" w:pos="2304"/>
        </w:tabs>
        <w:spacing w:line="240" w:lineRule="auto"/>
        <w:jc w:val="both"/>
        <w:rPr>
          <w:i/>
          <w:sz w:val="24"/>
          <w:szCs w:val="24"/>
        </w:rPr>
      </w:pPr>
      <w:r w:rsidRPr="006E156C">
        <w:rPr>
          <w:i/>
          <w:sz w:val="24"/>
          <w:szCs w:val="24"/>
        </w:rPr>
        <w:t>Страны Европы и Северной Америки в 1920-1930-е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E156C" w:rsidRPr="006E156C" w:rsidRDefault="006E156C" w:rsidP="006E156C">
      <w:pPr>
        <w:pStyle w:val="22"/>
        <w:shd w:val="clear" w:color="auto" w:fill="auto"/>
        <w:spacing w:line="240" w:lineRule="auto"/>
        <w:ind w:left="260" w:firstLine="680"/>
        <w:jc w:val="both"/>
        <w:rPr>
          <w:sz w:val="24"/>
          <w:szCs w:val="24"/>
        </w:rPr>
      </w:pPr>
      <w:r w:rsidRPr="006E156C">
        <w:rPr>
          <w:sz w:val="24"/>
          <w:szCs w:val="24"/>
        </w:rPr>
        <w:t>Борьба против угрозы фашизма. Тактика единого рабочего фронта</w:t>
      </w:r>
    </w:p>
    <w:p w:rsidR="006E156C" w:rsidRPr="006E156C" w:rsidRDefault="006E156C" w:rsidP="006E156C">
      <w:pPr>
        <w:pStyle w:val="22"/>
        <w:shd w:val="clear" w:color="auto" w:fill="auto"/>
        <w:spacing w:line="240" w:lineRule="auto"/>
        <w:ind w:left="220" w:right="600"/>
        <w:jc w:val="both"/>
        <w:rPr>
          <w:sz w:val="24"/>
          <w:szCs w:val="24"/>
        </w:rPr>
      </w:pPr>
      <w:r w:rsidRPr="006E156C">
        <w:rPr>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E156C" w:rsidRPr="006E156C" w:rsidRDefault="006E156C" w:rsidP="006E156C">
      <w:pPr>
        <w:pStyle w:val="22"/>
        <w:shd w:val="clear" w:color="auto" w:fill="auto"/>
        <w:tabs>
          <w:tab w:val="left" w:pos="2284"/>
        </w:tabs>
        <w:spacing w:line="240" w:lineRule="auto"/>
        <w:jc w:val="both"/>
        <w:rPr>
          <w:i/>
          <w:sz w:val="24"/>
          <w:szCs w:val="24"/>
        </w:rPr>
      </w:pPr>
      <w:r w:rsidRPr="006E156C">
        <w:rPr>
          <w:i/>
          <w:sz w:val="24"/>
          <w:szCs w:val="24"/>
        </w:rPr>
        <w:t>Страны Азии, Латинской Америки в 1918-1930-е гг.</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6E156C" w:rsidRPr="006E156C" w:rsidRDefault="006E156C" w:rsidP="006E156C">
      <w:pPr>
        <w:pStyle w:val="22"/>
        <w:shd w:val="clear" w:color="auto" w:fill="auto"/>
        <w:tabs>
          <w:tab w:val="left" w:pos="2284"/>
        </w:tabs>
        <w:spacing w:line="240" w:lineRule="auto"/>
        <w:jc w:val="both"/>
        <w:rPr>
          <w:i/>
          <w:sz w:val="24"/>
          <w:szCs w:val="24"/>
        </w:rPr>
      </w:pPr>
      <w:r w:rsidRPr="006E156C">
        <w:rPr>
          <w:i/>
          <w:sz w:val="24"/>
          <w:szCs w:val="24"/>
        </w:rPr>
        <w:t>Международные отношения в 1920-1930-х гг.</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E156C" w:rsidRPr="006E156C" w:rsidRDefault="006E156C" w:rsidP="006E156C">
      <w:pPr>
        <w:pStyle w:val="22"/>
        <w:shd w:val="clear" w:color="auto" w:fill="auto"/>
        <w:tabs>
          <w:tab w:val="left" w:pos="2284"/>
        </w:tabs>
        <w:spacing w:line="240" w:lineRule="auto"/>
        <w:jc w:val="both"/>
        <w:rPr>
          <w:i/>
          <w:sz w:val="24"/>
          <w:szCs w:val="24"/>
        </w:rPr>
      </w:pPr>
      <w:r w:rsidRPr="006E156C">
        <w:rPr>
          <w:i/>
          <w:sz w:val="24"/>
          <w:szCs w:val="24"/>
        </w:rPr>
        <w:t>Развитие культуры в 1914-1930-х гг.</w:t>
      </w:r>
    </w:p>
    <w:p w:rsidR="006E156C" w:rsidRPr="006E156C" w:rsidRDefault="006E156C" w:rsidP="006E156C">
      <w:pPr>
        <w:pStyle w:val="22"/>
        <w:shd w:val="clear" w:color="auto" w:fill="auto"/>
        <w:spacing w:line="240" w:lineRule="auto"/>
        <w:ind w:left="220" w:firstLine="700"/>
        <w:jc w:val="both"/>
        <w:rPr>
          <w:sz w:val="24"/>
          <w:szCs w:val="24"/>
        </w:rPr>
      </w:pPr>
      <w:r w:rsidRPr="006E156C">
        <w:rPr>
          <w:sz w:val="24"/>
          <w:szCs w:val="24"/>
        </w:rPr>
        <w:t>Научные открытия первых десятилетий XX в. (физика, химия, биология,</w:t>
      </w:r>
    </w:p>
    <w:p w:rsidR="006E156C" w:rsidRPr="006E156C" w:rsidRDefault="006E156C" w:rsidP="006E156C">
      <w:pPr>
        <w:pStyle w:val="22"/>
        <w:shd w:val="clear" w:color="auto" w:fill="auto"/>
        <w:spacing w:line="240" w:lineRule="auto"/>
        <w:ind w:left="240" w:right="600"/>
        <w:rPr>
          <w:sz w:val="24"/>
          <w:szCs w:val="24"/>
        </w:rPr>
      </w:pPr>
      <w:r w:rsidRPr="006E156C">
        <w:rPr>
          <w:sz w:val="24"/>
          <w:szCs w:val="24"/>
        </w:rPr>
        <w:t>медицина и другие). Технический прогресс в 1920-1930-х гг. Изменение облика городов.</w:t>
      </w:r>
    </w:p>
    <w:p w:rsidR="006E156C" w:rsidRPr="006E156C" w:rsidRDefault="006E156C" w:rsidP="006E156C">
      <w:pPr>
        <w:pStyle w:val="22"/>
        <w:shd w:val="clear" w:color="auto" w:fill="auto"/>
        <w:spacing w:line="240" w:lineRule="auto"/>
        <w:ind w:left="240" w:right="600" w:firstLine="700"/>
        <w:jc w:val="both"/>
        <w:rPr>
          <w:sz w:val="24"/>
          <w:szCs w:val="24"/>
        </w:rPr>
      </w:pPr>
      <w:r w:rsidRPr="006E156C">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6E156C" w:rsidRPr="006E156C" w:rsidRDefault="006E156C" w:rsidP="006E156C">
      <w:pPr>
        <w:pStyle w:val="22"/>
        <w:shd w:val="clear" w:color="auto" w:fill="auto"/>
        <w:tabs>
          <w:tab w:val="left" w:pos="2102"/>
        </w:tabs>
        <w:spacing w:line="240" w:lineRule="auto"/>
        <w:jc w:val="both"/>
        <w:rPr>
          <w:i/>
          <w:sz w:val="24"/>
          <w:szCs w:val="24"/>
        </w:rPr>
      </w:pPr>
      <w:r w:rsidRPr="006E156C">
        <w:rPr>
          <w:i/>
          <w:sz w:val="24"/>
          <w:szCs w:val="24"/>
        </w:rPr>
        <w:t>Вторая мировая война.</w:t>
      </w:r>
    </w:p>
    <w:p w:rsidR="006E156C" w:rsidRPr="006E156C" w:rsidRDefault="006E156C" w:rsidP="006E156C">
      <w:pPr>
        <w:pStyle w:val="22"/>
        <w:shd w:val="clear" w:color="auto" w:fill="auto"/>
        <w:tabs>
          <w:tab w:val="left" w:pos="2300"/>
        </w:tabs>
        <w:spacing w:line="240" w:lineRule="auto"/>
        <w:ind w:right="600"/>
        <w:jc w:val="both"/>
        <w:rPr>
          <w:sz w:val="24"/>
          <w:szCs w:val="24"/>
        </w:rPr>
      </w:pPr>
      <w:r>
        <w:rPr>
          <w:sz w:val="24"/>
          <w:szCs w:val="24"/>
        </w:rPr>
        <w:tab/>
      </w:r>
      <w:r w:rsidRPr="006E156C">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E156C" w:rsidRPr="006E156C" w:rsidRDefault="006E156C" w:rsidP="006E156C">
      <w:pPr>
        <w:pStyle w:val="22"/>
        <w:shd w:val="clear" w:color="auto" w:fill="auto"/>
        <w:tabs>
          <w:tab w:val="left" w:pos="2305"/>
        </w:tabs>
        <w:spacing w:line="240" w:lineRule="auto"/>
        <w:ind w:right="600"/>
        <w:jc w:val="both"/>
        <w:rPr>
          <w:sz w:val="24"/>
          <w:szCs w:val="24"/>
        </w:rPr>
      </w:pPr>
      <w:r>
        <w:rPr>
          <w:sz w:val="24"/>
          <w:szCs w:val="24"/>
        </w:rPr>
        <w:tab/>
      </w:r>
      <w:r w:rsidRPr="006E156C">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6E156C" w:rsidRPr="006E156C" w:rsidRDefault="006E156C" w:rsidP="006E156C">
      <w:pPr>
        <w:pStyle w:val="22"/>
        <w:shd w:val="clear" w:color="auto" w:fill="auto"/>
        <w:tabs>
          <w:tab w:val="left" w:pos="2305"/>
        </w:tabs>
        <w:spacing w:line="240" w:lineRule="auto"/>
        <w:ind w:right="600"/>
        <w:jc w:val="both"/>
        <w:rPr>
          <w:sz w:val="24"/>
          <w:szCs w:val="24"/>
        </w:rPr>
      </w:pPr>
      <w:r>
        <w:rPr>
          <w:sz w:val="24"/>
          <w:szCs w:val="24"/>
        </w:rPr>
        <w:tab/>
      </w:r>
      <w:r w:rsidRPr="006E156C">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E156C" w:rsidRPr="006E156C" w:rsidRDefault="006E156C" w:rsidP="006E156C">
      <w:pPr>
        <w:pStyle w:val="22"/>
        <w:shd w:val="clear" w:color="auto" w:fill="auto"/>
        <w:tabs>
          <w:tab w:val="left" w:pos="2310"/>
        </w:tabs>
        <w:spacing w:line="240" w:lineRule="auto"/>
        <w:ind w:right="600"/>
        <w:jc w:val="both"/>
        <w:rPr>
          <w:sz w:val="24"/>
          <w:szCs w:val="24"/>
        </w:rPr>
      </w:pPr>
      <w:r>
        <w:rPr>
          <w:sz w:val="24"/>
          <w:szCs w:val="24"/>
        </w:rPr>
        <w:tab/>
      </w:r>
      <w:r w:rsidRPr="006E156C">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E156C" w:rsidRPr="006E156C" w:rsidRDefault="006E156C" w:rsidP="006E156C">
      <w:pPr>
        <w:pStyle w:val="22"/>
        <w:shd w:val="clear" w:color="auto" w:fill="auto"/>
        <w:tabs>
          <w:tab w:val="left" w:pos="2295"/>
        </w:tabs>
        <w:spacing w:line="240" w:lineRule="auto"/>
        <w:ind w:right="600"/>
        <w:jc w:val="both"/>
        <w:rPr>
          <w:sz w:val="24"/>
          <w:szCs w:val="24"/>
        </w:rPr>
      </w:pPr>
      <w:r>
        <w:rPr>
          <w:sz w:val="24"/>
          <w:szCs w:val="24"/>
        </w:rPr>
        <w:tab/>
      </w:r>
      <w:r w:rsidRPr="006E156C">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E156C" w:rsidRPr="006E156C" w:rsidRDefault="006E156C" w:rsidP="006E156C">
      <w:pPr>
        <w:pStyle w:val="22"/>
        <w:shd w:val="clear" w:color="auto" w:fill="auto"/>
        <w:tabs>
          <w:tab w:val="left" w:pos="2122"/>
        </w:tabs>
        <w:spacing w:line="240" w:lineRule="auto"/>
        <w:jc w:val="both"/>
        <w:rPr>
          <w:i/>
          <w:sz w:val="24"/>
          <w:szCs w:val="24"/>
        </w:rPr>
      </w:pPr>
      <w:r w:rsidRPr="006E156C">
        <w:rPr>
          <w:i/>
          <w:sz w:val="24"/>
          <w:szCs w:val="24"/>
        </w:rPr>
        <w:t>Обобщение.</w:t>
      </w:r>
    </w:p>
    <w:p w:rsidR="006E156C" w:rsidRPr="006E156C" w:rsidRDefault="006E156C" w:rsidP="006E156C">
      <w:pPr>
        <w:pStyle w:val="22"/>
        <w:shd w:val="clear" w:color="auto" w:fill="auto"/>
        <w:tabs>
          <w:tab w:val="left" w:pos="1916"/>
        </w:tabs>
        <w:spacing w:line="240" w:lineRule="auto"/>
        <w:jc w:val="both"/>
        <w:rPr>
          <w:i/>
          <w:sz w:val="24"/>
          <w:szCs w:val="24"/>
        </w:rPr>
      </w:pPr>
      <w:r w:rsidRPr="006E156C">
        <w:rPr>
          <w:i/>
          <w:sz w:val="24"/>
          <w:szCs w:val="24"/>
        </w:rPr>
        <w:t>История России. 1914-1945 гг.</w:t>
      </w:r>
    </w:p>
    <w:p w:rsidR="006E156C" w:rsidRPr="006E156C" w:rsidRDefault="006E156C" w:rsidP="006E156C">
      <w:pPr>
        <w:pStyle w:val="22"/>
        <w:shd w:val="clear" w:color="auto" w:fill="auto"/>
        <w:spacing w:line="240" w:lineRule="auto"/>
        <w:ind w:left="260" w:firstLine="700"/>
        <w:jc w:val="both"/>
        <w:rPr>
          <w:sz w:val="24"/>
          <w:szCs w:val="24"/>
        </w:rPr>
      </w:pPr>
      <w:r w:rsidRPr="006E156C">
        <w:rPr>
          <w:sz w:val="24"/>
          <w:szCs w:val="24"/>
        </w:rPr>
        <w:t>Введение. Россия в начале XX в.</w:t>
      </w:r>
    </w:p>
    <w:p w:rsidR="006E156C" w:rsidRPr="006E156C" w:rsidRDefault="006E156C" w:rsidP="006E156C">
      <w:pPr>
        <w:pStyle w:val="22"/>
        <w:shd w:val="clear" w:color="auto" w:fill="auto"/>
        <w:tabs>
          <w:tab w:val="left" w:pos="2128"/>
        </w:tabs>
        <w:spacing w:line="240" w:lineRule="auto"/>
        <w:ind w:right="560"/>
        <w:jc w:val="both"/>
        <w:rPr>
          <w:sz w:val="24"/>
          <w:szCs w:val="24"/>
        </w:rPr>
      </w:pPr>
      <w:r>
        <w:rPr>
          <w:sz w:val="24"/>
          <w:szCs w:val="24"/>
        </w:rPr>
        <w:tab/>
      </w:r>
      <w:r w:rsidRPr="006E156C">
        <w:rPr>
          <w:sz w:val="24"/>
          <w:szCs w:val="24"/>
        </w:rPr>
        <w:t>Россия в годы Первой мировой войны и Великой российской революции (1914-1922 гг.).</w:t>
      </w:r>
    </w:p>
    <w:p w:rsidR="006E156C" w:rsidRPr="006E156C" w:rsidRDefault="006E156C" w:rsidP="006E156C">
      <w:pPr>
        <w:pStyle w:val="22"/>
        <w:shd w:val="clear" w:color="auto" w:fill="auto"/>
        <w:tabs>
          <w:tab w:val="left" w:pos="2319"/>
        </w:tabs>
        <w:spacing w:line="240" w:lineRule="auto"/>
        <w:jc w:val="both"/>
        <w:rPr>
          <w:sz w:val="24"/>
          <w:szCs w:val="24"/>
        </w:rPr>
      </w:pPr>
      <w:r>
        <w:rPr>
          <w:sz w:val="24"/>
          <w:szCs w:val="24"/>
        </w:rPr>
        <w:tab/>
      </w:r>
      <w:r w:rsidRPr="006E156C">
        <w:rPr>
          <w:sz w:val="24"/>
          <w:szCs w:val="24"/>
        </w:rPr>
        <w:t>Россия вПервой мировой войне (1914-1918 гг.).</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6E156C" w:rsidRPr="006E156C" w:rsidRDefault="006E156C" w:rsidP="006E156C">
      <w:pPr>
        <w:pStyle w:val="22"/>
        <w:shd w:val="clear" w:color="auto" w:fill="auto"/>
        <w:spacing w:line="240" w:lineRule="auto"/>
        <w:ind w:left="220" w:right="600"/>
        <w:jc w:val="both"/>
        <w:rPr>
          <w:sz w:val="24"/>
          <w:szCs w:val="24"/>
        </w:rPr>
      </w:pPr>
      <w:r w:rsidRPr="006E156C">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E156C" w:rsidRPr="006E156C" w:rsidRDefault="006E156C" w:rsidP="006E156C">
      <w:pPr>
        <w:pStyle w:val="22"/>
        <w:shd w:val="clear" w:color="auto" w:fill="auto"/>
        <w:tabs>
          <w:tab w:val="left" w:pos="2289"/>
        </w:tabs>
        <w:spacing w:line="240" w:lineRule="auto"/>
        <w:jc w:val="both"/>
        <w:rPr>
          <w:i/>
          <w:sz w:val="24"/>
          <w:szCs w:val="24"/>
        </w:rPr>
      </w:pPr>
      <w:r w:rsidRPr="006E156C">
        <w:rPr>
          <w:i/>
          <w:sz w:val="24"/>
          <w:szCs w:val="24"/>
        </w:rPr>
        <w:t>Великая российская революция (1917-1922 гг.).</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E156C" w:rsidRPr="006E156C" w:rsidRDefault="006E156C" w:rsidP="006E156C">
      <w:pPr>
        <w:pStyle w:val="22"/>
        <w:shd w:val="clear" w:color="auto" w:fill="auto"/>
        <w:tabs>
          <w:tab w:val="left" w:pos="2289"/>
        </w:tabs>
        <w:spacing w:line="240" w:lineRule="auto"/>
        <w:jc w:val="both"/>
        <w:rPr>
          <w:sz w:val="24"/>
          <w:szCs w:val="24"/>
        </w:rPr>
      </w:pPr>
      <w:r w:rsidRPr="006E156C">
        <w:rPr>
          <w:i/>
          <w:sz w:val="24"/>
          <w:szCs w:val="24"/>
        </w:rPr>
        <w:t>Первые революционные преобразования большевиков</w:t>
      </w:r>
      <w:r w:rsidRPr="006E156C">
        <w:rPr>
          <w:sz w:val="24"/>
          <w:szCs w:val="24"/>
        </w:rPr>
        <w:t>.</w:t>
      </w:r>
    </w:p>
    <w:p w:rsidR="006E156C" w:rsidRPr="006E156C" w:rsidRDefault="006E156C" w:rsidP="006E156C">
      <w:pPr>
        <w:pStyle w:val="22"/>
        <w:shd w:val="clear" w:color="auto" w:fill="auto"/>
        <w:tabs>
          <w:tab w:val="left" w:pos="6181"/>
        </w:tabs>
        <w:spacing w:line="240" w:lineRule="auto"/>
        <w:ind w:left="220" w:firstLine="700"/>
        <w:jc w:val="both"/>
        <w:rPr>
          <w:sz w:val="24"/>
          <w:szCs w:val="24"/>
        </w:rPr>
      </w:pPr>
      <w:r w:rsidRPr="006E156C">
        <w:rPr>
          <w:sz w:val="24"/>
          <w:szCs w:val="24"/>
        </w:rPr>
        <w:t>П</w:t>
      </w:r>
      <w:r>
        <w:rPr>
          <w:sz w:val="24"/>
          <w:szCs w:val="24"/>
        </w:rPr>
        <w:t xml:space="preserve">ервые мероприятия большевиков в </w:t>
      </w:r>
      <w:r w:rsidRPr="006E156C">
        <w:rPr>
          <w:sz w:val="24"/>
          <w:szCs w:val="24"/>
        </w:rPr>
        <w:t>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E156C" w:rsidRPr="006E156C" w:rsidRDefault="006E156C" w:rsidP="006E156C">
      <w:pPr>
        <w:pStyle w:val="22"/>
        <w:shd w:val="clear" w:color="auto" w:fill="auto"/>
        <w:spacing w:line="240" w:lineRule="auto"/>
        <w:ind w:left="220" w:right="600" w:firstLine="700"/>
        <w:jc w:val="both"/>
        <w:rPr>
          <w:sz w:val="24"/>
          <w:szCs w:val="24"/>
        </w:rPr>
      </w:pPr>
      <w:r w:rsidRPr="006E156C">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6E156C" w:rsidRPr="006E156C" w:rsidRDefault="006E156C" w:rsidP="006E156C">
      <w:pPr>
        <w:pStyle w:val="22"/>
        <w:shd w:val="clear" w:color="auto" w:fill="auto"/>
        <w:spacing w:line="240" w:lineRule="auto"/>
        <w:ind w:left="280"/>
        <w:rPr>
          <w:sz w:val="24"/>
          <w:szCs w:val="24"/>
        </w:rPr>
      </w:pPr>
      <w:r w:rsidRPr="006E156C">
        <w:rPr>
          <w:sz w:val="24"/>
          <w:szCs w:val="24"/>
        </w:rPr>
        <w:t>с контрреволюцией и саботажем. Создание Высшего совета народного хозяйства (ВСНХ). Первая Конституция РСФСР 1918 г.</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Гражданская война и ее последствия.</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E156C" w:rsidRPr="006E156C" w:rsidRDefault="006E156C" w:rsidP="006E156C">
      <w:pPr>
        <w:pStyle w:val="22"/>
        <w:shd w:val="clear" w:color="auto" w:fill="auto"/>
        <w:tabs>
          <w:tab w:val="left" w:pos="2340"/>
        </w:tabs>
        <w:spacing w:line="240" w:lineRule="auto"/>
        <w:ind w:right="560"/>
        <w:jc w:val="both"/>
        <w:rPr>
          <w:i/>
          <w:sz w:val="24"/>
          <w:szCs w:val="24"/>
        </w:rPr>
      </w:pPr>
      <w:r w:rsidRPr="006E156C">
        <w:rPr>
          <w:i/>
          <w:sz w:val="24"/>
          <w:szCs w:val="24"/>
        </w:rPr>
        <w:t>Идеология и культура Советской России периода Гражданской войны.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Наш край в 1914-1922 гг.</w:t>
      </w:r>
    </w:p>
    <w:p w:rsidR="006E156C" w:rsidRPr="006E156C" w:rsidRDefault="006E156C" w:rsidP="006E156C">
      <w:pPr>
        <w:pStyle w:val="22"/>
        <w:shd w:val="clear" w:color="auto" w:fill="auto"/>
        <w:tabs>
          <w:tab w:val="left" w:pos="2118"/>
        </w:tabs>
        <w:spacing w:line="240" w:lineRule="auto"/>
        <w:jc w:val="both"/>
        <w:rPr>
          <w:i/>
          <w:sz w:val="24"/>
          <w:szCs w:val="24"/>
        </w:rPr>
      </w:pPr>
      <w:r w:rsidRPr="006E156C">
        <w:rPr>
          <w:i/>
          <w:sz w:val="24"/>
          <w:szCs w:val="24"/>
        </w:rPr>
        <w:t>Советский Союз в 1920-1930-е гг.</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СССР в годы нэпа (1921-1928 гг.).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6E156C" w:rsidRPr="006E156C" w:rsidRDefault="006E156C" w:rsidP="006E156C">
      <w:pPr>
        <w:pStyle w:val="22"/>
        <w:shd w:val="clear" w:color="auto" w:fill="auto"/>
        <w:spacing w:line="240" w:lineRule="auto"/>
        <w:ind w:left="280" w:firstLine="680"/>
        <w:jc w:val="both"/>
        <w:rPr>
          <w:sz w:val="24"/>
          <w:szCs w:val="24"/>
        </w:rPr>
      </w:pPr>
      <w:r w:rsidRPr="006E156C">
        <w:rPr>
          <w:sz w:val="24"/>
          <w:szCs w:val="24"/>
        </w:rPr>
        <w:t>Социальная политика большевиков. Положение рабочих и крестьян.</w:t>
      </w:r>
    </w:p>
    <w:p w:rsidR="006E156C" w:rsidRPr="006E156C" w:rsidRDefault="006E156C" w:rsidP="006E156C">
      <w:pPr>
        <w:pStyle w:val="22"/>
        <w:shd w:val="clear" w:color="auto" w:fill="auto"/>
        <w:tabs>
          <w:tab w:val="left" w:pos="2924"/>
          <w:tab w:val="left" w:pos="4926"/>
        </w:tabs>
        <w:spacing w:line="240" w:lineRule="auto"/>
        <w:ind w:left="260" w:right="560"/>
        <w:jc w:val="both"/>
        <w:rPr>
          <w:sz w:val="24"/>
          <w:szCs w:val="24"/>
        </w:rPr>
      </w:pPr>
      <w:r w:rsidRPr="006E156C">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w:t>
      </w:r>
      <w:r>
        <w:rPr>
          <w:sz w:val="24"/>
          <w:szCs w:val="24"/>
        </w:rPr>
        <w:t xml:space="preserve">еступностью. Меры по сокращению безработицы. </w:t>
      </w:r>
      <w:r w:rsidRPr="006E156C">
        <w:rPr>
          <w:sz w:val="24"/>
          <w:szCs w:val="24"/>
        </w:rPr>
        <w:t>Положение бывших представителей«эксплуататорских классов». Деревенский социум: кулаки, середняки и бедняки. Сельскохозяйственные коммуны, артели и ТОЗы.</w:t>
      </w:r>
    </w:p>
    <w:p w:rsidR="006E156C" w:rsidRPr="006E156C" w:rsidRDefault="006E156C" w:rsidP="006E156C">
      <w:pPr>
        <w:pStyle w:val="22"/>
        <w:shd w:val="clear" w:color="auto" w:fill="auto"/>
        <w:tabs>
          <w:tab w:val="left" w:pos="2309"/>
        </w:tabs>
        <w:spacing w:line="240" w:lineRule="auto"/>
        <w:jc w:val="both"/>
        <w:rPr>
          <w:i/>
          <w:sz w:val="24"/>
          <w:szCs w:val="24"/>
        </w:rPr>
      </w:pPr>
      <w:r w:rsidRPr="006E156C">
        <w:rPr>
          <w:i/>
          <w:sz w:val="24"/>
          <w:szCs w:val="24"/>
        </w:rPr>
        <w:t>Советский Союз в 1929-1941 гг.</w:t>
      </w:r>
    </w:p>
    <w:p w:rsidR="006E156C" w:rsidRPr="006E156C" w:rsidRDefault="006E156C" w:rsidP="006E156C">
      <w:pPr>
        <w:pStyle w:val="22"/>
        <w:shd w:val="clear" w:color="auto" w:fill="auto"/>
        <w:tabs>
          <w:tab w:val="left" w:pos="2924"/>
        </w:tabs>
        <w:spacing w:line="240" w:lineRule="auto"/>
        <w:ind w:left="260" w:right="560" w:firstLine="680"/>
        <w:jc w:val="both"/>
        <w:rPr>
          <w:sz w:val="24"/>
          <w:szCs w:val="24"/>
        </w:rPr>
      </w:pPr>
      <w:r w:rsidRPr="006E156C">
        <w:rPr>
          <w:sz w:val="24"/>
          <w:szCs w:val="24"/>
        </w:rPr>
        <w:t>«Великий перелом». Перестройка экономики на основ</w:t>
      </w:r>
      <w:r>
        <w:rPr>
          <w:sz w:val="24"/>
          <w:szCs w:val="24"/>
        </w:rPr>
        <w:t xml:space="preserve">е командного администрирования. </w:t>
      </w:r>
      <w:r w:rsidRPr="006E156C">
        <w:rPr>
          <w:sz w:val="24"/>
          <w:szCs w:val="24"/>
        </w:rPr>
        <w:t>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Советская социальная и национальная политика 1930-х гг. Пропаганда и реальные достижения. Конституция СССР 1936 г.</w:t>
      </w:r>
    </w:p>
    <w:p w:rsidR="006E156C" w:rsidRDefault="006E156C" w:rsidP="006E156C">
      <w:pPr>
        <w:pStyle w:val="22"/>
        <w:shd w:val="clear" w:color="auto" w:fill="auto"/>
        <w:tabs>
          <w:tab w:val="left" w:pos="2308"/>
        </w:tabs>
        <w:spacing w:line="240" w:lineRule="auto"/>
        <w:jc w:val="both"/>
        <w:rPr>
          <w:i/>
          <w:sz w:val="24"/>
          <w:szCs w:val="24"/>
        </w:rPr>
      </w:pPr>
      <w:r w:rsidRPr="006E156C">
        <w:rPr>
          <w:i/>
          <w:sz w:val="24"/>
          <w:szCs w:val="24"/>
        </w:rPr>
        <w:t xml:space="preserve">Культурное пространство советского общества в 1920-1930-е гг. Повседневная жизнь </w:t>
      </w:r>
    </w:p>
    <w:p w:rsidR="006E156C" w:rsidRDefault="006E156C" w:rsidP="006E156C">
      <w:pPr>
        <w:pStyle w:val="22"/>
        <w:shd w:val="clear" w:color="auto" w:fill="auto"/>
        <w:tabs>
          <w:tab w:val="left" w:pos="2308"/>
        </w:tabs>
        <w:spacing w:line="240" w:lineRule="auto"/>
        <w:jc w:val="both"/>
        <w:rPr>
          <w:i/>
          <w:sz w:val="24"/>
          <w:szCs w:val="24"/>
        </w:rPr>
      </w:pPr>
      <w:r w:rsidRPr="006E156C">
        <w:rPr>
          <w:i/>
          <w:sz w:val="24"/>
          <w:szCs w:val="24"/>
        </w:rPr>
        <w:t xml:space="preserve">и общественные настроения в годы нэпа. Повышениеобщего уровня жизни. Нэпманы и отношение </w:t>
      </w:r>
    </w:p>
    <w:p w:rsidR="006E156C" w:rsidRPr="006E156C" w:rsidRDefault="006E156C" w:rsidP="006E156C">
      <w:pPr>
        <w:pStyle w:val="22"/>
        <w:shd w:val="clear" w:color="auto" w:fill="auto"/>
        <w:tabs>
          <w:tab w:val="left" w:pos="2308"/>
        </w:tabs>
        <w:spacing w:line="240" w:lineRule="auto"/>
        <w:jc w:val="both"/>
        <w:rPr>
          <w:i/>
          <w:sz w:val="24"/>
          <w:szCs w:val="24"/>
        </w:rPr>
      </w:pPr>
      <w:r w:rsidRPr="006E156C">
        <w:rPr>
          <w:i/>
          <w:sz w:val="24"/>
          <w:szCs w:val="24"/>
        </w:rPr>
        <w:t>к ним в обществе.</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E156C" w:rsidRPr="006E156C" w:rsidRDefault="006E156C" w:rsidP="006E156C">
      <w:pPr>
        <w:pStyle w:val="22"/>
        <w:shd w:val="clear" w:color="auto" w:fill="auto"/>
        <w:tabs>
          <w:tab w:val="left" w:pos="2279"/>
        </w:tabs>
        <w:spacing w:line="240" w:lineRule="auto"/>
        <w:jc w:val="both"/>
        <w:rPr>
          <w:i/>
          <w:sz w:val="24"/>
          <w:szCs w:val="24"/>
        </w:rPr>
      </w:pPr>
      <w:r w:rsidRPr="006E156C">
        <w:rPr>
          <w:i/>
          <w:sz w:val="24"/>
          <w:szCs w:val="24"/>
        </w:rPr>
        <w:t>Внешняя политика СССР в 1920-1930-е гг.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Наш край в 1920-1930-е гг.</w:t>
      </w:r>
    </w:p>
    <w:p w:rsidR="006E156C" w:rsidRPr="006E156C" w:rsidRDefault="006E156C" w:rsidP="006E156C">
      <w:pPr>
        <w:pStyle w:val="22"/>
        <w:shd w:val="clear" w:color="auto" w:fill="auto"/>
        <w:tabs>
          <w:tab w:val="left" w:pos="2122"/>
        </w:tabs>
        <w:spacing w:line="240" w:lineRule="auto"/>
        <w:jc w:val="both"/>
        <w:rPr>
          <w:i/>
          <w:sz w:val="24"/>
          <w:szCs w:val="24"/>
        </w:rPr>
      </w:pPr>
      <w:r w:rsidRPr="006E156C">
        <w:rPr>
          <w:i/>
          <w:sz w:val="24"/>
          <w:szCs w:val="24"/>
        </w:rPr>
        <w:t>Великая Отечественная война (1941-1945 гг.)</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Первый период войны (июнь 1941 - осень 1942 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E156C" w:rsidRPr="006E156C" w:rsidRDefault="006E156C" w:rsidP="006E156C">
      <w:pPr>
        <w:pStyle w:val="22"/>
        <w:shd w:val="clear" w:color="auto" w:fill="auto"/>
        <w:tabs>
          <w:tab w:val="left" w:pos="8867"/>
        </w:tabs>
        <w:spacing w:line="240" w:lineRule="auto"/>
        <w:ind w:left="280" w:right="560" w:firstLine="680"/>
        <w:jc w:val="both"/>
        <w:rPr>
          <w:sz w:val="24"/>
          <w:szCs w:val="24"/>
        </w:rPr>
      </w:pPr>
      <w:r w:rsidRPr="006E156C">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6E156C">
        <w:rPr>
          <w:sz w:val="24"/>
          <w:szCs w:val="24"/>
        </w:rPr>
        <w:tab/>
        <w:t>Москвой.</w:t>
      </w:r>
    </w:p>
    <w:p w:rsidR="006E156C" w:rsidRPr="006E156C" w:rsidRDefault="006E156C" w:rsidP="006E156C">
      <w:pPr>
        <w:pStyle w:val="22"/>
        <w:shd w:val="clear" w:color="auto" w:fill="auto"/>
        <w:spacing w:line="240" w:lineRule="auto"/>
        <w:ind w:left="280" w:right="560"/>
        <w:jc w:val="both"/>
        <w:rPr>
          <w:sz w:val="24"/>
          <w:szCs w:val="24"/>
        </w:rPr>
      </w:pPr>
      <w:r w:rsidRPr="006E156C">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Начало массового сопротивления врагу. Восстания в нацистских лагерях. Развертывание партизанского движения.</w:t>
      </w:r>
    </w:p>
    <w:p w:rsidR="006E156C" w:rsidRPr="006E156C" w:rsidRDefault="006E156C" w:rsidP="006E156C">
      <w:pPr>
        <w:pStyle w:val="22"/>
        <w:shd w:val="clear" w:color="auto" w:fill="auto"/>
        <w:tabs>
          <w:tab w:val="left" w:pos="2304"/>
        </w:tabs>
        <w:spacing w:line="240" w:lineRule="auto"/>
        <w:jc w:val="both"/>
        <w:rPr>
          <w:i/>
          <w:sz w:val="24"/>
          <w:szCs w:val="24"/>
        </w:rPr>
      </w:pPr>
      <w:r w:rsidRPr="006E156C">
        <w:rPr>
          <w:i/>
          <w:sz w:val="24"/>
          <w:szCs w:val="24"/>
        </w:rPr>
        <w:t>Коренной перелом в ходе войны (осень 1942-1943 гг.)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6E156C" w:rsidRPr="006E156C" w:rsidRDefault="006E156C" w:rsidP="006E156C">
      <w:pPr>
        <w:pStyle w:val="22"/>
        <w:shd w:val="clear" w:color="auto" w:fill="auto"/>
        <w:spacing w:line="240" w:lineRule="auto"/>
        <w:ind w:left="260"/>
        <w:rPr>
          <w:sz w:val="24"/>
          <w:szCs w:val="24"/>
        </w:rPr>
      </w:pPr>
      <w:r w:rsidRPr="006E156C">
        <w:rPr>
          <w:sz w:val="24"/>
          <w:szCs w:val="24"/>
        </w:rPr>
        <w:t>оккупантов в 1943-1946 гг.</w:t>
      </w:r>
    </w:p>
    <w:p w:rsidR="006E156C" w:rsidRPr="006E156C" w:rsidRDefault="006E156C" w:rsidP="006E156C">
      <w:pPr>
        <w:pStyle w:val="22"/>
        <w:shd w:val="clear" w:color="auto" w:fill="auto"/>
        <w:tabs>
          <w:tab w:val="left" w:pos="2319"/>
        </w:tabs>
        <w:spacing w:line="240" w:lineRule="auto"/>
        <w:jc w:val="both"/>
        <w:rPr>
          <w:i/>
          <w:sz w:val="24"/>
          <w:szCs w:val="24"/>
        </w:rPr>
      </w:pPr>
      <w:r w:rsidRPr="006E156C">
        <w:rPr>
          <w:i/>
          <w:sz w:val="24"/>
          <w:szCs w:val="24"/>
        </w:rPr>
        <w:t>Человек и война: единство фронта и тыла.</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E156C" w:rsidRPr="006E156C" w:rsidRDefault="006E156C" w:rsidP="006E156C">
      <w:pPr>
        <w:pStyle w:val="22"/>
        <w:shd w:val="clear" w:color="auto" w:fill="auto"/>
        <w:tabs>
          <w:tab w:val="left" w:pos="2320"/>
        </w:tabs>
        <w:spacing w:line="240" w:lineRule="auto"/>
        <w:ind w:right="560"/>
        <w:jc w:val="both"/>
        <w:rPr>
          <w:i/>
          <w:sz w:val="24"/>
          <w:szCs w:val="24"/>
        </w:rPr>
      </w:pPr>
      <w:r w:rsidRPr="006E156C">
        <w:rPr>
          <w:i/>
          <w:sz w:val="24"/>
          <w:szCs w:val="24"/>
        </w:rPr>
        <w:t>Победа СССР в Великой Отечественной войне. Окончание Второй мировой войны (1944 - сентябрь 1945 гг.)</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E156C" w:rsidRPr="006E156C" w:rsidRDefault="006E156C" w:rsidP="006E156C">
      <w:pPr>
        <w:pStyle w:val="22"/>
        <w:shd w:val="clear" w:color="auto" w:fill="auto"/>
        <w:spacing w:line="240" w:lineRule="auto"/>
        <w:ind w:left="260" w:firstLine="700"/>
        <w:jc w:val="both"/>
        <w:rPr>
          <w:sz w:val="24"/>
          <w:szCs w:val="24"/>
        </w:rPr>
      </w:pPr>
      <w:r w:rsidRPr="006E156C">
        <w:rPr>
          <w:sz w:val="24"/>
          <w:szCs w:val="24"/>
        </w:rPr>
        <w:t>Советско-японская война 1945 г. Разгром Квантунской армии. Ядерные</w:t>
      </w:r>
    </w:p>
    <w:p w:rsidR="006E156C" w:rsidRPr="006E156C" w:rsidRDefault="006E156C" w:rsidP="006E156C">
      <w:pPr>
        <w:pStyle w:val="22"/>
        <w:shd w:val="clear" w:color="auto" w:fill="auto"/>
        <w:spacing w:line="240" w:lineRule="auto"/>
        <w:ind w:left="280"/>
        <w:rPr>
          <w:sz w:val="24"/>
          <w:szCs w:val="24"/>
        </w:rPr>
      </w:pPr>
      <w:r w:rsidRPr="006E156C">
        <w:rPr>
          <w:sz w:val="24"/>
          <w:szCs w:val="24"/>
        </w:rPr>
        <w:t>бомбардировки японских городов американской авиацией и их последствия.</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Создание ООН. Осуждение главных военных преступников. Нюрнбергский и Токийский судебные процессы.</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E156C" w:rsidRPr="006E156C" w:rsidRDefault="006E156C" w:rsidP="006E156C">
      <w:pPr>
        <w:pStyle w:val="22"/>
        <w:shd w:val="clear" w:color="auto" w:fill="auto"/>
        <w:tabs>
          <w:tab w:val="left" w:pos="2353"/>
        </w:tabs>
        <w:spacing w:line="240" w:lineRule="auto"/>
        <w:jc w:val="both"/>
        <w:rPr>
          <w:i/>
          <w:sz w:val="24"/>
          <w:szCs w:val="24"/>
        </w:rPr>
      </w:pPr>
      <w:r w:rsidRPr="006E156C">
        <w:rPr>
          <w:i/>
          <w:sz w:val="24"/>
          <w:szCs w:val="24"/>
        </w:rPr>
        <w:t>Наш край в 1941-1945 гг.</w:t>
      </w:r>
    </w:p>
    <w:p w:rsidR="006E156C" w:rsidRPr="006E156C" w:rsidRDefault="006E156C" w:rsidP="006E156C">
      <w:pPr>
        <w:pStyle w:val="22"/>
        <w:shd w:val="clear" w:color="auto" w:fill="auto"/>
        <w:tabs>
          <w:tab w:val="left" w:pos="2151"/>
        </w:tabs>
        <w:spacing w:line="240" w:lineRule="auto"/>
        <w:jc w:val="both"/>
        <w:rPr>
          <w:b/>
          <w:sz w:val="24"/>
          <w:szCs w:val="24"/>
        </w:rPr>
      </w:pPr>
      <w:r>
        <w:rPr>
          <w:b/>
          <w:sz w:val="24"/>
          <w:szCs w:val="24"/>
        </w:rPr>
        <w:tab/>
      </w:r>
      <w:r w:rsidRPr="006E156C">
        <w:rPr>
          <w:b/>
          <w:sz w:val="24"/>
          <w:szCs w:val="24"/>
        </w:rPr>
        <w:t>Обобщение.</w:t>
      </w:r>
    </w:p>
    <w:p w:rsidR="006E156C" w:rsidRPr="006E156C" w:rsidRDefault="006E156C" w:rsidP="006E156C">
      <w:pPr>
        <w:pStyle w:val="22"/>
        <w:shd w:val="clear" w:color="auto" w:fill="auto"/>
        <w:tabs>
          <w:tab w:val="left" w:pos="2151"/>
        </w:tabs>
        <w:spacing w:line="240" w:lineRule="auto"/>
        <w:jc w:val="both"/>
        <w:rPr>
          <w:b/>
          <w:sz w:val="24"/>
          <w:szCs w:val="24"/>
        </w:rPr>
      </w:pPr>
      <w:r>
        <w:rPr>
          <w:sz w:val="24"/>
          <w:szCs w:val="24"/>
        </w:rPr>
        <w:tab/>
      </w:r>
      <w:r w:rsidRPr="006E156C">
        <w:rPr>
          <w:b/>
          <w:sz w:val="24"/>
          <w:szCs w:val="24"/>
        </w:rPr>
        <w:t>Содержание обучения в 11 классе.</w:t>
      </w:r>
    </w:p>
    <w:p w:rsidR="006E156C" w:rsidRPr="006E156C" w:rsidRDefault="006E156C" w:rsidP="006E156C">
      <w:pPr>
        <w:pStyle w:val="22"/>
        <w:shd w:val="clear" w:color="auto" w:fill="auto"/>
        <w:tabs>
          <w:tab w:val="left" w:pos="1950"/>
        </w:tabs>
        <w:spacing w:line="240" w:lineRule="auto"/>
        <w:jc w:val="both"/>
        <w:rPr>
          <w:i/>
          <w:sz w:val="24"/>
          <w:szCs w:val="24"/>
        </w:rPr>
      </w:pPr>
      <w:r w:rsidRPr="006E156C">
        <w:rPr>
          <w:i/>
          <w:sz w:val="24"/>
          <w:szCs w:val="24"/>
        </w:rPr>
        <w:t>Всеобщая история. 1945-2022 гг.</w:t>
      </w:r>
    </w:p>
    <w:p w:rsidR="00E45023" w:rsidRDefault="006E156C" w:rsidP="006E156C">
      <w:pPr>
        <w:pStyle w:val="22"/>
        <w:shd w:val="clear" w:color="auto" w:fill="auto"/>
        <w:tabs>
          <w:tab w:val="left" w:pos="2152"/>
        </w:tabs>
        <w:spacing w:line="240" w:lineRule="auto"/>
        <w:ind w:right="540"/>
        <w:jc w:val="both"/>
        <w:rPr>
          <w:sz w:val="24"/>
          <w:szCs w:val="24"/>
        </w:rPr>
      </w:pPr>
      <w:r>
        <w:rPr>
          <w:sz w:val="24"/>
          <w:szCs w:val="24"/>
        </w:rPr>
        <w:tab/>
      </w:r>
      <w:r w:rsidRPr="006E156C">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6E156C" w:rsidRPr="006E156C" w:rsidRDefault="00E45023" w:rsidP="006E156C">
      <w:pPr>
        <w:pStyle w:val="22"/>
        <w:shd w:val="clear" w:color="auto" w:fill="auto"/>
        <w:tabs>
          <w:tab w:val="left" w:pos="2152"/>
        </w:tabs>
        <w:spacing w:line="240" w:lineRule="auto"/>
        <w:ind w:right="540"/>
        <w:jc w:val="both"/>
        <w:rPr>
          <w:sz w:val="24"/>
          <w:szCs w:val="24"/>
        </w:rPr>
      </w:pPr>
      <w:r>
        <w:rPr>
          <w:sz w:val="24"/>
          <w:szCs w:val="24"/>
        </w:rPr>
        <w:tab/>
      </w:r>
      <w:r w:rsidR="006E156C" w:rsidRPr="006E156C">
        <w:rPr>
          <w:sz w:val="24"/>
          <w:szCs w:val="24"/>
        </w:rPr>
        <w:t>Страны Северной Америки и Европы во второй половине XX - начале XXI в.</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E156C" w:rsidRPr="006E156C" w:rsidRDefault="006E156C" w:rsidP="00E45023">
      <w:pPr>
        <w:pStyle w:val="22"/>
        <w:shd w:val="clear" w:color="auto" w:fill="auto"/>
        <w:tabs>
          <w:tab w:val="left" w:pos="2363"/>
        </w:tabs>
        <w:spacing w:line="240" w:lineRule="auto"/>
        <w:ind w:right="540"/>
        <w:jc w:val="both"/>
        <w:rPr>
          <w:sz w:val="24"/>
          <w:szCs w:val="24"/>
        </w:rPr>
      </w:pPr>
      <w:r w:rsidRPr="00E45023">
        <w:rPr>
          <w:i/>
          <w:sz w:val="24"/>
          <w:szCs w:val="24"/>
        </w:rPr>
        <w:t>Соединенные Штаты Америки.</w:t>
      </w:r>
      <w:r w:rsidRPr="006E156C">
        <w:rPr>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45023" w:rsidRDefault="006E156C" w:rsidP="00E45023">
      <w:pPr>
        <w:pStyle w:val="22"/>
        <w:shd w:val="clear" w:color="auto" w:fill="auto"/>
        <w:tabs>
          <w:tab w:val="left" w:pos="2348"/>
        </w:tabs>
        <w:spacing w:line="240" w:lineRule="auto"/>
        <w:jc w:val="both"/>
        <w:rPr>
          <w:i/>
          <w:sz w:val="24"/>
          <w:szCs w:val="24"/>
        </w:rPr>
      </w:pPr>
      <w:r w:rsidRPr="00E45023">
        <w:rPr>
          <w:i/>
          <w:sz w:val="24"/>
          <w:szCs w:val="24"/>
        </w:rPr>
        <w:t xml:space="preserve">Страны Западной Европы. Экономическая и политическаяситуация в первые послевоенные </w:t>
      </w:r>
    </w:p>
    <w:p w:rsidR="006E156C" w:rsidRPr="00E45023" w:rsidRDefault="006E156C" w:rsidP="00E45023">
      <w:pPr>
        <w:pStyle w:val="22"/>
        <w:shd w:val="clear" w:color="auto" w:fill="auto"/>
        <w:tabs>
          <w:tab w:val="left" w:pos="2348"/>
        </w:tabs>
        <w:spacing w:line="240" w:lineRule="auto"/>
        <w:jc w:val="both"/>
        <w:rPr>
          <w:i/>
          <w:sz w:val="24"/>
          <w:szCs w:val="24"/>
        </w:rPr>
      </w:pPr>
      <w:r w:rsidRPr="00E45023">
        <w:rPr>
          <w:i/>
          <w:sz w:val="24"/>
          <w:szCs w:val="24"/>
        </w:rPr>
        <w:t>годы.</w:t>
      </w:r>
      <w:r w:rsidRPr="006E156C">
        <w:rPr>
          <w:sz w:val="24"/>
          <w:szCs w:val="24"/>
        </w:rPr>
        <w:t xml:space="preserve">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E156C" w:rsidRPr="006E156C" w:rsidRDefault="006E156C" w:rsidP="00E45023">
      <w:pPr>
        <w:pStyle w:val="22"/>
        <w:shd w:val="clear" w:color="auto" w:fill="auto"/>
        <w:tabs>
          <w:tab w:val="left" w:pos="2354"/>
        </w:tabs>
        <w:spacing w:line="240" w:lineRule="auto"/>
        <w:ind w:right="560"/>
        <w:jc w:val="both"/>
        <w:rPr>
          <w:sz w:val="24"/>
          <w:szCs w:val="24"/>
        </w:rPr>
      </w:pPr>
      <w:r w:rsidRPr="00E45023">
        <w:rPr>
          <w:i/>
          <w:sz w:val="24"/>
          <w:szCs w:val="24"/>
        </w:rPr>
        <w:t xml:space="preserve">Страны Центральной и Восточной Европы во второй половине XX - начале XXI в. </w:t>
      </w:r>
      <w:r w:rsidRPr="006E156C">
        <w:rPr>
          <w:sz w:val="24"/>
          <w:szCs w:val="24"/>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E156C" w:rsidRPr="006E156C" w:rsidRDefault="006E156C" w:rsidP="00E45023">
      <w:pPr>
        <w:pStyle w:val="22"/>
        <w:shd w:val="clear" w:color="auto" w:fill="auto"/>
        <w:tabs>
          <w:tab w:val="left" w:pos="2350"/>
        </w:tabs>
        <w:spacing w:line="240" w:lineRule="auto"/>
        <w:ind w:right="560"/>
        <w:jc w:val="both"/>
        <w:rPr>
          <w:sz w:val="24"/>
          <w:szCs w:val="24"/>
        </w:rPr>
      </w:pPr>
      <w:r w:rsidRPr="00E45023">
        <w:rPr>
          <w:i/>
          <w:sz w:val="24"/>
          <w:szCs w:val="24"/>
        </w:rPr>
        <w:t>Страны Азии, Африки во второй половине XX - начале XXI вв.</w:t>
      </w:r>
      <w:r w:rsidRPr="006E156C">
        <w:rPr>
          <w:sz w:val="24"/>
          <w:szCs w:val="24"/>
        </w:rPr>
        <w:t>: проблемы и пути модернизации.</w:t>
      </w:r>
    </w:p>
    <w:p w:rsidR="006E156C" w:rsidRPr="006E156C" w:rsidRDefault="006E156C" w:rsidP="006E156C">
      <w:pPr>
        <w:pStyle w:val="22"/>
        <w:shd w:val="clear" w:color="auto" w:fill="auto"/>
        <w:spacing w:line="240" w:lineRule="auto"/>
        <w:ind w:left="280" w:firstLine="680"/>
        <w:jc w:val="both"/>
        <w:rPr>
          <w:sz w:val="24"/>
          <w:szCs w:val="24"/>
        </w:rPr>
      </w:pPr>
      <w:r w:rsidRPr="006E156C">
        <w:rPr>
          <w:sz w:val="24"/>
          <w:szCs w:val="24"/>
        </w:rPr>
        <w:t>Обретение независимости и выбор путей развития странами Азии и Африки.</w:t>
      </w:r>
    </w:p>
    <w:p w:rsidR="006E156C" w:rsidRPr="006E156C" w:rsidRDefault="006E156C" w:rsidP="00E45023">
      <w:pPr>
        <w:pStyle w:val="22"/>
        <w:shd w:val="clear" w:color="auto" w:fill="auto"/>
        <w:tabs>
          <w:tab w:val="left" w:pos="2350"/>
        </w:tabs>
        <w:spacing w:line="240" w:lineRule="auto"/>
        <w:ind w:right="560"/>
        <w:jc w:val="both"/>
        <w:rPr>
          <w:sz w:val="24"/>
          <w:szCs w:val="24"/>
        </w:rPr>
      </w:pPr>
      <w:r w:rsidRPr="00E45023">
        <w:rPr>
          <w:i/>
          <w:sz w:val="24"/>
          <w:szCs w:val="24"/>
        </w:rPr>
        <w:t>Страны Восточной, Юго-Восточной и Южной Азии.</w:t>
      </w:r>
      <w:r w:rsidRPr="006E156C">
        <w:rPr>
          <w:sz w:val="24"/>
          <w:szCs w:val="24"/>
        </w:rPr>
        <w:t xml:space="preserve">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E156C" w:rsidRPr="006E156C" w:rsidRDefault="006E156C" w:rsidP="006E156C">
      <w:pPr>
        <w:pStyle w:val="22"/>
        <w:shd w:val="clear" w:color="auto" w:fill="auto"/>
        <w:spacing w:line="240" w:lineRule="auto"/>
        <w:ind w:left="280" w:firstLine="680"/>
        <w:jc w:val="both"/>
        <w:rPr>
          <w:sz w:val="24"/>
          <w:szCs w:val="24"/>
        </w:rPr>
      </w:pPr>
      <w:r w:rsidRPr="006E156C">
        <w:rPr>
          <w:sz w:val="24"/>
          <w:szCs w:val="24"/>
        </w:rPr>
        <w:t>Успехи модернизации. Япония после Второй мировой войны: от поражения</w:t>
      </w:r>
    </w:p>
    <w:p w:rsidR="006E156C" w:rsidRPr="006E156C" w:rsidRDefault="006E156C" w:rsidP="006E156C">
      <w:pPr>
        <w:pStyle w:val="22"/>
        <w:shd w:val="clear" w:color="auto" w:fill="auto"/>
        <w:spacing w:line="240" w:lineRule="auto"/>
        <w:ind w:left="240" w:right="580"/>
        <w:rPr>
          <w:sz w:val="24"/>
          <w:szCs w:val="24"/>
        </w:rPr>
      </w:pPr>
      <w:r w:rsidRPr="006E156C">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6E156C" w:rsidRPr="006E156C" w:rsidRDefault="006E156C" w:rsidP="00E45023">
      <w:pPr>
        <w:pStyle w:val="22"/>
        <w:shd w:val="clear" w:color="auto" w:fill="auto"/>
        <w:tabs>
          <w:tab w:val="left" w:pos="2314"/>
        </w:tabs>
        <w:spacing w:line="240" w:lineRule="auto"/>
        <w:ind w:right="580"/>
        <w:jc w:val="both"/>
        <w:rPr>
          <w:sz w:val="24"/>
          <w:szCs w:val="24"/>
        </w:rPr>
      </w:pPr>
      <w:r w:rsidRPr="00E45023">
        <w:rPr>
          <w:i/>
          <w:sz w:val="24"/>
          <w:szCs w:val="24"/>
        </w:rPr>
        <w:t>Страны Ближнего Востока и Северной Африки. Турция</w:t>
      </w:r>
      <w:r w:rsidRPr="006E156C">
        <w:rPr>
          <w:sz w:val="24"/>
          <w:szCs w:val="24"/>
        </w:rPr>
        <w:t>: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E156C" w:rsidRPr="006E156C" w:rsidRDefault="006E156C" w:rsidP="00E45023">
      <w:pPr>
        <w:pStyle w:val="22"/>
        <w:shd w:val="clear" w:color="auto" w:fill="auto"/>
        <w:tabs>
          <w:tab w:val="left" w:pos="2305"/>
        </w:tabs>
        <w:spacing w:line="240" w:lineRule="auto"/>
        <w:ind w:right="580"/>
        <w:jc w:val="both"/>
        <w:rPr>
          <w:sz w:val="24"/>
          <w:szCs w:val="24"/>
        </w:rPr>
      </w:pPr>
      <w:r w:rsidRPr="00E45023">
        <w:rPr>
          <w:i/>
          <w:sz w:val="24"/>
          <w:szCs w:val="24"/>
        </w:rPr>
        <w:t>Страны Тропической и Южной Африки</w:t>
      </w:r>
      <w:r w:rsidRPr="006E156C">
        <w:rPr>
          <w:sz w:val="24"/>
          <w:szCs w:val="24"/>
        </w:rPr>
        <w:t>.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E156C" w:rsidRPr="00E45023" w:rsidRDefault="006E156C" w:rsidP="00E45023">
      <w:pPr>
        <w:pStyle w:val="22"/>
        <w:shd w:val="clear" w:color="auto" w:fill="auto"/>
        <w:tabs>
          <w:tab w:val="left" w:pos="2098"/>
        </w:tabs>
        <w:spacing w:line="240" w:lineRule="auto"/>
        <w:ind w:right="580"/>
        <w:jc w:val="both"/>
        <w:rPr>
          <w:i/>
          <w:sz w:val="24"/>
          <w:szCs w:val="24"/>
        </w:rPr>
      </w:pPr>
      <w:r w:rsidRPr="00E45023">
        <w:rPr>
          <w:i/>
          <w:sz w:val="24"/>
          <w:szCs w:val="24"/>
        </w:rPr>
        <w:t>Страны Латинской Америки во второй половине XX - начале XXI вв.</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6E156C" w:rsidRPr="006E156C" w:rsidRDefault="006E156C" w:rsidP="00E45023">
      <w:pPr>
        <w:pStyle w:val="22"/>
        <w:shd w:val="clear" w:color="auto" w:fill="auto"/>
        <w:tabs>
          <w:tab w:val="left" w:pos="2103"/>
        </w:tabs>
        <w:spacing w:line="240" w:lineRule="auto"/>
        <w:ind w:right="580"/>
        <w:jc w:val="both"/>
        <w:rPr>
          <w:sz w:val="24"/>
          <w:szCs w:val="24"/>
        </w:rPr>
      </w:pPr>
      <w:r w:rsidRPr="00E45023">
        <w:rPr>
          <w:i/>
          <w:sz w:val="24"/>
          <w:szCs w:val="24"/>
        </w:rPr>
        <w:t>Международные отношения во второй половине XX - начале XXI вв.</w:t>
      </w:r>
      <w:r w:rsidRPr="006E156C">
        <w:rPr>
          <w:sz w:val="24"/>
          <w:szCs w:val="24"/>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E156C" w:rsidRPr="00E45023" w:rsidRDefault="006E156C" w:rsidP="00E45023">
      <w:pPr>
        <w:pStyle w:val="22"/>
        <w:shd w:val="clear" w:color="auto" w:fill="auto"/>
        <w:tabs>
          <w:tab w:val="left" w:pos="2078"/>
        </w:tabs>
        <w:spacing w:line="240" w:lineRule="auto"/>
        <w:jc w:val="both"/>
        <w:rPr>
          <w:i/>
          <w:sz w:val="24"/>
          <w:szCs w:val="24"/>
        </w:rPr>
      </w:pPr>
      <w:r w:rsidRPr="00E45023">
        <w:rPr>
          <w:i/>
          <w:sz w:val="24"/>
          <w:szCs w:val="24"/>
        </w:rPr>
        <w:t>Развитие науки и культуры во второй половине XX - начале XXI вв.</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E156C" w:rsidRPr="00E45023" w:rsidRDefault="006E156C" w:rsidP="00E45023">
      <w:pPr>
        <w:pStyle w:val="22"/>
        <w:shd w:val="clear" w:color="auto" w:fill="auto"/>
        <w:tabs>
          <w:tab w:val="left" w:pos="2096"/>
        </w:tabs>
        <w:spacing w:line="240" w:lineRule="auto"/>
        <w:jc w:val="both"/>
        <w:rPr>
          <w:i/>
          <w:sz w:val="24"/>
          <w:szCs w:val="24"/>
        </w:rPr>
      </w:pPr>
      <w:r w:rsidRPr="00E45023">
        <w:rPr>
          <w:i/>
          <w:sz w:val="24"/>
          <w:szCs w:val="24"/>
        </w:rPr>
        <w:t>Современный мир.</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E156C" w:rsidRPr="00E45023" w:rsidRDefault="006E156C" w:rsidP="00E45023">
      <w:pPr>
        <w:pStyle w:val="22"/>
        <w:shd w:val="clear" w:color="auto" w:fill="auto"/>
        <w:tabs>
          <w:tab w:val="left" w:pos="2096"/>
        </w:tabs>
        <w:spacing w:line="240" w:lineRule="auto"/>
        <w:jc w:val="both"/>
        <w:rPr>
          <w:b/>
          <w:sz w:val="24"/>
          <w:szCs w:val="24"/>
        </w:rPr>
      </w:pPr>
      <w:r w:rsidRPr="00E45023">
        <w:rPr>
          <w:b/>
          <w:sz w:val="24"/>
          <w:szCs w:val="24"/>
        </w:rPr>
        <w:t>Обобщение.</w:t>
      </w:r>
    </w:p>
    <w:p w:rsidR="006E156C" w:rsidRPr="00E45023" w:rsidRDefault="006E156C" w:rsidP="00E45023">
      <w:pPr>
        <w:pStyle w:val="22"/>
        <w:shd w:val="clear" w:color="auto" w:fill="auto"/>
        <w:tabs>
          <w:tab w:val="left" w:pos="1899"/>
        </w:tabs>
        <w:spacing w:line="240" w:lineRule="auto"/>
        <w:jc w:val="both"/>
        <w:rPr>
          <w:i/>
          <w:sz w:val="24"/>
          <w:szCs w:val="24"/>
        </w:rPr>
      </w:pPr>
      <w:r w:rsidRPr="00E45023">
        <w:rPr>
          <w:i/>
          <w:sz w:val="24"/>
          <w:szCs w:val="24"/>
        </w:rPr>
        <w:t>История России. 1945-2022 гг.</w:t>
      </w:r>
    </w:p>
    <w:p w:rsidR="006E156C" w:rsidRPr="006E156C" w:rsidRDefault="006E156C" w:rsidP="006E156C">
      <w:pPr>
        <w:pStyle w:val="22"/>
        <w:shd w:val="clear" w:color="auto" w:fill="auto"/>
        <w:spacing w:line="240" w:lineRule="auto"/>
        <w:ind w:left="240" w:firstLine="680"/>
        <w:jc w:val="both"/>
        <w:rPr>
          <w:sz w:val="24"/>
          <w:szCs w:val="24"/>
        </w:rPr>
      </w:pPr>
      <w:r w:rsidRPr="006E156C">
        <w:rPr>
          <w:sz w:val="24"/>
          <w:szCs w:val="24"/>
        </w:rPr>
        <w:t>Введение.</w:t>
      </w:r>
    </w:p>
    <w:p w:rsidR="006E156C" w:rsidRPr="00E45023" w:rsidRDefault="006E156C" w:rsidP="00E45023">
      <w:pPr>
        <w:pStyle w:val="22"/>
        <w:shd w:val="clear" w:color="auto" w:fill="auto"/>
        <w:tabs>
          <w:tab w:val="left" w:pos="2096"/>
        </w:tabs>
        <w:spacing w:line="240" w:lineRule="auto"/>
        <w:jc w:val="both"/>
        <w:rPr>
          <w:i/>
          <w:sz w:val="24"/>
          <w:szCs w:val="24"/>
        </w:rPr>
      </w:pPr>
      <w:r w:rsidRPr="00E45023">
        <w:rPr>
          <w:i/>
          <w:sz w:val="24"/>
          <w:szCs w:val="24"/>
        </w:rPr>
        <w:t>СССР в 1945-1991 гг.</w:t>
      </w:r>
    </w:p>
    <w:p w:rsidR="006E156C" w:rsidRPr="00E45023" w:rsidRDefault="006E156C" w:rsidP="00E45023">
      <w:pPr>
        <w:pStyle w:val="22"/>
        <w:shd w:val="clear" w:color="auto" w:fill="auto"/>
        <w:tabs>
          <w:tab w:val="left" w:pos="2293"/>
        </w:tabs>
        <w:spacing w:line="240" w:lineRule="auto"/>
        <w:jc w:val="both"/>
        <w:rPr>
          <w:i/>
          <w:sz w:val="24"/>
          <w:szCs w:val="24"/>
        </w:rPr>
      </w:pPr>
      <w:r w:rsidRPr="00E45023">
        <w:rPr>
          <w:i/>
          <w:sz w:val="24"/>
          <w:szCs w:val="24"/>
        </w:rPr>
        <w:t>СССР в 1945-1953 гг.</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E156C" w:rsidRPr="006E156C" w:rsidRDefault="006E156C" w:rsidP="006E156C">
      <w:pPr>
        <w:pStyle w:val="22"/>
        <w:shd w:val="clear" w:color="auto" w:fill="auto"/>
        <w:spacing w:line="240" w:lineRule="auto"/>
        <w:ind w:left="240" w:right="600" w:firstLine="680"/>
        <w:jc w:val="both"/>
        <w:rPr>
          <w:sz w:val="24"/>
          <w:szCs w:val="24"/>
        </w:rPr>
      </w:pPr>
      <w:r w:rsidRPr="006E156C">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6E156C" w:rsidRPr="006E156C" w:rsidRDefault="006E156C" w:rsidP="00E45023">
      <w:pPr>
        <w:pStyle w:val="22"/>
        <w:shd w:val="clear" w:color="auto" w:fill="auto"/>
        <w:spacing w:line="240" w:lineRule="auto"/>
        <w:ind w:left="240" w:right="600" w:firstLine="680"/>
        <w:jc w:val="both"/>
        <w:rPr>
          <w:sz w:val="24"/>
          <w:szCs w:val="24"/>
        </w:rPr>
      </w:pPr>
      <w:r w:rsidRPr="006E156C">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ОрганизацияСевероатлантического договора (НАТО). Создание по инициативе СССР Организации Варшавского договора. Война в Корее.</w:t>
      </w:r>
    </w:p>
    <w:p w:rsidR="006E156C" w:rsidRPr="00E45023" w:rsidRDefault="006E156C" w:rsidP="00E45023">
      <w:pPr>
        <w:pStyle w:val="22"/>
        <w:shd w:val="clear" w:color="auto" w:fill="auto"/>
        <w:tabs>
          <w:tab w:val="left" w:pos="2304"/>
        </w:tabs>
        <w:spacing w:line="240" w:lineRule="auto"/>
        <w:jc w:val="both"/>
        <w:rPr>
          <w:i/>
          <w:sz w:val="24"/>
          <w:szCs w:val="24"/>
        </w:rPr>
      </w:pPr>
      <w:r w:rsidRPr="00E45023">
        <w:rPr>
          <w:i/>
          <w:sz w:val="24"/>
          <w:szCs w:val="24"/>
        </w:rPr>
        <w:t>СССР в середине 1950-х - первой половине 1960-х гг.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Внешняя политика. СССР и страны Запада. Международные военно</w:t>
      </w:r>
      <w:r w:rsidRPr="006E156C">
        <w:rPr>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6E156C" w:rsidRPr="00E45023" w:rsidRDefault="006E156C" w:rsidP="00E45023">
      <w:pPr>
        <w:pStyle w:val="22"/>
        <w:shd w:val="clear" w:color="auto" w:fill="auto"/>
        <w:tabs>
          <w:tab w:val="left" w:pos="2301"/>
        </w:tabs>
        <w:spacing w:line="240" w:lineRule="auto"/>
        <w:ind w:right="560"/>
        <w:jc w:val="both"/>
        <w:rPr>
          <w:i/>
          <w:sz w:val="24"/>
          <w:szCs w:val="24"/>
        </w:rPr>
      </w:pPr>
      <w:r w:rsidRPr="00E45023">
        <w:rPr>
          <w:i/>
          <w:sz w:val="24"/>
          <w:szCs w:val="24"/>
        </w:rPr>
        <w:t>Советское государство и общество в середине 1960-х - начале 1980-х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6E156C" w:rsidRPr="006E156C" w:rsidRDefault="006E156C" w:rsidP="006E156C">
      <w:pPr>
        <w:pStyle w:val="22"/>
        <w:shd w:val="clear" w:color="auto" w:fill="auto"/>
        <w:spacing w:line="240" w:lineRule="auto"/>
        <w:ind w:left="260" w:right="560"/>
        <w:jc w:val="both"/>
        <w:rPr>
          <w:sz w:val="24"/>
          <w:szCs w:val="24"/>
        </w:rPr>
      </w:pPr>
      <w:r w:rsidRPr="006E156C">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E156C" w:rsidRPr="006E156C" w:rsidRDefault="006E156C" w:rsidP="006E156C">
      <w:pPr>
        <w:pStyle w:val="22"/>
        <w:shd w:val="clear" w:color="auto" w:fill="auto"/>
        <w:spacing w:line="240" w:lineRule="auto"/>
        <w:ind w:left="260" w:firstLine="680"/>
        <w:jc w:val="both"/>
        <w:rPr>
          <w:sz w:val="24"/>
          <w:szCs w:val="24"/>
        </w:rPr>
      </w:pPr>
      <w:r w:rsidRPr="006E156C">
        <w:rPr>
          <w:sz w:val="24"/>
          <w:szCs w:val="24"/>
        </w:rPr>
        <w:t>Л.И. Брежнев в оценках современников и историков.</w:t>
      </w:r>
    </w:p>
    <w:p w:rsidR="006E156C" w:rsidRPr="00E45023" w:rsidRDefault="006E156C" w:rsidP="00E45023">
      <w:pPr>
        <w:pStyle w:val="22"/>
        <w:shd w:val="clear" w:color="auto" w:fill="auto"/>
        <w:tabs>
          <w:tab w:val="left" w:pos="2299"/>
        </w:tabs>
        <w:spacing w:line="240" w:lineRule="auto"/>
        <w:jc w:val="both"/>
        <w:rPr>
          <w:i/>
          <w:sz w:val="24"/>
          <w:szCs w:val="24"/>
        </w:rPr>
      </w:pPr>
      <w:r w:rsidRPr="00E45023">
        <w:rPr>
          <w:i/>
          <w:sz w:val="24"/>
          <w:szCs w:val="24"/>
        </w:rPr>
        <w:t>Политика перестройки. Распад СССР (1985-1991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Нарастание кризисных явлений в социально-экономической и идейно</w:t>
      </w:r>
      <w:r w:rsidRPr="006E156C">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6E156C" w:rsidRPr="006E156C" w:rsidRDefault="006E156C" w:rsidP="006E156C">
      <w:pPr>
        <w:pStyle w:val="22"/>
        <w:shd w:val="clear" w:color="auto" w:fill="auto"/>
        <w:spacing w:line="240" w:lineRule="auto"/>
        <w:ind w:left="280" w:right="560"/>
        <w:rPr>
          <w:sz w:val="24"/>
          <w:szCs w:val="24"/>
        </w:rPr>
      </w:pPr>
      <w:r w:rsidRPr="006E156C">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6E156C" w:rsidRPr="006E156C" w:rsidRDefault="006E156C" w:rsidP="006E156C">
      <w:pPr>
        <w:pStyle w:val="22"/>
        <w:shd w:val="clear" w:color="auto" w:fill="auto"/>
        <w:spacing w:line="240" w:lineRule="auto"/>
        <w:ind w:left="280" w:right="560" w:firstLine="660"/>
        <w:jc w:val="both"/>
        <w:rPr>
          <w:sz w:val="24"/>
          <w:szCs w:val="24"/>
        </w:rPr>
      </w:pPr>
      <w:r w:rsidRPr="006E156C">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E156C" w:rsidRPr="006E156C" w:rsidRDefault="006E156C" w:rsidP="006E156C">
      <w:pPr>
        <w:pStyle w:val="22"/>
        <w:shd w:val="clear" w:color="auto" w:fill="auto"/>
        <w:spacing w:line="240" w:lineRule="auto"/>
        <w:ind w:left="280" w:right="560" w:firstLine="660"/>
        <w:jc w:val="both"/>
        <w:rPr>
          <w:sz w:val="24"/>
          <w:szCs w:val="24"/>
        </w:rPr>
      </w:pPr>
      <w:r w:rsidRPr="006E156C">
        <w:rPr>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E156C" w:rsidRPr="006E156C" w:rsidRDefault="006E156C" w:rsidP="006E156C">
      <w:pPr>
        <w:pStyle w:val="22"/>
        <w:shd w:val="clear" w:color="auto" w:fill="auto"/>
        <w:spacing w:line="240" w:lineRule="auto"/>
        <w:ind w:left="280" w:right="560" w:firstLine="660"/>
        <w:jc w:val="both"/>
        <w:rPr>
          <w:sz w:val="24"/>
          <w:szCs w:val="24"/>
        </w:rPr>
      </w:pPr>
      <w:r w:rsidRPr="006E156C">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6E156C">
        <w:rPr>
          <w:sz w:val="24"/>
          <w:szCs w:val="24"/>
        </w:rPr>
        <w:softHyphen/>
        <w:t>конфессиональных отношениях.</w:t>
      </w:r>
    </w:p>
    <w:p w:rsidR="006E156C" w:rsidRPr="006E156C" w:rsidRDefault="006E156C" w:rsidP="006E156C">
      <w:pPr>
        <w:pStyle w:val="22"/>
        <w:shd w:val="clear" w:color="auto" w:fill="auto"/>
        <w:spacing w:line="240" w:lineRule="auto"/>
        <w:ind w:left="280" w:right="560" w:firstLine="660"/>
        <w:jc w:val="both"/>
        <w:rPr>
          <w:sz w:val="24"/>
          <w:szCs w:val="24"/>
        </w:rPr>
      </w:pPr>
      <w:r w:rsidRPr="006E156C">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6E156C" w:rsidRPr="006E156C" w:rsidRDefault="006E156C" w:rsidP="006E156C">
      <w:pPr>
        <w:pStyle w:val="22"/>
        <w:shd w:val="clear" w:color="auto" w:fill="auto"/>
        <w:spacing w:line="240" w:lineRule="auto"/>
        <w:ind w:left="280" w:right="560" w:firstLine="660"/>
        <w:jc w:val="both"/>
        <w:rPr>
          <w:sz w:val="24"/>
          <w:szCs w:val="24"/>
        </w:rPr>
      </w:pPr>
      <w:r w:rsidRPr="006E156C">
        <w:rPr>
          <w:sz w:val="24"/>
          <w:szCs w:val="24"/>
        </w:rPr>
        <w:t>Реакция мирового сообщества на распад СССР. Россия как преемник СССР на международной арене.</w:t>
      </w:r>
    </w:p>
    <w:p w:rsidR="006E156C" w:rsidRPr="00E45023" w:rsidRDefault="006E156C" w:rsidP="00E45023">
      <w:pPr>
        <w:pStyle w:val="22"/>
        <w:shd w:val="clear" w:color="auto" w:fill="auto"/>
        <w:tabs>
          <w:tab w:val="left" w:pos="2299"/>
        </w:tabs>
        <w:spacing w:line="240" w:lineRule="auto"/>
        <w:jc w:val="both"/>
        <w:rPr>
          <w:i/>
          <w:sz w:val="24"/>
          <w:szCs w:val="24"/>
        </w:rPr>
      </w:pPr>
      <w:r w:rsidRPr="00E45023">
        <w:rPr>
          <w:i/>
          <w:sz w:val="24"/>
          <w:szCs w:val="24"/>
        </w:rPr>
        <w:t>Наш край в 1945-1991 гг.</w:t>
      </w:r>
    </w:p>
    <w:p w:rsidR="006E156C" w:rsidRPr="00E45023" w:rsidRDefault="006E156C" w:rsidP="00E45023">
      <w:pPr>
        <w:pStyle w:val="22"/>
        <w:shd w:val="clear" w:color="auto" w:fill="auto"/>
        <w:tabs>
          <w:tab w:val="left" w:pos="2339"/>
        </w:tabs>
        <w:spacing w:line="240" w:lineRule="auto"/>
        <w:jc w:val="both"/>
        <w:rPr>
          <w:b/>
          <w:sz w:val="24"/>
          <w:szCs w:val="24"/>
        </w:rPr>
      </w:pPr>
      <w:r w:rsidRPr="00E45023">
        <w:rPr>
          <w:b/>
          <w:sz w:val="24"/>
          <w:szCs w:val="24"/>
        </w:rPr>
        <w:t>Обобщение.</w:t>
      </w:r>
    </w:p>
    <w:p w:rsidR="006E156C" w:rsidRPr="00E45023" w:rsidRDefault="006E156C" w:rsidP="00E45023">
      <w:pPr>
        <w:pStyle w:val="22"/>
        <w:shd w:val="clear" w:color="auto" w:fill="auto"/>
        <w:tabs>
          <w:tab w:val="left" w:pos="2142"/>
        </w:tabs>
        <w:spacing w:line="240" w:lineRule="auto"/>
        <w:jc w:val="both"/>
        <w:rPr>
          <w:i/>
          <w:sz w:val="24"/>
          <w:szCs w:val="24"/>
        </w:rPr>
      </w:pPr>
      <w:r w:rsidRPr="00E45023">
        <w:rPr>
          <w:i/>
          <w:sz w:val="24"/>
          <w:szCs w:val="24"/>
        </w:rPr>
        <w:t>Российская Федерация в 1992-2022 гг.</w:t>
      </w:r>
    </w:p>
    <w:p w:rsidR="006E156C" w:rsidRPr="00E45023" w:rsidRDefault="006E156C" w:rsidP="00E45023">
      <w:pPr>
        <w:pStyle w:val="22"/>
        <w:shd w:val="clear" w:color="auto" w:fill="auto"/>
        <w:tabs>
          <w:tab w:val="left" w:pos="2339"/>
        </w:tabs>
        <w:spacing w:line="240" w:lineRule="auto"/>
        <w:jc w:val="both"/>
        <w:rPr>
          <w:i/>
          <w:sz w:val="24"/>
          <w:szCs w:val="24"/>
        </w:rPr>
      </w:pPr>
      <w:r w:rsidRPr="00E45023">
        <w:rPr>
          <w:i/>
          <w:sz w:val="24"/>
          <w:szCs w:val="24"/>
        </w:rPr>
        <w:t>Становление новой России (1992-1999 гг.).</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E156C" w:rsidRPr="006E156C" w:rsidRDefault="006E156C" w:rsidP="00E45023">
      <w:pPr>
        <w:pStyle w:val="22"/>
        <w:shd w:val="clear" w:color="auto" w:fill="auto"/>
        <w:tabs>
          <w:tab w:val="left" w:pos="7274"/>
        </w:tabs>
        <w:spacing w:line="240" w:lineRule="auto"/>
        <w:ind w:left="280" w:right="540" w:firstLine="700"/>
        <w:jc w:val="both"/>
        <w:rPr>
          <w:sz w:val="24"/>
          <w:szCs w:val="24"/>
        </w:rPr>
      </w:pPr>
      <w:r w:rsidRPr="006E156C">
        <w:rPr>
          <w:sz w:val="24"/>
          <w:szCs w:val="24"/>
        </w:rPr>
        <w:t>Нарастание политико-конституционного кризиса в условиях ухудшения экономической с</w:t>
      </w:r>
      <w:r w:rsidR="00E45023">
        <w:rPr>
          <w:sz w:val="24"/>
          <w:szCs w:val="24"/>
        </w:rPr>
        <w:t xml:space="preserve">итуации. Указ Б.Н. Ельцина № </w:t>
      </w:r>
      <w:r w:rsidRPr="006E156C">
        <w:rPr>
          <w:sz w:val="24"/>
          <w:szCs w:val="24"/>
        </w:rPr>
        <w:t>1400 и его оценкаКонституционным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6E156C">
        <w:rPr>
          <w:sz w:val="24"/>
          <w:szCs w:val="24"/>
        </w:rPr>
        <w:softHyphen/>
        <w:t>политический кризис в Чеченской Республике.</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E156C" w:rsidRPr="00E45023" w:rsidRDefault="006E156C" w:rsidP="00E45023">
      <w:pPr>
        <w:pStyle w:val="22"/>
        <w:shd w:val="clear" w:color="auto" w:fill="auto"/>
        <w:tabs>
          <w:tab w:val="left" w:pos="2279"/>
        </w:tabs>
        <w:spacing w:line="240" w:lineRule="auto"/>
        <w:jc w:val="both"/>
        <w:rPr>
          <w:i/>
          <w:sz w:val="24"/>
          <w:szCs w:val="24"/>
        </w:rPr>
      </w:pPr>
      <w:r w:rsidRPr="00E45023">
        <w:rPr>
          <w:i/>
          <w:sz w:val="24"/>
          <w:szCs w:val="24"/>
        </w:rPr>
        <w:t>Россия в XXI в.: вызовы времени и задачи модернизации.</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E156C" w:rsidRPr="006E156C" w:rsidRDefault="006E156C" w:rsidP="006E156C">
      <w:pPr>
        <w:pStyle w:val="22"/>
        <w:shd w:val="clear" w:color="auto" w:fill="auto"/>
        <w:spacing w:line="240" w:lineRule="auto"/>
        <w:ind w:left="240" w:firstLine="680"/>
        <w:jc w:val="both"/>
        <w:rPr>
          <w:sz w:val="24"/>
          <w:szCs w:val="24"/>
        </w:rPr>
      </w:pPr>
      <w:r w:rsidRPr="006E156C">
        <w:rPr>
          <w:sz w:val="24"/>
          <w:szCs w:val="24"/>
        </w:rPr>
        <w:t>Избрание В.В. Путина Президентом Российской Федерации в 2012 г.</w:t>
      </w:r>
    </w:p>
    <w:p w:rsidR="006E156C" w:rsidRPr="006E156C" w:rsidRDefault="006E156C" w:rsidP="006E156C">
      <w:pPr>
        <w:pStyle w:val="22"/>
        <w:shd w:val="clear" w:color="auto" w:fill="auto"/>
        <w:spacing w:line="240" w:lineRule="auto"/>
        <w:ind w:left="280" w:right="560"/>
        <w:jc w:val="both"/>
        <w:rPr>
          <w:sz w:val="24"/>
          <w:szCs w:val="24"/>
        </w:rPr>
      </w:pPr>
      <w:r w:rsidRPr="006E156C">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6E156C" w:rsidRPr="006E156C" w:rsidRDefault="006E156C" w:rsidP="006E156C">
      <w:pPr>
        <w:pStyle w:val="22"/>
        <w:shd w:val="clear" w:color="auto" w:fill="auto"/>
        <w:tabs>
          <w:tab w:val="left" w:pos="9448"/>
        </w:tabs>
        <w:spacing w:line="240" w:lineRule="auto"/>
        <w:ind w:left="280" w:right="560" w:firstLine="680"/>
        <w:jc w:val="both"/>
        <w:rPr>
          <w:sz w:val="24"/>
          <w:szCs w:val="24"/>
        </w:rPr>
      </w:pPr>
      <w:r w:rsidRPr="006E156C">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6E156C">
        <w:rPr>
          <w:sz w:val="24"/>
          <w:szCs w:val="24"/>
        </w:rPr>
        <w:tab/>
        <w:t>мира</w:t>
      </w:r>
    </w:p>
    <w:p w:rsidR="006E156C" w:rsidRPr="006E156C" w:rsidRDefault="006E156C" w:rsidP="006E156C">
      <w:pPr>
        <w:pStyle w:val="22"/>
        <w:shd w:val="clear" w:color="auto" w:fill="auto"/>
        <w:spacing w:line="240" w:lineRule="auto"/>
        <w:ind w:left="280"/>
        <w:jc w:val="both"/>
        <w:rPr>
          <w:sz w:val="24"/>
          <w:szCs w:val="24"/>
        </w:rPr>
      </w:pPr>
      <w:r w:rsidRPr="006E156C">
        <w:rPr>
          <w:sz w:val="24"/>
          <w:szCs w:val="24"/>
        </w:rPr>
        <w:t>по футболу и открытие нового образа России миру.</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E156C" w:rsidRPr="006E156C" w:rsidRDefault="006E156C" w:rsidP="00E45023">
      <w:pPr>
        <w:pStyle w:val="22"/>
        <w:shd w:val="clear" w:color="auto" w:fill="auto"/>
        <w:spacing w:line="240" w:lineRule="auto"/>
        <w:ind w:left="280" w:right="560" w:firstLine="680"/>
        <w:jc w:val="both"/>
        <w:rPr>
          <w:sz w:val="24"/>
          <w:szCs w:val="24"/>
        </w:rPr>
      </w:pPr>
      <w:r w:rsidRPr="006E156C">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E156C" w:rsidRPr="006E156C" w:rsidRDefault="006E156C" w:rsidP="006E156C">
      <w:pPr>
        <w:pStyle w:val="22"/>
        <w:shd w:val="clear" w:color="auto" w:fill="auto"/>
        <w:spacing w:line="240" w:lineRule="auto"/>
        <w:ind w:left="240" w:right="580" w:firstLine="680"/>
        <w:jc w:val="both"/>
        <w:rPr>
          <w:sz w:val="24"/>
          <w:szCs w:val="24"/>
        </w:rPr>
      </w:pPr>
      <w:r w:rsidRPr="006E156C">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E156C" w:rsidRPr="00E45023" w:rsidRDefault="006E156C" w:rsidP="00E45023">
      <w:pPr>
        <w:pStyle w:val="22"/>
        <w:shd w:val="clear" w:color="auto" w:fill="auto"/>
        <w:tabs>
          <w:tab w:val="left" w:pos="2270"/>
        </w:tabs>
        <w:spacing w:line="240" w:lineRule="auto"/>
        <w:jc w:val="both"/>
        <w:rPr>
          <w:i/>
          <w:sz w:val="24"/>
          <w:szCs w:val="24"/>
        </w:rPr>
      </w:pPr>
      <w:r w:rsidRPr="00E45023">
        <w:rPr>
          <w:i/>
          <w:sz w:val="24"/>
          <w:szCs w:val="24"/>
        </w:rPr>
        <w:t>Наш край в 1992-2022 гг.</w:t>
      </w:r>
    </w:p>
    <w:p w:rsidR="006E156C" w:rsidRPr="006E156C" w:rsidRDefault="006E156C" w:rsidP="00E45023">
      <w:pPr>
        <w:pStyle w:val="22"/>
        <w:shd w:val="clear" w:color="auto" w:fill="auto"/>
        <w:tabs>
          <w:tab w:val="left" w:pos="2082"/>
        </w:tabs>
        <w:spacing w:line="240" w:lineRule="auto"/>
        <w:jc w:val="both"/>
        <w:rPr>
          <w:sz w:val="24"/>
          <w:szCs w:val="24"/>
        </w:rPr>
      </w:pPr>
      <w:r w:rsidRPr="00E45023">
        <w:rPr>
          <w:b/>
          <w:sz w:val="24"/>
          <w:szCs w:val="24"/>
        </w:rPr>
        <w:t>Итоговое обобщение</w:t>
      </w:r>
      <w:r w:rsidRPr="006E156C">
        <w:rPr>
          <w:sz w:val="24"/>
          <w:szCs w:val="24"/>
        </w:rPr>
        <w:t>.</w:t>
      </w:r>
    </w:p>
    <w:p w:rsidR="006E156C" w:rsidRDefault="006E156C" w:rsidP="00E45023">
      <w:pPr>
        <w:pStyle w:val="22"/>
        <w:shd w:val="clear" w:color="auto" w:fill="auto"/>
        <w:spacing w:line="240" w:lineRule="auto"/>
        <w:ind w:left="220" w:right="600" w:firstLine="700"/>
        <w:jc w:val="center"/>
        <w:rPr>
          <w:b/>
          <w:sz w:val="24"/>
          <w:szCs w:val="24"/>
        </w:rPr>
      </w:pPr>
      <w:r w:rsidRPr="00E45023">
        <w:rPr>
          <w:b/>
          <w:sz w:val="24"/>
          <w:szCs w:val="24"/>
        </w:rPr>
        <w:t>Планируемые результаты освоения программы по истории на уро</w:t>
      </w:r>
      <w:r w:rsidR="00E45023">
        <w:rPr>
          <w:b/>
          <w:sz w:val="24"/>
          <w:szCs w:val="24"/>
        </w:rPr>
        <w:t>вне среднего общего образования</w:t>
      </w:r>
    </w:p>
    <w:p w:rsidR="00E45023" w:rsidRPr="00E45023" w:rsidRDefault="00E45023" w:rsidP="00E45023">
      <w:pPr>
        <w:pStyle w:val="22"/>
        <w:shd w:val="clear" w:color="auto" w:fill="auto"/>
        <w:spacing w:line="240" w:lineRule="auto"/>
        <w:ind w:left="220" w:right="600" w:firstLine="700"/>
        <w:jc w:val="center"/>
        <w:rPr>
          <w:b/>
          <w:sz w:val="24"/>
          <w:szCs w:val="24"/>
        </w:rPr>
      </w:pPr>
      <w:r>
        <w:rPr>
          <w:b/>
          <w:sz w:val="24"/>
          <w:szCs w:val="24"/>
        </w:rPr>
        <w:t>Личностные УУД</w:t>
      </w:r>
    </w:p>
    <w:p w:rsidR="006E156C" w:rsidRPr="006E156C" w:rsidRDefault="00E45023" w:rsidP="00E45023">
      <w:pPr>
        <w:pStyle w:val="22"/>
        <w:shd w:val="clear" w:color="auto" w:fill="auto"/>
        <w:tabs>
          <w:tab w:val="left" w:pos="1881"/>
        </w:tabs>
        <w:spacing w:line="240" w:lineRule="auto"/>
        <w:jc w:val="both"/>
        <w:rPr>
          <w:sz w:val="24"/>
          <w:szCs w:val="24"/>
        </w:rPr>
      </w:pPr>
      <w:r>
        <w:rPr>
          <w:sz w:val="24"/>
          <w:szCs w:val="24"/>
        </w:rPr>
        <w:tab/>
      </w:r>
      <w:r w:rsidR="006E156C" w:rsidRPr="006E156C">
        <w:rPr>
          <w:sz w:val="24"/>
          <w:szCs w:val="24"/>
        </w:rPr>
        <w:t>К важнейшим личностным результатам изучения истории относятся:</w:t>
      </w:r>
    </w:p>
    <w:p w:rsidR="006E156C" w:rsidRPr="006E156C" w:rsidRDefault="006E156C" w:rsidP="00093060">
      <w:pPr>
        <w:pStyle w:val="22"/>
        <w:numPr>
          <w:ilvl w:val="0"/>
          <w:numId w:val="69"/>
        </w:numPr>
        <w:shd w:val="clear" w:color="auto" w:fill="auto"/>
        <w:tabs>
          <w:tab w:val="left" w:pos="1242"/>
        </w:tabs>
        <w:spacing w:line="240" w:lineRule="auto"/>
        <w:ind w:left="220" w:firstLine="700"/>
        <w:jc w:val="both"/>
        <w:rPr>
          <w:sz w:val="24"/>
          <w:szCs w:val="24"/>
        </w:rPr>
      </w:pPr>
      <w:r w:rsidRPr="006E156C">
        <w:rPr>
          <w:sz w:val="24"/>
          <w:szCs w:val="24"/>
        </w:rPr>
        <w:t>в сфере гражданского воспитания: осмысление сложившихся в российской</w:t>
      </w:r>
    </w:p>
    <w:p w:rsidR="006E156C" w:rsidRPr="006E156C" w:rsidRDefault="006E156C" w:rsidP="00E45023">
      <w:pPr>
        <w:pStyle w:val="22"/>
        <w:shd w:val="clear" w:color="auto" w:fill="auto"/>
        <w:tabs>
          <w:tab w:val="left" w:pos="7754"/>
        </w:tabs>
        <w:spacing w:line="240" w:lineRule="auto"/>
        <w:ind w:left="220"/>
        <w:jc w:val="both"/>
        <w:rPr>
          <w:sz w:val="24"/>
          <w:szCs w:val="24"/>
        </w:rPr>
      </w:pPr>
      <w:r w:rsidRPr="006E156C">
        <w:rPr>
          <w:sz w:val="24"/>
          <w:szCs w:val="24"/>
        </w:rPr>
        <w:t>истории традиций г</w:t>
      </w:r>
      <w:r w:rsidR="00E45023">
        <w:rPr>
          <w:sz w:val="24"/>
          <w:szCs w:val="24"/>
        </w:rPr>
        <w:t xml:space="preserve">ражданского служения Отечеству; </w:t>
      </w:r>
      <w:r w:rsidRPr="006E156C">
        <w:rPr>
          <w:sz w:val="24"/>
          <w:szCs w:val="24"/>
        </w:rPr>
        <w:t xml:space="preserve">сформированностьгражданской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w:t>
      </w:r>
      <w:r w:rsidR="00E45023">
        <w:rPr>
          <w:sz w:val="24"/>
          <w:szCs w:val="24"/>
        </w:rPr>
        <w:t xml:space="preserve">взаимодействовать с социальными институтами </w:t>
      </w:r>
      <w:r w:rsidRPr="006E156C">
        <w:rPr>
          <w:sz w:val="24"/>
          <w:szCs w:val="24"/>
        </w:rPr>
        <w:t>в</w:t>
      </w:r>
      <w:r w:rsidR="00E45023">
        <w:rPr>
          <w:sz w:val="24"/>
          <w:szCs w:val="24"/>
        </w:rPr>
        <w:t xml:space="preserve"> соответствии с </w:t>
      </w:r>
      <w:r w:rsidRPr="006E156C">
        <w:rPr>
          <w:sz w:val="24"/>
          <w:szCs w:val="24"/>
        </w:rPr>
        <w:t>их функциямии назначением; готовность к гуманитарной и волонтерской деятельности;</w:t>
      </w:r>
    </w:p>
    <w:p w:rsidR="006E156C" w:rsidRPr="006E156C" w:rsidRDefault="006E156C" w:rsidP="00093060">
      <w:pPr>
        <w:pStyle w:val="22"/>
        <w:numPr>
          <w:ilvl w:val="0"/>
          <w:numId w:val="69"/>
        </w:numPr>
        <w:shd w:val="clear" w:color="auto" w:fill="auto"/>
        <w:tabs>
          <w:tab w:val="left" w:pos="1248"/>
        </w:tabs>
        <w:spacing w:line="240" w:lineRule="auto"/>
        <w:ind w:left="220" w:right="600" w:firstLine="700"/>
        <w:jc w:val="both"/>
        <w:rPr>
          <w:sz w:val="24"/>
          <w:szCs w:val="24"/>
        </w:rPr>
      </w:pPr>
      <w:r w:rsidRPr="006E156C">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E156C" w:rsidRPr="006E156C" w:rsidRDefault="006E156C" w:rsidP="00093060">
      <w:pPr>
        <w:pStyle w:val="22"/>
        <w:numPr>
          <w:ilvl w:val="0"/>
          <w:numId w:val="69"/>
        </w:numPr>
        <w:shd w:val="clear" w:color="auto" w:fill="auto"/>
        <w:tabs>
          <w:tab w:val="left" w:pos="1258"/>
        </w:tabs>
        <w:spacing w:line="240" w:lineRule="auto"/>
        <w:ind w:left="220" w:right="600" w:firstLine="700"/>
        <w:jc w:val="both"/>
        <w:rPr>
          <w:sz w:val="24"/>
          <w:szCs w:val="24"/>
        </w:rPr>
      </w:pPr>
      <w:r w:rsidRPr="006E156C">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E156C" w:rsidRPr="006E156C" w:rsidRDefault="006E156C" w:rsidP="00093060">
      <w:pPr>
        <w:pStyle w:val="22"/>
        <w:numPr>
          <w:ilvl w:val="0"/>
          <w:numId w:val="69"/>
        </w:numPr>
        <w:shd w:val="clear" w:color="auto" w:fill="auto"/>
        <w:tabs>
          <w:tab w:val="left" w:pos="1359"/>
        </w:tabs>
        <w:spacing w:line="240" w:lineRule="auto"/>
        <w:ind w:left="260" w:right="580" w:firstLine="680"/>
        <w:jc w:val="both"/>
        <w:rPr>
          <w:sz w:val="24"/>
          <w:szCs w:val="24"/>
        </w:rPr>
      </w:pPr>
      <w:r w:rsidRPr="006E156C">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E156C" w:rsidRPr="006E156C" w:rsidRDefault="006E156C" w:rsidP="00093060">
      <w:pPr>
        <w:pStyle w:val="22"/>
        <w:numPr>
          <w:ilvl w:val="0"/>
          <w:numId w:val="69"/>
        </w:numPr>
        <w:shd w:val="clear" w:color="auto" w:fill="auto"/>
        <w:tabs>
          <w:tab w:val="left" w:pos="1298"/>
        </w:tabs>
        <w:spacing w:line="240" w:lineRule="auto"/>
        <w:ind w:left="260" w:right="580" w:firstLine="680"/>
        <w:jc w:val="both"/>
        <w:rPr>
          <w:sz w:val="24"/>
          <w:szCs w:val="24"/>
        </w:rPr>
      </w:pPr>
      <w:r w:rsidRPr="006E156C">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6E156C" w:rsidRPr="006E156C" w:rsidRDefault="006E156C" w:rsidP="00093060">
      <w:pPr>
        <w:pStyle w:val="22"/>
        <w:numPr>
          <w:ilvl w:val="0"/>
          <w:numId w:val="69"/>
        </w:numPr>
        <w:shd w:val="clear" w:color="auto" w:fill="auto"/>
        <w:tabs>
          <w:tab w:val="left" w:pos="1359"/>
        </w:tabs>
        <w:spacing w:line="240" w:lineRule="auto"/>
        <w:ind w:left="260" w:right="580" w:firstLine="680"/>
        <w:jc w:val="both"/>
        <w:rPr>
          <w:sz w:val="24"/>
          <w:szCs w:val="24"/>
        </w:rPr>
      </w:pPr>
      <w:r w:rsidRPr="006E156C">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E156C" w:rsidRPr="006E156C" w:rsidRDefault="006E156C" w:rsidP="00093060">
      <w:pPr>
        <w:pStyle w:val="22"/>
        <w:numPr>
          <w:ilvl w:val="0"/>
          <w:numId w:val="69"/>
        </w:numPr>
        <w:shd w:val="clear" w:color="auto" w:fill="auto"/>
        <w:tabs>
          <w:tab w:val="left" w:pos="1359"/>
        </w:tabs>
        <w:spacing w:line="240" w:lineRule="auto"/>
        <w:ind w:left="260" w:right="580" w:firstLine="680"/>
        <w:jc w:val="both"/>
        <w:rPr>
          <w:sz w:val="24"/>
          <w:szCs w:val="24"/>
        </w:rPr>
      </w:pPr>
      <w:r w:rsidRPr="006E156C">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6E156C" w:rsidRPr="006E156C" w:rsidRDefault="006E156C" w:rsidP="006E156C">
      <w:pPr>
        <w:pStyle w:val="22"/>
        <w:shd w:val="clear" w:color="auto" w:fill="auto"/>
        <w:spacing w:line="240" w:lineRule="auto"/>
        <w:ind w:left="260" w:right="560"/>
        <w:rPr>
          <w:sz w:val="24"/>
          <w:szCs w:val="24"/>
        </w:rPr>
      </w:pPr>
      <w:r w:rsidRPr="006E156C">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E156C" w:rsidRPr="006E156C" w:rsidRDefault="006E156C" w:rsidP="00093060">
      <w:pPr>
        <w:pStyle w:val="22"/>
        <w:numPr>
          <w:ilvl w:val="0"/>
          <w:numId w:val="69"/>
        </w:numPr>
        <w:shd w:val="clear" w:color="auto" w:fill="auto"/>
        <w:tabs>
          <w:tab w:val="left" w:pos="1298"/>
        </w:tabs>
        <w:spacing w:line="240" w:lineRule="auto"/>
        <w:ind w:left="260" w:right="560" w:firstLine="700"/>
        <w:jc w:val="both"/>
        <w:rPr>
          <w:sz w:val="24"/>
          <w:szCs w:val="24"/>
        </w:rPr>
      </w:pPr>
      <w:r w:rsidRPr="006E156C">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E156C" w:rsidRDefault="006E156C" w:rsidP="00093060">
      <w:pPr>
        <w:pStyle w:val="22"/>
        <w:numPr>
          <w:ilvl w:val="0"/>
          <w:numId w:val="69"/>
        </w:numPr>
        <w:shd w:val="clear" w:color="auto" w:fill="auto"/>
        <w:tabs>
          <w:tab w:val="left" w:pos="1298"/>
        </w:tabs>
        <w:spacing w:line="240" w:lineRule="auto"/>
        <w:ind w:left="260" w:right="560" w:firstLine="700"/>
        <w:jc w:val="both"/>
        <w:rPr>
          <w:sz w:val="24"/>
          <w:szCs w:val="24"/>
        </w:rPr>
      </w:pPr>
      <w:r w:rsidRPr="006E156C">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45023" w:rsidRPr="00E45023" w:rsidRDefault="00E45023" w:rsidP="00E45023">
      <w:pPr>
        <w:pStyle w:val="22"/>
        <w:shd w:val="clear" w:color="auto" w:fill="auto"/>
        <w:tabs>
          <w:tab w:val="left" w:pos="1298"/>
        </w:tabs>
        <w:spacing w:line="240" w:lineRule="auto"/>
        <w:ind w:left="960" w:right="560"/>
        <w:jc w:val="center"/>
        <w:rPr>
          <w:b/>
          <w:sz w:val="24"/>
          <w:szCs w:val="24"/>
        </w:rPr>
      </w:pPr>
      <w:r w:rsidRPr="00E45023">
        <w:rPr>
          <w:b/>
          <w:sz w:val="24"/>
          <w:szCs w:val="24"/>
        </w:rPr>
        <w:t>Познавательные УУД</w:t>
      </w:r>
    </w:p>
    <w:p w:rsidR="006E156C" w:rsidRPr="006E156C" w:rsidRDefault="00E45023" w:rsidP="00E45023">
      <w:pPr>
        <w:pStyle w:val="22"/>
        <w:shd w:val="clear" w:color="auto" w:fill="auto"/>
        <w:tabs>
          <w:tab w:val="left" w:pos="1922"/>
        </w:tabs>
        <w:spacing w:line="240" w:lineRule="auto"/>
        <w:ind w:right="560"/>
        <w:jc w:val="both"/>
        <w:rPr>
          <w:sz w:val="24"/>
          <w:szCs w:val="24"/>
        </w:rPr>
      </w:pPr>
      <w:r>
        <w:rPr>
          <w:sz w:val="24"/>
          <w:szCs w:val="24"/>
        </w:rPr>
        <w:tab/>
      </w:r>
      <w:r w:rsidR="006E156C" w:rsidRPr="006E156C">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E156C" w:rsidRPr="006E156C" w:rsidRDefault="006E156C" w:rsidP="00E45023">
      <w:pPr>
        <w:pStyle w:val="22"/>
        <w:shd w:val="clear" w:color="auto" w:fill="auto"/>
        <w:spacing w:line="240" w:lineRule="auto"/>
        <w:ind w:left="260" w:firstLine="448"/>
        <w:jc w:val="both"/>
        <w:rPr>
          <w:sz w:val="24"/>
          <w:szCs w:val="24"/>
        </w:rPr>
      </w:pPr>
      <w:r w:rsidRPr="006E156C">
        <w:rPr>
          <w:sz w:val="24"/>
          <w:szCs w:val="24"/>
        </w:rPr>
        <w:t>У обучающегося будут сформированы следующие базовыелогические действия как часть познавательных универсальных учебных действий: формулировать проблему, вопрос, требующий решения;</w:t>
      </w:r>
    </w:p>
    <w:p w:rsidR="006E156C" w:rsidRPr="006E156C" w:rsidRDefault="006E156C" w:rsidP="00E45023">
      <w:pPr>
        <w:pStyle w:val="22"/>
        <w:shd w:val="clear" w:color="auto" w:fill="auto"/>
        <w:spacing w:line="240" w:lineRule="auto"/>
        <w:ind w:left="240" w:right="580" w:firstLine="680"/>
        <w:jc w:val="both"/>
        <w:rPr>
          <w:sz w:val="24"/>
          <w:szCs w:val="24"/>
        </w:rPr>
      </w:pPr>
      <w:r w:rsidRPr="006E156C">
        <w:rPr>
          <w:sz w:val="24"/>
          <w:szCs w:val="24"/>
        </w:rPr>
        <w:t>устанавливать существенный признак или основания для сравнения, классификации и обобщения;</w:t>
      </w:r>
    </w:p>
    <w:p w:rsidR="006E156C" w:rsidRPr="006E156C" w:rsidRDefault="006E156C" w:rsidP="00E45023">
      <w:pPr>
        <w:pStyle w:val="22"/>
        <w:shd w:val="clear" w:color="auto" w:fill="auto"/>
        <w:spacing w:line="240" w:lineRule="auto"/>
        <w:ind w:left="240" w:right="580" w:firstLine="680"/>
        <w:jc w:val="both"/>
        <w:rPr>
          <w:sz w:val="24"/>
          <w:szCs w:val="24"/>
        </w:rPr>
      </w:pPr>
      <w:r w:rsidRPr="006E156C">
        <w:rPr>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6E156C" w:rsidRPr="006E156C" w:rsidRDefault="006E156C" w:rsidP="00E45023">
      <w:pPr>
        <w:pStyle w:val="22"/>
        <w:shd w:val="clear" w:color="auto" w:fill="auto"/>
        <w:spacing w:line="240" w:lineRule="auto"/>
        <w:ind w:left="240" w:right="580" w:firstLine="680"/>
        <w:jc w:val="both"/>
        <w:rPr>
          <w:sz w:val="24"/>
          <w:szCs w:val="24"/>
        </w:rPr>
      </w:pPr>
      <w:r w:rsidRPr="006E156C">
        <w:rPr>
          <w:sz w:val="24"/>
          <w:szCs w:val="24"/>
        </w:rPr>
        <w:t>вносить коррективы в деятельность, оценивать соответствие результатов целям.</w:t>
      </w:r>
    </w:p>
    <w:p w:rsidR="006E156C" w:rsidRPr="006E156C" w:rsidRDefault="00E45023" w:rsidP="00E45023">
      <w:pPr>
        <w:pStyle w:val="22"/>
        <w:shd w:val="clear" w:color="auto" w:fill="auto"/>
        <w:tabs>
          <w:tab w:val="left" w:pos="2114"/>
        </w:tabs>
        <w:spacing w:line="240" w:lineRule="auto"/>
        <w:ind w:right="580"/>
        <w:jc w:val="both"/>
        <w:rPr>
          <w:sz w:val="24"/>
          <w:szCs w:val="24"/>
        </w:rPr>
      </w:pPr>
      <w:r>
        <w:rPr>
          <w:sz w:val="24"/>
          <w:szCs w:val="24"/>
        </w:rPr>
        <w:tab/>
      </w:r>
      <w:r w:rsidR="006E156C" w:rsidRPr="006E156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E156C" w:rsidRPr="006E156C" w:rsidRDefault="006E156C" w:rsidP="00E45023">
      <w:pPr>
        <w:pStyle w:val="22"/>
        <w:shd w:val="clear" w:color="auto" w:fill="auto"/>
        <w:spacing w:line="240" w:lineRule="auto"/>
        <w:ind w:left="240" w:firstLine="680"/>
        <w:jc w:val="both"/>
        <w:rPr>
          <w:sz w:val="24"/>
          <w:szCs w:val="24"/>
        </w:rPr>
      </w:pPr>
      <w:r w:rsidRPr="006E156C">
        <w:rPr>
          <w:sz w:val="24"/>
          <w:szCs w:val="24"/>
        </w:rPr>
        <w:t>определять познавательную задачу;</w:t>
      </w:r>
    </w:p>
    <w:p w:rsidR="006E156C" w:rsidRPr="006E156C" w:rsidRDefault="006E156C" w:rsidP="00E45023">
      <w:pPr>
        <w:pStyle w:val="22"/>
        <w:shd w:val="clear" w:color="auto" w:fill="auto"/>
        <w:spacing w:line="240" w:lineRule="auto"/>
        <w:ind w:left="240" w:firstLine="680"/>
        <w:jc w:val="both"/>
        <w:rPr>
          <w:sz w:val="24"/>
          <w:szCs w:val="24"/>
        </w:rPr>
      </w:pPr>
      <w:r w:rsidRPr="006E156C">
        <w:rPr>
          <w:sz w:val="24"/>
          <w:szCs w:val="24"/>
        </w:rPr>
        <w:t>намечать путь ее решения и осуществлять подбор исторического материала, объекта;</w:t>
      </w:r>
    </w:p>
    <w:p w:rsidR="006E156C" w:rsidRPr="006E156C" w:rsidRDefault="006E156C" w:rsidP="00E45023">
      <w:pPr>
        <w:pStyle w:val="22"/>
        <w:shd w:val="clear" w:color="auto" w:fill="auto"/>
        <w:spacing w:line="240" w:lineRule="auto"/>
        <w:ind w:left="240" w:firstLine="680"/>
        <w:jc w:val="both"/>
        <w:rPr>
          <w:sz w:val="24"/>
          <w:szCs w:val="24"/>
        </w:rPr>
      </w:pPr>
      <w:r w:rsidRPr="006E156C">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6E156C" w:rsidRPr="006E156C" w:rsidRDefault="006E156C" w:rsidP="006E156C">
      <w:pPr>
        <w:pStyle w:val="22"/>
        <w:shd w:val="clear" w:color="auto" w:fill="auto"/>
        <w:spacing w:line="240" w:lineRule="auto"/>
        <w:ind w:left="240" w:firstLine="680"/>
        <w:rPr>
          <w:sz w:val="24"/>
          <w:szCs w:val="24"/>
        </w:rPr>
      </w:pPr>
      <w:r w:rsidRPr="006E156C">
        <w:rPr>
          <w:sz w:val="24"/>
          <w:szCs w:val="24"/>
        </w:rPr>
        <w:t>систематизировать и обобщать исторические факты (в том числе в форме таблиц, схем);</w:t>
      </w:r>
    </w:p>
    <w:p w:rsidR="006E156C" w:rsidRPr="006E156C" w:rsidRDefault="006E156C" w:rsidP="006E156C">
      <w:pPr>
        <w:pStyle w:val="22"/>
        <w:shd w:val="clear" w:color="auto" w:fill="auto"/>
        <w:spacing w:line="240" w:lineRule="auto"/>
        <w:ind w:left="240" w:right="580" w:firstLine="680"/>
        <w:rPr>
          <w:sz w:val="24"/>
          <w:szCs w:val="24"/>
        </w:rPr>
      </w:pPr>
      <w:r w:rsidRPr="006E156C">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6E156C" w:rsidRPr="006E156C" w:rsidRDefault="006E156C" w:rsidP="006E156C">
      <w:pPr>
        <w:pStyle w:val="22"/>
        <w:shd w:val="clear" w:color="auto" w:fill="auto"/>
        <w:spacing w:line="240" w:lineRule="auto"/>
        <w:ind w:left="240" w:firstLine="680"/>
        <w:rPr>
          <w:sz w:val="24"/>
          <w:szCs w:val="24"/>
        </w:rPr>
      </w:pPr>
      <w:r w:rsidRPr="006E156C">
        <w:rPr>
          <w:sz w:val="24"/>
          <w:szCs w:val="24"/>
        </w:rPr>
        <w:t>формулировать и обосновывать выводы;</w:t>
      </w:r>
    </w:p>
    <w:p w:rsidR="006E156C" w:rsidRPr="006E156C" w:rsidRDefault="006E156C" w:rsidP="006E156C">
      <w:pPr>
        <w:pStyle w:val="22"/>
        <w:shd w:val="clear" w:color="auto" w:fill="auto"/>
        <w:spacing w:line="240" w:lineRule="auto"/>
        <w:ind w:left="240" w:right="580" w:firstLine="680"/>
        <w:rPr>
          <w:sz w:val="24"/>
          <w:szCs w:val="24"/>
        </w:rPr>
      </w:pPr>
      <w:r w:rsidRPr="006E156C">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объяснять сферу применения и значение проведенного учебного исследования в современном общественном контексте.</w:t>
      </w:r>
    </w:p>
    <w:p w:rsidR="006E156C" w:rsidRPr="006E156C" w:rsidRDefault="00E45023" w:rsidP="00E45023">
      <w:pPr>
        <w:pStyle w:val="22"/>
        <w:shd w:val="clear" w:color="auto" w:fill="auto"/>
        <w:tabs>
          <w:tab w:val="left" w:pos="2151"/>
        </w:tabs>
        <w:spacing w:line="240" w:lineRule="auto"/>
        <w:ind w:right="560"/>
        <w:jc w:val="both"/>
        <w:rPr>
          <w:sz w:val="24"/>
          <w:szCs w:val="24"/>
        </w:rPr>
      </w:pPr>
      <w:r>
        <w:rPr>
          <w:sz w:val="24"/>
          <w:szCs w:val="24"/>
        </w:rPr>
        <w:tab/>
      </w:r>
      <w:r w:rsidR="006E156C" w:rsidRPr="006E156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рассматривать комплексы источников, выявляя совпадения и различия их свидетельств;</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45023" w:rsidRPr="00E45023" w:rsidRDefault="00E45023" w:rsidP="00E45023">
      <w:pPr>
        <w:pStyle w:val="22"/>
        <w:shd w:val="clear" w:color="auto" w:fill="auto"/>
        <w:spacing w:line="240" w:lineRule="auto"/>
        <w:ind w:left="260" w:right="560" w:firstLine="700"/>
        <w:jc w:val="center"/>
        <w:rPr>
          <w:b/>
          <w:sz w:val="24"/>
          <w:szCs w:val="24"/>
        </w:rPr>
      </w:pPr>
      <w:r w:rsidRPr="00E45023">
        <w:rPr>
          <w:b/>
          <w:sz w:val="24"/>
          <w:szCs w:val="24"/>
        </w:rPr>
        <w:t>Коммуникативные УУД</w:t>
      </w:r>
    </w:p>
    <w:p w:rsidR="006E156C" w:rsidRPr="006E156C" w:rsidRDefault="00E45023" w:rsidP="00E45023">
      <w:pPr>
        <w:pStyle w:val="22"/>
        <w:shd w:val="clear" w:color="auto" w:fill="auto"/>
        <w:tabs>
          <w:tab w:val="left" w:pos="2151"/>
        </w:tabs>
        <w:spacing w:line="240" w:lineRule="auto"/>
        <w:ind w:right="560"/>
        <w:jc w:val="both"/>
        <w:rPr>
          <w:sz w:val="24"/>
          <w:szCs w:val="24"/>
        </w:rPr>
      </w:pPr>
      <w:r>
        <w:rPr>
          <w:sz w:val="24"/>
          <w:szCs w:val="24"/>
        </w:rPr>
        <w:tab/>
      </w:r>
      <w:r w:rsidR="006E156C" w:rsidRPr="006E156C">
        <w:rPr>
          <w:sz w:val="24"/>
          <w:szCs w:val="24"/>
        </w:rPr>
        <w:t>У обучающегося будут сформированы умения общения как часть коммуникативных универсальных учебных действий:</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представлять особенности взаимодействия людей в исторических обществах и современном мире;</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участвовать в обсуждении событий и личностей прошлого и современности, выявляя сходство и различие высказываемых оценок;</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излагать и аргументировать свою точку зрения в устном высказывании, письменном тексте;</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6E156C" w:rsidRPr="006E156C" w:rsidRDefault="006E156C" w:rsidP="006E156C">
      <w:pPr>
        <w:pStyle w:val="22"/>
        <w:shd w:val="clear" w:color="auto" w:fill="auto"/>
        <w:spacing w:line="240" w:lineRule="auto"/>
        <w:ind w:left="260" w:firstLine="700"/>
        <w:jc w:val="both"/>
        <w:rPr>
          <w:sz w:val="24"/>
          <w:szCs w:val="24"/>
        </w:rPr>
      </w:pPr>
      <w:r w:rsidRPr="006E156C">
        <w:rPr>
          <w:sz w:val="24"/>
          <w:szCs w:val="24"/>
        </w:rPr>
        <w:t>аргументированно вести диалог, уметь смягчать конфликтные ситуации.</w:t>
      </w:r>
    </w:p>
    <w:p w:rsidR="006E156C" w:rsidRPr="006E156C" w:rsidRDefault="00E45023" w:rsidP="00E45023">
      <w:pPr>
        <w:pStyle w:val="22"/>
        <w:shd w:val="clear" w:color="auto" w:fill="auto"/>
        <w:tabs>
          <w:tab w:val="left" w:pos="2150"/>
        </w:tabs>
        <w:spacing w:line="240" w:lineRule="auto"/>
        <w:jc w:val="both"/>
        <w:rPr>
          <w:sz w:val="24"/>
          <w:szCs w:val="24"/>
        </w:rPr>
      </w:pPr>
      <w:r>
        <w:rPr>
          <w:sz w:val="24"/>
          <w:szCs w:val="24"/>
        </w:rPr>
        <w:tab/>
      </w:r>
      <w:r w:rsidR="006E156C" w:rsidRPr="006E156C">
        <w:rPr>
          <w:sz w:val="24"/>
          <w:szCs w:val="24"/>
        </w:rPr>
        <w:t>У обучающегося будут сформированы умения совместнойдеятельности:</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определять свое участие в общей работе и координировать свои действия с другими членами команды;</w:t>
      </w:r>
    </w:p>
    <w:p w:rsidR="006E156C" w:rsidRDefault="006E156C" w:rsidP="006E156C">
      <w:pPr>
        <w:pStyle w:val="22"/>
        <w:shd w:val="clear" w:color="auto" w:fill="auto"/>
        <w:spacing w:line="240" w:lineRule="auto"/>
        <w:ind w:left="940" w:right="580"/>
        <w:rPr>
          <w:sz w:val="24"/>
          <w:szCs w:val="24"/>
        </w:rPr>
      </w:pPr>
      <w:r w:rsidRPr="006E156C">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E45023" w:rsidRPr="00E45023" w:rsidRDefault="00E45023" w:rsidP="00E45023">
      <w:pPr>
        <w:pStyle w:val="22"/>
        <w:shd w:val="clear" w:color="auto" w:fill="auto"/>
        <w:spacing w:line="240" w:lineRule="auto"/>
        <w:ind w:left="940" w:right="580"/>
        <w:jc w:val="center"/>
        <w:rPr>
          <w:b/>
          <w:sz w:val="24"/>
          <w:szCs w:val="24"/>
        </w:rPr>
      </w:pPr>
      <w:r w:rsidRPr="00E45023">
        <w:rPr>
          <w:b/>
          <w:sz w:val="24"/>
          <w:szCs w:val="24"/>
        </w:rPr>
        <w:t>Регулятивные УУД</w:t>
      </w:r>
    </w:p>
    <w:p w:rsidR="006E156C" w:rsidRPr="006E156C" w:rsidRDefault="00E45023" w:rsidP="00E45023">
      <w:pPr>
        <w:pStyle w:val="22"/>
        <w:shd w:val="clear" w:color="auto" w:fill="auto"/>
        <w:tabs>
          <w:tab w:val="left" w:pos="2103"/>
        </w:tabs>
        <w:spacing w:line="240" w:lineRule="auto"/>
        <w:ind w:right="580"/>
        <w:jc w:val="both"/>
        <w:rPr>
          <w:sz w:val="24"/>
          <w:szCs w:val="24"/>
        </w:rPr>
      </w:pPr>
      <w:r>
        <w:rPr>
          <w:sz w:val="24"/>
          <w:szCs w:val="24"/>
        </w:rPr>
        <w:tab/>
      </w:r>
      <w:r w:rsidR="006E156C" w:rsidRPr="006E156C">
        <w:rPr>
          <w:sz w:val="24"/>
          <w:szCs w:val="24"/>
        </w:rPr>
        <w:t>У обучающегося будут сформированы умения в части регулятивных универсальных учебных действий:</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6E156C" w:rsidRP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E156C" w:rsidRDefault="006E156C" w:rsidP="006E156C">
      <w:pPr>
        <w:pStyle w:val="22"/>
        <w:shd w:val="clear" w:color="auto" w:fill="auto"/>
        <w:spacing w:line="240" w:lineRule="auto"/>
        <w:ind w:left="240" w:right="580" w:firstLine="700"/>
        <w:jc w:val="both"/>
        <w:rPr>
          <w:sz w:val="24"/>
          <w:szCs w:val="24"/>
        </w:rPr>
      </w:pPr>
      <w:r w:rsidRPr="006E156C">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45023" w:rsidRPr="00E45023" w:rsidRDefault="00E45023" w:rsidP="00E45023">
      <w:pPr>
        <w:pStyle w:val="22"/>
        <w:shd w:val="clear" w:color="auto" w:fill="auto"/>
        <w:spacing w:line="240" w:lineRule="auto"/>
        <w:ind w:left="240" w:right="580" w:firstLine="700"/>
        <w:jc w:val="center"/>
        <w:rPr>
          <w:b/>
          <w:sz w:val="24"/>
          <w:szCs w:val="24"/>
        </w:rPr>
      </w:pPr>
      <w:r w:rsidRPr="00E45023">
        <w:rPr>
          <w:b/>
          <w:sz w:val="24"/>
          <w:szCs w:val="24"/>
        </w:rPr>
        <w:t>Предметные УУД</w:t>
      </w:r>
    </w:p>
    <w:p w:rsidR="006E156C" w:rsidRPr="006E156C" w:rsidRDefault="00E45023" w:rsidP="00E45023">
      <w:pPr>
        <w:pStyle w:val="22"/>
        <w:shd w:val="clear" w:color="auto" w:fill="auto"/>
        <w:tabs>
          <w:tab w:val="left" w:pos="1892"/>
        </w:tabs>
        <w:spacing w:line="240" w:lineRule="auto"/>
        <w:ind w:right="580"/>
        <w:jc w:val="both"/>
        <w:rPr>
          <w:sz w:val="24"/>
          <w:szCs w:val="24"/>
        </w:rPr>
      </w:pPr>
      <w:r>
        <w:rPr>
          <w:sz w:val="24"/>
          <w:szCs w:val="24"/>
        </w:rPr>
        <w:tab/>
      </w:r>
      <w:r w:rsidR="006E156C" w:rsidRPr="006E156C">
        <w:rPr>
          <w:sz w:val="24"/>
          <w:szCs w:val="24"/>
        </w:rPr>
        <w:t>Предметные результаты освоения программы по истории на уровне среднего общего образования должны обеспечивать:</w:t>
      </w:r>
    </w:p>
    <w:p w:rsidR="006E156C" w:rsidRPr="006E156C" w:rsidRDefault="006E156C" w:rsidP="00093060">
      <w:pPr>
        <w:pStyle w:val="22"/>
        <w:numPr>
          <w:ilvl w:val="0"/>
          <w:numId w:val="70"/>
        </w:numPr>
        <w:shd w:val="clear" w:color="auto" w:fill="auto"/>
        <w:tabs>
          <w:tab w:val="left" w:pos="1268"/>
        </w:tabs>
        <w:spacing w:line="240" w:lineRule="auto"/>
        <w:ind w:left="240" w:right="580" w:firstLine="700"/>
        <w:jc w:val="both"/>
        <w:rPr>
          <w:sz w:val="24"/>
          <w:szCs w:val="24"/>
        </w:rPr>
      </w:pPr>
      <w:r w:rsidRPr="006E156C">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6E156C" w:rsidRPr="006E156C" w:rsidRDefault="006E156C" w:rsidP="00093060">
      <w:pPr>
        <w:pStyle w:val="22"/>
        <w:numPr>
          <w:ilvl w:val="0"/>
          <w:numId w:val="70"/>
        </w:numPr>
        <w:shd w:val="clear" w:color="auto" w:fill="auto"/>
        <w:tabs>
          <w:tab w:val="left" w:pos="1298"/>
        </w:tabs>
        <w:spacing w:line="240" w:lineRule="auto"/>
        <w:ind w:left="260" w:right="560" w:firstLine="680"/>
        <w:jc w:val="both"/>
        <w:rPr>
          <w:sz w:val="24"/>
          <w:szCs w:val="24"/>
        </w:rPr>
      </w:pPr>
      <w:r w:rsidRPr="006E156C">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6E156C" w:rsidRPr="006E156C" w:rsidRDefault="006E156C" w:rsidP="00093060">
      <w:pPr>
        <w:pStyle w:val="22"/>
        <w:numPr>
          <w:ilvl w:val="0"/>
          <w:numId w:val="70"/>
        </w:numPr>
        <w:shd w:val="clear" w:color="auto" w:fill="auto"/>
        <w:tabs>
          <w:tab w:val="left" w:pos="1302"/>
        </w:tabs>
        <w:spacing w:line="240" w:lineRule="auto"/>
        <w:ind w:left="260" w:right="560" w:firstLine="680"/>
        <w:jc w:val="both"/>
        <w:rPr>
          <w:sz w:val="24"/>
          <w:szCs w:val="24"/>
        </w:rPr>
      </w:pPr>
      <w:r w:rsidRPr="006E156C">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E156C" w:rsidRPr="006E156C" w:rsidRDefault="006E156C" w:rsidP="00093060">
      <w:pPr>
        <w:pStyle w:val="22"/>
        <w:numPr>
          <w:ilvl w:val="0"/>
          <w:numId w:val="70"/>
        </w:numPr>
        <w:shd w:val="clear" w:color="auto" w:fill="auto"/>
        <w:tabs>
          <w:tab w:val="left" w:pos="1293"/>
        </w:tabs>
        <w:spacing w:line="240" w:lineRule="auto"/>
        <w:ind w:left="260" w:right="560" w:firstLine="680"/>
        <w:jc w:val="both"/>
        <w:rPr>
          <w:sz w:val="24"/>
          <w:szCs w:val="24"/>
        </w:rPr>
      </w:pPr>
      <w:r w:rsidRPr="006E156C">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E156C" w:rsidRPr="006E156C" w:rsidRDefault="006E156C" w:rsidP="00093060">
      <w:pPr>
        <w:pStyle w:val="22"/>
        <w:numPr>
          <w:ilvl w:val="0"/>
          <w:numId w:val="70"/>
        </w:numPr>
        <w:shd w:val="clear" w:color="auto" w:fill="auto"/>
        <w:tabs>
          <w:tab w:val="left" w:pos="1302"/>
        </w:tabs>
        <w:spacing w:line="240" w:lineRule="auto"/>
        <w:ind w:left="260" w:right="560" w:firstLine="680"/>
        <w:jc w:val="both"/>
        <w:rPr>
          <w:sz w:val="24"/>
          <w:szCs w:val="24"/>
        </w:rPr>
      </w:pPr>
      <w:r w:rsidRPr="006E156C">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E156C" w:rsidRPr="006E156C" w:rsidRDefault="006E156C" w:rsidP="00093060">
      <w:pPr>
        <w:pStyle w:val="22"/>
        <w:numPr>
          <w:ilvl w:val="0"/>
          <w:numId w:val="70"/>
        </w:numPr>
        <w:shd w:val="clear" w:color="auto" w:fill="auto"/>
        <w:tabs>
          <w:tab w:val="left" w:pos="1293"/>
        </w:tabs>
        <w:spacing w:line="240" w:lineRule="auto"/>
        <w:ind w:left="260" w:right="560" w:firstLine="680"/>
        <w:jc w:val="both"/>
        <w:rPr>
          <w:sz w:val="24"/>
          <w:szCs w:val="24"/>
        </w:rPr>
      </w:pPr>
      <w:r w:rsidRPr="006E156C">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E156C" w:rsidRPr="006E156C" w:rsidRDefault="006E156C" w:rsidP="00093060">
      <w:pPr>
        <w:pStyle w:val="22"/>
        <w:numPr>
          <w:ilvl w:val="0"/>
          <w:numId w:val="70"/>
        </w:numPr>
        <w:shd w:val="clear" w:color="auto" w:fill="auto"/>
        <w:tabs>
          <w:tab w:val="left" w:pos="1291"/>
        </w:tabs>
        <w:spacing w:line="240" w:lineRule="auto"/>
        <w:ind w:left="260" w:firstLine="680"/>
        <w:jc w:val="both"/>
        <w:rPr>
          <w:sz w:val="24"/>
          <w:szCs w:val="24"/>
        </w:rPr>
      </w:pPr>
      <w:r w:rsidRPr="006E156C">
        <w:rPr>
          <w:sz w:val="24"/>
          <w:szCs w:val="24"/>
        </w:rPr>
        <w:t>умение осуществлять с соблюдением правил информационной</w:t>
      </w:r>
    </w:p>
    <w:p w:rsidR="006E156C" w:rsidRPr="006E156C" w:rsidRDefault="006E156C" w:rsidP="006E156C">
      <w:pPr>
        <w:pStyle w:val="22"/>
        <w:shd w:val="clear" w:color="auto" w:fill="auto"/>
        <w:spacing w:line="240" w:lineRule="auto"/>
        <w:ind w:left="260" w:right="580"/>
        <w:jc w:val="both"/>
        <w:rPr>
          <w:sz w:val="24"/>
          <w:szCs w:val="24"/>
        </w:rPr>
      </w:pPr>
      <w:r w:rsidRPr="006E156C">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E156C" w:rsidRPr="006E156C" w:rsidRDefault="006E156C" w:rsidP="00093060">
      <w:pPr>
        <w:pStyle w:val="22"/>
        <w:numPr>
          <w:ilvl w:val="0"/>
          <w:numId w:val="70"/>
        </w:numPr>
        <w:shd w:val="clear" w:color="auto" w:fill="auto"/>
        <w:tabs>
          <w:tab w:val="left" w:pos="1296"/>
        </w:tabs>
        <w:spacing w:line="240" w:lineRule="auto"/>
        <w:ind w:left="260" w:right="580" w:firstLine="680"/>
        <w:jc w:val="both"/>
        <w:rPr>
          <w:sz w:val="24"/>
          <w:szCs w:val="24"/>
        </w:rPr>
      </w:pPr>
      <w:r w:rsidRPr="006E156C">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E156C" w:rsidRPr="006E156C" w:rsidRDefault="006E156C" w:rsidP="00093060">
      <w:pPr>
        <w:pStyle w:val="22"/>
        <w:numPr>
          <w:ilvl w:val="0"/>
          <w:numId w:val="70"/>
        </w:numPr>
        <w:shd w:val="clear" w:color="auto" w:fill="auto"/>
        <w:tabs>
          <w:tab w:val="left" w:pos="1296"/>
        </w:tabs>
        <w:spacing w:line="240" w:lineRule="auto"/>
        <w:ind w:left="260" w:right="580" w:firstLine="680"/>
        <w:jc w:val="both"/>
        <w:rPr>
          <w:sz w:val="24"/>
          <w:szCs w:val="24"/>
        </w:rPr>
      </w:pPr>
      <w:r w:rsidRPr="006E156C">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E156C" w:rsidRPr="006E156C" w:rsidRDefault="006E156C" w:rsidP="00093060">
      <w:pPr>
        <w:pStyle w:val="22"/>
        <w:numPr>
          <w:ilvl w:val="0"/>
          <w:numId w:val="70"/>
        </w:numPr>
        <w:shd w:val="clear" w:color="auto" w:fill="auto"/>
        <w:tabs>
          <w:tab w:val="left" w:pos="1418"/>
        </w:tabs>
        <w:spacing w:line="240" w:lineRule="auto"/>
        <w:ind w:left="260" w:right="580" w:firstLine="680"/>
        <w:jc w:val="both"/>
        <w:rPr>
          <w:sz w:val="24"/>
          <w:szCs w:val="24"/>
        </w:rPr>
      </w:pPr>
      <w:r w:rsidRPr="006E156C">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E156C" w:rsidRPr="006E156C" w:rsidRDefault="006E156C" w:rsidP="00093060">
      <w:pPr>
        <w:pStyle w:val="22"/>
        <w:numPr>
          <w:ilvl w:val="0"/>
          <w:numId w:val="70"/>
        </w:numPr>
        <w:shd w:val="clear" w:color="auto" w:fill="auto"/>
        <w:tabs>
          <w:tab w:val="left" w:pos="1422"/>
        </w:tabs>
        <w:spacing w:line="240" w:lineRule="auto"/>
        <w:ind w:left="260" w:right="580" w:firstLine="680"/>
        <w:jc w:val="both"/>
        <w:rPr>
          <w:sz w:val="24"/>
          <w:szCs w:val="24"/>
        </w:rPr>
      </w:pPr>
      <w:r w:rsidRPr="006E156C">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E156C" w:rsidRPr="006E156C" w:rsidRDefault="00E45023" w:rsidP="00E45023">
      <w:pPr>
        <w:pStyle w:val="22"/>
        <w:shd w:val="clear" w:color="auto" w:fill="auto"/>
        <w:tabs>
          <w:tab w:val="left" w:pos="1926"/>
        </w:tabs>
        <w:spacing w:line="240" w:lineRule="auto"/>
        <w:ind w:left="260" w:right="580"/>
        <w:jc w:val="both"/>
        <w:rPr>
          <w:sz w:val="24"/>
          <w:szCs w:val="24"/>
        </w:rPr>
      </w:pPr>
      <w:r>
        <w:rPr>
          <w:sz w:val="24"/>
          <w:szCs w:val="24"/>
        </w:rPr>
        <w:tab/>
      </w:r>
      <w:r w:rsidR="006E156C" w:rsidRPr="006E156C">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E156C" w:rsidRPr="00E45023" w:rsidRDefault="006E156C" w:rsidP="00E45023">
      <w:pPr>
        <w:pStyle w:val="22"/>
        <w:shd w:val="clear" w:color="auto" w:fill="auto"/>
        <w:tabs>
          <w:tab w:val="left" w:pos="2143"/>
        </w:tabs>
        <w:spacing w:line="240" w:lineRule="auto"/>
        <w:ind w:right="540"/>
        <w:jc w:val="center"/>
        <w:rPr>
          <w:b/>
          <w:sz w:val="24"/>
          <w:szCs w:val="24"/>
        </w:rPr>
      </w:pPr>
      <w:r w:rsidRPr="00E45023">
        <w:rPr>
          <w:b/>
          <w:sz w:val="24"/>
          <w:szCs w:val="24"/>
        </w:rPr>
        <w:t>Предметные результаты освоения базового учебного курса «История России»:</w:t>
      </w:r>
    </w:p>
    <w:p w:rsidR="006E156C" w:rsidRPr="006E156C" w:rsidRDefault="006E156C" w:rsidP="00093060">
      <w:pPr>
        <w:pStyle w:val="22"/>
        <w:numPr>
          <w:ilvl w:val="0"/>
          <w:numId w:val="71"/>
        </w:numPr>
        <w:shd w:val="clear" w:color="auto" w:fill="auto"/>
        <w:tabs>
          <w:tab w:val="left" w:pos="1298"/>
        </w:tabs>
        <w:spacing w:line="240" w:lineRule="auto"/>
        <w:ind w:left="280" w:right="540" w:firstLine="680"/>
        <w:jc w:val="both"/>
        <w:rPr>
          <w:sz w:val="24"/>
          <w:szCs w:val="24"/>
        </w:rPr>
      </w:pPr>
      <w:r w:rsidRPr="006E156C">
        <w:rPr>
          <w:sz w:val="24"/>
          <w:szCs w:val="24"/>
        </w:rPr>
        <w:t>Россия накануне Первой мировой войны. Ход военных действий. Власть, общество, экономика, культура. Предпосылки революции;</w:t>
      </w:r>
    </w:p>
    <w:p w:rsidR="006E156C" w:rsidRPr="006E156C" w:rsidRDefault="006E156C" w:rsidP="00093060">
      <w:pPr>
        <w:pStyle w:val="22"/>
        <w:numPr>
          <w:ilvl w:val="0"/>
          <w:numId w:val="71"/>
        </w:numPr>
        <w:shd w:val="clear" w:color="auto" w:fill="auto"/>
        <w:tabs>
          <w:tab w:val="left" w:pos="1303"/>
        </w:tabs>
        <w:spacing w:line="240" w:lineRule="auto"/>
        <w:ind w:left="280" w:right="540" w:firstLine="680"/>
        <w:jc w:val="both"/>
        <w:rPr>
          <w:sz w:val="24"/>
          <w:szCs w:val="24"/>
        </w:rPr>
      </w:pPr>
      <w:r w:rsidRPr="006E156C">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E156C" w:rsidRPr="006E156C" w:rsidRDefault="006E156C" w:rsidP="00093060">
      <w:pPr>
        <w:pStyle w:val="22"/>
        <w:numPr>
          <w:ilvl w:val="0"/>
          <w:numId w:val="71"/>
        </w:numPr>
        <w:shd w:val="clear" w:color="auto" w:fill="auto"/>
        <w:tabs>
          <w:tab w:val="left" w:pos="1313"/>
        </w:tabs>
        <w:spacing w:line="240" w:lineRule="auto"/>
        <w:ind w:left="280" w:right="540" w:firstLine="680"/>
        <w:jc w:val="both"/>
        <w:rPr>
          <w:sz w:val="24"/>
          <w:szCs w:val="24"/>
        </w:rPr>
      </w:pPr>
      <w:r w:rsidRPr="006E156C">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E156C" w:rsidRPr="006E156C" w:rsidRDefault="006E156C" w:rsidP="00093060">
      <w:pPr>
        <w:pStyle w:val="22"/>
        <w:numPr>
          <w:ilvl w:val="0"/>
          <w:numId w:val="71"/>
        </w:numPr>
        <w:shd w:val="clear" w:color="auto" w:fill="auto"/>
        <w:tabs>
          <w:tab w:val="left" w:pos="1313"/>
        </w:tabs>
        <w:spacing w:line="240" w:lineRule="auto"/>
        <w:ind w:left="280" w:right="540" w:firstLine="680"/>
        <w:jc w:val="both"/>
        <w:rPr>
          <w:sz w:val="24"/>
          <w:szCs w:val="24"/>
        </w:rPr>
      </w:pPr>
      <w:r w:rsidRPr="006E156C">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E156C" w:rsidRPr="006E156C" w:rsidRDefault="006E156C" w:rsidP="00093060">
      <w:pPr>
        <w:pStyle w:val="22"/>
        <w:numPr>
          <w:ilvl w:val="0"/>
          <w:numId w:val="71"/>
        </w:numPr>
        <w:shd w:val="clear" w:color="auto" w:fill="auto"/>
        <w:tabs>
          <w:tab w:val="left" w:pos="1313"/>
        </w:tabs>
        <w:spacing w:line="240" w:lineRule="auto"/>
        <w:ind w:left="280" w:right="540" w:firstLine="680"/>
        <w:jc w:val="both"/>
        <w:rPr>
          <w:sz w:val="24"/>
          <w:szCs w:val="24"/>
        </w:rPr>
      </w:pPr>
      <w:r w:rsidRPr="006E156C">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E156C" w:rsidRPr="006E156C" w:rsidRDefault="006E156C" w:rsidP="00093060">
      <w:pPr>
        <w:pStyle w:val="22"/>
        <w:numPr>
          <w:ilvl w:val="0"/>
          <w:numId w:val="71"/>
        </w:numPr>
        <w:shd w:val="clear" w:color="auto" w:fill="auto"/>
        <w:tabs>
          <w:tab w:val="left" w:pos="1311"/>
        </w:tabs>
        <w:spacing w:line="240" w:lineRule="auto"/>
        <w:ind w:left="280" w:firstLine="680"/>
        <w:jc w:val="both"/>
        <w:rPr>
          <w:sz w:val="24"/>
          <w:szCs w:val="24"/>
        </w:rPr>
      </w:pPr>
      <w:r w:rsidRPr="006E156C">
        <w:rPr>
          <w:sz w:val="24"/>
          <w:szCs w:val="24"/>
        </w:rPr>
        <w:t>Российская Федерация в 1992-2022 гг. Становление новой России.</w:t>
      </w:r>
    </w:p>
    <w:p w:rsidR="006E156C" w:rsidRPr="006E156C" w:rsidRDefault="006E156C" w:rsidP="006E156C">
      <w:pPr>
        <w:pStyle w:val="22"/>
        <w:shd w:val="clear" w:color="auto" w:fill="auto"/>
        <w:spacing w:line="240" w:lineRule="auto"/>
        <w:ind w:left="260" w:right="560"/>
        <w:jc w:val="both"/>
        <w:rPr>
          <w:sz w:val="24"/>
          <w:szCs w:val="24"/>
        </w:rPr>
      </w:pPr>
      <w:r w:rsidRPr="006E156C">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E156C" w:rsidRPr="00E45023" w:rsidRDefault="006E156C" w:rsidP="00E45023">
      <w:pPr>
        <w:pStyle w:val="22"/>
        <w:shd w:val="clear" w:color="auto" w:fill="auto"/>
        <w:tabs>
          <w:tab w:val="left" w:pos="2128"/>
        </w:tabs>
        <w:spacing w:line="240" w:lineRule="auto"/>
        <w:ind w:right="560"/>
        <w:jc w:val="center"/>
        <w:rPr>
          <w:b/>
          <w:sz w:val="24"/>
          <w:szCs w:val="24"/>
        </w:rPr>
      </w:pPr>
      <w:r w:rsidRPr="00E45023">
        <w:rPr>
          <w:b/>
          <w:sz w:val="24"/>
          <w:szCs w:val="24"/>
        </w:rPr>
        <w:t>Предметные результаты освоения базового учебного курса «Всеобщая история»:</w:t>
      </w:r>
    </w:p>
    <w:p w:rsidR="006E156C" w:rsidRPr="006E156C" w:rsidRDefault="006E156C" w:rsidP="00093060">
      <w:pPr>
        <w:pStyle w:val="22"/>
        <w:numPr>
          <w:ilvl w:val="0"/>
          <w:numId w:val="72"/>
        </w:numPr>
        <w:shd w:val="clear" w:color="auto" w:fill="auto"/>
        <w:tabs>
          <w:tab w:val="left" w:pos="1298"/>
        </w:tabs>
        <w:spacing w:line="240" w:lineRule="auto"/>
        <w:ind w:left="260" w:right="560" w:firstLine="700"/>
        <w:jc w:val="both"/>
        <w:rPr>
          <w:sz w:val="24"/>
          <w:szCs w:val="24"/>
        </w:rPr>
      </w:pPr>
      <w:r w:rsidRPr="006E156C">
        <w:rPr>
          <w:sz w:val="24"/>
          <w:szCs w:val="24"/>
        </w:rPr>
        <w:t>Мир накануне Первой мировой войны. Первая мировая война: причины, участники, основные события, результаты. Власть и общество;</w:t>
      </w:r>
    </w:p>
    <w:p w:rsidR="006E156C" w:rsidRPr="006E156C" w:rsidRDefault="006E156C" w:rsidP="00093060">
      <w:pPr>
        <w:pStyle w:val="22"/>
        <w:numPr>
          <w:ilvl w:val="0"/>
          <w:numId w:val="72"/>
        </w:numPr>
        <w:shd w:val="clear" w:color="auto" w:fill="auto"/>
        <w:tabs>
          <w:tab w:val="left" w:pos="1293"/>
        </w:tabs>
        <w:spacing w:line="240" w:lineRule="auto"/>
        <w:ind w:left="260" w:right="560" w:firstLine="700"/>
        <w:jc w:val="both"/>
        <w:rPr>
          <w:sz w:val="24"/>
          <w:szCs w:val="24"/>
        </w:rPr>
      </w:pPr>
      <w:r w:rsidRPr="006E156C">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E156C" w:rsidRPr="006E156C" w:rsidRDefault="006E156C" w:rsidP="00093060">
      <w:pPr>
        <w:pStyle w:val="22"/>
        <w:numPr>
          <w:ilvl w:val="0"/>
          <w:numId w:val="72"/>
        </w:numPr>
        <w:shd w:val="clear" w:color="auto" w:fill="auto"/>
        <w:tabs>
          <w:tab w:val="left" w:pos="1311"/>
        </w:tabs>
        <w:spacing w:line="240" w:lineRule="auto"/>
        <w:ind w:left="260" w:firstLine="700"/>
        <w:jc w:val="both"/>
        <w:rPr>
          <w:sz w:val="24"/>
          <w:szCs w:val="24"/>
        </w:rPr>
      </w:pPr>
      <w:r w:rsidRPr="006E156C">
        <w:rPr>
          <w:sz w:val="24"/>
          <w:szCs w:val="24"/>
        </w:rPr>
        <w:t>Вторая мировая война: причины, участники, основные сражения, итоги;</w:t>
      </w:r>
    </w:p>
    <w:p w:rsidR="006E156C" w:rsidRPr="006E156C" w:rsidRDefault="006E156C" w:rsidP="00093060">
      <w:pPr>
        <w:pStyle w:val="22"/>
        <w:numPr>
          <w:ilvl w:val="0"/>
          <w:numId w:val="72"/>
        </w:numPr>
        <w:shd w:val="clear" w:color="auto" w:fill="auto"/>
        <w:tabs>
          <w:tab w:val="left" w:pos="1316"/>
        </w:tabs>
        <w:spacing w:line="240" w:lineRule="auto"/>
        <w:ind w:left="260" w:firstLine="700"/>
        <w:jc w:val="both"/>
        <w:rPr>
          <w:sz w:val="24"/>
          <w:szCs w:val="24"/>
        </w:rPr>
      </w:pPr>
      <w:r w:rsidRPr="006E156C">
        <w:rPr>
          <w:sz w:val="24"/>
          <w:szCs w:val="24"/>
        </w:rPr>
        <w:t>Власть и общество в годы войны. Решающий вклад СССР в Победу;</w:t>
      </w:r>
    </w:p>
    <w:p w:rsidR="006E156C" w:rsidRPr="006E156C" w:rsidRDefault="006E156C" w:rsidP="00093060">
      <w:pPr>
        <w:pStyle w:val="22"/>
        <w:numPr>
          <w:ilvl w:val="0"/>
          <w:numId w:val="72"/>
        </w:numPr>
        <w:shd w:val="clear" w:color="auto" w:fill="auto"/>
        <w:tabs>
          <w:tab w:val="left" w:pos="1307"/>
        </w:tabs>
        <w:spacing w:line="240" w:lineRule="auto"/>
        <w:ind w:left="260" w:right="560" w:firstLine="700"/>
        <w:jc w:val="both"/>
        <w:rPr>
          <w:sz w:val="24"/>
          <w:szCs w:val="24"/>
        </w:rPr>
      </w:pPr>
      <w:r w:rsidRPr="006E156C">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E156C" w:rsidRPr="00E45023" w:rsidRDefault="00E45023" w:rsidP="00E45023">
      <w:pPr>
        <w:pStyle w:val="22"/>
        <w:shd w:val="clear" w:color="auto" w:fill="auto"/>
        <w:tabs>
          <w:tab w:val="left" w:pos="1916"/>
        </w:tabs>
        <w:spacing w:line="240" w:lineRule="auto"/>
        <w:ind w:left="260"/>
        <w:jc w:val="both"/>
        <w:rPr>
          <w:b/>
          <w:i/>
          <w:sz w:val="24"/>
          <w:szCs w:val="24"/>
        </w:rPr>
      </w:pPr>
      <w:r>
        <w:rPr>
          <w:sz w:val="24"/>
          <w:szCs w:val="24"/>
        </w:rPr>
        <w:tab/>
      </w:r>
      <w:r w:rsidR="006E156C" w:rsidRPr="00E45023">
        <w:rPr>
          <w:b/>
          <w:i/>
          <w:sz w:val="24"/>
          <w:szCs w:val="24"/>
        </w:rPr>
        <w:t>Предметные результаты изучения истории в 10 классе.</w:t>
      </w:r>
    </w:p>
    <w:p w:rsidR="006E156C" w:rsidRPr="006E156C" w:rsidRDefault="006E156C" w:rsidP="00E45023">
      <w:pPr>
        <w:pStyle w:val="22"/>
        <w:shd w:val="clear" w:color="auto" w:fill="auto"/>
        <w:spacing w:line="240" w:lineRule="auto"/>
        <w:ind w:left="260" w:right="560" w:firstLine="448"/>
        <w:jc w:val="both"/>
        <w:rPr>
          <w:sz w:val="24"/>
          <w:szCs w:val="24"/>
        </w:rPr>
      </w:pPr>
      <w:r w:rsidRPr="006E156C">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называть наиболее значимые события истории России 1914-1945 гг., объяснять их особую значимость для истории нашей страны;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используя знания по истории России и всемирной истории 1914-1945 гг., выявлять попытки фальсификации истории;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E156C" w:rsidRPr="006E156C" w:rsidRDefault="00E45023" w:rsidP="00E45023">
      <w:pPr>
        <w:pStyle w:val="22"/>
        <w:shd w:val="clear" w:color="auto" w:fill="auto"/>
        <w:tabs>
          <w:tab w:val="left" w:pos="2133"/>
        </w:tabs>
        <w:spacing w:line="240" w:lineRule="auto"/>
        <w:ind w:right="560"/>
        <w:jc w:val="both"/>
        <w:rPr>
          <w:sz w:val="24"/>
          <w:szCs w:val="24"/>
        </w:rPr>
      </w:pPr>
      <w:r>
        <w:rPr>
          <w:sz w:val="24"/>
          <w:szCs w:val="24"/>
        </w:rPr>
        <w:tab/>
      </w:r>
      <w:r w:rsidR="006E156C" w:rsidRPr="006E156C">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tabs>
          <w:tab w:val="left" w:pos="4694"/>
        </w:tabs>
        <w:spacing w:line="240" w:lineRule="auto"/>
        <w:ind w:left="260" w:firstLine="680"/>
        <w:jc w:val="both"/>
        <w:rPr>
          <w:sz w:val="24"/>
          <w:szCs w:val="24"/>
        </w:rPr>
      </w:pPr>
      <w:r w:rsidRPr="006E156C">
        <w:rPr>
          <w:sz w:val="24"/>
          <w:szCs w:val="24"/>
        </w:rPr>
        <w:t>называть имена наиболее</w:t>
      </w:r>
      <w:r w:rsidRPr="006E156C">
        <w:rPr>
          <w:sz w:val="24"/>
          <w:szCs w:val="24"/>
        </w:rPr>
        <w:tab/>
        <w:t>выдающихся деятелей истории России</w:t>
      </w:r>
    </w:p>
    <w:p w:rsidR="006E156C" w:rsidRPr="006E156C" w:rsidRDefault="006E156C" w:rsidP="006E156C">
      <w:pPr>
        <w:pStyle w:val="22"/>
        <w:shd w:val="clear" w:color="auto" w:fill="auto"/>
        <w:spacing w:line="240" w:lineRule="auto"/>
        <w:ind w:left="260"/>
        <w:jc w:val="both"/>
        <w:rPr>
          <w:sz w:val="24"/>
          <w:szCs w:val="24"/>
        </w:rPr>
      </w:pPr>
      <w:r w:rsidRPr="006E156C">
        <w:rPr>
          <w:sz w:val="24"/>
          <w:szCs w:val="24"/>
        </w:rPr>
        <w:t>1914-1945 гг., события, процессы, в которых они участвовали;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6E156C" w:rsidRPr="006E156C" w:rsidRDefault="006E156C" w:rsidP="006E156C">
      <w:pPr>
        <w:pStyle w:val="22"/>
        <w:shd w:val="clear" w:color="auto" w:fill="auto"/>
        <w:spacing w:line="240" w:lineRule="auto"/>
        <w:ind w:left="220"/>
        <w:rPr>
          <w:sz w:val="24"/>
          <w:szCs w:val="24"/>
        </w:rPr>
      </w:pPr>
      <w:r w:rsidRPr="006E156C">
        <w:rPr>
          <w:sz w:val="24"/>
          <w:szCs w:val="24"/>
        </w:rPr>
        <w:t>для истории нашей станы и человечества в целом;</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определять и объяснять (аргументировать) свое отношение и оценку деятельности исторических личностей.</w:t>
      </w:r>
    </w:p>
    <w:p w:rsidR="006E156C" w:rsidRPr="006E156C" w:rsidRDefault="00E45023" w:rsidP="00E45023">
      <w:pPr>
        <w:pStyle w:val="22"/>
        <w:shd w:val="clear" w:color="auto" w:fill="auto"/>
        <w:tabs>
          <w:tab w:val="left" w:pos="2088"/>
        </w:tabs>
        <w:spacing w:line="240" w:lineRule="auto"/>
        <w:ind w:right="620"/>
        <w:jc w:val="both"/>
        <w:rPr>
          <w:sz w:val="24"/>
          <w:szCs w:val="24"/>
        </w:rPr>
      </w:pPr>
      <w:r>
        <w:rPr>
          <w:sz w:val="24"/>
          <w:szCs w:val="24"/>
        </w:rPr>
        <w:tab/>
      </w:r>
      <w:r w:rsidR="006E156C" w:rsidRPr="006E156C">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E156C" w:rsidRPr="006E156C" w:rsidRDefault="006E156C" w:rsidP="006E156C">
      <w:pPr>
        <w:pStyle w:val="22"/>
        <w:shd w:val="clear" w:color="auto" w:fill="auto"/>
        <w:spacing w:line="240" w:lineRule="auto"/>
        <w:ind w:left="220" w:right="620" w:firstLine="680"/>
        <w:jc w:val="both"/>
        <w:rPr>
          <w:sz w:val="24"/>
          <w:szCs w:val="24"/>
        </w:rPr>
      </w:pPr>
      <w:r w:rsidRPr="006E156C">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6E156C" w:rsidRPr="006E156C" w:rsidRDefault="006E156C" w:rsidP="006E156C">
      <w:pPr>
        <w:pStyle w:val="22"/>
        <w:shd w:val="clear" w:color="auto" w:fill="auto"/>
        <w:spacing w:line="240" w:lineRule="auto"/>
        <w:ind w:left="280"/>
        <w:rPr>
          <w:sz w:val="24"/>
          <w:szCs w:val="24"/>
        </w:rPr>
      </w:pPr>
      <w:r w:rsidRPr="006E156C">
        <w:rPr>
          <w:sz w:val="24"/>
          <w:szCs w:val="24"/>
        </w:rPr>
        <w:t>и художественных приемов создания памятников культуры;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E156C" w:rsidRPr="006E156C" w:rsidRDefault="00E45023" w:rsidP="00E45023">
      <w:pPr>
        <w:pStyle w:val="22"/>
        <w:shd w:val="clear" w:color="auto" w:fill="auto"/>
        <w:tabs>
          <w:tab w:val="left" w:pos="2148"/>
        </w:tabs>
        <w:spacing w:line="240" w:lineRule="auto"/>
        <w:ind w:right="560"/>
        <w:jc w:val="both"/>
        <w:rPr>
          <w:sz w:val="24"/>
          <w:szCs w:val="24"/>
        </w:rPr>
      </w:pPr>
      <w:r>
        <w:rPr>
          <w:sz w:val="24"/>
          <w:szCs w:val="24"/>
        </w:rPr>
        <w:tab/>
      </w:r>
      <w:r w:rsidR="006E156C" w:rsidRPr="006E156C">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называть характерные, существенные признаки событий, процессов, явлений истории России и всеобщей истории 1914-1945 гг.;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обобщать историческую информацию по истории России и зарубежных стран 1914-1945 гг.;</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на основе изучения исторического материала устанавливать исторические аналогии.</w:t>
      </w:r>
    </w:p>
    <w:p w:rsidR="006E156C" w:rsidRPr="006E156C" w:rsidRDefault="00E45023" w:rsidP="00E45023">
      <w:pPr>
        <w:pStyle w:val="22"/>
        <w:shd w:val="clear" w:color="auto" w:fill="auto"/>
        <w:tabs>
          <w:tab w:val="left" w:pos="2088"/>
        </w:tabs>
        <w:spacing w:line="240" w:lineRule="auto"/>
        <w:ind w:right="600"/>
        <w:jc w:val="both"/>
        <w:rPr>
          <w:sz w:val="24"/>
          <w:szCs w:val="24"/>
        </w:rPr>
      </w:pPr>
      <w:r>
        <w:rPr>
          <w:sz w:val="24"/>
          <w:szCs w:val="24"/>
        </w:rPr>
        <w:tab/>
      </w:r>
      <w:r w:rsidR="006E156C" w:rsidRPr="006E156C">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E156C" w:rsidRPr="006E156C" w:rsidRDefault="006E156C" w:rsidP="006E156C">
      <w:pPr>
        <w:pStyle w:val="22"/>
        <w:shd w:val="clear" w:color="auto" w:fill="auto"/>
        <w:spacing w:line="240" w:lineRule="auto"/>
        <w:ind w:left="220" w:right="600" w:firstLine="680"/>
        <w:jc w:val="both"/>
        <w:rPr>
          <w:sz w:val="24"/>
          <w:szCs w:val="24"/>
        </w:rPr>
      </w:pPr>
      <w:r w:rsidRPr="006E156C">
        <w:rPr>
          <w:sz w:val="24"/>
          <w:szCs w:val="24"/>
        </w:rPr>
        <w:t>соотносить события истории родного края, истории России и зарубежных стран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современников исторических событий, явлений, процессов истории России и человечества в целом 1914-1945 гг.</w:t>
      </w:r>
    </w:p>
    <w:p w:rsidR="006E156C" w:rsidRPr="006E156C" w:rsidRDefault="00B7700F" w:rsidP="00B7700F">
      <w:pPr>
        <w:pStyle w:val="22"/>
        <w:shd w:val="clear" w:color="auto" w:fill="auto"/>
        <w:tabs>
          <w:tab w:val="left" w:pos="2133"/>
        </w:tabs>
        <w:spacing w:line="240" w:lineRule="auto"/>
        <w:ind w:right="560"/>
        <w:jc w:val="both"/>
        <w:rPr>
          <w:sz w:val="24"/>
          <w:szCs w:val="24"/>
        </w:rPr>
      </w:pPr>
      <w:r>
        <w:rPr>
          <w:sz w:val="24"/>
          <w:szCs w:val="24"/>
        </w:rPr>
        <w:tab/>
      </w:r>
      <w:r w:rsidR="006E156C" w:rsidRPr="006E156C">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различать виды письменных исторических источников по истории России и всемирной истории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E156C" w:rsidRPr="006E156C" w:rsidRDefault="006E156C" w:rsidP="006E156C">
      <w:pPr>
        <w:pStyle w:val="22"/>
        <w:shd w:val="clear" w:color="auto" w:fill="auto"/>
        <w:spacing w:line="240" w:lineRule="auto"/>
        <w:ind w:left="260" w:firstLine="680"/>
        <w:jc w:val="both"/>
        <w:rPr>
          <w:sz w:val="24"/>
          <w:szCs w:val="24"/>
        </w:rPr>
      </w:pPr>
      <w:r w:rsidRPr="006E156C">
        <w:rPr>
          <w:sz w:val="24"/>
          <w:szCs w:val="24"/>
        </w:rPr>
        <w:t>использовать исторические письменные источники при аргументации</w:t>
      </w:r>
    </w:p>
    <w:p w:rsidR="006E156C" w:rsidRPr="006E156C" w:rsidRDefault="006E156C" w:rsidP="006E156C">
      <w:pPr>
        <w:pStyle w:val="22"/>
        <w:shd w:val="clear" w:color="auto" w:fill="auto"/>
        <w:spacing w:line="240" w:lineRule="auto"/>
        <w:ind w:left="260"/>
        <w:rPr>
          <w:sz w:val="24"/>
          <w:szCs w:val="24"/>
        </w:rPr>
      </w:pPr>
      <w:r w:rsidRPr="006E156C">
        <w:rPr>
          <w:sz w:val="24"/>
          <w:szCs w:val="24"/>
        </w:rPr>
        <w:t>дискуссионных точек зрения;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E156C" w:rsidRPr="006E156C" w:rsidRDefault="00B7700F" w:rsidP="00B7700F">
      <w:pPr>
        <w:pStyle w:val="22"/>
        <w:shd w:val="clear" w:color="auto" w:fill="auto"/>
        <w:tabs>
          <w:tab w:val="left" w:pos="2128"/>
        </w:tabs>
        <w:spacing w:line="240" w:lineRule="auto"/>
        <w:ind w:right="560"/>
        <w:jc w:val="both"/>
        <w:rPr>
          <w:sz w:val="24"/>
          <w:szCs w:val="24"/>
        </w:rPr>
      </w:pPr>
      <w:r>
        <w:rPr>
          <w:sz w:val="24"/>
          <w:szCs w:val="24"/>
        </w:rPr>
        <w:tab/>
      </w:r>
      <w:r w:rsidR="006E156C" w:rsidRPr="006E156C">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знать и использовать правила информационной безопасности при поиске исторической информации;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E156C" w:rsidRPr="006E156C" w:rsidRDefault="00B7700F" w:rsidP="00B7700F">
      <w:pPr>
        <w:pStyle w:val="22"/>
        <w:shd w:val="clear" w:color="auto" w:fill="auto"/>
        <w:tabs>
          <w:tab w:val="left" w:pos="2133"/>
        </w:tabs>
        <w:spacing w:line="240" w:lineRule="auto"/>
        <w:ind w:right="580"/>
        <w:jc w:val="both"/>
        <w:rPr>
          <w:sz w:val="24"/>
          <w:szCs w:val="24"/>
        </w:rPr>
      </w:pPr>
      <w:r>
        <w:rPr>
          <w:sz w:val="24"/>
          <w:szCs w:val="24"/>
        </w:rPr>
        <w:tab/>
      </w:r>
      <w:r w:rsidR="006E156C" w:rsidRPr="006E156C">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E156C" w:rsidRPr="006E156C" w:rsidRDefault="006E156C" w:rsidP="006E156C">
      <w:pPr>
        <w:pStyle w:val="22"/>
        <w:shd w:val="clear" w:color="auto" w:fill="auto"/>
        <w:spacing w:line="240" w:lineRule="auto"/>
        <w:ind w:left="260" w:right="580" w:firstLine="680"/>
        <w:jc w:val="both"/>
        <w:rPr>
          <w:sz w:val="24"/>
          <w:szCs w:val="24"/>
        </w:rPr>
      </w:pPr>
      <w:r w:rsidRPr="006E156C">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E156C" w:rsidRPr="006E156C" w:rsidRDefault="006E156C" w:rsidP="006E156C">
      <w:pPr>
        <w:pStyle w:val="22"/>
        <w:shd w:val="clear" w:color="auto" w:fill="auto"/>
        <w:spacing w:line="240" w:lineRule="auto"/>
        <w:ind w:left="260" w:firstLine="680"/>
        <w:jc w:val="both"/>
        <w:rPr>
          <w:sz w:val="24"/>
          <w:szCs w:val="24"/>
        </w:rPr>
      </w:pPr>
      <w:r w:rsidRPr="006E156C">
        <w:rPr>
          <w:sz w:val="24"/>
          <w:szCs w:val="24"/>
        </w:rPr>
        <w:t>на основании информации, представленной на карте/схеме по истории России</w:t>
      </w:r>
    </w:p>
    <w:p w:rsidR="006E156C" w:rsidRPr="006E156C" w:rsidRDefault="006E156C" w:rsidP="006E156C">
      <w:pPr>
        <w:pStyle w:val="22"/>
        <w:shd w:val="clear" w:color="auto" w:fill="auto"/>
        <w:spacing w:line="240" w:lineRule="auto"/>
        <w:ind w:left="280" w:right="540"/>
        <w:jc w:val="both"/>
        <w:rPr>
          <w:sz w:val="24"/>
          <w:szCs w:val="24"/>
        </w:rPr>
      </w:pPr>
      <w:r w:rsidRPr="006E156C">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определять события, явления, процессы, которым посвящены визуальные источники исторической информации;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представлять историческую информацию в виде таблиц, графиков, схем, диаграмм;</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E156C" w:rsidRPr="006E156C" w:rsidRDefault="00B7700F" w:rsidP="00B7700F">
      <w:pPr>
        <w:pStyle w:val="22"/>
        <w:shd w:val="clear" w:color="auto" w:fill="auto"/>
        <w:tabs>
          <w:tab w:val="left" w:pos="2143"/>
        </w:tabs>
        <w:spacing w:line="240" w:lineRule="auto"/>
        <w:ind w:right="540"/>
        <w:jc w:val="both"/>
        <w:rPr>
          <w:sz w:val="24"/>
          <w:szCs w:val="24"/>
        </w:rPr>
      </w:pPr>
      <w:r>
        <w:rPr>
          <w:sz w:val="24"/>
          <w:szCs w:val="24"/>
        </w:rPr>
        <w:tab/>
      </w:r>
      <w:r w:rsidR="006E156C" w:rsidRPr="006E156C">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6E156C" w:rsidRPr="006E156C" w:rsidRDefault="006E156C" w:rsidP="006E156C">
      <w:pPr>
        <w:pStyle w:val="22"/>
        <w:shd w:val="clear" w:color="auto" w:fill="auto"/>
        <w:spacing w:line="240" w:lineRule="auto"/>
        <w:ind w:left="280"/>
        <w:rPr>
          <w:sz w:val="24"/>
          <w:szCs w:val="24"/>
        </w:rPr>
      </w:pPr>
      <w:r w:rsidRPr="006E156C">
        <w:rPr>
          <w:sz w:val="24"/>
          <w:szCs w:val="24"/>
        </w:rPr>
        <w:t>между всеми народами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E156C" w:rsidRPr="006E156C" w:rsidRDefault="00B7700F" w:rsidP="00B7700F">
      <w:pPr>
        <w:pStyle w:val="22"/>
        <w:shd w:val="clear" w:color="auto" w:fill="auto"/>
        <w:tabs>
          <w:tab w:val="left" w:pos="2278"/>
        </w:tabs>
        <w:spacing w:line="240" w:lineRule="auto"/>
        <w:ind w:right="560"/>
        <w:jc w:val="both"/>
        <w:rPr>
          <w:sz w:val="24"/>
          <w:szCs w:val="24"/>
        </w:rPr>
      </w:pPr>
      <w:r>
        <w:rPr>
          <w:sz w:val="24"/>
          <w:szCs w:val="24"/>
        </w:rPr>
        <w:tab/>
      </w:r>
      <w:r w:rsidR="006E156C" w:rsidRPr="006E156C">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активно участвовать в дискуссиях, не допуская умаления подвига народа при защите Отечества.</w:t>
      </w:r>
    </w:p>
    <w:p w:rsidR="006E156C" w:rsidRPr="006E156C" w:rsidRDefault="00B7700F" w:rsidP="00B7700F">
      <w:pPr>
        <w:pStyle w:val="22"/>
        <w:shd w:val="clear" w:color="auto" w:fill="auto"/>
        <w:tabs>
          <w:tab w:val="left" w:pos="2267"/>
        </w:tabs>
        <w:spacing w:line="240" w:lineRule="auto"/>
        <w:ind w:right="560"/>
        <w:jc w:val="both"/>
        <w:rPr>
          <w:sz w:val="24"/>
          <w:szCs w:val="24"/>
        </w:rPr>
      </w:pPr>
      <w:r>
        <w:rPr>
          <w:sz w:val="24"/>
          <w:szCs w:val="24"/>
        </w:rPr>
        <w:tab/>
      </w:r>
      <w:r w:rsidR="006E156C" w:rsidRPr="006E156C">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E156C" w:rsidRPr="00B7700F" w:rsidRDefault="006E156C" w:rsidP="00B7700F">
      <w:pPr>
        <w:pStyle w:val="22"/>
        <w:shd w:val="clear" w:color="auto" w:fill="auto"/>
        <w:tabs>
          <w:tab w:val="left" w:pos="2434"/>
        </w:tabs>
        <w:spacing w:line="240" w:lineRule="auto"/>
        <w:ind w:left="260"/>
        <w:jc w:val="both"/>
        <w:rPr>
          <w:i/>
          <w:sz w:val="24"/>
          <w:szCs w:val="24"/>
        </w:rPr>
      </w:pPr>
      <w:r w:rsidRPr="00B7700F">
        <w:rPr>
          <w:i/>
          <w:sz w:val="24"/>
          <w:szCs w:val="24"/>
        </w:rPr>
        <w:t>По учебному курсу «История России»:</w:t>
      </w:r>
    </w:p>
    <w:p w:rsidR="006E156C" w:rsidRPr="006E156C" w:rsidRDefault="006E156C" w:rsidP="00093060">
      <w:pPr>
        <w:pStyle w:val="22"/>
        <w:numPr>
          <w:ilvl w:val="0"/>
          <w:numId w:val="73"/>
        </w:numPr>
        <w:shd w:val="clear" w:color="auto" w:fill="auto"/>
        <w:tabs>
          <w:tab w:val="left" w:pos="1288"/>
        </w:tabs>
        <w:spacing w:line="240" w:lineRule="auto"/>
        <w:ind w:left="260" w:right="560" w:firstLine="680"/>
        <w:jc w:val="both"/>
        <w:rPr>
          <w:sz w:val="24"/>
          <w:szCs w:val="24"/>
        </w:rPr>
      </w:pPr>
      <w:r w:rsidRPr="006E156C">
        <w:rPr>
          <w:sz w:val="24"/>
          <w:szCs w:val="24"/>
        </w:rPr>
        <w:t>Россия накануне Первой мировой войны. Ход военных действий. Власть, общество, экономика, культура. Предпосылки революции;</w:t>
      </w:r>
    </w:p>
    <w:p w:rsidR="006E156C" w:rsidRPr="006E156C" w:rsidRDefault="006E156C" w:rsidP="00093060">
      <w:pPr>
        <w:pStyle w:val="22"/>
        <w:numPr>
          <w:ilvl w:val="0"/>
          <w:numId w:val="73"/>
        </w:numPr>
        <w:shd w:val="clear" w:color="auto" w:fill="auto"/>
        <w:tabs>
          <w:tab w:val="left" w:pos="1288"/>
        </w:tabs>
        <w:spacing w:line="240" w:lineRule="auto"/>
        <w:ind w:left="260" w:right="560" w:firstLine="680"/>
        <w:jc w:val="both"/>
        <w:rPr>
          <w:sz w:val="24"/>
          <w:szCs w:val="24"/>
        </w:rPr>
      </w:pPr>
      <w:r w:rsidRPr="006E156C">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E156C" w:rsidRPr="006E156C" w:rsidRDefault="006E156C" w:rsidP="00093060">
      <w:pPr>
        <w:pStyle w:val="22"/>
        <w:numPr>
          <w:ilvl w:val="0"/>
          <w:numId w:val="73"/>
        </w:numPr>
        <w:shd w:val="clear" w:color="auto" w:fill="auto"/>
        <w:tabs>
          <w:tab w:val="left" w:pos="1298"/>
        </w:tabs>
        <w:spacing w:line="240" w:lineRule="auto"/>
        <w:ind w:left="260" w:right="560" w:firstLine="680"/>
        <w:jc w:val="both"/>
        <w:rPr>
          <w:sz w:val="24"/>
          <w:szCs w:val="24"/>
        </w:rPr>
      </w:pPr>
      <w:r w:rsidRPr="006E156C">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E156C" w:rsidRPr="006E156C" w:rsidRDefault="006E156C" w:rsidP="00093060">
      <w:pPr>
        <w:pStyle w:val="22"/>
        <w:numPr>
          <w:ilvl w:val="0"/>
          <w:numId w:val="73"/>
        </w:numPr>
        <w:shd w:val="clear" w:color="auto" w:fill="auto"/>
        <w:tabs>
          <w:tab w:val="left" w:pos="1283"/>
        </w:tabs>
        <w:spacing w:line="240" w:lineRule="auto"/>
        <w:ind w:left="260" w:right="560" w:firstLine="680"/>
        <w:jc w:val="both"/>
        <w:rPr>
          <w:sz w:val="24"/>
          <w:szCs w:val="24"/>
        </w:rPr>
      </w:pPr>
      <w:r w:rsidRPr="006E156C">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E156C" w:rsidRPr="00B7700F" w:rsidRDefault="006E156C" w:rsidP="00B7700F">
      <w:pPr>
        <w:pStyle w:val="22"/>
        <w:shd w:val="clear" w:color="auto" w:fill="auto"/>
        <w:spacing w:line="240" w:lineRule="auto"/>
        <w:jc w:val="both"/>
        <w:rPr>
          <w:i/>
          <w:sz w:val="24"/>
          <w:szCs w:val="24"/>
        </w:rPr>
      </w:pPr>
      <w:r w:rsidRPr="00B7700F">
        <w:rPr>
          <w:i/>
          <w:sz w:val="24"/>
          <w:szCs w:val="24"/>
        </w:rPr>
        <w:t>По учебному курсу «Всеобщая история»:</w:t>
      </w:r>
    </w:p>
    <w:p w:rsidR="006E156C" w:rsidRPr="006E156C" w:rsidRDefault="006E156C" w:rsidP="00093060">
      <w:pPr>
        <w:pStyle w:val="22"/>
        <w:numPr>
          <w:ilvl w:val="0"/>
          <w:numId w:val="74"/>
        </w:numPr>
        <w:shd w:val="clear" w:color="auto" w:fill="auto"/>
        <w:tabs>
          <w:tab w:val="left" w:pos="1288"/>
        </w:tabs>
        <w:spacing w:line="240" w:lineRule="auto"/>
        <w:ind w:left="260" w:right="560" w:firstLine="680"/>
        <w:jc w:val="both"/>
        <w:rPr>
          <w:sz w:val="24"/>
          <w:szCs w:val="24"/>
        </w:rPr>
      </w:pPr>
      <w:r w:rsidRPr="006E156C">
        <w:rPr>
          <w:sz w:val="24"/>
          <w:szCs w:val="24"/>
        </w:rPr>
        <w:t>Мир накануне Первой мировой войны. Первая мировая война: причины, участники, основные события, результаты. Власть и общество;</w:t>
      </w:r>
    </w:p>
    <w:p w:rsidR="006E156C" w:rsidRPr="006E156C" w:rsidRDefault="006E156C" w:rsidP="00093060">
      <w:pPr>
        <w:pStyle w:val="22"/>
        <w:numPr>
          <w:ilvl w:val="0"/>
          <w:numId w:val="74"/>
        </w:numPr>
        <w:shd w:val="clear" w:color="auto" w:fill="auto"/>
        <w:tabs>
          <w:tab w:val="left" w:pos="1283"/>
        </w:tabs>
        <w:spacing w:line="240" w:lineRule="auto"/>
        <w:ind w:left="260" w:right="560" w:firstLine="680"/>
        <w:jc w:val="both"/>
        <w:rPr>
          <w:sz w:val="24"/>
          <w:szCs w:val="24"/>
        </w:rPr>
      </w:pPr>
      <w:r w:rsidRPr="006E156C">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6E156C" w:rsidRPr="006E156C" w:rsidRDefault="006E156C" w:rsidP="006E156C">
      <w:pPr>
        <w:pStyle w:val="22"/>
        <w:shd w:val="clear" w:color="auto" w:fill="auto"/>
        <w:spacing w:line="240" w:lineRule="auto"/>
        <w:ind w:left="300"/>
        <w:rPr>
          <w:sz w:val="24"/>
          <w:szCs w:val="24"/>
        </w:rPr>
      </w:pPr>
      <w:r w:rsidRPr="006E156C">
        <w:rPr>
          <w:sz w:val="24"/>
          <w:szCs w:val="24"/>
        </w:rPr>
        <w:t>странах. «Новый курс» в США. Германский нацизм. Народный фронт. Политика «умиротворения агрессора». Культурное развитие;</w:t>
      </w:r>
    </w:p>
    <w:p w:rsidR="006E156C" w:rsidRPr="006E156C" w:rsidRDefault="006E156C" w:rsidP="00093060">
      <w:pPr>
        <w:pStyle w:val="22"/>
        <w:numPr>
          <w:ilvl w:val="0"/>
          <w:numId w:val="74"/>
        </w:numPr>
        <w:shd w:val="clear" w:color="auto" w:fill="auto"/>
        <w:tabs>
          <w:tab w:val="left" w:pos="1350"/>
        </w:tabs>
        <w:spacing w:line="240" w:lineRule="auto"/>
        <w:ind w:left="300" w:firstLine="680"/>
        <w:jc w:val="both"/>
        <w:rPr>
          <w:sz w:val="24"/>
          <w:szCs w:val="24"/>
        </w:rPr>
      </w:pPr>
      <w:r w:rsidRPr="006E156C">
        <w:rPr>
          <w:sz w:val="24"/>
          <w:szCs w:val="24"/>
        </w:rPr>
        <w:t>Вторая мировая война: причины, участники, основные сражения, итоги;</w:t>
      </w:r>
    </w:p>
    <w:p w:rsidR="006E156C" w:rsidRPr="006E156C" w:rsidRDefault="006E156C" w:rsidP="00093060">
      <w:pPr>
        <w:pStyle w:val="22"/>
        <w:numPr>
          <w:ilvl w:val="0"/>
          <w:numId w:val="74"/>
        </w:numPr>
        <w:shd w:val="clear" w:color="auto" w:fill="auto"/>
        <w:tabs>
          <w:tab w:val="left" w:pos="1354"/>
        </w:tabs>
        <w:spacing w:line="240" w:lineRule="auto"/>
        <w:ind w:left="300" w:firstLine="680"/>
        <w:jc w:val="both"/>
        <w:rPr>
          <w:sz w:val="24"/>
          <w:szCs w:val="24"/>
        </w:rPr>
      </w:pPr>
      <w:r w:rsidRPr="006E156C">
        <w:rPr>
          <w:sz w:val="24"/>
          <w:szCs w:val="24"/>
        </w:rPr>
        <w:t>Власть и общество в годы войны. Решающий вклад СССР в Победу.</w:t>
      </w:r>
    </w:p>
    <w:p w:rsidR="006E156C" w:rsidRPr="006E156C" w:rsidRDefault="006E156C" w:rsidP="006E156C">
      <w:pPr>
        <w:pStyle w:val="22"/>
        <w:shd w:val="clear" w:color="auto" w:fill="auto"/>
        <w:spacing w:line="240" w:lineRule="auto"/>
        <w:ind w:left="300" w:firstLine="680"/>
        <w:jc w:val="both"/>
        <w:rPr>
          <w:sz w:val="24"/>
          <w:szCs w:val="24"/>
        </w:rPr>
      </w:pPr>
      <w:r w:rsidRPr="006E156C">
        <w:rPr>
          <w:sz w:val="24"/>
          <w:szCs w:val="24"/>
        </w:rPr>
        <w:t>Структура предметных результатов включает следующий перечень знаний</w:t>
      </w:r>
    </w:p>
    <w:p w:rsidR="006E156C" w:rsidRPr="006E156C" w:rsidRDefault="006E156C" w:rsidP="006E156C">
      <w:pPr>
        <w:pStyle w:val="22"/>
        <w:shd w:val="clear" w:color="auto" w:fill="auto"/>
        <w:spacing w:line="240" w:lineRule="auto"/>
        <w:ind w:left="300"/>
        <w:rPr>
          <w:sz w:val="24"/>
          <w:szCs w:val="24"/>
        </w:rPr>
      </w:pPr>
      <w:r w:rsidRPr="006E156C">
        <w:rPr>
          <w:sz w:val="24"/>
          <w:szCs w:val="24"/>
        </w:rPr>
        <w:t>и умений:</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указывать хронологические рамки основных периодов отечественной и всеобщей истории 1914-1945 гг.;</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называть даты важнейших событий и процессов отечественной и всеобщей истории 1914-1945 гг.;</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выявлять синхронность исторических процессов отечественной и всеобщей истории 1914-1945 гг.,</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делать выводы о тенденциях развития своей страны и других стран в данный период;</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E156C" w:rsidRPr="00A86AEA" w:rsidRDefault="006E156C" w:rsidP="00A86AEA">
      <w:pPr>
        <w:pStyle w:val="22"/>
        <w:shd w:val="clear" w:color="auto" w:fill="auto"/>
        <w:spacing w:line="240" w:lineRule="auto"/>
        <w:jc w:val="center"/>
        <w:rPr>
          <w:b/>
          <w:sz w:val="24"/>
          <w:szCs w:val="24"/>
        </w:rPr>
      </w:pPr>
      <w:r w:rsidRPr="00A86AEA">
        <w:rPr>
          <w:b/>
          <w:sz w:val="24"/>
          <w:szCs w:val="24"/>
        </w:rPr>
        <w:t>Предметные результаты изучения истории в 11 классе.</w:t>
      </w:r>
    </w:p>
    <w:p w:rsidR="006E156C" w:rsidRPr="006E156C" w:rsidRDefault="00A86AEA" w:rsidP="00A86AEA">
      <w:pPr>
        <w:pStyle w:val="22"/>
        <w:shd w:val="clear" w:color="auto" w:fill="auto"/>
        <w:tabs>
          <w:tab w:val="left" w:pos="2186"/>
        </w:tabs>
        <w:spacing w:line="240" w:lineRule="auto"/>
        <w:ind w:right="540"/>
        <w:jc w:val="both"/>
        <w:rPr>
          <w:sz w:val="24"/>
          <w:szCs w:val="24"/>
        </w:rPr>
      </w:pPr>
      <w:r>
        <w:rPr>
          <w:sz w:val="24"/>
          <w:szCs w:val="24"/>
        </w:rPr>
        <w:tab/>
      </w:r>
      <w:r w:rsidR="006E156C" w:rsidRPr="006E156C">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6E156C" w:rsidRPr="006E156C">
        <w:rPr>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E156C" w:rsidRPr="006E156C" w:rsidRDefault="006E156C" w:rsidP="006E156C">
      <w:pPr>
        <w:pStyle w:val="22"/>
        <w:shd w:val="clear" w:color="auto" w:fill="auto"/>
        <w:spacing w:line="240" w:lineRule="auto"/>
        <w:ind w:left="300" w:right="540" w:firstLine="680"/>
        <w:jc w:val="both"/>
        <w:rPr>
          <w:sz w:val="24"/>
          <w:szCs w:val="24"/>
        </w:rPr>
      </w:pPr>
      <w:r w:rsidRPr="006E156C">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6E156C" w:rsidRPr="006E156C" w:rsidRDefault="006E156C" w:rsidP="006E156C">
      <w:pPr>
        <w:pStyle w:val="22"/>
        <w:shd w:val="clear" w:color="auto" w:fill="auto"/>
        <w:spacing w:line="240" w:lineRule="auto"/>
        <w:ind w:left="280" w:right="560"/>
        <w:rPr>
          <w:sz w:val="24"/>
          <w:szCs w:val="24"/>
        </w:rPr>
      </w:pPr>
      <w:r w:rsidRPr="006E156C">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называть наиболее значимые события истории России 1945-2022 гг., объяснять их особую значимость для истории нашей страны;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используя знания по истории России и всемирной истории 1945-2022 гг., выявлять попытки фальсификации истории;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E156C" w:rsidRPr="006E156C" w:rsidRDefault="00A86AEA" w:rsidP="00A86AEA">
      <w:pPr>
        <w:pStyle w:val="22"/>
        <w:shd w:val="clear" w:color="auto" w:fill="auto"/>
        <w:tabs>
          <w:tab w:val="left" w:pos="2167"/>
        </w:tabs>
        <w:spacing w:line="240" w:lineRule="auto"/>
        <w:ind w:right="560"/>
        <w:jc w:val="both"/>
        <w:rPr>
          <w:sz w:val="24"/>
          <w:szCs w:val="24"/>
        </w:rPr>
      </w:pPr>
      <w:r>
        <w:rPr>
          <w:sz w:val="24"/>
          <w:szCs w:val="24"/>
        </w:rPr>
        <w:tab/>
      </w:r>
      <w:r w:rsidR="006E156C" w:rsidRPr="006E156C">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tabs>
          <w:tab w:val="left" w:pos="4699"/>
        </w:tabs>
        <w:spacing w:line="240" w:lineRule="auto"/>
        <w:ind w:left="280" w:firstLine="680"/>
        <w:jc w:val="both"/>
        <w:rPr>
          <w:sz w:val="24"/>
          <w:szCs w:val="24"/>
        </w:rPr>
      </w:pPr>
      <w:r w:rsidRPr="006E156C">
        <w:rPr>
          <w:sz w:val="24"/>
          <w:szCs w:val="24"/>
        </w:rPr>
        <w:t>называть имена наиболее</w:t>
      </w:r>
      <w:r w:rsidRPr="006E156C">
        <w:rPr>
          <w:sz w:val="24"/>
          <w:szCs w:val="24"/>
        </w:rPr>
        <w:tab/>
        <w:t>выдающихся деятелей истории России</w:t>
      </w:r>
    </w:p>
    <w:p w:rsidR="006E156C" w:rsidRPr="006E156C" w:rsidRDefault="006E156C" w:rsidP="006E156C">
      <w:pPr>
        <w:pStyle w:val="22"/>
        <w:shd w:val="clear" w:color="auto" w:fill="auto"/>
        <w:spacing w:line="240" w:lineRule="auto"/>
        <w:ind w:left="280"/>
        <w:rPr>
          <w:sz w:val="24"/>
          <w:szCs w:val="24"/>
        </w:rPr>
      </w:pPr>
      <w:r w:rsidRPr="006E156C">
        <w:rPr>
          <w:sz w:val="24"/>
          <w:szCs w:val="24"/>
        </w:rPr>
        <w:t>1945-2022 гг., события, процессы, в которых они участвовали;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определять и объяснять (аргументировать) свое отношение и оценку деятельности исторических личностей.</w:t>
      </w:r>
    </w:p>
    <w:p w:rsidR="006E156C" w:rsidRPr="006E156C" w:rsidRDefault="00A86AEA" w:rsidP="00A86AEA">
      <w:pPr>
        <w:pStyle w:val="22"/>
        <w:shd w:val="clear" w:color="auto" w:fill="auto"/>
        <w:tabs>
          <w:tab w:val="left" w:pos="2153"/>
        </w:tabs>
        <w:spacing w:line="240" w:lineRule="auto"/>
        <w:ind w:right="540"/>
        <w:jc w:val="both"/>
        <w:rPr>
          <w:sz w:val="24"/>
          <w:szCs w:val="24"/>
        </w:rPr>
      </w:pPr>
      <w:r>
        <w:rPr>
          <w:sz w:val="24"/>
          <w:szCs w:val="24"/>
        </w:rPr>
        <w:tab/>
      </w:r>
      <w:r w:rsidR="006E156C" w:rsidRPr="006E156C">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40" w:firstLine="700"/>
        <w:rPr>
          <w:sz w:val="24"/>
          <w:szCs w:val="24"/>
        </w:rPr>
      </w:pPr>
      <w:r w:rsidRPr="006E156C">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E156C" w:rsidRPr="006E156C" w:rsidRDefault="006E156C" w:rsidP="006E156C">
      <w:pPr>
        <w:pStyle w:val="22"/>
        <w:shd w:val="clear" w:color="auto" w:fill="auto"/>
        <w:spacing w:line="240" w:lineRule="auto"/>
        <w:ind w:left="280" w:right="540" w:firstLine="700"/>
        <w:jc w:val="both"/>
        <w:rPr>
          <w:sz w:val="24"/>
          <w:szCs w:val="24"/>
        </w:rPr>
      </w:pPr>
      <w:r w:rsidRPr="006E156C">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6E156C" w:rsidRPr="006E156C" w:rsidRDefault="006E156C" w:rsidP="006E156C">
      <w:pPr>
        <w:pStyle w:val="22"/>
        <w:shd w:val="clear" w:color="auto" w:fill="auto"/>
        <w:spacing w:line="240" w:lineRule="auto"/>
        <w:ind w:left="280"/>
        <w:rPr>
          <w:sz w:val="24"/>
          <w:szCs w:val="24"/>
        </w:rPr>
      </w:pPr>
      <w:r w:rsidRPr="006E156C">
        <w:rPr>
          <w:sz w:val="24"/>
          <w:szCs w:val="24"/>
        </w:rPr>
        <w:t>сложного плана, конспекта, реферата;</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E156C" w:rsidRPr="006E156C" w:rsidRDefault="00A86AEA" w:rsidP="00A86AEA">
      <w:pPr>
        <w:pStyle w:val="22"/>
        <w:shd w:val="clear" w:color="auto" w:fill="auto"/>
        <w:tabs>
          <w:tab w:val="left" w:pos="2148"/>
        </w:tabs>
        <w:spacing w:line="240" w:lineRule="auto"/>
        <w:ind w:right="540"/>
        <w:jc w:val="both"/>
        <w:rPr>
          <w:sz w:val="24"/>
          <w:szCs w:val="24"/>
        </w:rPr>
      </w:pPr>
      <w:r>
        <w:rPr>
          <w:sz w:val="24"/>
          <w:szCs w:val="24"/>
        </w:rPr>
        <w:tab/>
      </w:r>
      <w:r w:rsidR="006E156C" w:rsidRPr="006E156C">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называть характерные, существенные признаки событий, процессов, явлений истории России и всеобщей истории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обобщать историческую информацию по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 основе изучения исторического материала устанавливать исторические аналогии.</w:t>
      </w:r>
    </w:p>
    <w:p w:rsidR="006E156C" w:rsidRPr="006E156C" w:rsidRDefault="00A86AEA" w:rsidP="00A86AEA">
      <w:pPr>
        <w:pStyle w:val="22"/>
        <w:shd w:val="clear" w:color="auto" w:fill="auto"/>
        <w:tabs>
          <w:tab w:val="left" w:pos="2143"/>
        </w:tabs>
        <w:spacing w:line="240" w:lineRule="auto"/>
        <w:ind w:right="540"/>
        <w:jc w:val="both"/>
        <w:rPr>
          <w:sz w:val="24"/>
          <w:szCs w:val="24"/>
        </w:rPr>
      </w:pPr>
      <w:r>
        <w:rPr>
          <w:sz w:val="24"/>
          <w:szCs w:val="24"/>
        </w:rPr>
        <w:tab/>
      </w:r>
      <w:r w:rsidR="006E156C" w:rsidRPr="006E156C">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соотносить события истории родного края,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определять современников исторических событий, явлений, процессов истории России и человечества в целом 1945-2022 гг.</w:t>
      </w:r>
    </w:p>
    <w:p w:rsidR="006E156C" w:rsidRPr="006E156C" w:rsidRDefault="00A86AEA" w:rsidP="00A86AEA">
      <w:pPr>
        <w:pStyle w:val="22"/>
        <w:shd w:val="clear" w:color="auto" w:fill="auto"/>
        <w:tabs>
          <w:tab w:val="left" w:pos="2118"/>
        </w:tabs>
        <w:spacing w:line="240" w:lineRule="auto"/>
        <w:jc w:val="both"/>
        <w:rPr>
          <w:sz w:val="24"/>
          <w:szCs w:val="24"/>
        </w:rPr>
      </w:pPr>
      <w:r>
        <w:rPr>
          <w:sz w:val="24"/>
          <w:szCs w:val="24"/>
        </w:rPr>
        <w:tab/>
      </w:r>
      <w:r w:rsidR="006E156C" w:rsidRPr="006E156C">
        <w:rPr>
          <w:sz w:val="24"/>
          <w:szCs w:val="24"/>
        </w:rPr>
        <w:t>Умение критически анализировать для решения познавательной</w:t>
      </w:r>
    </w:p>
    <w:p w:rsidR="006E156C" w:rsidRPr="006E156C" w:rsidRDefault="006E156C" w:rsidP="006E156C">
      <w:pPr>
        <w:pStyle w:val="22"/>
        <w:shd w:val="clear" w:color="auto" w:fill="auto"/>
        <w:spacing w:line="240" w:lineRule="auto"/>
        <w:ind w:left="260" w:right="560"/>
        <w:jc w:val="both"/>
        <w:rPr>
          <w:sz w:val="24"/>
          <w:szCs w:val="24"/>
        </w:rPr>
      </w:pPr>
      <w:r w:rsidRPr="006E156C">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различать виды письменных исторических источников по истории России и всемирной истории 1945-2022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использовать исторические письменные источники при аргументации дискуссионных точек зрения;</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E156C" w:rsidRPr="006E156C" w:rsidRDefault="006E156C" w:rsidP="006E156C">
      <w:pPr>
        <w:pStyle w:val="22"/>
        <w:shd w:val="clear" w:color="auto" w:fill="auto"/>
        <w:spacing w:line="240" w:lineRule="auto"/>
        <w:ind w:left="300" w:right="520" w:firstLine="680"/>
        <w:jc w:val="both"/>
        <w:rPr>
          <w:sz w:val="24"/>
          <w:szCs w:val="24"/>
        </w:rPr>
      </w:pPr>
      <w:r w:rsidRPr="006E156C">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E156C" w:rsidRPr="006E156C" w:rsidRDefault="00A86AEA" w:rsidP="00A86AEA">
      <w:pPr>
        <w:pStyle w:val="22"/>
        <w:shd w:val="clear" w:color="auto" w:fill="auto"/>
        <w:tabs>
          <w:tab w:val="left" w:pos="2206"/>
        </w:tabs>
        <w:spacing w:line="240" w:lineRule="auto"/>
        <w:ind w:right="520"/>
        <w:jc w:val="both"/>
        <w:rPr>
          <w:sz w:val="24"/>
          <w:szCs w:val="24"/>
        </w:rPr>
      </w:pPr>
      <w:r>
        <w:rPr>
          <w:sz w:val="24"/>
          <w:szCs w:val="24"/>
        </w:rPr>
        <w:tab/>
      </w:r>
      <w:r w:rsidR="006E156C" w:rsidRPr="006E156C">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E156C" w:rsidRPr="006E156C" w:rsidRDefault="006E156C" w:rsidP="006E156C">
      <w:pPr>
        <w:pStyle w:val="22"/>
        <w:shd w:val="clear" w:color="auto" w:fill="auto"/>
        <w:spacing w:line="240" w:lineRule="auto"/>
        <w:ind w:left="300" w:right="52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300" w:right="520" w:firstLine="680"/>
        <w:jc w:val="both"/>
        <w:rPr>
          <w:sz w:val="24"/>
          <w:szCs w:val="24"/>
        </w:rPr>
      </w:pPr>
      <w:r w:rsidRPr="006E156C">
        <w:rPr>
          <w:sz w:val="24"/>
          <w:szCs w:val="24"/>
        </w:rPr>
        <w:t>знать и использовать правила информационной безопасности при поиске исторической информации;</w:t>
      </w:r>
    </w:p>
    <w:p w:rsidR="006E156C" w:rsidRPr="006E156C" w:rsidRDefault="006E156C" w:rsidP="006E156C">
      <w:pPr>
        <w:pStyle w:val="22"/>
        <w:shd w:val="clear" w:color="auto" w:fill="auto"/>
        <w:tabs>
          <w:tab w:val="left" w:pos="4016"/>
          <w:tab w:val="left" w:pos="5139"/>
          <w:tab w:val="right" w:pos="10015"/>
        </w:tabs>
        <w:spacing w:line="240" w:lineRule="auto"/>
        <w:ind w:left="300" w:right="520" w:firstLine="680"/>
        <w:jc w:val="both"/>
        <w:rPr>
          <w:sz w:val="24"/>
          <w:szCs w:val="24"/>
        </w:rPr>
      </w:pPr>
      <w:r w:rsidRPr="006E156C">
        <w:rPr>
          <w:sz w:val="24"/>
          <w:szCs w:val="24"/>
        </w:rPr>
        <w:t>самостоятельно осуществлять поиск достоверных исторических источников, необходимых для изучения</w:t>
      </w:r>
      <w:r w:rsidRPr="006E156C">
        <w:rPr>
          <w:sz w:val="24"/>
          <w:szCs w:val="24"/>
        </w:rPr>
        <w:tab/>
        <w:t>событий</w:t>
      </w:r>
      <w:r w:rsidRPr="006E156C">
        <w:rPr>
          <w:sz w:val="24"/>
          <w:szCs w:val="24"/>
        </w:rPr>
        <w:tab/>
        <w:t>(явлений, процессов)</w:t>
      </w:r>
      <w:r w:rsidRPr="006E156C">
        <w:rPr>
          <w:sz w:val="24"/>
          <w:szCs w:val="24"/>
        </w:rPr>
        <w:tab/>
        <w:t>истории России</w:t>
      </w:r>
    </w:p>
    <w:p w:rsidR="006E156C" w:rsidRPr="006E156C" w:rsidRDefault="006E156C" w:rsidP="006E156C">
      <w:pPr>
        <w:pStyle w:val="22"/>
        <w:shd w:val="clear" w:color="auto" w:fill="auto"/>
        <w:spacing w:line="240" w:lineRule="auto"/>
        <w:ind w:left="300"/>
        <w:rPr>
          <w:sz w:val="24"/>
          <w:szCs w:val="24"/>
        </w:rPr>
      </w:pPr>
      <w:r w:rsidRPr="006E156C">
        <w:rPr>
          <w:sz w:val="24"/>
          <w:szCs w:val="24"/>
        </w:rPr>
        <w:t>и зарубежных стран 1945-2022 гг.;</w:t>
      </w:r>
    </w:p>
    <w:p w:rsidR="006E156C" w:rsidRPr="006E156C" w:rsidRDefault="006E156C" w:rsidP="006E156C">
      <w:pPr>
        <w:pStyle w:val="22"/>
        <w:shd w:val="clear" w:color="auto" w:fill="auto"/>
        <w:tabs>
          <w:tab w:val="left" w:pos="4016"/>
          <w:tab w:val="left" w:pos="5139"/>
        </w:tabs>
        <w:spacing w:line="240" w:lineRule="auto"/>
        <w:ind w:left="300" w:firstLine="680"/>
        <w:jc w:val="both"/>
        <w:rPr>
          <w:sz w:val="24"/>
          <w:szCs w:val="24"/>
        </w:rPr>
      </w:pPr>
      <w:r w:rsidRPr="006E156C">
        <w:rPr>
          <w:sz w:val="24"/>
          <w:szCs w:val="24"/>
        </w:rPr>
        <w:t>на основе знаний по</w:t>
      </w:r>
      <w:r w:rsidRPr="006E156C">
        <w:rPr>
          <w:sz w:val="24"/>
          <w:szCs w:val="24"/>
        </w:rPr>
        <w:tab/>
        <w:t>истории</w:t>
      </w:r>
      <w:r w:rsidRPr="006E156C">
        <w:rPr>
          <w:sz w:val="24"/>
          <w:szCs w:val="24"/>
        </w:rPr>
        <w:tab/>
        <w:t>самостоятельно подбирать достоверные</w:t>
      </w:r>
    </w:p>
    <w:p w:rsidR="006E156C" w:rsidRPr="006E156C" w:rsidRDefault="006E156C" w:rsidP="006E156C">
      <w:pPr>
        <w:pStyle w:val="22"/>
        <w:shd w:val="clear" w:color="auto" w:fill="auto"/>
        <w:spacing w:line="240" w:lineRule="auto"/>
        <w:ind w:left="300" w:right="520"/>
        <w:jc w:val="both"/>
        <w:rPr>
          <w:sz w:val="24"/>
          <w:szCs w:val="24"/>
        </w:rPr>
      </w:pPr>
      <w:r w:rsidRPr="006E156C">
        <w:rPr>
          <w:sz w:val="24"/>
          <w:szCs w:val="24"/>
        </w:rPr>
        <w:t>визуальные источники исторической информации, иллюстрирующие сущностные признаки исторических событий, явлений, процессов;</w:t>
      </w:r>
    </w:p>
    <w:p w:rsidR="006E156C" w:rsidRPr="006E156C" w:rsidRDefault="006E156C" w:rsidP="006E156C">
      <w:pPr>
        <w:pStyle w:val="22"/>
        <w:shd w:val="clear" w:color="auto" w:fill="auto"/>
        <w:tabs>
          <w:tab w:val="right" w:pos="3953"/>
          <w:tab w:val="left" w:pos="4130"/>
          <w:tab w:val="left" w:pos="5172"/>
          <w:tab w:val="right" w:pos="10015"/>
        </w:tabs>
        <w:spacing w:line="240" w:lineRule="auto"/>
        <w:ind w:left="300" w:right="520" w:firstLine="680"/>
        <w:jc w:val="both"/>
        <w:rPr>
          <w:sz w:val="24"/>
          <w:szCs w:val="24"/>
        </w:rPr>
      </w:pPr>
      <w:r w:rsidRPr="006E156C">
        <w:rPr>
          <w:sz w:val="24"/>
          <w:szCs w:val="24"/>
        </w:rPr>
        <w:t>самостоятельно осуществлять поиск исторической информации, необходимой для</w:t>
      </w:r>
      <w:r w:rsidRPr="006E156C">
        <w:rPr>
          <w:sz w:val="24"/>
          <w:szCs w:val="24"/>
        </w:rPr>
        <w:tab/>
        <w:t>анализа исторических</w:t>
      </w:r>
      <w:r w:rsidRPr="006E156C">
        <w:rPr>
          <w:sz w:val="24"/>
          <w:szCs w:val="24"/>
        </w:rPr>
        <w:tab/>
        <w:t>событий,</w:t>
      </w:r>
      <w:r w:rsidRPr="006E156C">
        <w:rPr>
          <w:sz w:val="24"/>
          <w:szCs w:val="24"/>
        </w:rPr>
        <w:tab/>
        <w:t>процессов, явлений</w:t>
      </w:r>
      <w:r w:rsidRPr="006E156C">
        <w:rPr>
          <w:sz w:val="24"/>
          <w:szCs w:val="24"/>
        </w:rPr>
        <w:tab/>
        <w:t>истории России</w:t>
      </w:r>
    </w:p>
    <w:p w:rsidR="006E156C" w:rsidRPr="006E156C" w:rsidRDefault="006E156C" w:rsidP="006E156C">
      <w:pPr>
        <w:pStyle w:val="22"/>
        <w:shd w:val="clear" w:color="auto" w:fill="auto"/>
        <w:spacing w:line="240" w:lineRule="auto"/>
        <w:ind w:left="300"/>
        <w:jc w:val="both"/>
        <w:rPr>
          <w:sz w:val="24"/>
          <w:szCs w:val="24"/>
        </w:rPr>
      </w:pPr>
      <w:r w:rsidRPr="006E156C">
        <w:rPr>
          <w:sz w:val="24"/>
          <w:szCs w:val="24"/>
        </w:rPr>
        <w:t>и зарубежных стран 1945-2022 гг.;</w:t>
      </w:r>
    </w:p>
    <w:p w:rsidR="006E156C" w:rsidRPr="006E156C" w:rsidRDefault="006E156C" w:rsidP="006E156C">
      <w:pPr>
        <w:pStyle w:val="22"/>
        <w:shd w:val="clear" w:color="auto" w:fill="auto"/>
        <w:tabs>
          <w:tab w:val="left" w:pos="4016"/>
          <w:tab w:val="left" w:pos="5180"/>
          <w:tab w:val="right" w:pos="10015"/>
        </w:tabs>
        <w:spacing w:line="240" w:lineRule="auto"/>
        <w:ind w:left="300" w:firstLine="680"/>
        <w:jc w:val="both"/>
        <w:rPr>
          <w:sz w:val="24"/>
          <w:szCs w:val="24"/>
        </w:rPr>
      </w:pPr>
      <w:r w:rsidRPr="006E156C">
        <w:rPr>
          <w:sz w:val="24"/>
          <w:szCs w:val="24"/>
        </w:rPr>
        <w:t>используя знания по</w:t>
      </w:r>
      <w:r w:rsidRPr="006E156C">
        <w:rPr>
          <w:sz w:val="24"/>
          <w:szCs w:val="24"/>
        </w:rPr>
        <w:tab/>
        <w:t>истории,</w:t>
      </w:r>
      <w:r w:rsidRPr="006E156C">
        <w:rPr>
          <w:sz w:val="24"/>
          <w:szCs w:val="24"/>
        </w:rPr>
        <w:tab/>
        <w:t>оценивать полноту</w:t>
      </w:r>
      <w:r w:rsidRPr="006E156C">
        <w:rPr>
          <w:sz w:val="24"/>
          <w:szCs w:val="24"/>
        </w:rPr>
        <w:tab/>
        <w:t>и достоверность</w:t>
      </w:r>
    </w:p>
    <w:p w:rsidR="006E156C" w:rsidRPr="006E156C" w:rsidRDefault="006E156C" w:rsidP="006E156C">
      <w:pPr>
        <w:pStyle w:val="22"/>
        <w:shd w:val="clear" w:color="auto" w:fill="auto"/>
        <w:spacing w:line="240" w:lineRule="auto"/>
        <w:ind w:left="300"/>
        <w:jc w:val="both"/>
        <w:rPr>
          <w:sz w:val="24"/>
          <w:szCs w:val="24"/>
        </w:rPr>
      </w:pPr>
      <w:r w:rsidRPr="006E156C">
        <w:rPr>
          <w:sz w:val="24"/>
          <w:szCs w:val="24"/>
        </w:rPr>
        <w:t>информации с точки зрения ее соответствия исторической действительности.</w:t>
      </w:r>
    </w:p>
    <w:p w:rsidR="006E156C" w:rsidRPr="006E156C" w:rsidRDefault="00A86AEA" w:rsidP="00A86AEA">
      <w:pPr>
        <w:pStyle w:val="22"/>
        <w:shd w:val="clear" w:color="auto" w:fill="auto"/>
        <w:tabs>
          <w:tab w:val="left" w:pos="2175"/>
        </w:tabs>
        <w:spacing w:line="240" w:lineRule="auto"/>
        <w:jc w:val="both"/>
        <w:rPr>
          <w:sz w:val="24"/>
          <w:szCs w:val="24"/>
        </w:rPr>
      </w:pPr>
      <w:r>
        <w:rPr>
          <w:sz w:val="24"/>
          <w:szCs w:val="24"/>
        </w:rPr>
        <w:tab/>
      </w:r>
      <w:r w:rsidR="006E156C" w:rsidRPr="006E156C">
        <w:rPr>
          <w:sz w:val="24"/>
          <w:szCs w:val="24"/>
        </w:rPr>
        <w:t>Умение анализировать текстовые, визуальные источники</w:t>
      </w:r>
    </w:p>
    <w:p w:rsidR="006E156C" w:rsidRPr="006E156C" w:rsidRDefault="006E156C" w:rsidP="006E156C">
      <w:pPr>
        <w:pStyle w:val="22"/>
        <w:shd w:val="clear" w:color="auto" w:fill="auto"/>
        <w:spacing w:line="240" w:lineRule="auto"/>
        <w:ind w:left="260" w:right="560"/>
        <w:jc w:val="both"/>
        <w:rPr>
          <w:sz w:val="24"/>
          <w:szCs w:val="24"/>
        </w:rPr>
      </w:pPr>
      <w:r w:rsidRPr="006E156C">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E156C" w:rsidRPr="006E156C" w:rsidRDefault="006E156C" w:rsidP="006E156C">
      <w:pPr>
        <w:pStyle w:val="22"/>
        <w:shd w:val="clear" w:color="auto" w:fill="auto"/>
        <w:spacing w:line="240" w:lineRule="auto"/>
        <w:ind w:left="260" w:right="560" w:firstLine="680"/>
        <w:jc w:val="both"/>
        <w:rPr>
          <w:sz w:val="24"/>
          <w:szCs w:val="24"/>
        </w:rPr>
      </w:pPr>
      <w:r w:rsidRPr="006E156C">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6E156C" w:rsidRPr="006E156C" w:rsidRDefault="006E156C" w:rsidP="006E156C">
      <w:pPr>
        <w:pStyle w:val="22"/>
        <w:shd w:val="clear" w:color="auto" w:fill="auto"/>
        <w:spacing w:line="240" w:lineRule="auto"/>
        <w:ind w:left="280"/>
        <w:rPr>
          <w:sz w:val="24"/>
          <w:szCs w:val="24"/>
        </w:rPr>
      </w:pPr>
      <w:r w:rsidRPr="006E156C">
        <w:rPr>
          <w:sz w:val="24"/>
          <w:szCs w:val="24"/>
        </w:rPr>
        <w:t>делать выводы;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определять события, явления, процессы, которым посвящены визуальные источники исторической информации;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представлять историческую информацию в виде таблиц, графиков, схем, диаграмм;</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E156C" w:rsidRPr="006E156C" w:rsidRDefault="00A86AEA" w:rsidP="00A86AEA">
      <w:pPr>
        <w:pStyle w:val="22"/>
        <w:shd w:val="clear" w:color="auto" w:fill="auto"/>
        <w:tabs>
          <w:tab w:val="left" w:pos="2148"/>
        </w:tabs>
        <w:spacing w:line="240" w:lineRule="auto"/>
        <w:ind w:right="540"/>
        <w:jc w:val="both"/>
        <w:rPr>
          <w:sz w:val="24"/>
          <w:szCs w:val="24"/>
        </w:rPr>
      </w:pPr>
      <w:r>
        <w:rPr>
          <w:sz w:val="24"/>
          <w:szCs w:val="24"/>
        </w:rPr>
        <w:tab/>
      </w:r>
      <w:r w:rsidR="006E156C" w:rsidRPr="006E156C">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E156C" w:rsidRPr="006E156C" w:rsidRDefault="006E156C" w:rsidP="006E156C">
      <w:pPr>
        <w:pStyle w:val="22"/>
        <w:shd w:val="clear" w:color="auto" w:fill="auto"/>
        <w:spacing w:line="240" w:lineRule="auto"/>
        <w:ind w:left="280" w:right="540" w:firstLine="680"/>
        <w:jc w:val="both"/>
        <w:rPr>
          <w:sz w:val="24"/>
          <w:szCs w:val="24"/>
        </w:rPr>
      </w:pPr>
      <w:r w:rsidRPr="006E156C">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E156C" w:rsidRPr="006E156C" w:rsidRDefault="006E156C" w:rsidP="006E156C">
      <w:pPr>
        <w:pStyle w:val="22"/>
        <w:shd w:val="clear" w:color="auto" w:fill="auto"/>
        <w:spacing w:line="240" w:lineRule="auto"/>
        <w:ind w:left="280" w:firstLine="680"/>
        <w:jc w:val="both"/>
        <w:rPr>
          <w:sz w:val="24"/>
          <w:szCs w:val="24"/>
        </w:rPr>
      </w:pPr>
      <w:r w:rsidRPr="006E156C">
        <w:rPr>
          <w:sz w:val="24"/>
          <w:szCs w:val="24"/>
        </w:rPr>
        <w:t>Структура предметного результата включает следующий перечень знаний</w:t>
      </w:r>
    </w:p>
    <w:p w:rsidR="006E156C" w:rsidRPr="006E156C" w:rsidRDefault="006E156C" w:rsidP="006E156C">
      <w:pPr>
        <w:pStyle w:val="22"/>
        <w:shd w:val="clear" w:color="auto" w:fill="auto"/>
        <w:spacing w:line="240" w:lineRule="auto"/>
        <w:ind w:left="280"/>
        <w:rPr>
          <w:sz w:val="24"/>
          <w:szCs w:val="24"/>
        </w:rPr>
      </w:pPr>
      <w:r w:rsidRPr="006E156C">
        <w:rPr>
          <w:sz w:val="24"/>
          <w:szCs w:val="24"/>
        </w:rPr>
        <w:t>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E156C" w:rsidRPr="006E156C" w:rsidRDefault="00A86AEA" w:rsidP="00A86AEA">
      <w:pPr>
        <w:pStyle w:val="22"/>
        <w:shd w:val="clear" w:color="auto" w:fill="auto"/>
        <w:tabs>
          <w:tab w:val="left" w:pos="2282"/>
        </w:tabs>
        <w:spacing w:line="240" w:lineRule="auto"/>
        <w:ind w:right="560"/>
        <w:jc w:val="both"/>
        <w:rPr>
          <w:sz w:val="24"/>
          <w:szCs w:val="24"/>
        </w:rPr>
      </w:pPr>
      <w:r>
        <w:rPr>
          <w:sz w:val="24"/>
          <w:szCs w:val="24"/>
        </w:rPr>
        <w:tab/>
      </w:r>
      <w:r w:rsidR="006E156C" w:rsidRPr="006E156C">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E156C" w:rsidRPr="006E156C" w:rsidRDefault="006E156C" w:rsidP="006E156C">
      <w:pPr>
        <w:pStyle w:val="22"/>
        <w:shd w:val="clear" w:color="auto" w:fill="auto"/>
        <w:spacing w:line="240" w:lineRule="auto"/>
        <w:ind w:left="280" w:right="560" w:firstLine="680"/>
        <w:jc w:val="both"/>
        <w:rPr>
          <w:sz w:val="24"/>
          <w:szCs w:val="24"/>
        </w:rPr>
      </w:pPr>
      <w:r w:rsidRPr="006E156C">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E156C" w:rsidRPr="006E156C" w:rsidRDefault="006E156C" w:rsidP="00A86AEA">
      <w:pPr>
        <w:pStyle w:val="22"/>
        <w:shd w:val="clear" w:color="auto" w:fill="auto"/>
        <w:spacing w:line="240" w:lineRule="auto"/>
        <w:ind w:left="280" w:right="560" w:firstLine="680"/>
        <w:jc w:val="both"/>
        <w:rPr>
          <w:sz w:val="24"/>
          <w:szCs w:val="24"/>
        </w:rPr>
      </w:pPr>
      <w:r w:rsidRPr="006E156C">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приводитьаргументы в защиту исторической правды;</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активно участвовать в дискуссиях, не допуская умаления подвига народа при защите Отечества.</w:t>
      </w:r>
    </w:p>
    <w:p w:rsidR="006E156C" w:rsidRPr="006E156C" w:rsidRDefault="00A86AEA" w:rsidP="00A86AEA">
      <w:pPr>
        <w:pStyle w:val="22"/>
        <w:shd w:val="clear" w:color="auto" w:fill="auto"/>
        <w:tabs>
          <w:tab w:val="left" w:pos="2281"/>
        </w:tabs>
        <w:spacing w:line="240" w:lineRule="auto"/>
        <w:ind w:right="560"/>
        <w:jc w:val="both"/>
        <w:rPr>
          <w:sz w:val="24"/>
          <w:szCs w:val="24"/>
        </w:rPr>
      </w:pPr>
      <w:r>
        <w:rPr>
          <w:sz w:val="24"/>
          <w:szCs w:val="24"/>
        </w:rPr>
        <w:tab/>
      </w:r>
      <w:r w:rsidR="006E156C" w:rsidRPr="006E156C">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E156C" w:rsidRPr="00A86AEA" w:rsidRDefault="006E156C" w:rsidP="00A86AEA">
      <w:pPr>
        <w:pStyle w:val="22"/>
        <w:shd w:val="clear" w:color="auto" w:fill="auto"/>
        <w:tabs>
          <w:tab w:val="left" w:pos="2477"/>
        </w:tabs>
        <w:spacing w:line="240" w:lineRule="auto"/>
        <w:jc w:val="both"/>
        <w:rPr>
          <w:i/>
          <w:sz w:val="24"/>
          <w:szCs w:val="24"/>
        </w:rPr>
      </w:pPr>
      <w:r w:rsidRPr="00A86AEA">
        <w:rPr>
          <w:i/>
          <w:sz w:val="24"/>
          <w:szCs w:val="24"/>
        </w:rPr>
        <w:t>По учебному курсу «История России»:</w:t>
      </w:r>
    </w:p>
    <w:p w:rsidR="006E156C" w:rsidRPr="006E156C" w:rsidRDefault="006E156C" w:rsidP="00093060">
      <w:pPr>
        <w:pStyle w:val="22"/>
        <w:numPr>
          <w:ilvl w:val="0"/>
          <w:numId w:val="75"/>
        </w:numPr>
        <w:shd w:val="clear" w:color="auto" w:fill="auto"/>
        <w:tabs>
          <w:tab w:val="left" w:pos="1316"/>
        </w:tabs>
        <w:spacing w:line="240" w:lineRule="auto"/>
        <w:ind w:left="260" w:right="560" w:firstLine="700"/>
        <w:jc w:val="both"/>
        <w:rPr>
          <w:sz w:val="24"/>
          <w:szCs w:val="24"/>
        </w:rPr>
      </w:pPr>
      <w:r w:rsidRPr="006E156C">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E156C" w:rsidRPr="006E156C" w:rsidRDefault="006E156C" w:rsidP="00093060">
      <w:pPr>
        <w:pStyle w:val="22"/>
        <w:numPr>
          <w:ilvl w:val="0"/>
          <w:numId w:val="75"/>
        </w:numPr>
        <w:shd w:val="clear" w:color="auto" w:fill="auto"/>
        <w:tabs>
          <w:tab w:val="left" w:pos="1316"/>
        </w:tabs>
        <w:spacing w:line="240" w:lineRule="auto"/>
        <w:ind w:left="260" w:right="560" w:firstLine="700"/>
        <w:jc w:val="both"/>
        <w:rPr>
          <w:sz w:val="24"/>
          <w:szCs w:val="24"/>
        </w:rPr>
      </w:pPr>
      <w:r w:rsidRPr="006E156C">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E156C" w:rsidRPr="00A86AEA" w:rsidRDefault="006E156C" w:rsidP="00A86AEA">
      <w:pPr>
        <w:pStyle w:val="22"/>
        <w:shd w:val="clear" w:color="auto" w:fill="auto"/>
        <w:tabs>
          <w:tab w:val="left" w:pos="2477"/>
        </w:tabs>
        <w:spacing w:line="240" w:lineRule="auto"/>
        <w:ind w:left="260"/>
        <w:jc w:val="both"/>
        <w:rPr>
          <w:i/>
          <w:sz w:val="24"/>
          <w:szCs w:val="24"/>
        </w:rPr>
      </w:pPr>
      <w:r w:rsidRPr="00A86AEA">
        <w:rPr>
          <w:i/>
          <w:sz w:val="24"/>
          <w:szCs w:val="24"/>
        </w:rPr>
        <w:t>По учебному курсу «Всеобщая история»:</w:t>
      </w:r>
    </w:p>
    <w:p w:rsidR="006E156C" w:rsidRPr="006E156C" w:rsidRDefault="006E156C" w:rsidP="00093060">
      <w:pPr>
        <w:pStyle w:val="22"/>
        <w:numPr>
          <w:ilvl w:val="0"/>
          <w:numId w:val="76"/>
        </w:numPr>
        <w:shd w:val="clear" w:color="auto" w:fill="auto"/>
        <w:tabs>
          <w:tab w:val="left" w:pos="1302"/>
        </w:tabs>
        <w:spacing w:line="240" w:lineRule="auto"/>
        <w:ind w:left="260" w:right="560" w:firstLine="700"/>
        <w:jc w:val="both"/>
        <w:rPr>
          <w:sz w:val="24"/>
          <w:szCs w:val="24"/>
        </w:rPr>
      </w:pPr>
      <w:r w:rsidRPr="006E156C">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6E156C" w:rsidRPr="006E156C" w:rsidRDefault="006E156C" w:rsidP="00093060">
      <w:pPr>
        <w:pStyle w:val="22"/>
        <w:numPr>
          <w:ilvl w:val="0"/>
          <w:numId w:val="76"/>
        </w:numPr>
        <w:shd w:val="clear" w:color="auto" w:fill="auto"/>
        <w:tabs>
          <w:tab w:val="left" w:pos="1307"/>
        </w:tabs>
        <w:spacing w:line="240" w:lineRule="auto"/>
        <w:ind w:left="260" w:right="560" w:firstLine="700"/>
        <w:jc w:val="both"/>
        <w:rPr>
          <w:sz w:val="24"/>
          <w:szCs w:val="24"/>
        </w:rPr>
      </w:pPr>
      <w:r w:rsidRPr="006E156C">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E156C" w:rsidRPr="006E156C" w:rsidRDefault="006E156C" w:rsidP="00093060">
      <w:pPr>
        <w:pStyle w:val="22"/>
        <w:numPr>
          <w:ilvl w:val="0"/>
          <w:numId w:val="76"/>
        </w:numPr>
        <w:shd w:val="clear" w:color="auto" w:fill="auto"/>
        <w:tabs>
          <w:tab w:val="left" w:pos="1311"/>
        </w:tabs>
        <w:spacing w:line="240" w:lineRule="auto"/>
        <w:ind w:left="260" w:right="560" w:firstLine="700"/>
        <w:jc w:val="both"/>
        <w:rPr>
          <w:sz w:val="24"/>
          <w:szCs w:val="24"/>
        </w:rPr>
      </w:pPr>
      <w:r w:rsidRPr="006E156C">
        <w:rPr>
          <w:sz w:val="24"/>
          <w:szCs w:val="24"/>
        </w:rPr>
        <w:t>Современный мир: глобализация и деглобализация. Геополитический кризис 2022 г. и его влияние на мировую систему.</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Структура предметного результата включает следующий перечень знаний и умений:</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указывать хронологические рамки основных периодов отечественной и всеобщей истории 1945-2022 гг.;</w:t>
      </w:r>
    </w:p>
    <w:p w:rsidR="006E156C" w:rsidRPr="006E156C" w:rsidRDefault="006E156C" w:rsidP="006E156C">
      <w:pPr>
        <w:pStyle w:val="22"/>
        <w:shd w:val="clear" w:color="auto" w:fill="auto"/>
        <w:spacing w:line="240" w:lineRule="auto"/>
        <w:ind w:left="260" w:right="560" w:firstLine="700"/>
        <w:jc w:val="both"/>
        <w:rPr>
          <w:sz w:val="24"/>
          <w:szCs w:val="24"/>
        </w:rPr>
      </w:pPr>
      <w:r w:rsidRPr="006E156C">
        <w:rPr>
          <w:sz w:val="24"/>
          <w:szCs w:val="24"/>
        </w:rPr>
        <w:t>называть даты важнейших событий и процессов отечественной и всеобщей истории 1945-2022 гг.;</w:t>
      </w:r>
    </w:p>
    <w:p w:rsidR="006E156C" w:rsidRPr="006E156C" w:rsidRDefault="006E156C" w:rsidP="006E156C">
      <w:pPr>
        <w:pStyle w:val="22"/>
        <w:shd w:val="clear" w:color="auto" w:fill="auto"/>
        <w:spacing w:line="240" w:lineRule="auto"/>
        <w:ind w:left="280" w:right="560" w:firstLine="700"/>
        <w:jc w:val="both"/>
        <w:rPr>
          <w:sz w:val="24"/>
          <w:szCs w:val="24"/>
        </w:rPr>
      </w:pPr>
      <w:r w:rsidRPr="006E156C">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3D209B" w:rsidRDefault="006E156C" w:rsidP="00A86AEA">
      <w:pPr>
        <w:pStyle w:val="22"/>
        <w:shd w:val="clear" w:color="auto" w:fill="auto"/>
        <w:spacing w:line="240" w:lineRule="auto"/>
        <w:ind w:left="280" w:right="560" w:firstLine="700"/>
        <w:jc w:val="both"/>
        <w:rPr>
          <w:sz w:val="24"/>
          <w:szCs w:val="24"/>
        </w:rPr>
      </w:pPr>
      <w:r w:rsidRPr="006E156C">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A86AEA" w:rsidRDefault="00A86AEA" w:rsidP="00A86AEA">
      <w:pPr>
        <w:pStyle w:val="22"/>
        <w:shd w:val="clear" w:color="auto" w:fill="auto"/>
        <w:spacing w:line="240" w:lineRule="auto"/>
        <w:ind w:left="280" w:right="560" w:firstLine="700"/>
        <w:jc w:val="center"/>
        <w:rPr>
          <w:b/>
          <w:sz w:val="24"/>
          <w:szCs w:val="24"/>
        </w:rPr>
      </w:pPr>
    </w:p>
    <w:p w:rsidR="00A86AEA" w:rsidRDefault="00A86AEA" w:rsidP="00A86AEA">
      <w:pPr>
        <w:pStyle w:val="22"/>
        <w:shd w:val="clear" w:color="auto" w:fill="auto"/>
        <w:spacing w:line="240" w:lineRule="auto"/>
        <w:ind w:left="280" w:right="560" w:firstLine="700"/>
        <w:jc w:val="center"/>
        <w:rPr>
          <w:b/>
          <w:sz w:val="24"/>
          <w:szCs w:val="24"/>
        </w:rPr>
      </w:pPr>
      <w:r w:rsidRPr="00A86AEA">
        <w:rPr>
          <w:b/>
          <w:sz w:val="24"/>
          <w:szCs w:val="24"/>
        </w:rPr>
        <w:t>История (углублённый уровень)</w:t>
      </w:r>
    </w:p>
    <w:p w:rsidR="00A86AEA" w:rsidRPr="00A86AEA" w:rsidRDefault="00A86AEA" w:rsidP="00A86AEA">
      <w:pPr>
        <w:pStyle w:val="22"/>
        <w:shd w:val="clear" w:color="auto" w:fill="auto"/>
        <w:tabs>
          <w:tab w:val="left" w:pos="1750"/>
        </w:tabs>
        <w:spacing w:line="240" w:lineRule="auto"/>
        <w:ind w:right="560"/>
        <w:jc w:val="both"/>
        <w:rPr>
          <w:sz w:val="24"/>
          <w:szCs w:val="24"/>
        </w:rPr>
      </w:pPr>
      <w:r>
        <w:rPr>
          <w:sz w:val="24"/>
          <w:szCs w:val="24"/>
        </w:rPr>
        <w:tab/>
      </w:r>
      <w:r w:rsidRPr="00A86AEA">
        <w:rPr>
          <w:sz w:val="24"/>
          <w:szCs w:val="24"/>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86AEA" w:rsidRPr="00A86AEA" w:rsidRDefault="00A86AEA" w:rsidP="00A86AEA">
      <w:pPr>
        <w:pStyle w:val="22"/>
        <w:shd w:val="clear" w:color="auto" w:fill="auto"/>
        <w:tabs>
          <w:tab w:val="left" w:pos="1750"/>
        </w:tabs>
        <w:spacing w:line="240" w:lineRule="auto"/>
        <w:ind w:right="560"/>
        <w:jc w:val="both"/>
        <w:rPr>
          <w:sz w:val="24"/>
          <w:szCs w:val="24"/>
        </w:rPr>
      </w:pPr>
      <w:r>
        <w:rPr>
          <w:sz w:val="24"/>
          <w:szCs w:val="24"/>
        </w:rPr>
        <w:tab/>
      </w:r>
      <w:r w:rsidRPr="00A86AEA">
        <w:rPr>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86AEA" w:rsidRPr="00A86AEA" w:rsidRDefault="00A86AEA" w:rsidP="00A86AEA">
      <w:pPr>
        <w:pStyle w:val="22"/>
        <w:shd w:val="clear" w:color="auto" w:fill="auto"/>
        <w:tabs>
          <w:tab w:val="left" w:pos="1745"/>
        </w:tabs>
        <w:spacing w:line="240" w:lineRule="auto"/>
        <w:ind w:right="560"/>
        <w:jc w:val="both"/>
        <w:rPr>
          <w:sz w:val="24"/>
          <w:szCs w:val="24"/>
        </w:rPr>
      </w:pPr>
      <w:r>
        <w:rPr>
          <w:sz w:val="24"/>
          <w:szCs w:val="24"/>
        </w:rPr>
        <w:tab/>
      </w:r>
      <w:r w:rsidRPr="00A86AEA">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86AEA" w:rsidRPr="00A86AEA" w:rsidRDefault="00A86AEA" w:rsidP="00A86AEA">
      <w:pPr>
        <w:pStyle w:val="22"/>
        <w:shd w:val="clear" w:color="auto" w:fill="auto"/>
        <w:tabs>
          <w:tab w:val="left" w:pos="1754"/>
        </w:tabs>
        <w:spacing w:line="240" w:lineRule="auto"/>
        <w:ind w:right="560"/>
        <w:jc w:val="both"/>
        <w:rPr>
          <w:sz w:val="24"/>
          <w:szCs w:val="24"/>
        </w:rPr>
      </w:pPr>
      <w:r>
        <w:rPr>
          <w:sz w:val="24"/>
          <w:szCs w:val="24"/>
        </w:rPr>
        <w:tab/>
      </w:r>
      <w:r w:rsidRPr="00A86AEA">
        <w:rPr>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86AEA" w:rsidRPr="00A86AEA" w:rsidRDefault="00A86AEA" w:rsidP="00A86AEA">
      <w:pPr>
        <w:pStyle w:val="22"/>
        <w:shd w:val="clear" w:color="auto" w:fill="auto"/>
        <w:tabs>
          <w:tab w:val="left" w:pos="1744"/>
        </w:tabs>
        <w:spacing w:line="240" w:lineRule="auto"/>
        <w:jc w:val="center"/>
        <w:rPr>
          <w:b/>
          <w:sz w:val="24"/>
          <w:szCs w:val="24"/>
        </w:rPr>
      </w:pPr>
      <w:r w:rsidRPr="00A86AEA">
        <w:rPr>
          <w:b/>
          <w:sz w:val="24"/>
          <w:szCs w:val="24"/>
        </w:rPr>
        <w:t>Пояснительная записка.</w:t>
      </w:r>
    </w:p>
    <w:p w:rsidR="00A86AEA" w:rsidRDefault="00A86AEA" w:rsidP="00A86AEA">
      <w:pPr>
        <w:pStyle w:val="22"/>
        <w:shd w:val="clear" w:color="auto" w:fill="auto"/>
        <w:tabs>
          <w:tab w:val="left" w:pos="1966"/>
        </w:tabs>
        <w:spacing w:line="240" w:lineRule="auto"/>
        <w:ind w:right="560"/>
        <w:jc w:val="both"/>
        <w:rPr>
          <w:sz w:val="24"/>
          <w:szCs w:val="24"/>
        </w:rPr>
      </w:pPr>
      <w:r>
        <w:rPr>
          <w:sz w:val="24"/>
          <w:szCs w:val="24"/>
        </w:rPr>
        <w:tab/>
      </w:r>
      <w:r w:rsidRPr="00A86AEA">
        <w:rPr>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A86AEA" w:rsidRPr="00A86AEA" w:rsidRDefault="00A86AEA" w:rsidP="00A86AEA">
      <w:pPr>
        <w:pStyle w:val="22"/>
        <w:shd w:val="clear" w:color="auto" w:fill="auto"/>
        <w:tabs>
          <w:tab w:val="left" w:pos="1966"/>
        </w:tabs>
        <w:spacing w:line="240" w:lineRule="auto"/>
        <w:ind w:right="560"/>
        <w:jc w:val="both"/>
        <w:rPr>
          <w:sz w:val="24"/>
          <w:szCs w:val="24"/>
        </w:rPr>
      </w:pPr>
      <w:r>
        <w:rPr>
          <w:sz w:val="24"/>
          <w:szCs w:val="24"/>
        </w:rPr>
        <w:tab/>
      </w:r>
      <w:r w:rsidRPr="00A86AEA">
        <w:rPr>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A86AEA" w:rsidRPr="00A86AEA" w:rsidRDefault="00A86AEA" w:rsidP="00A86AEA">
      <w:pPr>
        <w:pStyle w:val="22"/>
        <w:shd w:val="clear" w:color="auto" w:fill="auto"/>
        <w:tabs>
          <w:tab w:val="left" w:pos="1971"/>
        </w:tabs>
        <w:spacing w:line="240" w:lineRule="auto"/>
        <w:ind w:right="520"/>
        <w:jc w:val="both"/>
        <w:rPr>
          <w:sz w:val="24"/>
          <w:szCs w:val="24"/>
        </w:rPr>
      </w:pPr>
      <w:r>
        <w:rPr>
          <w:sz w:val="24"/>
          <w:szCs w:val="24"/>
        </w:rPr>
        <w:tab/>
      </w:r>
      <w:r w:rsidRPr="00A86AEA">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86AEA" w:rsidRPr="00A86AEA" w:rsidRDefault="00A86AEA" w:rsidP="00A86AEA">
      <w:pPr>
        <w:pStyle w:val="22"/>
        <w:shd w:val="clear" w:color="auto" w:fill="auto"/>
        <w:tabs>
          <w:tab w:val="left" w:pos="1971"/>
        </w:tabs>
        <w:spacing w:line="240" w:lineRule="auto"/>
        <w:ind w:right="520"/>
        <w:jc w:val="both"/>
        <w:rPr>
          <w:sz w:val="24"/>
          <w:szCs w:val="24"/>
        </w:rPr>
      </w:pPr>
      <w:r>
        <w:rPr>
          <w:sz w:val="24"/>
          <w:szCs w:val="24"/>
        </w:rPr>
        <w:tab/>
      </w:r>
      <w:r w:rsidRPr="00A86AEA">
        <w:rPr>
          <w:sz w:val="24"/>
          <w:szCs w:val="24"/>
        </w:rPr>
        <w:t xml:space="preserve">Общей </w:t>
      </w:r>
      <w:r w:rsidRPr="00A86AEA">
        <w:rPr>
          <w:b/>
          <w:sz w:val="24"/>
          <w:szCs w:val="24"/>
        </w:rPr>
        <w:t>целью</w:t>
      </w:r>
      <w:r w:rsidRPr="00A86AEA">
        <w:rPr>
          <w:sz w:val="24"/>
          <w:szCs w:val="24"/>
        </w:rPr>
        <w:t xml:space="preserve">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86AEA" w:rsidRPr="00A86AEA" w:rsidRDefault="00A86AEA" w:rsidP="00A86AEA">
      <w:pPr>
        <w:pStyle w:val="22"/>
        <w:shd w:val="clear" w:color="auto" w:fill="auto"/>
        <w:spacing w:line="240" w:lineRule="auto"/>
        <w:ind w:left="300" w:right="520" w:firstLine="700"/>
        <w:jc w:val="both"/>
        <w:rPr>
          <w:sz w:val="24"/>
          <w:szCs w:val="24"/>
        </w:rPr>
      </w:pPr>
      <w:r w:rsidRPr="00A86AEA">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86AEA" w:rsidRPr="00A86AEA" w:rsidRDefault="00A86AEA" w:rsidP="00A86AEA">
      <w:pPr>
        <w:pStyle w:val="22"/>
        <w:shd w:val="clear" w:color="auto" w:fill="auto"/>
        <w:tabs>
          <w:tab w:val="left" w:pos="1966"/>
        </w:tabs>
        <w:spacing w:line="240" w:lineRule="auto"/>
        <w:jc w:val="both"/>
        <w:rPr>
          <w:sz w:val="24"/>
          <w:szCs w:val="24"/>
        </w:rPr>
      </w:pPr>
      <w:r>
        <w:rPr>
          <w:sz w:val="24"/>
          <w:szCs w:val="24"/>
        </w:rPr>
        <w:tab/>
      </w:r>
      <w:r w:rsidRPr="00A86AEA">
        <w:rPr>
          <w:sz w:val="24"/>
          <w:szCs w:val="24"/>
        </w:rPr>
        <w:t>Задачи изучения истории на всех уровнях общего образования</w:t>
      </w:r>
    </w:p>
    <w:p w:rsidR="00A86AEA" w:rsidRPr="00A86AEA" w:rsidRDefault="00A86AEA" w:rsidP="00A86AEA">
      <w:pPr>
        <w:pStyle w:val="22"/>
        <w:shd w:val="clear" w:color="auto" w:fill="auto"/>
        <w:spacing w:line="240" w:lineRule="auto"/>
        <w:ind w:left="280"/>
        <w:rPr>
          <w:sz w:val="24"/>
          <w:szCs w:val="24"/>
        </w:rPr>
      </w:pPr>
      <w:r w:rsidRPr="00A86AEA">
        <w:rPr>
          <w:sz w:val="24"/>
          <w:szCs w:val="24"/>
        </w:rPr>
        <w:t>определяются федеральными государственными образовательными стандартами.</w:t>
      </w:r>
    </w:p>
    <w:p w:rsidR="00A86AEA" w:rsidRPr="00A86AEA" w:rsidRDefault="00A86AEA" w:rsidP="00A86AEA">
      <w:pPr>
        <w:pStyle w:val="22"/>
        <w:shd w:val="clear" w:color="auto" w:fill="auto"/>
        <w:tabs>
          <w:tab w:val="left" w:pos="1942"/>
        </w:tabs>
        <w:spacing w:line="240" w:lineRule="auto"/>
        <w:ind w:right="540"/>
        <w:jc w:val="both"/>
        <w:rPr>
          <w:sz w:val="24"/>
          <w:szCs w:val="24"/>
        </w:rPr>
      </w:pPr>
      <w:r>
        <w:rPr>
          <w:sz w:val="24"/>
          <w:szCs w:val="24"/>
        </w:rPr>
        <w:tab/>
      </w:r>
      <w:r w:rsidRPr="00A86AEA">
        <w:rPr>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 xml:space="preserve">освоение систематических знаний об истории России и всеобщей истории </w:t>
      </w:r>
      <w:r w:rsidRPr="00A86AEA">
        <w:rPr>
          <w:sz w:val="24"/>
          <w:szCs w:val="24"/>
          <w:lang w:val="en-US" w:bidi="en-US"/>
        </w:rPr>
        <w:t>XX</w:t>
      </w:r>
      <w:r w:rsidRPr="00A86AEA">
        <w:rPr>
          <w:sz w:val="24"/>
          <w:szCs w:val="24"/>
          <w:lang w:bidi="en-US"/>
        </w:rPr>
        <w:t>-</w:t>
      </w:r>
      <w:r w:rsidRPr="00A86AEA">
        <w:rPr>
          <w:sz w:val="24"/>
          <w:szCs w:val="24"/>
          <w:lang w:val="en-US" w:bidi="en-US"/>
        </w:rPr>
        <w:t>XXI</w:t>
      </w:r>
      <w:r w:rsidRPr="00A86AEA">
        <w:rPr>
          <w:sz w:val="24"/>
          <w:szCs w:val="24"/>
        </w:rPr>
        <w:t>вв.;</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86AEA" w:rsidRPr="00A86AEA" w:rsidRDefault="00A86AEA" w:rsidP="00A86AEA">
      <w:pPr>
        <w:pStyle w:val="22"/>
        <w:shd w:val="clear" w:color="auto" w:fill="auto"/>
        <w:spacing w:line="240" w:lineRule="auto"/>
        <w:ind w:left="280" w:right="540" w:firstLine="680"/>
        <w:rPr>
          <w:sz w:val="24"/>
          <w:szCs w:val="24"/>
        </w:rPr>
      </w:pPr>
      <w:r w:rsidRPr="00A86AEA">
        <w:rPr>
          <w:sz w:val="24"/>
          <w:szCs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развитие практики применения знаний и умений в социальной среде, общественной деятельности, межкультурном общении;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A86AEA" w:rsidRPr="00A86AEA" w:rsidRDefault="00A86AEA" w:rsidP="00A86AEA">
      <w:pPr>
        <w:pStyle w:val="22"/>
        <w:shd w:val="clear" w:color="auto" w:fill="auto"/>
        <w:spacing w:line="240" w:lineRule="auto"/>
        <w:ind w:left="260"/>
        <w:rPr>
          <w:sz w:val="24"/>
          <w:szCs w:val="24"/>
        </w:rPr>
      </w:pPr>
      <w:r w:rsidRPr="00A86AEA">
        <w:rPr>
          <w:sz w:val="24"/>
          <w:szCs w:val="24"/>
        </w:rPr>
        <w:t>программы.</w:t>
      </w:r>
    </w:p>
    <w:p w:rsidR="00A86AEA" w:rsidRPr="00A86AEA" w:rsidRDefault="00A86AEA" w:rsidP="00A86AEA">
      <w:pPr>
        <w:pStyle w:val="22"/>
        <w:shd w:val="clear" w:color="auto" w:fill="auto"/>
        <w:tabs>
          <w:tab w:val="left" w:pos="1955"/>
        </w:tabs>
        <w:spacing w:line="240" w:lineRule="auto"/>
        <w:ind w:right="580"/>
        <w:jc w:val="both"/>
        <w:rPr>
          <w:sz w:val="24"/>
          <w:szCs w:val="24"/>
        </w:rPr>
      </w:pPr>
      <w:r>
        <w:rPr>
          <w:sz w:val="24"/>
          <w:szCs w:val="24"/>
        </w:rPr>
        <w:tab/>
      </w:r>
      <w:r w:rsidRPr="00A86AEA">
        <w:rPr>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A86AEA" w:rsidRPr="00A86AEA" w:rsidRDefault="00A86AEA" w:rsidP="00A86AEA">
      <w:pPr>
        <w:pStyle w:val="22"/>
        <w:shd w:val="clear" w:color="auto" w:fill="auto"/>
        <w:tabs>
          <w:tab w:val="left" w:pos="1945"/>
        </w:tabs>
        <w:spacing w:line="240" w:lineRule="auto"/>
        <w:ind w:right="580"/>
        <w:jc w:val="both"/>
        <w:rPr>
          <w:sz w:val="24"/>
          <w:szCs w:val="24"/>
        </w:rPr>
      </w:pPr>
      <w:r>
        <w:rPr>
          <w:sz w:val="24"/>
          <w:szCs w:val="24"/>
        </w:rPr>
        <w:tab/>
      </w:r>
      <w:r w:rsidRPr="00A86AEA">
        <w:rPr>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86AEA" w:rsidRPr="00A86AEA" w:rsidRDefault="00A86AEA" w:rsidP="00A86AEA">
      <w:pPr>
        <w:pStyle w:val="22"/>
        <w:shd w:val="clear" w:color="auto" w:fill="auto"/>
        <w:spacing w:line="240" w:lineRule="auto"/>
        <w:ind w:left="8840"/>
        <w:rPr>
          <w:sz w:val="24"/>
          <w:szCs w:val="24"/>
        </w:rPr>
      </w:pPr>
      <w:r w:rsidRPr="00A86AEA">
        <w:rPr>
          <w:sz w:val="24"/>
          <w:szCs w:val="24"/>
        </w:rPr>
        <w:t>Таблица 1</w:t>
      </w:r>
    </w:p>
    <w:p w:rsidR="00A86AEA" w:rsidRPr="00A86AEA" w:rsidRDefault="00A86AEA" w:rsidP="00A86AEA">
      <w:pPr>
        <w:pStyle w:val="22"/>
        <w:shd w:val="clear" w:color="auto" w:fill="auto"/>
        <w:spacing w:line="240" w:lineRule="auto"/>
        <w:ind w:left="320"/>
        <w:jc w:val="center"/>
        <w:rPr>
          <w:sz w:val="24"/>
          <w:szCs w:val="24"/>
        </w:rPr>
      </w:pPr>
      <w:r w:rsidRPr="00A86AEA">
        <w:rPr>
          <w:sz w:val="24"/>
          <w:szCs w:val="24"/>
        </w:rPr>
        <w:t>Распределение учебных часов по учебным курсам отечественной</w:t>
      </w:r>
      <w:r w:rsidRPr="00A86AEA">
        <w:rPr>
          <w:sz w:val="24"/>
          <w:szCs w:val="24"/>
        </w:rPr>
        <w:br/>
        <w:t>и всеобщей истории, обобщающего учебного курса истории России</w:t>
      </w:r>
      <w:r w:rsidRPr="00A86AEA">
        <w:rPr>
          <w:sz w:val="24"/>
          <w:szCs w:val="24"/>
        </w:rP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A86AEA" w:rsidRPr="00A86AEA" w:rsidTr="00A86AEA">
        <w:trPr>
          <w:trHeight w:hRule="exact" w:val="1133"/>
          <w:jc w:val="center"/>
        </w:trPr>
        <w:tc>
          <w:tcPr>
            <w:tcW w:w="1392"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Класс</w:t>
            </w:r>
          </w:p>
        </w:tc>
        <w:tc>
          <w:tcPr>
            <w:tcW w:w="1757"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ind w:left="320"/>
              <w:rPr>
                <w:sz w:val="24"/>
                <w:szCs w:val="24"/>
              </w:rPr>
            </w:pPr>
            <w:r w:rsidRPr="00A86AEA">
              <w:rPr>
                <w:sz w:val="24"/>
                <w:szCs w:val="24"/>
              </w:rPr>
              <w:t>Всеобщая история (ч)</w:t>
            </w:r>
          </w:p>
        </w:tc>
        <w:tc>
          <w:tcPr>
            <w:tcW w:w="1618"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Обобщающее повторение по курсу «История России с древнейших времен до 1914 г.» (ч)</w:t>
            </w:r>
          </w:p>
        </w:tc>
      </w:tr>
      <w:tr w:rsidR="00A86AEA" w:rsidRPr="00A86AEA" w:rsidTr="00A86AEA">
        <w:trPr>
          <w:trHeight w:hRule="exact" w:val="677"/>
          <w:jc w:val="center"/>
        </w:trPr>
        <w:tc>
          <w:tcPr>
            <w:tcW w:w="1392"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ind w:left="300"/>
              <w:rPr>
                <w:sz w:val="24"/>
                <w:szCs w:val="24"/>
              </w:rPr>
            </w:pPr>
            <w:r w:rsidRPr="00A86AEA">
              <w:rPr>
                <w:sz w:val="24"/>
                <w:szCs w:val="24"/>
              </w:rPr>
              <w:t>10 класс</w:t>
            </w:r>
          </w:p>
        </w:tc>
        <w:tc>
          <w:tcPr>
            <w:tcW w:w="1757"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34</w:t>
            </w:r>
          </w:p>
        </w:tc>
        <w:tc>
          <w:tcPr>
            <w:tcW w:w="1618" w:type="dxa"/>
            <w:tcBorders>
              <w:top w:val="single" w:sz="4" w:space="0" w:color="auto"/>
              <w:lef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102</w:t>
            </w:r>
          </w:p>
        </w:tc>
        <w:tc>
          <w:tcPr>
            <w:tcW w:w="4502" w:type="dxa"/>
            <w:tcBorders>
              <w:top w:val="single" w:sz="4" w:space="0" w:color="auto"/>
              <w:left w:val="single" w:sz="4" w:space="0" w:color="auto"/>
              <w:right w:val="single" w:sz="4" w:space="0" w:color="auto"/>
            </w:tcBorders>
            <w:shd w:val="clear" w:color="auto" w:fill="FFFFFF"/>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rStyle w:val="24pt"/>
                <w:sz w:val="24"/>
                <w:szCs w:val="24"/>
              </w:rPr>
              <w:t>-</w:t>
            </w:r>
          </w:p>
        </w:tc>
      </w:tr>
      <w:tr w:rsidR="00A86AEA" w:rsidRPr="00A86AEA" w:rsidTr="00A86AEA">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ind w:left="300"/>
              <w:rPr>
                <w:sz w:val="24"/>
                <w:szCs w:val="24"/>
              </w:rPr>
            </w:pPr>
            <w:r w:rsidRPr="00A86AEA">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A86AEA" w:rsidRPr="00A86AEA" w:rsidRDefault="00A86AEA" w:rsidP="00A86AEA">
            <w:pPr>
              <w:pStyle w:val="22"/>
              <w:framePr w:w="9269" w:wrap="notBeside" w:vAnchor="text" w:hAnchor="text" w:xAlign="center" w:y="1"/>
              <w:shd w:val="clear" w:color="auto" w:fill="auto"/>
              <w:spacing w:line="240" w:lineRule="auto"/>
              <w:jc w:val="center"/>
              <w:rPr>
                <w:sz w:val="24"/>
                <w:szCs w:val="24"/>
              </w:rPr>
            </w:pPr>
            <w:r w:rsidRPr="00A86AEA">
              <w:rPr>
                <w:sz w:val="24"/>
                <w:szCs w:val="24"/>
              </w:rPr>
              <w:t>34</w:t>
            </w:r>
          </w:p>
        </w:tc>
      </w:tr>
    </w:tbl>
    <w:p w:rsidR="00A86AEA" w:rsidRPr="00A86AEA" w:rsidRDefault="00A86AEA" w:rsidP="00A86AEA">
      <w:pPr>
        <w:framePr w:w="9269" w:wrap="notBeside" w:vAnchor="text" w:hAnchor="text" w:xAlign="center" w:y="1"/>
        <w:spacing w:line="240" w:lineRule="auto"/>
        <w:rPr>
          <w:sz w:val="24"/>
          <w:szCs w:val="24"/>
        </w:rPr>
      </w:pPr>
    </w:p>
    <w:p w:rsidR="00A86AEA" w:rsidRPr="00A86AEA" w:rsidRDefault="00A86AEA" w:rsidP="00A86AEA">
      <w:pPr>
        <w:pStyle w:val="22"/>
        <w:shd w:val="clear" w:color="auto" w:fill="auto"/>
        <w:spacing w:before="300" w:line="240" w:lineRule="auto"/>
        <w:ind w:firstLine="260"/>
        <w:jc w:val="both"/>
        <w:rPr>
          <w:b/>
          <w:sz w:val="24"/>
          <w:szCs w:val="24"/>
        </w:rPr>
      </w:pPr>
      <w:r w:rsidRPr="00A86AEA">
        <w:rPr>
          <w:b/>
          <w:sz w:val="24"/>
          <w:szCs w:val="24"/>
        </w:rPr>
        <w:t>Содержание обучения в 10 классе.</w:t>
      </w:r>
    </w:p>
    <w:p w:rsidR="00A86AEA" w:rsidRPr="00A86AEA" w:rsidRDefault="00A86AEA" w:rsidP="00A86AEA">
      <w:pPr>
        <w:pStyle w:val="22"/>
        <w:shd w:val="clear" w:color="auto" w:fill="auto"/>
        <w:tabs>
          <w:tab w:val="left" w:pos="1940"/>
        </w:tabs>
        <w:spacing w:line="240" w:lineRule="auto"/>
        <w:jc w:val="both"/>
        <w:rPr>
          <w:sz w:val="24"/>
          <w:szCs w:val="24"/>
        </w:rPr>
      </w:pPr>
      <w:r w:rsidRPr="00A86AEA">
        <w:rPr>
          <w:i/>
          <w:sz w:val="24"/>
          <w:szCs w:val="24"/>
        </w:rPr>
        <w:t>Всеобщая история. 1914-1945 гг</w:t>
      </w:r>
      <w:r w:rsidRPr="00A86AEA">
        <w:rPr>
          <w:sz w:val="24"/>
          <w:szCs w:val="24"/>
        </w:rPr>
        <w:t>.</w:t>
      </w:r>
    </w:p>
    <w:p w:rsidR="00A86AEA" w:rsidRPr="00A86AEA" w:rsidRDefault="00282E64" w:rsidP="00A86AEA">
      <w:pPr>
        <w:pStyle w:val="22"/>
        <w:shd w:val="clear" w:color="auto" w:fill="auto"/>
        <w:tabs>
          <w:tab w:val="left" w:pos="2142"/>
        </w:tabs>
        <w:spacing w:line="240" w:lineRule="auto"/>
        <w:ind w:right="580"/>
        <w:jc w:val="both"/>
        <w:rPr>
          <w:sz w:val="24"/>
          <w:szCs w:val="24"/>
        </w:rPr>
      </w:pPr>
      <w:r>
        <w:rPr>
          <w:sz w:val="24"/>
          <w:szCs w:val="24"/>
        </w:rPr>
        <w:tab/>
      </w:r>
      <w:r w:rsidR="00A86AEA" w:rsidRPr="00A86AEA">
        <w:rPr>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A86AEA" w:rsidRPr="00A86AEA" w:rsidRDefault="00282E64" w:rsidP="003F40AD">
      <w:pPr>
        <w:pStyle w:val="22"/>
        <w:shd w:val="clear" w:color="auto" w:fill="auto"/>
        <w:tabs>
          <w:tab w:val="left" w:pos="2147"/>
        </w:tabs>
        <w:spacing w:line="240" w:lineRule="auto"/>
        <w:ind w:right="580"/>
        <w:jc w:val="both"/>
        <w:rPr>
          <w:sz w:val="24"/>
          <w:szCs w:val="24"/>
        </w:rPr>
      </w:pPr>
      <w:r>
        <w:rPr>
          <w:sz w:val="24"/>
          <w:szCs w:val="24"/>
        </w:rPr>
        <w:tab/>
      </w:r>
      <w:r w:rsidR="00A86AEA" w:rsidRPr="00A86AEA">
        <w:rPr>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A86AEA" w:rsidRPr="00A86AEA" w:rsidRDefault="00A86AEA" w:rsidP="00A86AEA">
      <w:pPr>
        <w:pStyle w:val="22"/>
        <w:shd w:val="clear" w:color="auto" w:fill="auto"/>
        <w:spacing w:line="240" w:lineRule="auto"/>
        <w:ind w:left="260" w:right="580" w:firstLine="700"/>
        <w:jc w:val="both"/>
        <w:rPr>
          <w:sz w:val="24"/>
          <w:szCs w:val="24"/>
        </w:rPr>
      </w:pPr>
      <w:r w:rsidRPr="00A86AEA">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86AEA" w:rsidRPr="00282E64" w:rsidRDefault="00A86AEA" w:rsidP="00282E64">
      <w:pPr>
        <w:pStyle w:val="22"/>
        <w:shd w:val="clear" w:color="auto" w:fill="auto"/>
        <w:tabs>
          <w:tab w:val="left" w:pos="2102"/>
        </w:tabs>
        <w:spacing w:line="240" w:lineRule="auto"/>
        <w:jc w:val="both"/>
        <w:rPr>
          <w:i/>
          <w:sz w:val="24"/>
          <w:szCs w:val="24"/>
        </w:rPr>
      </w:pPr>
      <w:r w:rsidRPr="00282E64">
        <w:rPr>
          <w:i/>
          <w:sz w:val="24"/>
          <w:szCs w:val="24"/>
        </w:rPr>
        <w:t>Мир в 1918-1939 гг.</w:t>
      </w:r>
    </w:p>
    <w:p w:rsidR="00A86AEA" w:rsidRPr="00A86AEA" w:rsidRDefault="00A86AEA" w:rsidP="00282E64">
      <w:pPr>
        <w:pStyle w:val="22"/>
        <w:shd w:val="clear" w:color="auto" w:fill="auto"/>
        <w:tabs>
          <w:tab w:val="left" w:pos="2299"/>
        </w:tabs>
        <w:spacing w:line="240" w:lineRule="auto"/>
        <w:jc w:val="both"/>
        <w:rPr>
          <w:sz w:val="24"/>
          <w:szCs w:val="24"/>
        </w:rPr>
      </w:pPr>
      <w:r w:rsidRPr="00A86AEA">
        <w:rPr>
          <w:sz w:val="24"/>
          <w:szCs w:val="24"/>
        </w:rPr>
        <w:t>От войны к миру.</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A86AEA" w:rsidRPr="00A86AEA" w:rsidRDefault="00A86AEA" w:rsidP="00A86AEA">
      <w:pPr>
        <w:pStyle w:val="22"/>
        <w:shd w:val="clear" w:color="auto" w:fill="auto"/>
        <w:spacing w:line="240" w:lineRule="auto"/>
        <w:ind w:left="300"/>
        <w:rPr>
          <w:sz w:val="24"/>
          <w:szCs w:val="24"/>
        </w:rPr>
      </w:pPr>
      <w:r w:rsidRPr="00A86AEA">
        <w:rPr>
          <w:sz w:val="24"/>
          <w:szCs w:val="24"/>
        </w:rPr>
        <w:t>Венгерская советская республика.</w:t>
      </w:r>
    </w:p>
    <w:p w:rsidR="00A86AEA" w:rsidRPr="00282E64" w:rsidRDefault="00A86AEA" w:rsidP="00282E64">
      <w:pPr>
        <w:pStyle w:val="22"/>
        <w:shd w:val="clear" w:color="auto" w:fill="auto"/>
        <w:tabs>
          <w:tab w:val="left" w:pos="2344"/>
        </w:tabs>
        <w:spacing w:line="240" w:lineRule="auto"/>
        <w:jc w:val="both"/>
        <w:rPr>
          <w:i/>
          <w:sz w:val="24"/>
          <w:szCs w:val="24"/>
        </w:rPr>
      </w:pPr>
      <w:r w:rsidRPr="00282E64">
        <w:rPr>
          <w:i/>
          <w:sz w:val="24"/>
          <w:szCs w:val="24"/>
        </w:rPr>
        <w:t>Страны Европы и Северной Америки в 1920-1930-е гг.</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86AEA" w:rsidRPr="00282E64" w:rsidRDefault="00A86AEA" w:rsidP="00282E64">
      <w:pPr>
        <w:pStyle w:val="22"/>
        <w:shd w:val="clear" w:color="auto" w:fill="auto"/>
        <w:tabs>
          <w:tab w:val="left" w:pos="2344"/>
        </w:tabs>
        <w:spacing w:line="240" w:lineRule="auto"/>
        <w:jc w:val="both"/>
        <w:rPr>
          <w:i/>
          <w:sz w:val="24"/>
          <w:szCs w:val="24"/>
        </w:rPr>
      </w:pPr>
      <w:r w:rsidRPr="00282E64">
        <w:rPr>
          <w:i/>
          <w:sz w:val="24"/>
          <w:szCs w:val="24"/>
        </w:rPr>
        <w:t>Страны Азии в 1918-1930-х гг.</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A86AEA" w:rsidRPr="00282E64" w:rsidRDefault="00A86AEA" w:rsidP="00282E64">
      <w:pPr>
        <w:pStyle w:val="22"/>
        <w:shd w:val="clear" w:color="auto" w:fill="auto"/>
        <w:tabs>
          <w:tab w:val="left" w:pos="2344"/>
        </w:tabs>
        <w:spacing w:line="240" w:lineRule="auto"/>
        <w:jc w:val="both"/>
        <w:rPr>
          <w:i/>
          <w:sz w:val="24"/>
          <w:szCs w:val="24"/>
        </w:rPr>
      </w:pPr>
      <w:r w:rsidRPr="00282E64">
        <w:rPr>
          <w:i/>
          <w:sz w:val="24"/>
          <w:szCs w:val="24"/>
        </w:rPr>
        <w:t>Страны Латинской Америки в первой трети XX в.</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Мексиканская революция. Реформы и революционные движения в латиноамериканских странах. Народный фронт в Чили.</w:t>
      </w:r>
    </w:p>
    <w:p w:rsidR="00A86AEA" w:rsidRPr="00282E64" w:rsidRDefault="00A86AEA" w:rsidP="00282E64">
      <w:pPr>
        <w:pStyle w:val="22"/>
        <w:shd w:val="clear" w:color="auto" w:fill="auto"/>
        <w:tabs>
          <w:tab w:val="left" w:pos="2344"/>
        </w:tabs>
        <w:spacing w:line="240" w:lineRule="auto"/>
        <w:jc w:val="both"/>
        <w:rPr>
          <w:sz w:val="24"/>
          <w:szCs w:val="24"/>
          <w:u w:val="single"/>
        </w:rPr>
      </w:pPr>
      <w:r w:rsidRPr="00282E64">
        <w:rPr>
          <w:sz w:val="24"/>
          <w:szCs w:val="24"/>
          <w:u w:val="single"/>
        </w:rPr>
        <w:t>Международные отношения в 1920-1930-х гг.</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A86AEA" w:rsidRPr="00282E64" w:rsidRDefault="00A86AEA" w:rsidP="00282E64">
      <w:pPr>
        <w:pStyle w:val="22"/>
        <w:shd w:val="clear" w:color="auto" w:fill="auto"/>
        <w:tabs>
          <w:tab w:val="left" w:pos="2344"/>
        </w:tabs>
        <w:spacing w:line="240" w:lineRule="auto"/>
        <w:jc w:val="both"/>
        <w:rPr>
          <w:i/>
          <w:sz w:val="24"/>
          <w:szCs w:val="24"/>
        </w:rPr>
      </w:pPr>
      <w:r w:rsidRPr="00282E64">
        <w:rPr>
          <w:i/>
          <w:sz w:val="24"/>
          <w:szCs w:val="24"/>
        </w:rPr>
        <w:t>Развитие культуры в 1914-1930-х гг.</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A86AEA" w:rsidRPr="00A86AEA" w:rsidRDefault="00A86AEA" w:rsidP="00282E64">
      <w:pPr>
        <w:pStyle w:val="22"/>
        <w:shd w:val="clear" w:color="auto" w:fill="auto"/>
        <w:spacing w:line="240" w:lineRule="auto"/>
        <w:ind w:right="540"/>
        <w:jc w:val="both"/>
        <w:rPr>
          <w:sz w:val="24"/>
          <w:szCs w:val="24"/>
        </w:rPr>
      </w:pPr>
      <w:r w:rsidRPr="00282E64">
        <w:rPr>
          <w:i/>
          <w:sz w:val="24"/>
          <w:szCs w:val="24"/>
        </w:rPr>
        <w:t>Вторая мировая война</w:t>
      </w:r>
      <w:r w:rsidRPr="00A86AEA">
        <w:rPr>
          <w:sz w:val="24"/>
          <w:szCs w:val="24"/>
        </w:rPr>
        <w:t xml:space="preserve"> (рекомендуется изучать данную тему объединенно с темой «Великая Отечественная война (1941-1945)» курса истории России).</w:t>
      </w:r>
    </w:p>
    <w:p w:rsidR="00A86AEA" w:rsidRPr="00A86AEA" w:rsidRDefault="00A86AEA" w:rsidP="00A86AEA">
      <w:pPr>
        <w:pStyle w:val="22"/>
        <w:shd w:val="clear" w:color="auto" w:fill="auto"/>
        <w:spacing w:line="240" w:lineRule="auto"/>
        <w:ind w:left="280" w:right="540" w:firstLine="700"/>
        <w:jc w:val="both"/>
        <w:rPr>
          <w:sz w:val="24"/>
          <w:szCs w:val="24"/>
        </w:rPr>
      </w:pPr>
      <w:r w:rsidRPr="00A86AEA">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A86AEA" w:rsidRPr="00A86AEA" w:rsidRDefault="00A86AEA" w:rsidP="00A86AEA">
      <w:pPr>
        <w:pStyle w:val="22"/>
        <w:shd w:val="clear" w:color="auto" w:fill="auto"/>
        <w:spacing w:line="240" w:lineRule="auto"/>
        <w:ind w:left="260" w:right="560"/>
        <w:jc w:val="both"/>
        <w:rPr>
          <w:sz w:val="24"/>
          <w:szCs w:val="24"/>
        </w:rPr>
      </w:pPr>
      <w:r w:rsidRPr="00A86AEA">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86AEA" w:rsidRPr="00282E64" w:rsidRDefault="00A86AEA" w:rsidP="00A86AEA">
      <w:pPr>
        <w:pStyle w:val="22"/>
        <w:shd w:val="clear" w:color="auto" w:fill="auto"/>
        <w:spacing w:line="240" w:lineRule="auto"/>
        <w:ind w:left="280" w:firstLine="680"/>
        <w:jc w:val="both"/>
        <w:rPr>
          <w:b/>
          <w:sz w:val="24"/>
          <w:szCs w:val="24"/>
        </w:rPr>
      </w:pPr>
      <w:r w:rsidRPr="00282E64">
        <w:rPr>
          <w:b/>
          <w:sz w:val="24"/>
          <w:szCs w:val="24"/>
        </w:rPr>
        <w:t>Обобщение.</w:t>
      </w:r>
    </w:p>
    <w:p w:rsidR="00A86AEA" w:rsidRPr="00282E64" w:rsidRDefault="00A86AEA" w:rsidP="00282E64">
      <w:pPr>
        <w:pStyle w:val="22"/>
        <w:shd w:val="clear" w:color="auto" w:fill="auto"/>
        <w:tabs>
          <w:tab w:val="left" w:pos="1921"/>
        </w:tabs>
        <w:spacing w:line="240" w:lineRule="auto"/>
        <w:jc w:val="both"/>
        <w:rPr>
          <w:i/>
          <w:sz w:val="24"/>
          <w:szCs w:val="24"/>
        </w:rPr>
      </w:pPr>
      <w:r w:rsidRPr="00282E64">
        <w:rPr>
          <w:i/>
          <w:sz w:val="24"/>
          <w:szCs w:val="24"/>
        </w:rPr>
        <w:t>История России. 1914-1945 гг.</w:t>
      </w:r>
    </w:p>
    <w:p w:rsidR="00A86AEA" w:rsidRPr="00A86AEA" w:rsidRDefault="00A86AEA" w:rsidP="00282E64">
      <w:pPr>
        <w:pStyle w:val="22"/>
        <w:shd w:val="clear" w:color="auto" w:fill="auto"/>
        <w:tabs>
          <w:tab w:val="left" w:pos="2124"/>
        </w:tabs>
        <w:spacing w:line="240" w:lineRule="auto"/>
        <w:ind w:right="560"/>
        <w:jc w:val="both"/>
        <w:rPr>
          <w:sz w:val="24"/>
          <w:szCs w:val="24"/>
        </w:rPr>
      </w:pPr>
      <w:r w:rsidRPr="00A86AEA">
        <w:rPr>
          <w:sz w:val="24"/>
          <w:szCs w:val="24"/>
        </w:rPr>
        <w:t>Введение. Периодизация и общая характеристика истории России 1914-1945 гг.</w:t>
      </w:r>
    </w:p>
    <w:p w:rsidR="00A86AEA" w:rsidRPr="00A86AEA" w:rsidRDefault="00A86AEA" w:rsidP="00282E64">
      <w:pPr>
        <w:pStyle w:val="22"/>
        <w:shd w:val="clear" w:color="auto" w:fill="auto"/>
        <w:tabs>
          <w:tab w:val="left" w:pos="2153"/>
        </w:tabs>
        <w:spacing w:line="240" w:lineRule="auto"/>
        <w:ind w:right="560"/>
        <w:jc w:val="both"/>
        <w:rPr>
          <w:sz w:val="24"/>
          <w:szCs w:val="24"/>
        </w:rPr>
      </w:pPr>
      <w:r w:rsidRPr="00A86AEA">
        <w:rPr>
          <w:sz w:val="24"/>
          <w:szCs w:val="24"/>
        </w:rPr>
        <w:t>Россия в годы Первой мировой войны и Великой российской революции.</w:t>
      </w:r>
    </w:p>
    <w:p w:rsidR="00A86AEA" w:rsidRPr="00A86AEA" w:rsidRDefault="00A86AEA" w:rsidP="00282E64">
      <w:pPr>
        <w:pStyle w:val="22"/>
        <w:shd w:val="clear" w:color="auto" w:fill="auto"/>
        <w:tabs>
          <w:tab w:val="left" w:pos="2319"/>
        </w:tabs>
        <w:spacing w:line="240" w:lineRule="auto"/>
        <w:jc w:val="both"/>
        <w:rPr>
          <w:sz w:val="24"/>
          <w:szCs w:val="24"/>
        </w:rPr>
      </w:pPr>
      <w:r w:rsidRPr="00A86AEA">
        <w:rPr>
          <w:sz w:val="24"/>
          <w:szCs w:val="24"/>
        </w:rPr>
        <w:t>Россия в Первой мировой войне (1914-1918).</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86AEA" w:rsidRPr="00282E64" w:rsidRDefault="00A86AEA" w:rsidP="00282E64">
      <w:pPr>
        <w:pStyle w:val="22"/>
        <w:shd w:val="clear" w:color="auto" w:fill="auto"/>
        <w:tabs>
          <w:tab w:val="left" w:pos="2365"/>
        </w:tabs>
        <w:spacing w:line="240" w:lineRule="auto"/>
        <w:ind w:right="540"/>
        <w:jc w:val="both"/>
        <w:rPr>
          <w:i/>
          <w:sz w:val="24"/>
          <w:szCs w:val="24"/>
        </w:rPr>
      </w:pPr>
      <w:r w:rsidRPr="00282E64">
        <w:rPr>
          <w:i/>
          <w:sz w:val="24"/>
          <w:szCs w:val="24"/>
        </w:rPr>
        <w:t>Великая российская революция 1917-1922 гг. 1917 год: от Февраля к Октябрю.</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A86AEA" w:rsidRPr="00282E64" w:rsidRDefault="00A86AEA" w:rsidP="00282E64">
      <w:pPr>
        <w:pStyle w:val="22"/>
        <w:shd w:val="clear" w:color="auto" w:fill="auto"/>
        <w:tabs>
          <w:tab w:val="left" w:pos="2344"/>
        </w:tabs>
        <w:spacing w:line="240" w:lineRule="auto"/>
        <w:jc w:val="both"/>
        <w:rPr>
          <w:i/>
          <w:sz w:val="24"/>
          <w:szCs w:val="24"/>
        </w:rPr>
      </w:pPr>
      <w:r w:rsidRPr="00282E64">
        <w:rPr>
          <w:i/>
          <w:sz w:val="24"/>
          <w:szCs w:val="24"/>
        </w:rPr>
        <w:t>Первые революционные преобразования большевиков.</w:t>
      </w:r>
    </w:p>
    <w:p w:rsidR="00A86AEA" w:rsidRPr="00A86AEA" w:rsidRDefault="00A86AEA" w:rsidP="00A86AEA">
      <w:pPr>
        <w:pStyle w:val="22"/>
        <w:shd w:val="clear" w:color="auto" w:fill="auto"/>
        <w:spacing w:line="240" w:lineRule="auto"/>
        <w:ind w:left="300" w:firstLine="680"/>
        <w:jc w:val="both"/>
        <w:rPr>
          <w:sz w:val="24"/>
          <w:szCs w:val="24"/>
        </w:rPr>
      </w:pPr>
      <w:r w:rsidRPr="00A86AEA">
        <w:rPr>
          <w:sz w:val="24"/>
          <w:szCs w:val="24"/>
        </w:rPr>
        <w:t>Диктатура пролетариата как главное условие социалистических</w:t>
      </w:r>
    </w:p>
    <w:p w:rsidR="00A86AEA" w:rsidRPr="00A86AEA" w:rsidRDefault="00A86AEA" w:rsidP="00A86AEA">
      <w:pPr>
        <w:pStyle w:val="22"/>
        <w:shd w:val="clear" w:color="auto" w:fill="auto"/>
        <w:spacing w:line="240" w:lineRule="auto"/>
        <w:ind w:left="300" w:right="540"/>
        <w:jc w:val="both"/>
        <w:rPr>
          <w:sz w:val="24"/>
          <w:szCs w:val="24"/>
        </w:rPr>
      </w:pPr>
      <w:r w:rsidRPr="00A86AEA">
        <w:rPr>
          <w:sz w:val="24"/>
          <w:szCs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A86AEA" w:rsidRPr="00A86AEA" w:rsidRDefault="00A86AEA" w:rsidP="00A86AEA">
      <w:pPr>
        <w:pStyle w:val="22"/>
        <w:shd w:val="clear" w:color="auto" w:fill="auto"/>
        <w:spacing w:line="240" w:lineRule="auto"/>
        <w:ind w:left="220"/>
        <w:rPr>
          <w:sz w:val="24"/>
          <w:szCs w:val="24"/>
        </w:rPr>
      </w:pPr>
      <w:r w:rsidRPr="00A86AEA">
        <w:rPr>
          <w:sz w:val="24"/>
          <w:szCs w:val="24"/>
        </w:rPr>
        <w:t>Национализация промышленности. Декрет о земле и принципы наделения крестьян землей. Отделение Церкви от государства.</w:t>
      </w:r>
    </w:p>
    <w:p w:rsidR="00A86AEA" w:rsidRPr="00A86AEA" w:rsidRDefault="00A86AEA" w:rsidP="00A86AEA">
      <w:pPr>
        <w:pStyle w:val="22"/>
        <w:shd w:val="clear" w:color="auto" w:fill="auto"/>
        <w:spacing w:line="240" w:lineRule="auto"/>
        <w:ind w:left="220" w:firstLine="700"/>
        <w:jc w:val="both"/>
        <w:rPr>
          <w:sz w:val="24"/>
          <w:szCs w:val="24"/>
        </w:rPr>
      </w:pPr>
      <w:r w:rsidRPr="00A86AEA">
        <w:rPr>
          <w:sz w:val="24"/>
          <w:szCs w:val="24"/>
        </w:rPr>
        <w:t>Созыв и разгон Учредительного собрания.</w:t>
      </w:r>
    </w:p>
    <w:p w:rsidR="00A86AEA" w:rsidRPr="00A86AEA" w:rsidRDefault="00A86AEA" w:rsidP="00A86AEA">
      <w:pPr>
        <w:pStyle w:val="22"/>
        <w:shd w:val="clear" w:color="auto" w:fill="auto"/>
        <w:spacing w:line="240" w:lineRule="auto"/>
        <w:ind w:left="220" w:right="600" w:firstLine="700"/>
        <w:jc w:val="both"/>
        <w:rPr>
          <w:sz w:val="24"/>
          <w:szCs w:val="24"/>
        </w:rPr>
      </w:pPr>
      <w:r w:rsidRPr="00A86AEA">
        <w:rPr>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A86AEA" w:rsidRPr="00A86AEA" w:rsidRDefault="00A86AEA" w:rsidP="00A86AEA">
      <w:pPr>
        <w:pStyle w:val="22"/>
        <w:shd w:val="clear" w:color="auto" w:fill="auto"/>
        <w:spacing w:line="240" w:lineRule="auto"/>
        <w:ind w:left="220" w:firstLine="700"/>
        <w:jc w:val="both"/>
        <w:rPr>
          <w:sz w:val="24"/>
          <w:szCs w:val="24"/>
        </w:rPr>
      </w:pPr>
      <w:r w:rsidRPr="00A86AEA">
        <w:rPr>
          <w:sz w:val="24"/>
          <w:szCs w:val="24"/>
        </w:rPr>
        <w:t>Первая Конституция РСФСР 1918 г.</w:t>
      </w:r>
    </w:p>
    <w:p w:rsidR="00A86AEA" w:rsidRPr="00A86AEA" w:rsidRDefault="00A86AEA" w:rsidP="00282E64">
      <w:pPr>
        <w:pStyle w:val="22"/>
        <w:shd w:val="clear" w:color="auto" w:fill="auto"/>
        <w:tabs>
          <w:tab w:val="left" w:pos="2289"/>
        </w:tabs>
        <w:spacing w:line="240" w:lineRule="auto"/>
        <w:jc w:val="both"/>
        <w:rPr>
          <w:sz w:val="24"/>
          <w:szCs w:val="24"/>
        </w:rPr>
      </w:pPr>
      <w:r w:rsidRPr="00282E64">
        <w:rPr>
          <w:i/>
          <w:sz w:val="24"/>
          <w:szCs w:val="24"/>
        </w:rPr>
        <w:t>Гражданская война и ее последствия</w:t>
      </w:r>
      <w:r w:rsidRPr="00A86AEA">
        <w:rPr>
          <w:sz w:val="24"/>
          <w:szCs w:val="24"/>
        </w:rPr>
        <w:t>.</w:t>
      </w:r>
    </w:p>
    <w:p w:rsidR="00A86AEA" w:rsidRPr="00A86AEA" w:rsidRDefault="00A86AEA" w:rsidP="00A86AEA">
      <w:pPr>
        <w:pStyle w:val="22"/>
        <w:shd w:val="clear" w:color="auto" w:fill="auto"/>
        <w:spacing w:line="240" w:lineRule="auto"/>
        <w:ind w:left="220" w:right="600" w:firstLine="700"/>
        <w:jc w:val="both"/>
        <w:rPr>
          <w:sz w:val="24"/>
          <w:szCs w:val="24"/>
        </w:rPr>
      </w:pPr>
      <w:r w:rsidRPr="00A86AEA">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86AEA" w:rsidRPr="00A86AEA" w:rsidRDefault="00A86AEA" w:rsidP="00A86AEA">
      <w:pPr>
        <w:pStyle w:val="22"/>
        <w:shd w:val="clear" w:color="auto" w:fill="auto"/>
        <w:spacing w:line="240" w:lineRule="auto"/>
        <w:ind w:left="220" w:right="600" w:firstLine="700"/>
        <w:jc w:val="both"/>
        <w:rPr>
          <w:sz w:val="24"/>
          <w:szCs w:val="24"/>
        </w:rPr>
      </w:pPr>
      <w:r w:rsidRPr="00A86AEA">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A86AEA" w:rsidRPr="00A86AEA" w:rsidRDefault="00A86AEA" w:rsidP="00A86AEA">
      <w:pPr>
        <w:pStyle w:val="22"/>
        <w:shd w:val="clear" w:color="auto" w:fill="auto"/>
        <w:spacing w:line="240" w:lineRule="auto"/>
        <w:ind w:left="220" w:right="600" w:firstLine="700"/>
        <w:jc w:val="both"/>
        <w:rPr>
          <w:sz w:val="24"/>
          <w:szCs w:val="24"/>
        </w:rPr>
      </w:pPr>
      <w:r w:rsidRPr="00A86AEA">
        <w:rPr>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86AEA" w:rsidRPr="00A86AEA" w:rsidRDefault="00A86AEA" w:rsidP="00A86AEA">
      <w:pPr>
        <w:pStyle w:val="22"/>
        <w:shd w:val="clear" w:color="auto" w:fill="auto"/>
        <w:spacing w:line="240" w:lineRule="auto"/>
        <w:ind w:left="220" w:right="600" w:firstLine="700"/>
        <w:jc w:val="both"/>
        <w:rPr>
          <w:sz w:val="24"/>
          <w:szCs w:val="24"/>
        </w:rPr>
      </w:pPr>
      <w:r w:rsidRPr="00A86AEA">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86AEA" w:rsidRPr="00A86AEA" w:rsidRDefault="00A86AEA" w:rsidP="00A86AEA">
      <w:pPr>
        <w:pStyle w:val="22"/>
        <w:shd w:val="clear" w:color="auto" w:fill="auto"/>
        <w:spacing w:line="240" w:lineRule="auto"/>
        <w:ind w:left="220" w:firstLine="700"/>
        <w:jc w:val="both"/>
        <w:rPr>
          <w:sz w:val="24"/>
          <w:szCs w:val="24"/>
        </w:rPr>
      </w:pPr>
      <w:r w:rsidRPr="00A86AEA">
        <w:rPr>
          <w:sz w:val="24"/>
          <w:szCs w:val="24"/>
        </w:rPr>
        <w:t>Причины победы Красной Армии в Гражданской войне. Вопрос о земле.</w:t>
      </w:r>
    </w:p>
    <w:p w:rsidR="00A86AEA" w:rsidRPr="00A86AEA" w:rsidRDefault="00A86AEA" w:rsidP="00A86AEA">
      <w:pPr>
        <w:pStyle w:val="22"/>
        <w:shd w:val="clear" w:color="auto" w:fill="auto"/>
        <w:spacing w:line="240" w:lineRule="auto"/>
        <w:ind w:left="280" w:right="560"/>
        <w:jc w:val="both"/>
        <w:rPr>
          <w:sz w:val="24"/>
          <w:szCs w:val="24"/>
        </w:rPr>
      </w:pPr>
      <w:r w:rsidRPr="00A86AEA">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A86AEA" w:rsidRPr="00282E64" w:rsidRDefault="00A86AEA" w:rsidP="00282E64">
      <w:pPr>
        <w:pStyle w:val="22"/>
        <w:shd w:val="clear" w:color="auto" w:fill="auto"/>
        <w:tabs>
          <w:tab w:val="left" w:pos="2345"/>
        </w:tabs>
        <w:spacing w:line="240" w:lineRule="auto"/>
        <w:ind w:right="560"/>
        <w:jc w:val="both"/>
        <w:rPr>
          <w:i/>
          <w:sz w:val="24"/>
          <w:szCs w:val="24"/>
        </w:rPr>
      </w:pPr>
      <w:r w:rsidRPr="00282E64">
        <w:rPr>
          <w:i/>
          <w:sz w:val="24"/>
          <w:szCs w:val="24"/>
        </w:rPr>
        <w:t>Идеология и культура Советской России периода Гражданской войны.</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Проблема массовой детской беспризорности. Влияние военной обстановки на психологию населения.</w:t>
      </w:r>
    </w:p>
    <w:p w:rsidR="00282E64" w:rsidRDefault="00282E64" w:rsidP="00282E64">
      <w:pPr>
        <w:pStyle w:val="22"/>
        <w:shd w:val="clear" w:color="auto" w:fill="auto"/>
        <w:tabs>
          <w:tab w:val="left" w:pos="2324"/>
        </w:tabs>
        <w:spacing w:line="240" w:lineRule="auto"/>
        <w:jc w:val="both"/>
        <w:rPr>
          <w:i/>
          <w:sz w:val="24"/>
          <w:szCs w:val="24"/>
        </w:rPr>
      </w:pPr>
      <w:r>
        <w:rPr>
          <w:i/>
          <w:sz w:val="24"/>
          <w:szCs w:val="24"/>
        </w:rPr>
        <w:t>Наш край в 1914-1922 гг.</w:t>
      </w:r>
    </w:p>
    <w:p w:rsidR="00A86AEA" w:rsidRPr="00282E64" w:rsidRDefault="00A86AEA" w:rsidP="00282E64">
      <w:pPr>
        <w:pStyle w:val="22"/>
        <w:shd w:val="clear" w:color="auto" w:fill="auto"/>
        <w:tabs>
          <w:tab w:val="left" w:pos="2324"/>
        </w:tabs>
        <w:spacing w:line="240" w:lineRule="auto"/>
        <w:jc w:val="both"/>
        <w:rPr>
          <w:i/>
          <w:sz w:val="24"/>
          <w:szCs w:val="24"/>
        </w:rPr>
      </w:pPr>
      <w:r w:rsidRPr="00282E64">
        <w:rPr>
          <w:i/>
          <w:sz w:val="24"/>
          <w:szCs w:val="24"/>
        </w:rPr>
        <w:t>Советский Союз в 1920-1930-е гг.</w:t>
      </w:r>
    </w:p>
    <w:p w:rsidR="00A86AEA" w:rsidRPr="00282E64" w:rsidRDefault="00A86AEA" w:rsidP="00282E64">
      <w:pPr>
        <w:pStyle w:val="22"/>
        <w:shd w:val="clear" w:color="auto" w:fill="auto"/>
        <w:tabs>
          <w:tab w:val="left" w:pos="2319"/>
        </w:tabs>
        <w:spacing w:line="240" w:lineRule="auto"/>
        <w:jc w:val="both"/>
        <w:rPr>
          <w:i/>
          <w:sz w:val="24"/>
          <w:szCs w:val="24"/>
        </w:rPr>
      </w:pPr>
      <w:r w:rsidRPr="00282E64">
        <w:rPr>
          <w:i/>
          <w:sz w:val="24"/>
          <w:szCs w:val="24"/>
        </w:rPr>
        <w:t>СССР в годы нэпа (1921-1928).</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A86AEA" w:rsidRPr="00A86AEA" w:rsidRDefault="00A86AEA" w:rsidP="00A86AEA">
      <w:pPr>
        <w:pStyle w:val="22"/>
        <w:shd w:val="clear" w:color="auto" w:fill="auto"/>
        <w:spacing w:line="240" w:lineRule="auto"/>
        <w:ind w:left="280" w:right="560" w:firstLine="660"/>
        <w:jc w:val="both"/>
        <w:rPr>
          <w:sz w:val="24"/>
          <w:szCs w:val="24"/>
        </w:rPr>
      </w:pPr>
      <w:r w:rsidRPr="00A86AEA">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A86AEA" w:rsidRPr="00A86AEA" w:rsidRDefault="00A86AEA" w:rsidP="00A86AEA">
      <w:pPr>
        <w:pStyle w:val="22"/>
        <w:shd w:val="clear" w:color="auto" w:fill="auto"/>
        <w:spacing w:line="240" w:lineRule="auto"/>
        <w:ind w:left="280" w:right="560" w:firstLine="660"/>
        <w:jc w:val="both"/>
        <w:rPr>
          <w:sz w:val="24"/>
          <w:szCs w:val="24"/>
        </w:rPr>
      </w:pPr>
      <w:r w:rsidRPr="00A86AEA">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A86AEA" w:rsidRPr="00A86AEA" w:rsidRDefault="00A86AEA" w:rsidP="00A86AEA">
      <w:pPr>
        <w:pStyle w:val="22"/>
        <w:shd w:val="clear" w:color="auto" w:fill="auto"/>
        <w:spacing w:line="240" w:lineRule="auto"/>
        <w:ind w:left="280" w:right="560" w:firstLine="660"/>
        <w:jc w:val="both"/>
        <w:rPr>
          <w:sz w:val="24"/>
          <w:szCs w:val="24"/>
        </w:rPr>
      </w:pPr>
      <w:r w:rsidRPr="00A86AEA">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A86AEA" w:rsidRPr="00A86AEA" w:rsidRDefault="00A86AEA" w:rsidP="00A86AEA">
      <w:pPr>
        <w:pStyle w:val="22"/>
        <w:shd w:val="clear" w:color="auto" w:fill="auto"/>
        <w:spacing w:line="240" w:lineRule="auto"/>
        <w:ind w:left="280" w:right="560" w:firstLine="660"/>
        <w:jc w:val="both"/>
        <w:rPr>
          <w:sz w:val="24"/>
          <w:szCs w:val="24"/>
        </w:rPr>
      </w:pPr>
      <w:r w:rsidRPr="00A86AEA">
        <w:rPr>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A86AEA" w:rsidRPr="00282E64" w:rsidRDefault="00A86AEA" w:rsidP="00282E64">
      <w:pPr>
        <w:pStyle w:val="22"/>
        <w:shd w:val="clear" w:color="auto" w:fill="auto"/>
        <w:tabs>
          <w:tab w:val="left" w:pos="2294"/>
        </w:tabs>
        <w:spacing w:line="240" w:lineRule="auto"/>
        <w:jc w:val="both"/>
        <w:rPr>
          <w:i/>
          <w:sz w:val="24"/>
          <w:szCs w:val="24"/>
        </w:rPr>
      </w:pPr>
      <w:r w:rsidRPr="00282E64">
        <w:rPr>
          <w:i/>
          <w:sz w:val="24"/>
          <w:szCs w:val="24"/>
        </w:rPr>
        <w:t>Советский Союз в 1929-1941 гг.</w:t>
      </w:r>
    </w:p>
    <w:p w:rsidR="00A86AEA" w:rsidRPr="00A86AEA" w:rsidRDefault="00A86AEA" w:rsidP="00282E64">
      <w:pPr>
        <w:pStyle w:val="22"/>
        <w:shd w:val="clear" w:color="auto" w:fill="auto"/>
        <w:tabs>
          <w:tab w:val="left" w:pos="8459"/>
        </w:tabs>
        <w:spacing w:line="240" w:lineRule="auto"/>
        <w:ind w:left="280" w:right="560" w:firstLine="660"/>
        <w:jc w:val="both"/>
        <w:rPr>
          <w:sz w:val="24"/>
          <w:szCs w:val="24"/>
        </w:rPr>
      </w:pPr>
      <w:r w:rsidRPr="00A86AEA">
        <w:rPr>
          <w:sz w:val="24"/>
          <w:szCs w:val="24"/>
        </w:rPr>
        <w:t xml:space="preserve">«Великий перелом». Перестройка экономики на основе командного администрирования. </w:t>
      </w:r>
      <w:r w:rsidR="00282E64">
        <w:rPr>
          <w:sz w:val="24"/>
          <w:szCs w:val="24"/>
        </w:rPr>
        <w:t xml:space="preserve">Форсированная индустриализация: региональная </w:t>
      </w:r>
      <w:r w:rsidRPr="00A86AEA">
        <w:rPr>
          <w:sz w:val="24"/>
          <w:szCs w:val="24"/>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86AEA" w:rsidRPr="00A86AEA" w:rsidRDefault="00A86AEA" w:rsidP="00A86AEA">
      <w:pPr>
        <w:pStyle w:val="22"/>
        <w:shd w:val="clear" w:color="auto" w:fill="auto"/>
        <w:spacing w:line="240" w:lineRule="auto"/>
        <w:ind w:left="280" w:firstLine="660"/>
        <w:jc w:val="both"/>
        <w:rPr>
          <w:sz w:val="24"/>
          <w:szCs w:val="24"/>
        </w:rPr>
      </w:pPr>
      <w:r w:rsidRPr="00A86AEA">
        <w:rPr>
          <w:sz w:val="24"/>
          <w:szCs w:val="24"/>
        </w:rPr>
        <w:t>Коллективизация сельского хозяйства и ее трагические последствия.</w:t>
      </w:r>
    </w:p>
    <w:p w:rsidR="00A86AEA" w:rsidRPr="00A86AEA" w:rsidRDefault="00A86AEA" w:rsidP="00A86AEA">
      <w:pPr>
        <w:pStyle w:val="22"/>
        <w:shd w:val="clear" w:color="auto" w:fill="auto"/>
        <w:spacing w:line="240" w:lineRule="auto"/>
        <w:ind w:left="280" w:right="540"/>
        <w:jc w:val="both"/>
        <w:rPr>
          <w:sz w:val="24"/>
          <w:szCs w:val="24"/>
        </w:rPr>
      </w:pPr>
      <w:r w:rsidRPr="00A86AEA">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Результаты, цена и издержки модернизации. Превращение СССР в аграрно</w:t>
      </w:r>
      <w:r w:rsidRPr="00A86AEA">
        <w:rPr>
          <w:sz w:val="24"/>
          <w:szCs w:val="24"/>
        </w:rPr>
        <w:softHyphen/>
        <w:t>индустриальную державу. Ликвидация безработицы. Успехи и противоречия урбанизации.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Советская социальная и национальная политика 1930-х гг. Пропаганда и реальные достижения. Конституция СССР 1936 г.</w:t>
      </w:r>
    </w:p>
    <w:p w:rsidR="00A86AEA" w:rsidRPr="00282E64" w:rsidRDefault="00282E64" w:rsidP="00282E64">
      <w:pPr>
        <w:pStyle w:val="22"/>
        <w:shd w:val="clear" w:color="auto" w:fill="auto"/>
        <w:tabs>
          <w:tab w:val="left" w:pos="2319"/>
          <w:tab w:val="left" w:pos="4454"/>
          <w:tab w:val="left" w:pos="6830"/>
          <w:tab w:val="left" w:pos="8914"/>
        </w:tabs>
        <w:spacing w:line="240" w:lineRule="auto"/>
        <w:jc w:val="both"/>
        <w:rPr>
          <w:i/>
          <w:sz w:val="24"/>
          <w:szCs w:val="24"/>
        </w:rPr>
      </w:pPr>
      <w:r>
        <w:rPr>
          <w:i/>
          <w:sz w:val="24"/>
          <w:szCs w:val="24"/>
        </w:rPr>
        <w:t xml:space="preserve">Культурное пространство советского общества </w:t>
      </w:r>
      <w:r w:rsidR="00A86AEA" w:rsidRPr="00282E64">
        <w:rPr>
          <w:i/>
          <w:sz w:val="24"/>
          <w:szCs w:val="24"/>
        </w:rPr>
        <w:t>в 1920-1930-е гг.</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A86AEA" w:rsidRPr="00A86AEA" w:rsidRDefault="00A86AEA" w:rsidP="00A86AEA">
      <w:pPr>
        <w:pStyle w:val="22"/>
        <w:shd w:val="clear" w:color="auto" w:fill="auto"/>
        <w:spacing w:line="240" w:lineRule="auto"/>
        <w:ind w:left="280" w:firstLine="680"/>
        <w:jc w:val="both"/>
        <w:rPr>
          <w:sz w:val="24"/>
          <w:szCs w:val="24"/>
        </w:rPr>
      </w:pPr>
      <w:r w:rsidRPr="00A86AEA">
        <w:rPr>
          <w:sz w:val="24"/>
          <w:szCs w:val="24"/>
        </w:rPr>
        <w:t>Литература и кинематограф 1930-х гг. Культура русского зарубежья.</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A86AEA" w:rsidRPr="00A86AEA" w:rsidRDefault="00A86AEA" w:rsidP="00A86AEA">
      <w:pPr>
        <w:pStyle w:val="22"/>
        <w:shd w:val="clear" w:color="auto" w:fill="auto"/>
        <w:spacing w:line="240" w:lineRule="auto"/>
        <w:ind w:left="280"/>
        <w:rPr>
          <w:sz w:val="24"/>
          <w:szCs w:val="24"/>
        </w:rPr>
      </w:pPr>
      <w:r w:rsidRPr="00A86AEA">
        <w:rPr>
          <w:sz w:val="24"/>
          <w:szCs w:val="24"/>
        </w:rPr>
        <w:t>пятилеток. Коллективные формы быта.</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A86AEA" w:rsidRPr="00282E64" w:rsidRDefault="00A86AEA" w:rsidP="00282E64">
      <w:pPr>
        <w:pStyle w:val="22"/>
        <w:shd w:val="clear" w:color="auto" w:fill="auto"/>
        <w:tabs>
          <w:tab w:val="left" w:pos="2324"/>
        </w:tabs>
        <w:spacing w:line="240" w:lineRule="auto"/>
        <w:jc w:val="both"/>
        <w:rPr>
          <w:i/>
          <w:sz w:val="24"/>
          <w:szCs w:val="24"/>
        </w:rPr>
      </w:pPr>
      <w:r w:rsidRPr="00282E64">
        <w:rPr>
          <w:i/>
          <w:sz w:val="24"/>
          <w:szCs w:val="24"/>
        </w:rPr>
        <w:t>Внешняя политика СССР в 1920-1930-е гг.</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82E64" w:rsidRDefault="00282E64" w:rsidP="00282E64">
      <w:pPr>
        <w:pStyle w:val="22"/>
        <w:shd w:val="clear" w:color="auto" w:fill="auto"/>
        <w:tabs>
          <w:tab w:val="left" w:pos="2324"/>
        </w:tabs>
        <w:spacing w:line="240" w:lineRule="auto"/>
        <w:jc w:val="both"/>
        <w:rPr>
          <w:i/>
          <w:sz w:val="24"/>
          <w:szCs w:val="24"/>
        </w:rPr>
      </w:pPr>
      <w:r>
        <w:rPr>
          <w:i/>
          <w:sz w:val="24"/>
          <w:szCs w:val="24"/>
        </w:rPr>
        <w:t>Наш край в 1920-1930-х гг.</w:t>
      </w:r>
    </w:p>
    <w:p w:rsidR="00A86AEA" w:rsidRPr="00282E64" w:rsidRDefault="00282E64" w:rsidP="00282E64">
      <w:pPr>
        <w:pStyle w:val="22"/>
        <w:shd w:val="clear" w:color="auto" w:fill="auto"/>
        <w:tabs>
          <w:tab w:val="left" w:pos="2324"/>
        </w:tabs>
        <w:spacing w:line="240" w:lineRule="auto"/>
        <w:jc w:val="both"/>
        <w:rPr>
          <w:sz w:val="24"/>
          <w:szCs w:val="24"/>
        </w:rPr>
      </w:pPr>
      <w:r w:rsidRPr="00282E64">
        <w:rPr>
          <w:sz w:val="24"/>
          <w:szCs w:val="24"/>
        </w:rPr>
        <w:t>В</w:t>
      </w:r>
      <w:r w:rsidR="00A86AEA" w:rsidRPr="00282E64">
        <w:rPr>
          <w:sz w:val="24"/>
          <w:szCs w:val="24"/>
        </w:rPr>
        <w:t>еликая Отечественная война (1941-1945).</w:t>
      </w:r>
    </w:p>
    <w:p w:rsidR="00A86AEA" w:rsidRPr="00A86AEA" w:rsidRDefault="00A86AEA" w:rsidP="00282E64">
      <w:pPr>
        <w:pStyle w:val="22"/>
        <w:shd w:val="clear" w:color="auto" w:fill="auto"/>
        <w:tabs>
          <w:tab w:val="left" w:pos="2314"/>
        </w:tabs>
        <w:spacing w:line="240" w:lineRule="auto"/>
        <w:jc w:val="both"/>
        <w:rPr>
          <w:sz w:val="24"/>
          <w:szCs w:val="24"/>
        </w:rPr>
      </w:pPr>
      <w:r w:rsidRPr="00A86AEA">
        <w:rPr>
          <w:sz w:val="24"/>
          <w:szCs w:val="24"/>
        </w:rPr>
        <w:t>Первый период войны (июнь 1941 - осень 1942 г.).</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A86AEA" w:rsidRPr="00A86AEA" w:rsidRDefault="00A86AEA" w:rsidP="00A86AEA">
      <w:pPr>
        <w:pStyle w:val="22"/>
        <w:shd w:val="clear" w:color="auto" w:fill="auto"/>
        <w:spacing w:line="240" w:lineRule="auto"/>
        <w:ind w:left="280" w:right="540"/>
        <w:jc w:val="both"/>
        <w:rPr>
          <w:sz w:val="24"/>
          <w:szCs w:val="24"/>
        </w:rPr>
      </w:pPr>
      <w:r w:rsidRPr="00A86AEA">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Блокада Ленинграда. Героизм и трагедия гражданского населения. Эвакуация ленинградцев. Дорога жизни.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A86AEA" w:rsidRPr="00A86AEA" w:rsidRDefault="00A86AEA" w:rsidP="00282E64">
      <w:pPr>
        <w:pStyle w:val="22"/>
        <w:shd w:val="clear" w:color="auto" w:fill="auto"/>
        <w:tabs>
          <w:tab w:val="left" w:pos="2319"/>
        </w:tabs>
        <w:spacing w:line="240" w:lineRule="auto"/>
        <w:jc w:val="both"/>
        <w:rPr>
          <w:sz w:val="24"/>
          <w:szCs w:val="24"/>
        </w:rPr>
      </w:pPr>
      <w:r w:rsidRPr="00A86AEA">
        <w:rPr>
          <w:sz w:val="24"/>
          <w:szCs w:val="24"/>
        </w:rPr>
        <w:t>Коренной перелом в ходе войны (осень 1942 - 1943 г.).</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Прорыв блокады Ленинграда в январе 1943 г. Значение героического сопротивления Ленинграда.</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86AEA" w:rsidRPr="00282E64" w:rsidRDefault="00A86AEA" w:rsidP="00282E64">
      <w:pPr>
        <w:pStyle w:val="22"/>
        <w:shd w:val="clear" w:color="auto" w:fill="auto"/>
        <w:tabs>
          <w:tab w:val="left" w:pos="2324"/>
        </w:tabs>
        <w:spacing w:line="240" w:lineRule="auto"/>
        <w:jc w:val="both"/>
        <w:rPr>
          <w:i/>
          <w:sz w:val="24"/>
          <w:szCs w:val="24"/>
        </w:rPr>
      </w:pPr>
      <w:r w:rsidRPr="00282E64">
        <w:rPr>
          <w:i/>
          <w:sz w:val="24"/>
          <w:szCs w:val="24"/>
        </w:rPr>
        <w:t>Человек и война: единство фронта и тыла.</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86AEA" w:rsidRPr="00282E64" w:rsidRDefault="00A86AEA" w:rsidP="00282E64">
      <w:pPr>
        <w:pStyle w:val="22"/>
        <w:shd w:val="clear" w:color="auto" w:fill="auto"/>
        <w:tabs>
          <w:tab w:val="left" w:pos="2340"/>
        </w:tabs>
        <w:spacing w:line="240" w:lineRule="auto"/>
        <w:ind w:right="540"/>
        <w:jc w:val="both"/>
        <w:rPr>
          <w:i/>
          <w:sz w:val="24"/>
          <w:szCs w:val="24"/>
        </w:rPr>
      </w:pPr>
      <w:r w:rsidRPr="00282E64">
        <w:rPr>
          <w:i/>
          <w:sz w:val="24"/>
          <w:szCs w:val="24"/>
        </w:rPr>
        <w:t>Победа СССР в Великой Отечественной войне. Окончание Второй мировой войны (1944 - сентябрь 1945 г.).</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Создание ООН. Конференция в Сан-Франциско в июне 1945 г. Устав ООН. Истоки холодной войны. Осуждение главных военных преступников.</w:t>
      </w:r>
    </w:p>
    <w:p w:rsidR="00A86AEA" w:rsidRPr="00A86AEA" w:rsidRDefault="00A86AEA" w:rsidP="00A86AEA">
      <w:pPr>
        <w:pStyle w:val="22"/>
        <w:shd w:val="clear" w:color="auto" w:fill="auto"/>
        <w:spacing w:line="240" w:lineRule="auto"/>
        <w:ind w:left="260"/>
        <w:rPr>
          <w:sz w:val="24"/>
          <w:szCs w:val="24"/>
        </w:rPr>
      </w:pPr>
      <w:r w:rsidRPr="00A86AEA">
        <w:rPr>
          <w:sz w:val="24"/>
          <w:szCs w:val="24"/>
        </w:rPr>
        <w:t>Нюрнбергский и Токийский судебные процессы.</w:t>
      </w:r>
    </w:p>
    <w:p w:rsidR="00A86AEA" w:rsidRPr="00A86AEA" w:rsidRDefault="00A86AEA" w:rsidP="00A86AEA">
      <w:pPr>
        <w:pStyle w:val="22"/>
        <w:shd w:val="clear" w:color="auto" w:fill="auto"/>
        <w:spacing w:line="240" w:lineRule="auto"/>
        <w:ind w:left="260" w:right="560" w:firstLine="700"/>
        <w:jc w:val="both"/>
        <w:rPr>
          <w:sz w:val="24"/>
          <w:szCs w:val="24"/>
        </w:rPr>
      </w:pPr>
      <w:r w:rsidRPr="00A86AEA">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A86AEA" w:rsidRPr="00282E64" w:rsidRDefault="00A86AEA" w:rsidP="00282E64">
      <w:pPr>
        <w:pStyle w:val="22"/>
        <w:shd w:val="clear" w:color="auto" w:fill="auto"/>
        <w:tabs>
          <w:tab w:val="left" w:pos="2342"/>
        </w:tabs>
        <w:spacing w:line="240" w:lineRule="auto"/>
        <w:jc w:val="both"/>
        <w:rPr>
          <w:i/>
          <w:sz w:val="24"/>
          <w:szCs w:val="24"/>
        </w:rPr>
      </w:pPr>
      <w:r w:rsidRPr="00282E64">
        <w:rPr>
          <w:i/>
          <w:sz w:val="24"/>
          <w:szCs w:val="24"/>
        </w:rPr>
        <w:t>Наш край в 1941-1945 гг.</w:t>
      </w:r>
    </w:p>
    <w:p w:rsidR="00282E64" w:rsidRDefault="00282E64" w:rsidP="00282E64">
      <w:pPr>
        <w:pStyle w:val="22"/>
        <w:shd w:val="clear" w:color="auto" w:fill="auto"/>
        <w:tabs>
          <w:tab w:val="left" w:pos="2342"/>
        </w:tabs>
        <w:spacing w:line="240" w:lineRule="auto"/>
        <w:jc w:val="both"/>
        <w:rPr>
          <w:b/>
          <w:sz w:val="24"/>
          <w:szCs w:val="24"/>
        </w:rPr>
      </w:pPr>
      <w:r>
        <w:rPr>
          <w:sz w:val="24"/>
          <w:szCs w:val="24"/>
        </w:rPr>
        <w:tab/>
      </w:r>
      <w:r>
        <w:rPr>
          <w:b/>
          <w:sz w:val="24"/>
          <w:szCs w:val="24"/>
        </w:rPr>
        <w:t>Обобщение.</w:t>
      </w:r>
    </w:p>
    <w:p w:rsidR="00A86AEA" w:rsidRPr="00282E64" w:rsidRDefault="00282E64" w:rsidP="00282E64">
      <w:pPr>
        <w:pStyle w:val="22"/>
        <w:shd w:val="clear" w:color="auto" w:fill="auto"/>
        <w:tabs>
          <w:tab w:val="left" w:pos="2342"/>
        </w:tabs>
        <w:spacing w:line="240" w:lineRule="auto"/>
        <w:jc w:val="both"/>
        <w:rPr>
          <w:b/>
          <w:sz w:val="24"/>
          <w:szCs w:val="24"/>
        </w:rPr>
      </w:pPr>
      <w:r>
        <w:rPr>
          <w:b/>
          <w:sz w:val="24"/>
          <w:szCs w:val="24"/>
        </w:rPr>
        <w:tab/>
      </w:r>
      <w:r w:rsidR="00A86AEA" w:rsidRPr="00282E64">
        <w:rPr>
          <w:b/>
          <w:sz w:val="24"/>
          <w:szCs w:val="24"/>
        </w:rPr>
        <w:t>Содержание обучения в 11 классе.</w:t>
      </w:r>
    </w:p>
    <w:p w:rsidR="00A86AEA" w:rsidRPr="00282E64" w:rsidRDefault="00A86AEA" w:rsidP="00282E64">
      <w:pPr>
        <w:pStyle w:val="22"/>
        <w:shd w:val="clear" w:color="auto" w:fill="auto"/>
        <w:tabs>
          <w:tab w:val="left" w:pos="1934"/>
        </w:tabs>
        <w:spacing w:line="240" w:lineRule="auto"/>
        <w:jc w:val="both"/>
        <w:rPr>
          <w:i/>
          <w:sz w:val="24"/>
          <w:szCs w:val="24"/>
        </w:rPr>
      </w:pPr>
      <w:r w:rsidRPr="00282E64">
        <w:rPr>
          <w:i/>
          <w:sz w:val="24"/>
          <w:szCs w:val="24"/>
        </w:rPr>
        <w:t>Всеобщая история. 1945-2022 гг.</w:t>
      </w:r>
    </w:p>
    <w:p w:rsidR="00A86AEA" w:rsidRPr="00A86AEA" w:rsidRDefault="00A86AEA" w:rsidP="00282E64">
      <w:pPr>
        <w:pStyle w:val="22"/>
        <w:shd w:val="clear" w:color="auto" w:fill="auto"/>
        <w:tabs>
          <w:tab w:val="left" w:pos="2136"/>
        </w:tabs>
        <w:spacing w:line="240" w:lineRule="auto"/>
        <w:jc w:val="both"/>
        <w:rPr>
          <w:sz w:val="24"/>
          <w:szCs w:val="24"/>
        </w:rPr>
      </w:pPr>
      <w:r w:rsidRPr="00A86AEA">
        <w:rPr>
          <w:sz w:val="24"/>
          <w:szCs w:val="24"/>
        </w:rPr>
        <w:t>Введение.</w:t>
      </w:r>
    </w:p>
    <w:p w:rsidR="00A86AEA" w:rsidRPr="00A86AEA" w:rsidRDefault="00A86AEA" w:rsidP="00A86AEA">
      <w:pPr>
        <w:pStyle w:val="22"/>
        <w:shd w:val="clear" w:color="auto" w:fill="auto"/>
        <w:spacing w:line="240" w:lineRule="auto"/>
        <w:ind w:left="260" w:right="560" w:firstLine="700"/>
        <w:jc w:val="both"/>
        <w:rPr>
          <w:sz w:val="24"/>
          <w:szCs w:val="24"/>
        </w:rPr>
      </w:pPr>
      <w:r w:rsidRPr="00A86AEA">
        <w:rPr>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A86AEA" w:rsidRPr="00282E64" w:rsidRDefault="00A86AEA" w:rsidP="00282E64">
      <w:pPr>
        <w:pStyle w:val="22"/>
        <w:shd w:val="clear" w:color="auto" w:fill="auto"/>
        <w:tabs>
          <w:tab w:val="left" w:pos="2137"/>
        </w:tabs>
        <w:spacing w:line="240" w:lineRule="auto"/>
        <w:ind w:right="560"/>
        <w:jc w:val="both"/>
        <w:rPr>
          <w:i/>
          <w:sz w:val="24"/>
          <w:szCs w:val="24"/>
        </w:rPr>
      </w:pPr>
      <w:r w:rsidRPr="00282E64">
        <w:rPr>
          <w:i/>
          <w:sz w:val="24"/>
          <w:szCs w:val="24"/>
        </w:rPr>
        <w:t>Страны Северной Америки и Европы во второй половине XX - начале XXI в.</w:t>
      </w:r>
    </w:p>
    <w:p w:rsidR="00A86AEA" w:rsidRPr="00A86AEA" w:rsidRDefault="00A86AEA" w:rsidP="00A86AEA">
      <w:pPr>
        <w:pStyle w:val="22"/>
        <w:shd w:val="clear" w:color="auto" w:fill="auto"/>
        <w:spacing w:line="240" w:lineRule="auto"/>
        <w:ind w:left="260" w:right="560" w:firstLine="700"/>
        <w:jc w:val="both"/>
        <w:rPr>
          <w:sz w:val="24"/>
          <w:szCs w:val="24"/>
        </w:rPr>
      </w:pPr>
      <w:r w:rsidRPr="00A86AEA">
        <w:rPr>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86AEA" w:rsidRPr="00A86AEA" w:rsidRDefault="00A86AEA" w:rsidP="00A86AEA">
      <w:pPr>
        <w:pStyle w:val="22"/>
        <w:shd w:val="clear" w:color="auto" w:fill="auto"/>
        <w:spacing w:line="240" w:lineRule="auto"/>
        <w:ind w:left="260" w:right="560" w:firstLine="700"/>
        <w:jc w:val="both"/>
        <w:rPr>
          <w:sz w:val="24"/>
          <w:szCs w:val="24"/>
        </w:rPr>
      </w:pPr>
      <w:r w:rsidRPr="00A86AEA">
        <w:rPr>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86AEA" w:rsidRPr="00A86AEA" w:rsidRDefault="00A86AEA" w:rsidP="00A86AEA">
      <w:pPr>
        <w:pStyle w:val="22"/>
        <w:shd w:val="clear" w:color="auto" w:fill="auto"/>
        <w:spacing w:line="240" w:lineRule="auto"/>
        <w:ind w:left="260" w:firstLine="700"/>
        <w:jc w:val="both"/>
        <w:rPr>
          <w:sz w:val="24"/>
          <w:szCs w:val="24"/>
        </w:rPr>
      </w:pPr>
      <w:r w:rsidRPr="00A86AEA">
        <w:rPr>
          <w:sz w:val="24"/>
          <w:szCs w:val="24"/>
        </w:rPr>
        <w:t>Страны Западной Европы. Экономическая и политическая ситуация в первые</w:t>
      </w:r>
    </w:p>
    <w:p w:rsidR="00A86AEA" w:rsidRPr="00A86AEA" w:rsidRDefault="00A86AEA" w:rsidP="00A86AEA">
      <w:pPr>
        <w:pStyle w:val="22"/>
        <w:shd w:val="clear" w:color="auto" w:fill="auto"/>
        <w:spacing w:line="240" w:lineRule="auto"/>
        <w:ind w:left="280" w:right="540"/>
        <w:jc w:val="both"/>
        <w:rPr>
          <w:sz w:val="24"/>
          <w:szCs w:val="24"/>
        </w:rPr>
      </w:pPr>
      <w:r w:rsidRPr="00A86AEA">
        <w:rPr>
          <w:sz w:val="24"/>
          <w:szCs w:val="24"/>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86AEA" w:rsidRPr="00A86AEA" w:rsidRDefault="00A86AEA" w:rsidP="00282E64">
      <w:pPr>
        <w:pStyle w:val="22"/>
        <w:shd w:val="clear" w:color="auto" w:fill="auto"/>
        <w:tabs>
          <w:tab w:val="left" w:pos="2148"/>
        </w:tabs>
        <w:spacing w:line="240" w:lineRule="auto"/>
        <w:ind w:right="540"/>
        <w:jc w:val="both"/>
        <w:rPr>
          <w:sz w:val="24"/>
          <w:szCs w:val="24"/>
        </w:rPr>
      </w:pPr>
      <w:r w:rsidRPr="00282E64">
        <w:rPr>
          <w:i/>
          <w:sz w:val="24"/>
          <w:szCs w:val="24"/>
        </w:rPr>
        <w:t>Страны Азии, Африки во второй половине XX - начале XXI в.:</w:t>
      </w:r>
      <w:r w:rsidRPr="00A86AEA">
        <w:rPr>
          <w:sz w:val="24"/>
          <w:szCs w:val="24"/>
        </w:rPr>
        <w:t xml:space="preserve"> проблемы и пути модернизации.</w:t>
      </w:r>
    </w:p>
    <w:p w:rsidR="00A86AEA" w:rsidRPr="00A86AEA" w:rsidRDefault="00A86AEA" w:rsidP="00A86AEA">
      <w:pPr>
        <w:pStyle w:val="22"/>
        <w:shd w:val="clear" w:color="auto" w:fill="auto"/>
        <w:spacing w:line="240" w:lineRule="auto"/>
        <w:ind w:left="280" w:right="540" w:firstLine="680"/>
        <w:jc w:val="both"/>
        <w:rPr>
          <w:sz w:val="24"/>
          <w:szCs w:val="24"/>
        </w:rPr>
      </w:pPr>
      <w:r w:rsidRPr="00A86AEA">
        <w:rPr>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86AEA" w:rsidRPr="00282E64" w:rsidRDefault="00A86AEA" w:rsidP="00282E64">
      <w:pPr>
        <w:pStyle w:val="22"/>
        <w:shd w:val="clear" w:color="auto" w:fill="auto"/>
        <w:tabs>
          <w:tab w:val="left" w:pos="2104"/>
        </w:tabs>
        <w:spacing w:line="240" w:lineRule="auto"/>
        <w:jc w:val="both"/>
        <w:rPr>
          <w:i/>
          <w:sz w:val="24"/>
          <w:szCs w:val="24"/>
        </w:rPr>
      </w:pPr>
      <w:r w:rsidRPr="00282E64">
        <w:rPr>
          <w:i/>
          <w:sz w:val="24"/>
          <w:szCs w:val="24"/>
        </w:rPr>
        <w:t>Страны Латинской Америки во второй половине XX - начале XXI в.</w:t>
      </w:r>
    </w:p>
    <w:p w:rsidR="00A86AEA" w:rsidRPr="00A86AEA" w:rsidRDefault="00A86AEA" w:rsidP="00A86AEA">
      <w:pPr>
        <w:pStyle w:val="22"/>
        <w:shd w:val="clear" w:color="auto" w:fill="auto"/>
        <w:spacing w:line="240" w:lineRule="auto"/>
        <w:ind w:left="260" w:firstLine="680"/>
        <w:jc w:val="both"/>
        <w:rPr>
          <w:sz w:val="24"/>
          <w:szCs w:val="24"/>
        </w:rPr>
      </w:pPr>
      <w:r w:rsidRPr="00A86AEA">
        <w:rPr>
          <w:sz w:val="24"/>
          <w:szCs w:val="24"/>
        </w:rPr>
        <w:t>Положение стран Латинской Америки в середине XX в.: проблемы</w:t>
      </w:r>
    </w:p>
    <w:p w:rsidR="00A86AEA" w:rsidRPr="00A86AEA" w:rsidRDefault="00A86AEA" w:rsidP="00A86AEA">
      <w:pPr>
        <w:pStyle w:val="22"/>
        <w:shd w:val="clear" w:color="auto" w:fill="auto"/>
        <w:spacing w:line="240" w:lineRule="auto"/>
        <w:ind w:left="260" w:right="580"/>
        <w:jc w:val="both"/>
        <w:rPr>
          <w:sz w:val="24"/>
          <w:szCs w:val="24"/>
        </w:rPr>
      </w:pPr>
      <w:r w:rsidRPr="00A86AEA">
        <w:rPr>
          <w:sz w:val="24"/>
          <w:szCs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A86AEA" w:rsidRPr="00282E64" w:rsidRDefault="00A86AEA" w:rsidP="00282E64">
      <w:pPr>
        <w:pStyle w:val="22"/>
        <w:shd w:val="clear" w:color="auto" w:fill="auto"/>
        <w:tabs>
          <w:tab w:val="left" w:pos="2104"/>
        </w:tabs>
        <w:spacing w:line="240" w:lineRule="auto"/>
        <w:jc w:val="both"/>
        <w:rPr>
          <w:i/>
          <w:sz w:val="24"/>
          <w:szCs w:val="24"/>
        </w:rPr>
      </w:pPr>
      <w:r w:rsidRPr="00282E64">
        <w:rPr>
          <w:i/>
          <w:sz w:val="24"/>
          <w:szCs w:val="24"/>
        </w:rPr>
        <w:t>Международные отношения во второй половине XX - начале XXI в.</w:t>
      </w:r>
    </w:p>
    <w:p w:rsidR="00A86AEA" w:rsidRPr="00A86AEA" w:rsidRDefault="00A86AEA" w:rsidP="00A86AEA">
      <w:pPr>
        <w:pStyle w:val="22"/>
        <w:shd w:val="clear" w:color="auto" w:fill="auto"/>
        <w:spacing w:line="240" w:lineRule="auto"/>
        <w:ind w:left="260" w:firstLine="680"/>
        <w:jc w:val="both"/>
        <w:rPr>
          <w:sz w:val="24"/>
          <w:szCs w:val="24"/>
        </w:rPr>
      </w:pPr>
      <w:r w:rsidRPr="00A86AEA">
        <w:rPr>
          <w:sz w:val="24"/>
          <w:szCs w:val="24"/>
        </w:rPr>
        <w:t>Основные этапы развития международных отношений во второй половине</w:t>
      </w:r>
    </w:p>
    <w:p w:rsidR="00A86AEA" w:rsidRPr="00A86AEA" w:rsidRDefault="00A86AEA" w:rsidP="00A86AEA">
      <w:pPr>
        <w:pStyle w:val="22"/>
        <w:shd w:val="clear" w:color="auto" w:fill="auto"/>
        <w:spacing w:line="240" w:lineRule="auto"/>
        <w:ind w:left="260" w:right="580"/>
        <w:jc w:val="both"/>
        <w:rPr>
          <w:sz w:val="24"/>
          <w:szCs w:val="24"/>
        </w:rPr>
      </w:pPr>
      <w:r w:rsidRPr="00A86AEA">
        <w:rPr>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A86AEA" w:rsidRPr="00A86AEA" w:rsidRDefault="00A86AEA" w:rsidP="00A86AEA">
      <w:pPr>
        <w:pStyle w:val="22"/>
        <w:shd w:val="clear" w:color="auto" w:fill="auto"/>
        <w:spacing w:line="240" w:lineRule="auto"/>
        <w:ind w:left="300" w:right="540"/>
        <w:rPr>
          <w:sz w:val="24"/>
          <w:szCs w:val="24"/>
        </w:rPr>
      </w:pPr>
      <w:r w:rsidRPr="00A86AEA">
        <w:rPr>
          <w:sz w:val="24"/>
          <w:szCs w:val="24"/>
        </w:rPr>
        <w:t>кризис, Кубинский кризис). Создание Движения неприсоединения. Гонка вооружений. Война во Вьетнаме.</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A86AEA" w:rsidRPr="00282E64" w:rsidRDefault="00A86AEA" w:rsidP="00282E64">
      <w:pPr>
        <w:pStyle w:val="22"/>
        <w:shd w:val="clear" w:color="auto" w:fill="auto"/>
        <w:tabs>
          <w:tab w:val="left" w:pos="2138"/>
        </w:tabs>
        <w:spacing w:line="240" w:lineRule="auto"/>
        <w:jc w:val="both"/>
        <w:rPr>
          <w:i/>
          <w:sz w:val="24"/>
          <w:szCs w:val="24"/>
        </w:rPr>
      </w:pPr>
      <w:r w:rsidRPr="00282E64">
        <w:rPr>
          <w:i/>
          <w:sz w:val="24"/>
          <w:szCs w:val="24"/>
        </w:rPr>
        <w:t>Развитие науки и культуры во второй половине XX - начале XXI в.</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A86AEA" w:rsidRPr="00A86AEA" w:rsidRDefault="00A86AEA" w:rsidP="00A86AEA">
      <w:pPr>
        <w:pStyle w:val="22"/>
        <w:shd w:val="clear" w:color="auto" w:fill="auto"/>
        <w:spacing w:line="240" w:lineRule="auto"/>
        <w:ind w:left="300" w:right="540" w:firstLine="680"/>
        <w:jc w:val="both"/>
        <w:rPr>
          <w:sz w:val="24"/>
          <w:szCs w:val="24"/>
        </w:rPr>
      </w:pPr>
      <w:r w:rsidRPr="00A86AEA">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A86AEA" w:rsidRPr="00A86AEA" w:rsidRDefault="00A86AEA" w:rsidP="00A86AEA">
      <w:pPr>
        <w:pStyle w:val="22"/>
        <w:shd w:val="clear" w:color="auto" w:fill="auto"/>
        <w:tabs>
          <w:tab w:val="left" w:pos="1548"/>
          <w:tab w:val="left" w:pos="8825"/>
        </w:tabs>
        <w:spacing w:line="240" w:lineRule="auto"/>
        <w:ind w:left="300" w:right="540" w:firstLine="680"/>
        <w:jc w:val="both"/>
        <w:rPr>
          <w:sz w:val="24"/>
          <w:szCs w:val="24"/>
        </w:rPr>
      </w:pPr>
      <w:r w:rsidRPr="00A86AEA">
        <w:rPr>
          <w:sz w:val="24"/>
          <w:szCs w:val="24"/>
        </w:rPr>
        <w:t>Течения и стили в художественной культуре второй половины XX - начала XXI в.:</w:t>
      </w:r>
      <w:r w:rsidRPr="00A86AEA">
        <w:rPr>
          <w:sz w:val="24"/>
          <w:szCs w:val="24"/>
        </w:rPr>
        <w:tab/>
        <w:t>от модернизма к постмодернизму. Литература:</w:t>
      </w:r>
      <w:r w:rsidRPr="00A86AEA">
        <w:rPr>
          <w:sz w:val="24"/>
          <w:szCs w:val="24"/>
        </w:rP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A86AEA" w:rsidRPr="00282E64" w:rsidRDefault="00A86AEA" w:rsidP="00282E64">
      <w:pPr>
        <w:pStyle w:val="22"/>
        <w:shd w:val="clear" w:color="auto" w:fill="auto"/>
        <w:tabs>
          <w:tab w:val="left" w:pos="2176"/>
        </w:tabs>
        <w:spacing w:line="240" w:lineRule="auto"/>
        <w:jc w:val="both"/>
        <w:rPr>
          <w:i/>
          <w:sz w:val="24"/>
          <w:szCs w:val="24"/>
        </w:rPr>
      </w:pPr>
      <w:r w:rsidRPr="00282E64">
        <w:rPr>
          <w:i/>
          <w:sz w:val="24"/>
          <w:szCs w:val="24"/>
        </w:rPr>
        <w:t>Современный мир.</w:t>
      </w:r>
    </w:p>
    <w:p w:rsidR="00A86AEA" w:rsidRPr="00A86AEA" w:rsidRDefault="00A86AEA" w:rsidP="00A86AEA">
      <w:pPr>
        <w:pStyle w:val="22"/>
        <w:shd w:val="clear" w:color="auto" w:fill="auto"/>
        <w:spacing w:line="240" w:lineRule="auto"/>
        <w:ind w:left="300" w:right="540" w:firstLine="700"/>
        <w:jc w:val="both"/>
        <w:rPr>
          <w:sz w:val="24"/>
          <w:szCs w:val="24"/>
        </w:rPr>
      </w:pPr>
      <w:r w:rsidRPr="00A86AEA">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86AEA" w:rsidRPr="00A86AEA" w:rsidRDefault="00A86AEA" w:rsidP="00A86AEA">
      <w:pPr>
        <w:pStyle w:val="22"/>
        <w:shd w:val="clear" w:color="auto" w:fill="auto"/>
        <w:spacing w:line="240" w:lineRule="auto"/>
        <w:ind w:left="300" w:firstLine="700"/>
        <w:jc w:val="both"/>
        <w:rPr>
          <w:sz w:val="24"/>
          <w:szCs w:val="24"/>
        </w:rPr>
      </w:pPr>
      <w:r w:rsidRPr="00A86AEA">
        <w:rPr>
          <w:sz w:val="24"/>
          <w:szCs w:val="24"/>
        </w:rPr>
        <w:t>Глобализация, интеграция и проблемы национальных интересов.</w:t>
      </w:r>
    </w:p>
    <w:p w:rsidR="00A86AEA" w:rsidRPr="00282E64" w:rsidRDefault="00282E64" w:rsidP="00282E64">
      <w:pPr>
        <w:pStyle w:val="22"/>
        <w:shd w:val="clear" w:color="auto" w:fill="auto"/>
        <w:tabs>
          <w:tab w:val="left" w:pos="2176"/>
        </w:tabs>
        <w:spacing w:line="240" w:lineRule="auto"/>
        <w:jc w:val="both"/>
        <w:rPr>
          <w:b/>
          <w:sz w:val="24"/>
          <w:szCs w:val="24"/>
        </w:rPr>
      </w:pPr>
      <w:r>
        <w:rPr>
          <w:sz w:val="24"/>
          <w:szCs w:val="24"/>
        </w:rPr>
        <w:tab/>
      </w:r>
      <w:r w:rsidR="00A86AEA" w:rsidRPr="00282E64">
        <w:rPr>
          <w:b/>
          <w:sz w:val="24"/>
          <w:szCs w:val="24"/>
        </w:rPr>
        <w:t>Обобщение.</w:t>
      </w:r>
    </w:p>
    <w:p w:rsidR="00A86AEA" w:rsidRPr="00282E64" w:rsidRDefault="00A86AEA" w:rsidP="00282E64">
      <w:pPr>
        <w:pStyle w:val="22"/>
        <w:shd w:val="clear" w:color="auto" w:fill="auto"/>
        <w:tabs>
          <w:tab w:val="left" w:pos="1974"/>
        </w:tabs>
        <w:spacing w:line="240" w:lineRule="auto"/>
        <w:jc w:val="both"/>
        <w:rPr>
          <w:i/>
          <w:sz w:val="24"/>
          <w:szCs w:val="24"/>
        </w:rPr>
      </w:pPr>
      <w:r w:rsidRPr="00282E64">
        <w:rPr>
          <w:i/>
          <w:sz w:val="24"/>
          <w:szCs w:val="24"/>
        </w:rPr>
        <w:t>История России. 1945-2022 гг.</w:t>
      </w:r>
    </w:p>
    <w:p w:rsidR="00A86AEA" w:rsidRPr="00A86AEA" w:rsidRDefault="00A86AEA" w:rsidP="00282E64">
      <w:pPr>
        <w:pStyle w:val="22"/>
        <w:shd w:val="clear" w:color="auto" w:fill="auto"/>
        <w:tabs>
          <w:tab w:val="left" w:pos="2181"/>
        </w:tabs>
        <w:spacing w:line="240" w:lineRule="auto"/>
        <w:ind w:right="540"/>
        <w:jc w:val="both"/>
        <w:rPr>
          <w:sz w:val="24"/>
          <w:szCs w:val="24"/>
        </w:rPr>
      </w:pPr>
      <w:r w:rsidRPr="00A86AEA">
        <w:rPr>
          <w:sz w:val="24"/>
          <w:szCs w:val="24"/>
        </w:rPr>
        <w:t>Введение. Периодизация и общая характеристика истории СССР, России 1945 - начала 2020-х гг.</w:t>
      </w:r>
    </w:p>
    <w:p w:rsidR="00A86AEA" w:rsidRPr="00282E64" w:rsidRDefault="00A86AEA" w:rsidP="00282E64">
      <w:pPr>
        <w:pStyle w:val="22"/>
        <w:shd w:val="clear" w:color="auto" w:fill="auto"/>
        <w:tabs>
          <w:tab w:val="left" w:pos="2181"/>
        </w:tabs>
        <w:spacing w:line="240" w:lineRule="auto"/>
        <w:jc w:val="both"/>
        <w:rPr>
          <w:i/>
          <w:sz w:val="24"/>
          <w:szCs w:val="24"/>
        </w:rPr>
      </w:pPr>
      <w:r w:rsidRPr="00282E64">
        <w:rPr>
          <w:i/>
          <w:sz w:val="24"/>
          <w:szCs w:val="24"/>
        </w:rPr>
        <w:t>СССР в 1945-1991 гг.</w:t>
      </w:r>
    </w:p>
    <w:p w:rsidR="00A86AEA" w:rsidRPr="00282E64" w:rsidRDefault="00A86AEA" w:rsidP="00282E64">
      <w:pPr>
        <w:pStyle w:val="22"/>
        <w:shd w:val="clear" w:color="auto" w:fill="auto"/>
        <w:spacing w:line="240" w:lineRule="auto"/>
        <w:jc w:val="both"/>
        <w:rPr>
          <w:i/>
          <w:sz w:val="24"/>
          <w:szCs w:val="24"/>
        </w:rPr>
      </w:pPr>
      <w:r w:rsidRPr="00282E64">
        <w:rPr>
          <w:i/>
          <w:sz w:val="24"/>
          <w:szCs w:val="24"/>
        </w:rPr>
        <w:t>СССР в 1945-1953 гг.</w:t>
      </w:r>
    </w:p>
    <w:p w:rsidR="00A86AEA" w:rsidRPr="00A86AEA" w:rsidRDefault="00A86AEA" w:rsidP="00A86AEA">
      <w:pPr>
        <w:pStyle w:val="22"/>
        <w:shd w:val="clear" w:color="auto" w:fill="auto"/>
        <w:spacing w:line="240" w:lineRule="auto"/>
        <w:ind w:left="300" w:right="540" w:firstLine="700"/>
        <w:jc w:val="both"/>
        <w:rPr>
          <w:sz w:val="24"/>
          <w:szCs w:val="24"/>
        </w:rPr>
      </w:pPr>
      <w:r w:rsidRPr="00A86AEA">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A86AEA" w:rsidRPr="00A86AEA" w:rsidRDefault="00A86AEA" w:rsidP="00A86AEA">
      <w:pPr>
        <w:pStyle w:val="22"/>
        <w:shd w:val="clear" w:color="auto" w:fill="auto"/>
        <w:spacing w:line="240" w:lineRule="auto"/>
        <w:ind w:left="300" w:right="540" w:firstLine="700"/>
        <w:jc w:val="both"/>
        <w:rPr>
          <w:sz w:val="24"/>
          <w:szCs w:val="24"/>
        </w:rPr>
      </w:pPr>
      <w:r w:rsidRPr="00A86AEA">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A86AEA" w:rsidRPr="00A86AEA" w:rsidRDefault="00A86AEA" w:rsidP="00A86AEA">
      <w:pPr>
        <w:pStyle w:val="22"/>
        <w:shd w:val="clear" w:color="auto" w:fill="auto"/>
        <w:spacing w:line="240" w:lineRule="auto"/>
        <w:ind w:left="300" w:firstLine="700"/>
        <w:jc w:val="both"/>
        <w:rPr>
          <w:sz w:val="24"/>
          <w:szCs w:val="24"/>
        </w:rPr>
      </w:pPr>
      <w:r w:rsidRPr="00A86AEA">
        <w:rPr>
          <w:sz w:val="24"/>
          <w:szCs w:val="24"/>
        </w:rPr>
        <w:t>Положение на послевоенном потребительском рынке. Колхозный рынок.</w:t>
      </w:r>
    </w:p>
    <w:p w:rsidR="00A86AEA" w:rsidRPr="00A86AEA" w:rsidRDefault="00A86AEA" w:rsidP="00A86AEA">
      <w:pPr>
        <w:pStyle w:val="22"/>
        <w:shd w:val="clear" w:color="auto" w:fill="auto"/>
        <w:spacing w:line="240" w:lineRule="auto"/>
        <w:ind w:left="280" w:right="560"/>
        <w:rPr>
          <w:sz w:val="24"/>
          <w:szCs w:val="24"/>
        </w:rPr>
      </w:pPr>
      <w:r w:rsidRPr="00A86AEA">
        <w:rPr>
          <w:sz w:val="24"/>
          <w:szCs w:val="24"/>
        </w:rPr>
        <w:t>Государственная и коммерческая торговля. Голод 1946-1947 гг. Денежная реформа и отмена карточной системы (1947).</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A86AEA" w:rsidRPr="00A86AEA" w:rsidRDefault="00A86AEA" w:rsidP="00A86AEA">
      <w:pPr>
        <w:pStyle w:val="22"/>
        <w:shd w:val="clear" w:color="auto" w:fill="auto"/>
        <w:spacing w:line="240" w:lineRule="auto"/>
        <w:ind w:left="280" w:firstLine="680"/>
        <w:jc w:val="both"/>
        <w:rPr>
          <w:sz w:val="24"/>
          <w:szCs w:val="24"/>
        </w:rPr>
      </w:pPr>
      <w:r w:rsidRPr="00A86AEA">
        <w:rPr>
          <w:sz w:val="24"/>
          <w:szCs w:val="24"/>
        </w:rPr>
        <w:t>Наш край в 1945 - начале 1950-х гг.</w:t>
      </w:r>
    </w:p>
    <w:p w:rsidR="00A86AEA" w:rsidRPr="00282E64" w:rsidRDefault="00A86AEA" w:rsidP="00282E64">
      <w:pPr>
        <w:pStyle w:val="22"/>
        <w:shd w:val="clear" w:color="auto" w:fill="auto"/>
        <w:tabs>
          <w:tab w:val="left" w:pos="2314"/>
        </w:tabs>
        <w:spacing w:line="240" w:lineRule="auto"/>
        <w:jc w:val="both"/>
        <w:rPr>
          <w:i/>
          <w:sz w:val="24"/>
          <w:szCs w:val="24"/>
        </w:rPr>
      </w:pPr>
      <w:r w:rsidRPr="00282E64">
        <w:rPr>
          <w:i/>
          <w:sz w:val="24"/>
          <w:szCs w:val="24"/>
        </w:rPr>
        <w:t>СССР в середине 1950-х - первой половине 1960-х гг.</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86AEA" w:rsidRPr="00A86AEA" w:rsidRDefault="00A86AEA" w:rsidP="00A86AEA">
      <w:pPr>
        <w:pStyle w:val="22"/>
        <w:shd w:val="clear" w:color="auto" w:fill="auto"/>
        <w:spacing w:line="240" w:lineRule="auto"/>
        <w:ind w:left="280" w:right="560" w:firstLine="680"/>
        <w:jc w:val="both"/>
        <w:rPr>
          <w:sz w:val="24"/>
          <w:szCs w:val="24"/>
        </w:rPr>
      </w:pPr>
      <w:r w:rsidRPr="00A86AEA">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Реформы в промышленности. Переход от отраслевой системы управления к совнархозам. Расширение прав союзных республик.</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A86AEA" w:rsidRPr="00A86AEA" w:rsidRDefault="00A86AEA" w:rsidP="00A86AEA">
      <w:pPr>
        <w:pStyle w:val="22"/>
        <w:shd w:val="clear" w:color="auto" w:fill="auto"/>
        <w:spacing w:line="240" w:lineRule="auto"/>
        <w:ind w:left="240"/>
        <w:jc w:val="both"/>
        <w:rPr>
          <w:sz w:val="24"/>
          <w:szCs w:val="24"/>
        </w:rPr>
      </w:pPr>
      <w:r w:rsidRPr="00A86AEA">
        <w:rPr>
          <w:sz w:val="24"/>
          <w:szCs w:val="24"/>
        </w:rPr>
        <w:t>народного потребления.</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A86AEA" w:rsidRPr="00A86AEA" w:rsidRDefault="00A86AEA" w:rsidP="00A86AEA">
      <w:pPr>
        <w:pStyle w:val="22"/>
        <w:shd w:val="clear" w:color="auto" w:fill="auto"/>
        <w:spacing w:line="240" w:lineRule="auto"/>
        <w:ind w:left="240" w:firstLine="680"/>
        <w:jc w:val="both"/>
        <w:rPr>
          <w:sz w:val="24"/>
          <w:szCs w:val="24"/>
        </w:rPr>
      </w:pPr>
      <w:r w:rsidRPr="00A86AEA">
        <w:rPr>
          <w:sz w:val="24"/>
          <w:szCs w:val="24"/>
        </w:rPr>
        <w:t>Наш край в 1953-1964 гг.</w:t>
      </w:r>
    </w:p>
    <w:p w:rsidR="00A86AEA" w:rsidRPr="00282E64" w:rsidRDefault="00A86AEA" w:rsidP="00282E64">
      <w:pPr>
        <w:pStyle w:val="22"/>
        <w:shd w:val="clear" w:color="auto" w:fill="auto"/>
        <w:tabs>
          <w:tab w:val="left" w:pos="2276"/>
        </w:tabs>
        <w:spacing w:line="240" w:lineRule="auto"/>
        <w:ind w:right="580"/>
        <w:jc w:val="both"/>
        <w:rPr>
          <w:i/>
          <w:sz w:val="24"/>
          <w:szCs w:val="24"/>
        </w:rPr>
      </w:pPr>
      <w:r w:rsidRPr="00282E64">
        <w:rPr>
          <w:i/>
          <w:sz w:val="24"/>
          <w:szCs w:val="24"/>
        </w:rPr>
        <w:t>Советское государство и общество в середине 1960-х - начале 1980-х гг.</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A86AEA" w:rsidRPr="00A86AEA" w:rsidRDefault="00A86AEA" w:rsidP="00A86AEA">
      <w:pPr>
        <w:pStyle w:val="22"/>
        <w:shd w:val="clear" w:color="auto" w:fill="auto"/>
        <w:tabs>
          <w:tab w:val="left" w:pos="6271"/>
        </w:tabs>
        <w:spacing w:line="240" w:lineRule="auto"/>
        <w:ind w:left="240" w:right="580" w:firstLine="680"/>
        <w:jc w:val="both"/>
        <w:rPr>
          <w:sz w:val="24"/>
          <w:szCs w:val="24"/>
        </w:rPr>
      </w:pPr>
      <w:r w:rsidRPr="00A86AEA">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A86AEA">
        <w:rPr>
          <w:sz w:val="24"/>
          <w:szCs w:val="24"/>
        </w:rPr>
        <w:tab/>
        <w:t>ВПК. Трудности развития</w:t>
      </w:r>
    </w:p>
    <w:p w:rsidR="00A86AEA" w:rsidRPr="00A86AEA" w:rsidRDefault="00A86AEA" w:rsidP="00A86AEA">
      <w:pPr>
        <w:pStyle w:val="22"/>
        <w:shd w:val="clear" w:color="auto" w:fill="auto"/>
        <w:spacing w:line="240" w:lineRule="auto"/>
        <w:ind w:left="240"/>
        <w:jc w:val="both"/>
        <w:rPr>
          <w:sz w:val="24"/>
          <w:szCs w:val="24"/>
        </w:rPr>
      </w:pPr>
      <w:r w:rsidRPr="00A86AEA">
        <w:rPr>
          <w:sz w:val="24"/>
          <w:szCs w:val="24"/>
        </w:rPr>
        <w:t>агропромышленного комплекса.</w:t>
      </w:r>
    </w:p>
    <w:p w:rsidR="00A86AEA" w:rsidRPr="00A86AEA" w:rsidRDefault="00A86AEA" w:rsidP="00282E64">
      <w:pPr>
        <w:pStyle w:val="22"/>
        <w:shd w:val="clear" w:color="auto" w:fill="auto"/>
        <w:tabs>
          <w:tab w:val="left" w:pos="6271"/>
        </w:tabs>
        <w:spacing w:line="240" w:lineRule="auto"/>
        <w:ind w:left="240" w:right="580" w:firstLine="680"/>
        <w:jc w:val="both"/>
        <w:rPr>
          <w:sz w:val="24"/>
          <w:szCs w:val="24"/>
        </w:rPr>
      </w:pPr>
      <w:r w:rsidRPr="00A86AEA">
        <w:rPr>
          <w:sz w:val="24"/>
          <w:szCs w:val="24"/>
        </w:rPr>
        <w:t>Советские научные и технические приоритеты. МГУ им. М.В. Ломоносова. Ак</w:t>
      </w:r>
      <w:r w:rsidR="00282E64">
        <w:rPr>
          <w:sz w:val="24"/>
          <w:szCs w:val="24"/>
        </w:rPr>
        <w:t xml:space="preserve">адемия наук СССР. Новосибирский Академгородок. Замедление </w:t>
      </w:r>
      <w:r w:rsidRPr="00A86AEA">
        <w:rPr>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86AEA" w:rsidRPr="00A86AEA" w:rsidRDefault="00A86AEA" w:rsidP="00A86AEA">
      <w:pPr>
        <w:pStyle w:val="22"/>
        <w:shd w:val="clear" w:color="auto" w:fill="auto"/>
        <w:spacing w:line="240" w:lineRule="auto"/>
        <w:ind w:left="260" w:firstLine="680"/>
        <w:jc w:val="both"/>
        <w:rPr>
          <w:sz w:val="24"/>
          <w:szCs w:val="24"/>
        </w:rPr>
      </w:pPr>
      <w:r w:rsidRPr="00A86AEA">
        <w:rPr>
          <w:sz w:val="24"/>
          <w:szCs w:val="24"/>
        </w:rPr>
        <w:t>Л.И. Брежнев в оценках современников и историков.</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Наш край в 1964-1985 гг. (1 час в рамках общего количества часов данной темы).</w:t>
      </w:r>
    </w:p>
    <w:p w:rsidR="00A86AEA" w:rsidRPr="00282E64" w:rsidRDefault="00A86AEA" w:rsidP="00282E64">
      <w:pPr>
        <w:pStyle w:val="22"/>
        <w:shd w:val="clear" w:color="auto" w:fill="auto"/>
        <w:tabs>
          <w:tab w:val="left" w:pos="2290"/>
        </w:tabs>
        <w:spacing w:line="240" w:lineRule="auto"/>
        <w:jc w:val="both"/>
        <w:rPr>
          <w:i/>
          <w:sz w:val="24"/>
          <w:szCs w:val="24"/>
        </w:rPr>
      </w:pPr>
      <w:r w:rsidRPr="00282E64">
        <w:rPr>
          <w:i/>
          <w:sz w:val="24"/>
          <w:szCs w:val="24"/>
        </w:rPr>
        <w:t>Политика перестройки. Распад СССР (1985-1991).</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Нарастание кризисных явлений в социально-экономической и идейно-политической сферах. Резкое падение мировых цен на нефть</w:t>
      </w:r>
    </w:p>
    <w:p w:rsidR="00A86AEA" w:rsidRPr="00A86AEA" w:rsidRDefault="00A86AEA" w:rsidP="00A86AEA">
      <w:pPr>
        <w:pStyle w:val="22"/>
        <w:shd w:val="clear" w:color="auto" w:fill="auto"/>
        <w:spacing w:line="240" w:lineRule="auto"/>
        <w:ind w:left="200"/>
        <w:rPr>
          <w:sz w:val="24"/>
          <w:szCs w:val="24"/>
        </w:rPr>
      </w:pPr>
      <w:r w:rsidRPr="00A86AEA">
        <w:rPr>
          <w:sz w:val="24"/>
          <w:szCs w:val="24"/>
        </w:rPr>
        <w:t>и его негативные последствия для советской экономики.</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86AEA" w:rsidRPr="00A86AEA" w:rsidRDefault="00A86AEA" w:rsidP="00A86AEA">
      <w:pPr>
        <w:pStyle w:val="22"/>
        <w:shd w:val="clear" w:color="auto" w:fill="auto"/>
        <w:spacing w:line="240" w:lineRule="auto"/>
        <w:ind w:left="200" w:right="620" w:firstLine="680"/>
        <w:jc w:val="both"/>
        <w:rPr>
          <w:sz w:val="24"/>
          <w:szCs w:val="24"/>
        </w:rPr>
      </w:pPr>
      <w:r w:rsidRPr="00A86AEA">
        <w:rPr>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A86AEA" w:rsidRPr="00A86AEA" w:rsidRDefault="00A86AEA" w:rsidP="00A86AEA">
      <w:pPr>
        <w:pStyle w:val="22"/>
        <w:shd w:val="clear" w:color="auto" w:fill="auto"/>
        <w:spacing w:line="240" w:lineRule="auto"/>
        <w:ind w:left="200" w:firstLine="680"/>
        <w:jc w:val="both"/>
        <w:rPr>
          <w:sz w:val="24"/>
          <w:szCs w:val="24"/>
        </w:rPr>
      </w:pPr>
      <w:r w:rsidRPr="00A86AEA">
        <w:rPr>
          <w:sz w:val="24"/>
          <w:szCs w:val="24"/>
        </w:rPr>
        <w:t>Последний этап перестройки: 1990-1991 гг. Отмена 6-й статьи Конституции</w:t>
      </w:r>
    </w:p>
    <w:p w:rsidR="00A86AEA" w:rsidRPr="00A86AEA" w:rsidRDefault="00A86AEA" w:rsidP="00A86AEA">
      <w:pPr>
        <w:pStyle w:val="22"/>
        <w:shd w:val="clear" w:color="auto" w:fill="auto"/>
        <w:spacing w:line="240" w:lineRule="auto"/>
        <w:ind w:left="260" w:right="560"/>
        <w:jc w:val="both"/>
        <w:rPr>
          <w:sz w:val="24"/>
          <w:szCs w:val="24"/>
        </w:rPr>
      </w:pPr>
      <w:r w:rsidRPr="00A86AEA">
        <w:rPr>
          <w:sz w:val="24"/>
          <w:szCs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A86AEA">
        <w:rPr>
          <w:sz w:val="24"/>
          <w:szCs w:val="24"/>
        </w:rPr>
        <w:softHyphen/>
        <w:t>конфессиональных отношениях.</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86AEA" w:rsidRPr="00A86AEA" w:rsidRDefault="00A86AEA" w:rsidP="00A86AEA">
      <w:pPr>
        <w:pStyle w:val="22"/>
        <w:shd w:val="clear" w:color="auto" w:fill="auto"/>
        <w:spacing w:line="240" w:lineRule="auto"/>
        <w:ind w:left="240" w:firstLine="700"/>
        <w:jc w:val="both"/>
        <w:rPr>
          <w:sz w:val="24"/>
          <w:szCs w:val="24"/>
        </w:rPr>
      </w:pPr>
      <w:r w:rsidRPr="00A86AEA">
        <w:rPr>
          <w:sz w:val="24"/>
          <w:szCs w:val="24"/>
        </w:rPr>
        <w:t>Наш край в 1985-1991 гг.</w:t>
      </w:r>
    </w:p>
    <w:p w:rsidR="00A86AEA" w:rsidRPr="00282E64" w:rsidRDefault="00282E64" w:rsidP="00282E64">
      <w:pPr>
        <w:pStyle w:val="22"/>
        <w:shd w:val="clear" w:color="auto" w:fill="auto"/>
        <w:tabs>
          <w:tab w:val="left" w:pos="2304"/>
        </w:tabs>
        <w:spacing w:line="240" w:lineRule="auto"/>
        <w:jc w:val="both"/>
        <w:rPr>
          <w:b/>
          <w:sz w:val="24"/>
          <w:szCs w:val="24"/>
        </w:rPr>
      </w:pPr>
      <w:r>
        <w:rPr>
          <w:sz w:val="24"/>
          <w:szCs w:val="24"/>
        </w:rPr>
        <w:tab/>
      </w:r>
      <w:r w:rsidR="00A86AEA" w:rsidRPr="00282E64">
        <w:rPr>
          <w:b/>
          <w:sz w:val="24"/>
          <w:szCs w:val="24"/>
        </w:rPr>
        <w:t>Обобщение.</w:t>
      </w:r>
    </w:p>
    <w:p w:rsidR="00282E64" w:rsidRDefault="00A86AEA" w:rsidP="00282E64">
      <w:pPr>
        <w:pStyle w:val="22"/>
        <w:shd w:val="clear" w:color="auto" w:fill="auto"/>
        <w:spacing w:line="240" w:lineRule="auto"/>
        <w:jc w:val="both"/>
        <w:rPr>
          <w:i/>
          <w:sz w:val="24"/>
          <w:szCs w:val="24"/>
        </w:rPr>
      </w:pPr>
      <w:r w:rsidRPr="00282E64">
        <w:rPr>
          <w:i/>
          <w:sz w:val="24"/>
          <w:szCs w:val="24"/>
        </w:rPr>
        <w:t>Росси</w:t>
      </w:r>
      <w:r w:rsidR="00282E64">
        <w:rPr>
          <w:i/>
          <w:sz w:val="24"/>
          <w:szCs w:val="24"/>
        </w:rPr>
        <w:t>йская Федерация в 1992-2023 гг.</w:t>
      </w:r>
    </w:p>
    <w:p w:rsidR="00A86AEA" w:rsidRPr="00282E64" w:rsidRDefault="00A86AEA" w:rsidP="00282E64">
      <w:pPr>
        <w:pStyle w:val="22"/>
        <w:shd w:val="clear" w:color="auto" w:fill="auto"/>
        <w:spacing w:line="240" w:lineRule="auto"/>
        <w:jc w:val="both"/>
        <w:rPr>
          <w:i/>
          <w:sz w:val="24"/>
          <w:szCs w:val="24"/>
        </w:rPr>
      </w:pPr>
      <w:r w:rsidRPr="00A86AEA">
        <w:rPr>
          <w:sz w:val="24"/>
          <w:szCs w:val="24"/>
        </w:rPr>
        <w:t>Становление новой России (1992-1999 гг.).</w:t>
      </w:r>
    </w:p>
    <w:p w:rsidR="00A86AEA" w:rsidRPr="00A86AEA" w:rsidRDefault="00A86AEA" w:rsidP="00A86AEA">
      <w:pPr>
        <w:pStyle w:val="22"/>
        <w:shd w:val="clear" w:color="auto" w:fill="auto"/>
        <w:spacing w:line="240" w:lineRule="auto"/>
        <w:ind w:left="240" w:right="580" w:firstLine="700"/>
        <w:jc w:val="both"/>
        <w:rPr>
          <w:sz w:val="24"/>
          <w:szCs w:val="24"/>
        </w:rPr>
      </w:pPr>
      <w:r w:rsidRPr="00A86AEA">
        <w:rPr>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86AEA" w:rsidRPr="00A86AEA" w:rsidRDefault="00A86AEA" w:rsidP="00A86AEA">
      <w:pPr>
        <w:pStyle w:val="22"/>
        <w:shd w:val="clear" w:color="auto" w:fill="auto"/>
        <w:spacing w:line="240" w:lineRule="auto"/>
        <w:ind w:left="240" w:right="580" w:firstLine="700"/>
        <w:jc w:val="both"/>
        <w:rPr>
          <w:sz w:val="24"/>
          <w:szCs w:val="24"/>
        </w:rPr>
      </w:pPr>
      <w:r w:rsidRPr="00A86AEA">
        <w:rPr>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A86AEA" w:rsidRPr="00A86AEA" w:rsidRDefault="00A86AEA" w:rsidP="00A86AEA">
      <w:pPr>
        <w:pStyle w:val="22"/>
        <w:shd w:val="clear" w:color="auto" w:fill="auto"/>
        <w:spacing w:line="240" w:lineRule="auto"/>
        <w:ind w:left="240" w:right="580" w:firstLine="700"/>
        <w:jc w:val="both"/>
        <w:rPr>
          <w:sz w:val="24"/>
          <w:szCs w:val="24"/>
        </w:rPr>
      </w:pPr>
      <w:r w:rsidRPr="00A86AEA">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A86AEA" w:rsidRPr="00A86AEA" w:rsidRDefault="00A86AEA" w:rsidP="00A86AEA">
      <w:pPr>
        <w:pStyle w:val="22"/>
        <w:shd w:val="clear" w:color="auto" w:fill="auto"/>
        <w:spacing w:line="240" w:lineRule="auto"/>
        <w:ind w:left="240" w:firstLine="700"/>
        <w:jc w:val="both"/>
        <w:rPr>
          <w:sz w:val="24"/>
          <w:szCs w:val="24"/>
        </w:rPr>
      </w:pPr>
      <w:r w:rsidRPr="00A86AEA">
        <w:rPr>
          <w:sz w:val="24"/>
          <w:szCs w:val="24"/>
        </w:rPr>
        <w:t>Обострение межнациональных и межконфессиональных отношений</w:t>
      </w:r>
    </w:p>
    <w:p w:rsidR="00A86AEA" w:rsidRPr="00A86AEA" w:rsidRDefault="00A86AEA" w:rsidP="00A86AEA">
      <w:pPr>
        <w:pStyle w:val="22"/>
        <w:shd w:val="clear" w:color="auto" w:fill="auto"/>
        <w:spacing w:line="240" w:lineRule="auto"/>
        <w:ind w:left="240" w:right="580"/>
        <w:jc w:val="both"/>
        <w:rPr>
          <w:sz w:val="24"/>
          <w:szCs w:val="24"/>
        </w:rPr>
      </w:pPr>
      <w:r w:rsidRPr="00A86AEA">
        <w:rPr>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A86AEA" w:rsidRPr="00A86AEA" w:rsidRDefault="00A86AEA" w:rsidP="00A86AEA">
      <w:pPr>
        <w:pStyle w:val="22"/>
        <w:shd w:val="clear" w:color="auto" w:fill="auto"/>
        <w:spacing w:line="240" w:lineRule="auto"/>
        <w:ind w:left="240" w:firstLine="680"/>
        <w:jc w:val="both"/>
        <w:rPr>
          <w:sz w:val="24"/>
          <w:szCs w:val="24"/>
        </w:rPr>
      </w:pPr>
      <w:r w:rsidRPr="00A86AEA">
        <w:rPr>
          <w:sz w:val="24"/>
          <w:szCs w:val="24"/>
        </w:rPr>
        <w:t>Проблемы русскоязычного населения в бывших республиках СССР.</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A86AEA" w:rsidRPr="00A86AEA" w:rsidRDefault="00A86AEA" w:rsidP="00A86AEA">
      <w:pPr>
        <w:pStyle w:val="22"/>
        <w:shd w:val="clear" w:color="auto" w:fill="auto"/>
        <w:spacing w:line="240" w:lineRule="auto"/>
        <w:ind w:left="240" w:right="580" w:firstLine="680"/>
        <w:jc w:val="both"/>
        <w:rPr>
          <w:sz w:val="24"/>
          <w:szCs w:val="24"/>
        </w:rPr>
      </w:pPr>
      <w:r w:rsidRPr="00A86AEA">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A86AEA" w:rsidRPr="00A86AEA" w:rsidRDefault="00A86AEA" w:rsidP="00A86AEA">
      <w:pPr>
        <w:pStyle w:val="22"/>
        <w:shd w:val="clear" w:color="auto" w:fill="auto"/>
        <w:spacing w:line="240" w:lineRule="auto"/>
        <w:ind w:left="260" w:right="580"/>
        <w:jc w:val="both"/>
        <w:rPr>
          <w:sz w:val="24"/>
          <w:szCs w:val="24"/>
        </w:rPr>
      </w:pPr>
      <w:r w:rsidRPr="00A86AEA">
        <w:rPr>
          <w:sz w:val="24"/>
          <w:szCs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A86AEA" w:rsidRPr="00A86AEA" w:rsidRDefault="00A86AEA" w:rsidP="00A86AEA">
      <w:pPr>
        <w:pStyle w:val="22"/>
        <w:shd w:val="clear" w:color="auto" w:fill="auto"/>
        <w:spacing w:line="240" w:lineRule="auto"/>
        <w:ind w:left="260" w:firstLine="680"/>
        <w:jc w:val="both"/>
        <w:rPr>
          <w:sz w:val="24"/>
          <w:szCs w:val="24"/>
        </w:rPr>
      </w:pPr>
      <w:r w:rsidRPr="00A86AEA">
        <w:rPr>
          <w:sz w:val="24"/>
          <w:szCs w:val="24"/>
        </w:rPr>
        <w:t>Наш край в 1992-1999 гг.</w:t>
      </w:r>
    </w:p>
    <w:p w:rsidR="00A86AEA" w:rsidRPr="00282E64" w:rsidRDefault="00A86AEA" w:rsidP="00282E64">
      <w:pPr>
        <w:pStyle w:val="22"/>
        <w:shd w:val="clear" w:color="auto" w:fill="auto"/>
        <w:spacing w:line="240" w:lineRule="auto"/>
        <w:jc w:val="both"/>
        <w:rPr>
          <w:i/>
          <w:sz w:val="24"/>
          <w:szCs w:val="24"/>
        </w:rPr>
      </w:pPr>
      <w:r w:rsidRPr="00282E64">
        <w:rPr>
          <w:i/>
          <w:sz w:val="24"/>
          <w:szCs w:val="24"/>
        </w:rPr>
        <w:t>Россия в XXI в.: вызовы времени и задачи модернизации.</w:t>
      </w:r>
    </w:p>
    <w:p w:rsidR="00A86AEA" w:rsidRPr="00A86AEA" w:rsidRDefault="00A86AEA" w:rsidP="00282E64">
      <w:pPr>
        <w:pStyle w:val="22"/>
        <w:shd w:val="clear" w:color="auto" w:fill="auto"/>
        <w:tabs>
          <w:tab w:val="left" w:pos="1988"/>
          <w:tab w:val="left" w:pos="8593"/>
        </w:tabs>
        <w:spacing w:line="240" w:lineRule="auto"/>
        <w:ind w:left="260" w:right="580" w:firstLine="680"/>
        <w:jc w:val="both"/>
        <w:rPr>
          <w:sz w:val="24"/>
          <w:szCs w:val="24"/>
        </w:rPr>
      </w:pPr>
      <w:r w:rsidRPr="00A86AEA">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w:t>
      </w:r>
      <w:r w:rsidR="00282E64">
        <w:rPr>
          <w:sz w:val="24"/>
          <w:szCs w:val="24"/>
        </w:rPr>
        <w:t xml:space="preserve">зграничение властных полномочий </w:t>
      </w:r>
      <w:r w:rsidRPr="00A86AEA">
        <w:rPr>
          <w:sz w:val="24"/>
          <w:szCs w:val="24"/>
        </w:rPr>
        <w:t>центра и реги</w:t>
      </w:r>
      <w:r w:rsidR="00282E64">
        <w:rPr>
          <w:sz w:val="24"/>
          <w:szCs w:val="24"/>
        </w:rPr>
        <w:t>онов. Террористическая угроза</w:t>
      </w:r>
      <w:r w:rsidR="00282E64">
        <w:rPr>
          <w:sz w:val="24"/>
          <w:szCs w:val="24"/>
        </w:rPr>
        <w:tab/>
        <w:t xml:space="preserve">и борьба </w:t>
      </w:r>
      <w:r w:rsidRPr="00A86AEA">
        <w:rPr>
          <w:sz w:val="24"/>
          <w:szCs w:val="24"/>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A86AEA" w:rsidRPr="00A86AEA" w:rsidRDefault="00A86AEA" w:rsidP="00A86AEA">
      <w:pPr>
        <w:pStyle w:val="22"/>
        <w:shd w:val="clear" w:color="auto" w:fill="auto"/>
        <w:spacing w:line="240" w:lineRule="auto"/>
        <w:ind w:left="220" w:right="620" w:firstLine="680"/>
        <w:jc w:val="both"/>
        <w:rPr>
          <w:sz w:val="24"/>
          <w:szCs w:val="24"/>
        </w:rPr>
      </w:pPr>
      <w:r w:rsidRPr="00A86AEA">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A86AEA" w:rsidRPr="00A86AEA" w:rsidRDefault="00A86AEA" w:rsidP="00A86AEA">
      <w:pPr>
        <w:pStyle w:val="22"/>
        <w:shd w:val="clear" w:color="auto" w:fill="auto"/>
        <w:spacing w:line="240" w:lineRule="auto"/>
        <w:ind w:left="220" w:right="620" w:firstLine="680"/>
        <w:jc w:val="both"/>
        <w:rPr>
          <w:sz w:val="24"/>
          <w:szCs w:val="24"/>
        </w:rPr>
      </w:pPr>
      <w:r w:rsidRPr="00A86AEA">
        <w:rPr>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A86AEA" w:rsidRPr="00A86AEA" w:rsidRDefault="00A86AEA" w:rsidP="00A86AEA">
      <w:pPr>
        <w:pStyle w:val="22"/>
        <w:shd w:val="clear" w:color="auto" w:fill="auto"/>
        <w:spacing w:line="240" w:lineRule="auto"/>
        <w:ind w:left="220" w:right="620" w:firstLine="680"/>
        <w:jc w:val="both"/>
        <w:rPr>
          <w:sz w:val="24"/>
          <w:szCs w:val="24"/>
        </w:rPr>
      </w:pPr>
      <w:r w:rsidRPr="00A86AEA">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A86AEA" w:rsidRPr="00A86AEA" w:rsidRDefault="00A86AEA" w:rsidP="00A86AEA">
      <w:pPr>
        <w:pStyle w:val="22"/>
        <w:shd w:val="clear" w:color="auto" w:fill="auto"/>
        <w:spacing w:line="240" w:lineRule="auto"/>
        <w:ind w:left="220" w:firstLine="680"/>
        <w:jc w:val="both"/>
        <w:rPr>
          <w:sz w:val="24"/>
          <w:szCs w:val="24"/>
        </w:rPr>
      </w:pPr>
      <w:r w:rsidRPr="00A86AEA">
        <w:rPr>
          <w:sz w:val="24"/>
          <w:szCs w:val="24"/>
        </w:rPr>
        <w:t>Внешняя политика в конце XX - начале XXI вв.</w:t>
      </w:r>
    </w:p>
    <w:p w:rsidR="00A86AEA" w:rsidRPr="00A86AEA" w:rsidRDefault="00A86AEA" w:rsidP="00A86AEA">
      <w:pPr>
        <w:pStyle w:val="22"/>
        <w:shd w:val="clear" w:color="auto" w:fill="auto"/>
        <w:spacing w:line="240" w:lineRule="auto"/>
        <w:ind w:left="220" w:right="620" w:firstLine="680"/>
        <w:jc w:val="both"/>
        <w:rPr>
          <w:sz w:val="24"/>
          <w:szCs w:val="24"/>
        </w:rPr>
      </w:pPr>
      <w:r w:rsidRPr="00A86AEA">
        <w:rPr>
          <w:sz w:val="24"/>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A86AEA" w:rsidRPr="00A86AEA" w:rsidRDefault="00A86AEA" w:rsidP="00A86AEA">
      <w:pPr>
        <w:pStyle w:val="22"/>
        <w:shd w:val="clear" w:color="auto" w:fill="auto"/>
        <w:spacing w:line="240" w:lineRule="auto"/>
        <w:ind w:left="260" w:firstLine="680"/>
        <w:jc w:val="both"/>
        <w:rPr>
          <w:sz w:val="24"/>
          <w:szCs w:val="24"/>
        </w:rPr>
      </w:pPr>
      <w:r w:rsidRPr="00A86AEA">
        <w:rPr>
          <w:sz w:val="24"/>
          <w:szCs w:val="24"/>
        </w:rPr>
        <w:t>Религия, наука и культура России в конце XX - начале XXI вв.</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A86AEA" w:rsidRPr="00A86AEA" w:rsidRDefault="00A86AEA" w:rsidP="00A86AEA">
      <w:pPr>
        <w:pStyle w:val="22"/>
        <w:shd w:val="clear" w:color="auto" w:fill="auto"/>
        <w:spacing w:line="240" w:lineRule="auto"/>
        <w:ind w:left="260" w:right="580" w:firstLine="680"/>
        <w:jc w:val="both"/>
        <w:rPr>
          <w:sz w:val="24"/>
          <w:szCs w:val="24"/>
        </w:rPr>
      </w:pPr>
      <w:r w:rsidRPr="00A86AEA">
        <w:rPr>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Pr="00A86AEA">
        <w:rPr>
          <w:sz w:val="24"/>
          <w:szCs w:val="24"/>
        </w:rPr>
        <w:br w:type="page"/>
      </w:r>
    </w:p>
    <w:p w:rsidR="00A86AEA" w:rsidRPr="00A86AEA" w:rsidRDefault="00A86AEA" w:rsidP="00A86AEA">
      <w:pPr>
        <w:pStyle w:val="22"/>
        <w:shd w:val="clear" w:color="auto" w:fill="auto"/>
        <w:spacing w:line="240" w:lineRule="auto"/>
        <w:ind w:left="260"/>
        <w:rPr>
          <w:sz w:val="24"/>
          <w:szCs w:val="24"/>
        </w:rPr>
      </w:pPr>
      <w:r w:rsidRPr="00A86AEA">
        <w:rPr>
          <w:sz w:val="24"/>
          <w:szCs w:val="24"/>
        </w:rPr>
        <w:t>и массовая культура.</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Наш край в 2000 - начале 2020-х гг. (2 ч в рамках общего количества часов данной темы).</w:t>
      </w:r>
    </w:p>
    <w:p w:rsidR="00A86AEA" w:rsidRPr="00A86AEA" w:rsidRDefault="00A86AEA" w:rsidP="00A86AEA">
      <w:pPr>
        <w:pStyle w:val="22"/>
        <w:shd w:val="clear" w:color="auto" w:fill="auto"/>
        <w:spacing w:line="240" w:lineRule="auto"/>
        <w:ind w:left="260" w:right="560" w:firstLine="680"/>
        <w:jc w:val="both"/>
        <w:rPr>
          <w:sz w:val="24"/>
          <w:szCs w:val="24"/>
        </w:rPr>
      </w:pPr>
      <w:r w:rsidRPr="00282E64">
        <w:rPr>
          <w:b/>
          <w:sz w:val="24"/>
          <w:szCs w:val="24"/>
        </w:rPr>
        <w:t>Обобщающее повторение по курсу «История России с древнейших времен до 1914 г.»</w:t>
      </w:r>
      <w:r w:rsidRPr="00A86AEA">
        <w:rPr>
          <w:sz w:val="24"/>
          <w:szCs w:val="24"/>
        </w:rPr>
        <w:t>.</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A86AEA" w:rsidRPr="00A86AEA" w:rsidRDefault="00A86AEA" w:rsidP="00A86AEA">
      <w:pPr>
        <w:pStyle w:val="22"/>
        <w:shd w:val="clear" w:color="auto" w:fill="auto"/>
        <w:spacing w:line="240" w:lineRule="auto"/>
        <w:ind w:left="260" w:right="560" w:firstLine="680"/>
        <w:jc w:val="both"/>
        <w:rPr>
          <w:sz w:val="24"/>
          <w:szCs w:val="24"/>
        </w:rPr>
      </w:pPr>
      <w:r w:rsidRPr="00A86AEA">
        <w:rPr>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F63C85" w:rsidRDefault="00AE118B" w:rsidP="00A86AEA">
      <w:pPr>
        <w:pStyle w:val="22"/>
        <w:shd w:val="clear" w:color="auto" w:fill="auto"/>
        <w:spacing w:line="240" w:lineRule="auto"/>
        <w:ind w:left="260" w:right="560" w:firstLine="680"/>
        <w:jc w:val="both"/>
        <w:rPr>
          <w:sz w:val="24"/>
          <w:szCs w:val="24"/>
        </w:rPr>
      </w:pPr>
      <w:r>
        <w:rPr>
          <w:noProof/>
          <w:sz w:val="24"/>
          <w:szCs w:val="24"/>
          <w:lang w:eastAsia="ru-RU"/>
        </w:rPr>
        <w:pict>
          <v:shapetype id="_x0000_t202" coordsize="21600,21600" o:spt="202" path="m,l,21600r21600,l21600,xe">
            <v:stroke joinstyle="miter"/>
            <v:path gradientshapeok="t" o:connecttype="rect"/>
          </v:shapetype>
          <v:shape id="Надпись 55" o:spid="_x0000_s1026" type="#_x0000_t202" style="position:absolute;left:0;text-align:left;margin-left:120.95pt;margin-top:45.5pt;width:48.95pt;height:13pt;z-index:-251657216;visibility:visible;mso-wrap-distance-left:120.95pt;mso-wrap-distance-right:172.1pt;mso-wrap-distance-bottom:1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kmxgIAALAFAAAOAAAAZHJzL2Uyb0RvYy54bWysVM2O0zAQviPxDpbv2fyQZpto09Vu0yCk&#10;5UdaeAA3cRqLxA6223RBHLjzCrwDBw7ceIXuGzF2mnZ/LgjIwZrY42++mfk8Z+fbtkEbKhUTPMX+&#10;iYcR5YUoGV+l+N3b3JlipDThJWkEpym+oQqfz54+Oeu7hAaiFk1JJQIQrpK+S3GtdZe4ripq2hJ1&#10;IjrK4bASsiUafuXKLSXpAb1t3MDzIrcXsuykKKhSsJsNh3hm8auKFvp1VSmqUZNi4KbtKu26NKs7&#10;OyPJSpKuZsWeBvkLFi1hHIIeoDKiCVpL9giqZYUUSlT6pBCtK6qKFdTmANn43oNsrmvSUZsLFEd1&#10;hzKp/wdbvNq8kYiVKZ5MMOKkhR7tvu2+737sfu1+3n65/YrgAKrUdyoB5+sO3PX2Umyh2zZj1V2J&#10;4r1CXMxrwlf0QkrR15SUwNI3N907VwccZUCW/UtRQjSy1sICbSvZmhJCURCgQ7duDh2iW40K2IwC&#10;P4qAaAFHfjTxPdtBlyTj5U4q/ZyKFhkjxRIEYMHJ5kppQ4Yko4uJxUXOmsaKoOH3NsBx2IHQcNWc&#10;GRK2p59iL15MF9PQCYNo4YReljkX+Tx0otw/nWTPsvk88z+buH6Y1KwsKTdhRn354Z/1b6/0QRkH&#10;hSnRsNLAGUpKrpbzRqINAX3n9rMlh5Ojm3ufhi0C5PIgJT8IvcsgdvJoeuqEeThx4lNv6nh+fBlH&#10;XhiHWX4/pSvG6b+nhPoUx5NgMmjpSPpBbp79HudGkpZpmCANa1M8PTiRxChwwUvbWk1YM9h3SmHo&#10;H0sB7R4bbfVqJDqIVW+XW0AxIl6K8gaUKwUoC+QJYw+MWsiPGPUwQlKsPqyJpBg1Lzio38yb0ZCj&#10;sRwNwgu4mmKN0WDO9TCX1p1kqxqQx/d1AS8kZ1a9Rxb7dwVjwSaxH2Fm7tz9t17HQTv7DQAA//8D&#10;AFBLAwQUAAYACAAAACEArVtNKN0AAAAKAQAADwAAAGRycy9kb3ducmV2LnhtbEyPMU/DMBCFdyT+&#10;g3VILKh1nKKWhDgVQrCwUVjY3PhIIuxzFLtJ6K/nmGA83af3vlftF+/EhGPsA2lQ6wwEUhNsT62G&#10;97fn1R2ImAxZ4wKhhm+MsK8vLypT2jDTK06H1AoOoVgaDV1KQyllbDr0Jq7DgMS/zzB6k/gcW2lH&#10;M3O4dzLPsq30pidu6MyAjx02X4eT17BdnoablwLz+dy4iT7OSiVUWl9fLQ/3IBIu6Q+GX31Wh5qd&#10;juFENgqnIb9VBaMaCsWbGNhsCt5yZFLtMpB1Jf9PqH8AAAD//wMAUEsBAi0AFAAGAAgAAAAhALaD&#10;OJL+AAAA4QEAABMAAAAAAAAAAAAAAAAAAAAAAFtDb250ZW50X1R5cGVzXS54bWxQSwECLQAUAAYA&#10;CAAAACEAOP0h/9YAAACUAQAACwAAAAAAAAAAAAAAAAAvAQAAX3JlbHMvLnJlbHNQSwECLQAUAAYA&#10;CAAAACEAqRLJJsYCAACwBQAADgAAAAAAAAAAAAAAAAAuAgAAZHJzL2Uyb0RvYy54bWxQSwECLQAU&#10;AAYACAAAACEArVtNKN0AAAAKAQAADwAAAAAAAAAAAAAAAAAgBQAAZHJzL2Rvd25yZXYueG1sUEsF&#10;BgAAAAAEAAQA8wAAACoGAAAAAA==&#10;" filled="f" stroked="f">
            <v:textbox style="mso-next-textbox:#Надпись 55;mso-fit-shape-to-text:t" inset="0,0,0,0">
              <w:txbxContent>
                <w:p w:rsidR="00187100" w:rsidRDefault="00187100" w:rsidP="00A86AEA">
                  <w:pPr>
                    <w:pStyle w:val="22"/>
                    <w:shd w:val="clear" w:color="auto" w:fill="auto"/>
                    <w:spacing w:line="260" w:lineRule="exact"/>
                  </w:pPr>
                </w:p>
              </w:txbxContent>
            </v:textbox>
            <w10:wrap type="topAndBottom" anchorx="margin"/>
          </v:shape>
        </w:pict>
      </w:r>
      <w:r>
        <w:rPr>
          <w:noProof/>
          <w:sz w:val="24"/>
          <w:szCs w:val="24"/>
          <w:lang w:eastAsia="ru-RU"/>
        </w:rPr>
        <w:pict>
          <v:shape id="Надпись 54" o:spid="_x0000_s1027" type="#_x0000_t202" style="position:absolute;left:0;text-align:left;margin-left:342pt;margin-top:44.8pt;width:103.7pt;height:13pt;z-index:-251656192;visibility:visible;mso-wrap-distance-left:5pt;mso-wrap-distance-right:81.35pt;mso-wrap-distance-bottom:1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0UyQIAALgFAAAOAAAAZHJzL2Uyb0RvYy54bWysVM2OmzAQvlfqO1i+s0CWsAEtqXZDqCpt&#10;f6RtH8ABE6yCTW0nsK166L2v0HfooYfe+grZN+rYhGR/LlVbDmhgxt/MN/N5zp/1TY22VComeIL9&#10;Ew8jynNRML5O8Lu3mTPDSGnCC1ILThN8QxV+Nn/65LxrYzoRlagLKhGAcBV3bYIrrdvYdVVe0Yao&#10;E9FSDs5SyIZo+JRrt5CkA/SmdieeF7qdkEUrRU6Vgr/p4MRzi1+WNNevy1JRjeoEQ23avqV9r8zb&#10;nZ+TeC1JW7F8Xwb5iyoawjgkPUClRBO0kewRVMNyKZQo9UkuGleUJcup5QBsfO8Bm+uKtNRygeao&#10;9tAm9f9g81fbNxKxIsHTACNOGpjR7tvu++7H7tfu5+2X268IHNClrlUxBF+3EK77S9HDtC1j1V6J&#10;/L1CXCwqwtf0QkrRVZQUUKVvTrp3jg44yoCsupeigGxko4UF6kvZmBZCUxCgw7RuDhOivUa5SXnq&#10;h1EErhx8fjj1PTtCl8Tj6VYq/ZyKBhkjwRIUYNHJ9kppUw2JxxCTjIuM1bVVQc3v/YDA4Q/khqPG&#10;Z6qwQ/0UedFytpwFTjAJl07gpalzkS0CJ8z8s2l6mi4Wqf/Z5PWDuGJFQblJMwrMD/5sgHupD9I4&#10;SEyJmhUGzpSk5Hq1qCXaEhB4Zh/bc/Acw9z7ZdgmAJcHlPxJ4F1OIicLZ2dOkAVTJzrzZo7nR5dR&#10;6AVRkGb3KV0xTv+dEuoSHE0n00FMx6IfcPPs85gbiRumYYXUrEnw7BBEYiPBJS/saDVh9WDfaYUp&#10;/9gKGPc4aCtYo9FBrbpf9faGWDUbMa9EcQMKlgIEBlqE9QdGJeRHjDpYJQlWHzZEUozqFxxugdk7&#10;oyFHYzUahOdwNMEao8Fc6GE/bVrJ1hUgj/fsAm5KxqyIj1Xs7xesB8tlv8rM/rn7baOOC3f+GwAA&#10;//8DAFBLAwQUAAYACAAAACEAY5LnIt0AAAAKAQAADwAAAGRycy9kb3ducmV2LnhtbEyPMU/DMBCF&#10;dyT+g3VILIg6rkqUhDgVQrCwUVjY3PhIIuxzFLtJ6K/nmGA83afvvVfvV+/EjFMcAmlQmwwEUhvs&#10;QJ2G97fn2wJETIascYFQwzdG2DeXF7WpbFjoFedD6gRLKFZGQ5/SWEkZ2x69iZswIvHvM0zeJD6n&#10;TtrJLCz3Tm6zLJfeDMQJvRnxscf263DyGvL1abx5KXG7nFs308dZqYRK6+ur9eEeRMI1/cHwW5+r&#10;Q8OdjuFENgrHjmLHW5KGosxBMFCUagfiyKS6y0E2tfw/ofkBAAD//wMAUEsBAi0AFAAGAAgAAAAh&#10;ALaDOJL+AAAA4QEAABMAAAAAAAAAAAAAAAAAAAAAAFtDb250ZW50X1R5cGVzXS54bWxQSwECLQAU&#10;AAYACAAAACEAOP0h/9YAAACUAQAACwAAAAAAAAAAAAAAAAAvAQAAX3JlbHMvLnJlbHNQSwECLQAU&#10;AAYACAAAACEAH5q9FMkCAAC4BQAADgAAAAAAAAAAAAAAAAAuAgAAZHJzL2Uyb0RvYy54bWxQSwEC&#10;LQAUAAYACAAAACEAY5LnIt0AAAAKAQAADwAAAAAAAAAAAAAAAAAjBQAAZHJzL2Rvd25yZXYueG1s&#10;UEsFBgAAAAAEAAQA8wAAAC0GAAAAAA==&#10;" filled="f" stroked="f">
            <v:textbox style="mso-next-textbox:#Надпись 54;mso-fit-shape-to-text:t" inset="0,0,0,0">
              <w:txbxContent>
                <w:p w:rsidR="00187100" w:rsidRDefault="00187100" w:rsidP="00A86AEA">
                  <w:pPr>
                    <w:pStyle w:val="22"/>
                    <w:shd w:val="clear" w:color="auto" w:fill="auto"/>
                    <w:spacing w:line="260" w:lineRule="exact"/>
                  </w:pPr>
                </w:p>
              </w:txbxContent>
            </v:textbox>
            <w10:wrap type="topAndBottom" anchorx="margin"/>
          </v:shape>
        </w:pict>
      </w:r>
      <w:r w:rsidR="00A86AEA" w:rsidRPr="00A86AEA">
        <w:rPr>
          <w:sz w:val="24"/>
          <w:szCs w:val="24"/>
        </w:rPr>
        <w:t>Рекомендуемое распределение учебного времени для повторения учебного курса «История России с древнейших времен до 1914 г.»</w:t>
      </w:r>
    </w:p>
    <w:p w:rsidR="00A86AEA" w:rsidRDefault="00A86AEA" w:rsidP="00F63C85">
      <w:pPr>
        <w:tabs>
          <w:tab w:val="center" w:pos="5270"/>
        </w:tabs>
        <w:rPr>
          <w:lang w:eastAsia="en-US"/>
        </w:rPr>
      </w:pPr>
    </w:p>
    <w:tbl>
      <w:tblPr>
        <w:tblW w:w="0" w:type="auto"/>
        <w:tblLayout w:type="fixed"/>
        <w:tblCellMar>
          <w:left w:w="10" w:type="dxa"/>
          <w:right w:w="10" w:type="dxa"/>
        </w:tblCellMar>
        <w:tblLook w:val="0000"/>
      </w:tblPr>
      <w:tblGrid>
        <w:gridCol w:w="5525"/>
        <w:gridCol w:w="4445"/>
      </w:tblGrid>
      <w:tr w:rsidR="00F63C85" w:rsidRPr="00A86AEA" w:rsidTr="00F63C85">
        <w:trPr>
          <w:trHeight w:hRule="exact" w:val="346"/>
        </w:trPr>
        <w:tc>
          <w:tcPr>
            <w:tcW w:w="5525" w:type="dxa"/>
            <w:tcBorders>
              <w:top w:val="single" w:sz="4" w:space="0" w:color="auto"/>
              <w:left w:val="single" w:sz="4" w:space="0" w:color="auto"/>
            </w:tcBorders>
            <w:shd w:val="clear" w:color="auto" w:fill="FFFFFF"/>
            <w:vAlign w:val="bottom"/>
          </w:tcPr>
          <w:p w:rsidR="00F63C85" w:rsidRPr="00A86AEA" w:rsidRDefault="00F63C85" w:rsidP="00F63C85">
            <w:pPr>
              <w:pStyle w:val="22"/>
              <w:shd w:val="clear" w:color="auto" w:fill="auto"/>
              <w:spacing w:line="240" w:lineRule="auto"/>
              <w:rPr>
                <w:sz w:val="24"/>
                <w:szCs w:val="24"/>
              </w:rPr>
            </w:pPr>
            <w:r w:rsidRPr="00A86AEA">
              <w:rPr>
                <w:sz w:val="24"/>
                <w:szCs w:val="24"/>
              </w:rP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F63C85" w:rsidRPr="00A86AEA" w:rsidRDefault="00F63C85" w:rsidP="00F63C85">
            <w:pPr>
              <w:pStyle w:val="22"/>
              <w:shd w:val="clear" w:color="auto" w:fill="auto"/>
              <w:spacing w:line="240" w:lineRule="auto"/>
              <w:jc w:val="center"/>
              <w:rPr>
                <w:sz w:val="24"/>
                <w:szCs w:val="24"/>
              </w:rPr>
            </w:pPr>
            <w:r w:rsidRPr="00A86AEA">
              <w:rPr>
                <w:sz w:val="24"/>
                <w:szCs w:val="24"/>
              </w:rPr>
              <w:t>7</w:t>
            </w:r>
          </w:p>
        </w:tc>
      </w:tr>
      <w:tr w:rsidR="00F63C85" w:rsidRPr="00A86AEA" w:rsidTr="00F63C85">
        <w:trPr>
          <w:trHeight w:hRule="exact" w:val="643"/>
        </w:trPr>
        <w:tc>
          <w:tcPr>
            <w:tcW w:w="5525" w:type="dxa"/>
            <w:tcBorders>
              <w:top w:val="single" w:sz="4" w:space="0" w:color="auto"/>
              <w:left w:val="single" w:sz="4" w:space="0" w:color="auto"/>
            </w:tcBorders>
            <w:shd w:val="clear" w:color="auto" w:fill="FFFFFF"/>
            <w:vAlign w:val="bottom"/>
          </w:tcPr>
          <w:p w:rsidR="00F63C85" w:rsidRPr="00A86AEA" w:rsidRDefault="00F63C85" w:rsidP="00F63C85">
            <w:pPr>
              <w:pStyle w:val="22"/>
              <w:shd w:val="clear" w:color="auto" w:fill="auto"/>
              <w:spacing w:line="240" w:lineRule="auto"/>
              <w:rPr>
                <w:sz w:val="24"/>
                <w:szCs w:val="24"/>
              </w:rPr>
            </w:pPr>
            <w:r w:rsidRPr="00A86AEA">
              <w:rPr>
                <w:sz w:val="24"/>
                <w:szCs w:val="24"/>
              </w:rPr>
              <w:t xml:space="preserve">II Россия в </w:t>
            </w:r>
            <w:r w:rsidRPr="00A86AEA">
              <w:rPr>
                <w:sz w:val="24"/>
                <w:szCs w:val="24"/>
                <w:lang w:val="en-US" w:bidi="en-US"/>
              </w:rPr>
              <w:t>XVI</w:t>
            </w:r>
            <w:r w:rsidRPr="00A86AEA">
              <w:rPr>
                <w:sz w:val="24"/>
                <w:szCs w:val="24"/>
                <w:lang w:bidi="en-US"/>
              </w:rPr>
              <w:t>-</w:t>
            </w:r>
            <w:r w:rsidRPr="00A86AEA">
              <w:rPr>
                <w:sz w:val="24"/>
                <w:szCs w:val="24"/>
                <w:lang w:val="en-US" w:bidi="en-US"/>
              </w:rPr>
              <w:t>XVII</w:t>
            </w:r>
            <w:r w:rsidRPr="00A86AEA">
              <w:rPr>
                <w:sz w:val="24"/>
                <w:szCs w:val="24"/>
              </w:rP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F63C85" w:rsidRPr="00A86AEA" w:rsidRDefault="00F63C85" w:rsidP="00F63C85">
            <w:pPr>
              <w:pStyle w:val="22"/>
              <w:shd w:val="clear" w:color="auto" w:fill="auto"/>
              <w:spacing w:line="240" w:lineRule="auto"/>
              <w:jc w:val="center"/>
              <w:rPr>
                <w:sz w:val="24"/>
                <w:szCs w:val="24"/>
              </w:rPr>
            </w:pPr>
            <w:r w:rsidRPr="00A86AEA">
              <w:rPr>
                <w:sz w:val="24"/>
                <w:szCs w:val="24"/>
              </w:rPr>
              <w:t>8</w:t>
            </w:r>
          </w:p>
        </w:tc>
      </w:tr>
      <w:tr w:rsidR="00F63C85" w:rsidRPr="00A86AEA" w:rsidTr="00F63C85">
        <w:trPr>
          <w:trHeight w:hRule="exact" w:val="638"/>
        </w:trPr>
        <w:tc>
          <w:tcPr>
            <w:tcW w:w="5525" w:type="dxa"/>
            <w:tcBorders>
              <w:top w:val="single" w:sz="4" w:space="0" w:color="auto"/>
              <w:left w:val="single" w:sz="4" w:space="0" w:color="auto"/>
            </w:tcBorders>
            <w:shd w:val="clear" w:color="auto" w:fill="FFFFFF"/>
            <w:vAlign w:val="bottom"/>
          </w:tcPr>
          <w:p w:rsidR="00F63C85" w:rsidRPr="00A86AEA" w:rsidRDefault="00F63C85" w:rsidP="00F63C85">
            <w:pPr>
              <w:pStyle w:val="22"/>
              <w:shd w:val="clear" w:color="auto" w:fill="auto"/>
              <w:spacing w:line="240" w:lineRule="auto"/>
              <w:rPr>
                <w:sz w:val="24"/>
                <w:szCs w:val="24"/>
              </w:rPr>
            </w:pPr>
            <w:r w:rsidRPr="00A86AEA">
              <w:rPr>
                <w:sz w:val="24"/>
                <w:szCs w:val="24"/>
              </w:rPr>
              <w:t xml:space="preserve">III Россия в конце </w:t>
            </w:r>
            <w:r w:rsidRPr="00A86AEA">
              <w:rPr>
                <w:sz w:val="24"/>
                <w:szCs w:val="24"/>
                <w:lang w:val="en-US" w:bidi="en-US"/>
              </w:rPr>
              <w:t>XVII</w:t>
            </w:r>
            <w:r w:rsidRPr="00A86AEA">
              <w:rPr>
                <w:sz w:val="24"/>
                <w:szCs w:val="24"/>
                <w:lang w:bidi="en-US"/>
              </w:rPr>
              <w:t>-</w:t>
            </w:r>
            <w:r w:rsidRPr="00A86AEA">
              <w:rPr>
                <w:sz w:val="24"/>
                <w:szCs w:val="24"/>
                <w:lang w:val="en-US" w:bidi="en-US"/>
              </w:rPr>
              <w:t>XVIII</w:t>
            </w:r>
            <w:r w:rsidRPr="00A86AEA">
              <w:rPr>
                <w:sz w:val="24"/>
                <w:szCs w:val="24"/>
              </w:rP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F63C85" w:rsidRPr="00A86AEA" w:rsidRDefault="00F63C85" w:rsidP="00F63C85">
            <w:pPr>
              <w:pStyle w:val="22"/>
              <w:shd w:val="clear" w:color="auto" w:fill="auto"/>
              <w:spacing w:line="240" w:lineRule="auto"/>
              <w:jc w:val="center"/>
              <w:rPr>
                <w:sz w:val="24"/>
                <w:szCs w:val="24"/>
              </w:rPr>
            </w:pPr>
            <w:r w:rsidRPr="00A86AEA">
              <w:rPr>
                <w:sz w:val="24"/>
                <w:szCs w:val="24"/>
              </w:rPr>
              <w:t>9</w:t>
            </w:r>
          </w:p>
        </w:tc>
      </w:tr>
      <w:tr w:rsidR="00F63C85" w:rsidRPr="00A86AEA" w:rsidTr="00F63C85">
        <w:trPr>
          <w:trHeight w:hRule="exact" w:val="341"/>
        </w:trPr>
        <w:tc>
          <w:tcPr>
            <w:tcW w:w="5525" w:type="dxa"/>
            <w:tcBorders>
              <w:top w:val="single" w:sz="4" w:space="0" w:color="auto"/>
              <w:left w:val="single" w:sz="4" w:space="0" w:color="auto"/>
              <w:bottom w:val="single" w:sz="4" w:space="0" w:color="auto"/>
            </w:tcBorders>
            <w:shd w:val="clear" w:color="auto" w:fill="FFFFFF"/>
            <w:vAlign w:val="bottom"/>
          </w:tcPr>
          <w:p w:rsidR="00F63C85" w:rsidRPr="00A86AEA" w:rsidRDefault="00F63C85" w:rsidP="00F63C85">
            <w:pPr>
              <w:pStyle w:val="22"/>
              <w:shd w:val="clear" w:color="auto" w:fill="auto"/>
              <w:spacing w:line="240" w:lineRule="auto"/>
              <w:rPr>
                <w:sz w:val="24"/>
                <w:szCs w:val="24"/>
              </w:rPr>
            </w:pPr>
            <w:r w:rsidRPr="00A86AEA">
              <w:rPr>
                <w:sz w:val="24"/>
                <w:szCs w:val="24"/>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F63C85" w:rsidRPr="00A86AEA" w:rsidRDefault="00F63C85" w:rsidP="00F63C85">
            <w:pPr>
              <w:pStyle w:val="22"/>
              <w:shd w:val="clear" w:color="auto" w:fill="auto"/>
              <w:spacing w:line="240" w:lineRule="auto"/>
              <w:jc w:val="center"/>
              <w:rPr>
                <w:sz w:val="24"/>
                <w:szCs w:val="24"/>
              </w:rPr>
            </w:pPr>
            <w:r w:rsidRPr="00A86AEA">
              <w:rPr>
                <w:sz w:val="24"/>
                <w:szCs w:val="24"/>
              </w:rPr>
              <w:t>10</w:t>
            </w:r>
          </w:p>
        </w:tc>
      </w:tr>
    </w:tbl>
    <w:p w:rsidR="00F63C85" w:rsidRPr="00F63C85" w:rsidRDefault="00F63C85" w:rsidP="00F63C85">
      <w:pPr>
        <w:tabs>
          <w:tab w:val="center" w:pos="5270"/>
        </w:tabs>
        <w:rPr>
          <w:lang w:eastAsia="en-US"/>
        </w:rPr>
        <w:sectPr w:rsidR="00F63C85" w:rsidRPr="00F63C85">
          <w:headerReference w:type="even" r:id="rId21"/>
          <w:headerReference w:type="default" r:id="rId22"/>
          <w:footerReference w:type="even" r:id="rId23"/>
          <w:footerReference w:type="default" r:id="rId24"/>
          <w:headerReference w:type="first" r:id="rId25"/>
          <w:footerReference w:type="first" r:id="rId26"/>
          <w:pgSz w:w="11900" w:h="16840"/>
          <w:pgMar w:top="1059" w:right="272" w:bottom="1162" w:left="1088" w:header="0" w:footer="3" w:gutter="0"/>
          <w:cols w:space="720"/>
          <w:noEndnote/>
          <w:docGrid w:linePitch="360"/>
        </w:sectPr>
      </w:pPr>
    </w:p>
    <w:p w:rsidR="00A86AEA" w:rsidRPr="00A86AEA" w:rsidRDefault="00A86AEA" w:rsidP="00A86AEA">
      <w:pPr>
        <w:framePr w:w="9970" w:wrap="notBeside" w:vAnchor="text" w:hAnchor="text" w:xAlign="center" w:y="1"/>
        <w:spacing w:line="240" w:lineRule="auto"/>
        <w:rPr>
          <w:sz w:val="24"/>
          <w:szCs w:val="24"/>
        </w:rPr>
      </w:pPr>
    </w:p>
    <w:p w:rsidR="00A86AEA" w:rsidRPr="00A86AEA" w:rsidRDefault="00A86AEA" w:rsidP="00A86AEA">
      <w:pPr>
        <w:spacing w:line="240" w:lineRule="auto"/>
        <w:rPr>
          <w:sz w:val="24"/>
          <w:szCs w:val="24"/>
        </w:rPr>
      </w:pPr>
    </w:p>
    <w:p w:rsidR="00A86AEA" w:rsidRPr="00A86AEA" w:rsidRDefault="00A86AEA" w:rsidP="00A86AEA">
      <w:pPr>
        <w:pStyle w:val="22"/>
        <w:shd w:val="clear" w:color="auto" w:fill="auto"/>
        <w:spacing w:before="300" w:line="240" w:lineRule="auto"/>
        <w:ind w:firstLine="800"/>
        <w:jc w:val="both"/>
        <w:rPr>
          <w:sz w:val="24"/>
          <w:szCs w:val="24"/>
        </w:rPr>
      </w:pPr>
      <w:r w:rsidRPr="00A86AEA">
        <w:rPr>
          <w:sz w:val="24"/>
          <w:szCs w:val="24"/>
        </w:rPr>
        <w:t>Систематизация.</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Русь и соседние племена, государства, народы: характер отношений, политика первых русских князей.</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Внешние угрозы русским землям в XIII в., противостояние агрессии.</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Борьба русских земель против зависимости от Орды </w:t>
      </w:r>
      <w:r w:rsidRPr="00A86AEA">
        <w:rPr>
          <w:sz w:val="24"/>
          <w:szCs w:val="24"/>
          <w:lang w:bidi="en-US"/>
        </w:rPr>
        <w:t>(</w:t>
      </w:r>
      <w:r w:rsidRPr="00A86AEA">
        <w:rPr>
          <w:sz w:val="24"/>
          <w:szCs w:val="24"/>
          <w:lang w:val="en-US" w:bidi="en-US"/>
        </w:rPr>
        <w:t>XIV</w:t>
      </w:r>
      <w:r w:rsidRPr="00A86AEA">
        <w:rPr>
          <w:sz w:val="24"/>
          <w:szCs w:val="24"/>
          <w:lang w:bidi="en-US"/>
        </w:rPr>
        <w:t>-</w:t>
      </w:r>
      <w:r w:rsidRPr="00A86AEA">
        <w:rPr>
          <w:sz w:val="24"/>
          <w:szCs w:val="24"/>
          <w:lang w:val="en-US" w:bidi="en-US"/>
        </w:rPr>
        <w:t>XV</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Объединение русских земель вокруг Москвы </w:t>
      </w:r>
      <w:r w:rsidRPr="00A86AEA">
        <w:rPr>
          <w:sz w:val="24"/>
          <w:szCs w:val="24"/>
          <w:lang w:bidi="en-US"/>
        </w:rPr>
        <w:t>(</w:t>
      </w:r>
      <w:r w:rsidRPr="00A86AEA">
        <w:rPr>
          <w:sz w:val="24"/>
          <w:szCs w:val="24"/>
          <w:lang w:val="en-US" w:bidi="en-US"/>
        </w:rPr>
        <w:t>XV</w:t>
      </w:r>
      <w:r w:rsidRPr="00A86AEA">
        <w:rPr>
          <w:sz w:val="24"/>
          <w:szCs w:val="24"/>
          <w:lang w:bidi="en-US"/>
        </w:rPr>
        <w:t>-</w:t>
      </w:r>
      <w:r w:rsidRPr="00A86AEA">
        <w:rPr>
          <w:sz w:val="24"/>
          <w:szCs w:val="24"/>
          <w:lang w:val="en-US" w:bidi="en-US"/>
        </w:rPr>
        <w:t>XVI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Развитие законодательства в едином Русском (Российском) государстве </w:t>
      </w:r>
      <w:r w:rsidRPr="00A86AEA">
        <w:rPr>
          <w:sz w:val="24"/>
          <w:szCs w:val="24"/>
          <w:lang w:bidi="en-US"/>
        </w:rPr>
        <w:t>(</w:t>
      </w:r>
      <w:r w:rsidRPr="00A86AEA">
        <w:rPr>
          <w:sz w:val="24"/>
          <w:szCs w:val="24"/>
          <w:lang w:val="en-US" w:bidi="en-US"/>
        </w:rPr>
        <w:t>XV</w:t>
      </w:r>
      <w:r w:rsidRPr="00A86AEA">
        <w:rPr>
          <w:sz w:val="24"/>
          <w:szCs w:val="24"/>
          <w:lang w:bidi="en-US"/>
        </w:rPr>
        <w:t>-</w:t>
      </w:r>
      <w:r w:rsidRPr="00A86AEA">
        <w:rPr>
          <w:sz w:val="24"/>
          <w:szCs w:val="24"/>
          <w:lang w:val="en-US" w:bidi="en-US"/>
        </w:rPr>
        <w:t>XVII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Становление и укрепление российского самодержавия </w:t>
      </w:r>
      <w:r w:rsidRPr="00A86AEA">
        <w:rPr>
          <w:sz w:val="24"/>
          <w:szCs w:val="24"/>
          <w:lang w:bidi="en-US"/>
        </w:rPr>
        <w:t>(</w:t>
      </w:r>
      <w:r w:rsidRPr="00A86AEA">
        <w:rPr>
          <w:sz w:val="24"/>
          <w:szCs w:val="24"/>
          <w:lang w:val="en-US" w:bidi="en-US"/>
        </w:rPr>
        <w:t>XV</w:t>
      </w:r>
      <w:r w:rsidRPr="00A86AEA">
        <w:rPr>
          <w:sz w:val="24"/>
          <w:szCs w:val="24"/>
          <w:lang w:bidi="en-US"/>
        </w:rPr>
        <w:t>-</w:t>
      </w:r>
      <w:r w:rsidRPr="00A86AEA">
        <w:rPr>
          <w:sz w:val="24"/>
          <w:szCs w:val="24"/>
          <w:lang w:val="en-US" w:bidi="en-US"/>
        </w:rPr>
        <w:t>XVIII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Земские соборы, их роль в истории России </w:t>
      </w:r>
      <w:r w:rsidRPr="00A86AEA">
        <w:rPr>
          <w:sz w:val="24"/>
          <w:szCs w:val="24"/>
          <w:lang w:bidi="en-US"/>
        </w:rPr>
        <w:t>(</w:t>
      </w:r>
      <w:r w:rsidRPr="00A86AEA">
        <w:rPr>
          <w:sz w:val="24"/>
          <w:szCs w:val="24"/>
          <w:lang w:val="en-US" w:bidi="en-US"/>
        </w:rPr>
        <w:t>XVI</w:t>
      </w:r>
      <w:r w:rsidRPr="00A86AEA">
        <w:rPr>
          <w:sz w:val="24"/>
          <w:szCs w:val="24"/>
          <w:lang w:bidi="en-US"/>
        </w:rPr>
        <w:t>-</w:t>
      </w:r>
      <w:r w:rsidRPr="00A86AEA">
        <w:rPr>
          <w:sz w:val="24"/>
          <w:szCs w:val="24"/>
          <w:lang w:val="en-US" w:bidi="en-US"/>
        </w:rPr>
        <w:t>XVII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Процесс закрепощения крестьян </w:t>
      </w:r>
      <w:r w:rsidRPr="00A86AEA">
        <w:rPr>
          <w:sz w:val="24"/>
          <w:szCs w:val="24"/>
          <w:lang w:bidi="en-US"/>
        </w:rPr>
        <w:t>(</w:t>
      </w:r>
      <w:r w:rsidRPr="00A86AEA">
        <w:rPr>
          <w:sz w:val="24"/>
          <w:szCs w:val="24"/>
          <w:lang w:val="en-US" w:bidi="en-US"/>
        </w:rPr>
        <w:t>XV</w:t>
      </w:r>
      <w:r w:rsidRPr="00A86AEA">
        <w:rPr>
          <w:sz w:val="24"/>
          <w:szCs w:val="24"/>
          <w:lang w:bidi="en-US"/>
        </w:rPr>
        <w:t>-</w:t>
      </w:r>
      <w:r w:rsidRPr="00A86AEA">
        <w:rPr>
          <w:sz w:val="24"/>
          <w:szCs w:val="24"/>
          <w:lang w:val="en-US" w:bidi="en-US"/>
        </w:rPr>
        <w:t>XVII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Социальные выступления в России в XVII - начале XX 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Черты Нового времени в экономическом развитии России в </w:t>
      </w:r>
      <w:r w:rsidRPr="00A86AEA">
        <w:rPr>
          <w:sz w:val="24"/>
          <w:szCs w:val="24"/>
          <w:lang w:val="en-US" w:bidi="en-US"/>
        </w:rPr>
        <w:t>XVII</w:t>
      </w:r>
      <w:r w:rsidRPr="00A86AEA">
        <w:rPr>
          <w:sz w:val="24"/>
          <w:szCs w:val="24"/>
          <w:lang w:bidi="en-US"/>
        </w:rPr>
        <w:t>-</w:t>
      </w:r>
      <w:r w:rsidRPr="00A86AEA">
        <w:rPr>
          <w:sz w:val="24"/>
          <w:szCs w:val="24"/>
          <w:lang w:val="en-US" w:bidi="en-US"/>
        </w:rPr>
        <w:t>XV</w:t>
      </w:r>
      <w:r w:rsidRPr="00A86AEA">
        <w:rPr>
          <w:sz w:val="24"/>
          <w:szCs w:val="24"/>
          <w:lang w:bidi="en-US"/>
        </w:rPr>
        <w:t>1</w:t>
      </w:r>
      <w:r w:rsidRPr="00A86AEA">
        <w:rPr>
          <w:sz w:val="24"/>
          <w:szCs w:val="24"/>
          <w:lang w:val="en-US" w:bidi="en-US"/>
        </w:rPr>
        <w:t>II</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 xml:space="preserve">Внешняя политика России в </w:t>
      </w:r>
      <w:r w:rsidRPr="00A86AEA">
        <w:rPr>
          <w:sz w:val="24"/>
          <w:szCs w:val="24"/>
          <w:lang w:val="en-US" w:bidi="en-US"/>
        </w:rPr>
        <w:t>XVIII</w:t>
      </w:r>
      <w:r w:rsidRPr="00A86AEA">
        <w:rPr>
          <w:sz w:val="24"/>
          <w:szCs w:val="24"/>
          <w:lang w:bidi="en-US"/>
        </w:rPr>
        <w:t>-</w:t>
      </w:r>
      <w:r w:rsidRPr="00A86AEA">
        <w:rPr>
          <w:sz w:val="24"/>
          <w:szCs w:val="24"/>
          <w:lang w:val="en-US" w:bidi="en-US"/>
        </w:rPr>
        <w:t>XIX</w:t>
      </w:r>
      <w:r w:rsidRPr="00A86AEA">
        <w:rPr>
          <w:sz w:val="24"/>
          <w:szCs w:val="24"/>
        </w:rPr>
        <w:t xml:space="preserve">вв. Борьба России за выход к Балтийскому и Черному морям. Русско-турецкие войны </w:t>
      </w:r>
      <w:r w:rsidRPr="00A86AEA">
        <w:rPr>
          <w:sz w:val="24"/>
          <w:szCs w:val="24"/>
          <w:lang w:bidi="en-US"/>
        </w:rPr>
        <w:t>(</w:t>
      </w:r>
      <w:r w:rsidRPr="00A86AEA">
        <w:rPr>
          <w:sz w:val="24"/>
          <w:szCs w:val="24"/>
          <w:lang w:val="en-US" w:bidi="en-US"/>
        </w:rPr>
        <w:t>XVIII</w:t>
      </w:r>
      <w:r w:rsidRPr="00A86AEA">
        <w:rPr>
          <w:sz w:val="24"/>
          <w:szCs w:val="24"/>
          <w:lang w:bidi="en-US"/>
        </w:rPr>
        <w:t>-</w:t>
      </w:r>
      <w:r w:rsidRPr="00A86AEA">
        <w:rPr>
          <w:sz w:val="24"/>
          <w:szCs w:val="24"/>
          <w:lang w:val="en-US" w:bidi="en-US"/>
        </w:rPr>
        <w:t>XIX</w:t>
      </w:r>
      <w:r w:rsidRPr="00A86AEA">
        <w:rPr>
          <w:sz w:val="24"/>
          <w:szCs w:val="24"/>
        </w:rPr>
        <w:t>вв.).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Крестьянский вопрос и попытки его решения в России в XIX в.</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Власть и общество в России в XVIII - начале XX в.: самодержавная монархия, эволюция отношений.</w:t>
      </w:r>
    </w:p>
    <w:p w:rsidR="00A86AEA" w:rsidRPr="00A86AEA" w:rsidRDefault="00A86AEA" w:rsidP="00A86AEA">
      <w:pPr>
        <w:pStyle w:val="22"/>
        <w:shd w:val="clear" w:color="auto" w:fill="auto"/>
        <w:spacing w:line="240" w:lineRule="auto"/>
        <w:ind w:firstLine="800"/>
        <w:jc w:val="both"/>
        <w:rPr>
          <w:sz w:val="24"/>
          <w:szCs w:val="24"/>
        </w:rPr>
      </w:pPr>
      <w:r w:rsidRPr="00A86AEA">
        <w:rPr>
          <w:sz w:val="24"/>
          <w:szCs w:val="24"/>
        </w:rPr>
        <w:t>Великие реформы 1860-1870-х гг.: новые перспективы.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Индустриальное развитие и модернизационные процессы и России в XIX - начале XX 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Российские первооткрыватели, ученые, изобретатели XVII - начала XX в.: место в истории России и всемирной истории.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86AEA" w:rsidRPr="00F63C85" w:rsidRDefault="00A86AEA" w:rsidP="00F63C85">
      <w:pPr>
        <w:pStyle w:val="22"/>
        <w:shd w:val="clear" w:color="auto" w:fill="auto"/>
        <w:spacing w:line="240" w:lineRule="auto"/>
        <w:ind w:firstLine="720"/>
        <w:jc w:val="center"/>
        <w:rPr>
          <w:b/>
          <w:sz w:val="24"/>
          <w:szCs w:val="24"/>
        </w:rPr>
      </w:pPr>
      <w:r w:rsidRPr="00F63C85">
        <w:rPr>
          <w:b/>
          <w:sz w:val="24"/>
          <w:szCs w:val="24"/>
        </w:rPr>
        <w:t>Планируемые результаты освоения программы по истории на уровне среднего общего образования.</w:t>
      </w:r>
    </w:p>
    <w:p w:rsidR="00A86AEA" w:rsidRDefault="00F63C85" w:rsidP="00F63C85">
      <w:pPr>
        <w:pStyle w:val="22"/>
        <w:shd w:val="clear" w:color="auto" w:fill="auto"/>
        <w:tabs>
          <w:tab w:val="left" w:pos="1710"/>
        </w:tabs>
        <w:spacing w:line="240" w:lineRule="auto"/>
        <w:jc w:val="both"/>
        <w:rPr>
          <w:sz w:val="24"/>
          <w:szCs w:val="24"/>
        </w:rPr>
      </w:pPr>
      <w:r>
        <w:rPr>
          <w:sz w:val="24"/>
          <w:szCs w:val="24"/>
        </w:rPr>
        <w:tab/>
      </w:r>
      <w:r w:rsidR="00A86AEA" w:rsidRPr="00A86AEA">
        <w:rPr>
          <w:sz w:val="24"/>
          <w:szCs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F63C85" w:rsidRPr="00F63C85" w:rsidRDefault="00F63C85" w:rsidP="00F63C85">
      <w:pPr>
        <w:pStyle w:val="22"/>
        <w:shd w:val="clear" w:color="auto" w:fill="auto"/>
        <w:tabs>
          <w:tab w:val="left" w:pos="1710"/>
        </w:tabs>
        <w:spacing w:line="240" w:lineRule="auto"/>
        <w:jc w:val="center"/>
        <w:rPr>
          <w:b/>
          <w:sz w:val="24"/>
          <w:szCs w:val="24"/>
        </w:rPr>
      </w:pPr>
      <w:r w:rsidRPr="00F63C85">
        <w:rPr>
          <w:b/>
          <w:sz w:val="24"/>
          <w:szCs w:val="24"/>
        </w:rPr>
        <w:t>Личностные УУД</w:t>
      </w:r>
    </w:p>
    <w:p w:rsidR="00A86AEA" w:rsidRPr="00A86AEA" w:rsidRDefault="00F63C85" w:rsidP="00F63C85">
      <w:pPr>
        <w:pStyle w:val="22"/>
        <w:shd w:val="clear" w:color="auto" w:fill="auto"/>
        <w:tabs>
          <w:tab w:val="left" w:pos="1724"/>
          <w:tab w:val="left" w:pos="2138"/>
          <w:tab w:val="left" w:pos="3473"/>
          <w:tab w:val="left" w:pos="6014"/>
          <w:tab w:val="left" w:pos="7543"/>
          <w:tab w:val="left" w:pos="8818"/>
        </w:tabs>
        <w:spacing w:line="240" w:lineRule="auto"/>
        <w:jc w:val="both"/>
        <w:rPr>
          <w:sz w:val="24"/>
          <w:szCs w:val="24"/>
        </w:rPr>
      </w:pPr>
      <w:r>
        <w:rPr>
          <w:sz w:val="24"/>
          <w:szCs w:val="24"/>
        </w:rPr>
        <w:tab/>
      </w:r>
      <w:r w:rsidR="00A86AEA" w:rsidRPr="00A86AEA">
        <w:rPr>
          <w:sz w:val="24"/>
          <w:szCs w:val="24"/>
        </w:rPr>
        <w:t>В</w:t>
      </w:r>
      <w:r w:rsidR="00A86AEA" w:rsidRPr="00A86AEA">
        <w:rPr>
          <w:sz w:val="24"/>
          <w:szCs w:val="24"/>
        </w:rPr>
        <w:tab/>
        <w:t>результате</w:t>
      </w:r>
      <w:r w:rsidR="00A86AEA" w:rsidRPr="00A86AEA">
        <w:rPr>
          <w:sz w:val="24"/>
          <w:szCs w:val="24"/>
        </w:rPr>
        <w:tab/>
        <w:t>изучения истории</w:t>
      </w:r>
      <w:r w:rsidR="00A86AEA" w:rsidRPr="00A86AEA">
        <w:rPr>
          <w:sz w:val="24"/>
          <w:szCs w:val="24"/>
        </w:rPr>
        <w:tab/>
        <w:t>на уровне</w:t>
      </w:r>
      <w:r w:rsidR="00A86AEA" w:rsidRPr="00A86AEA">
        <w:rPr>
          <w:sz w:val="24"/>
          <w:szCs w:val="24"/>
        </w:rPr>
        <w:tab/>
        <w:t>среднего</w:t>
      </w:r>
      <w:r w:rsidR="00A86AEA" w:rsidRPr="00A86AEA">
        <w:rPr>
          <w:sz w:val="24"/>
          <w:szCs w:val="24"/>
        </w:rPr>
        <w:tab/>
        <w:t>общего</w:t>
      </w:r>
    </w:p>
    <w:p w:rsidR="00A86AEA" w:rsidRPr="00A86AEA" w:rsidRDefault="00A86AEA" w:rsidP="00A86AEA">
      <w:pPr>
        <w:pStyle w:val="22"/>
        <w:shd w:val="clear" w:color="auto" w:fill="auto"/>
        <w:spacing w:line="240" w:lineRule="auto"/>
        <w:jc w:val="both"/>
        <w:rPr>
          <w:sz w:val="24"/>
          <w:szCs w:val="24"/>
        </w:rPr>
      </w:pPr>
      <w:r w:rsidRPr="00A86AEA">
        <w:rPr>
          <w:sz w:val="24"/>
          <w:szCs w:val="24"/>
        </w:rPr>
        <w:t>образования у обучающегося будут сформированы следующие личностные результаты:</w:t>
      </w:r>
    </w:p>
    <w:p w:rsidR="00A86AEA" w:rsidRPr="00A86AEA" w:rsidRDefault="00A86AEA" w:rsidP="00093060">
      <w:pPr>
        <w:pStyle w:val="22"/>
        <w:numPr>
          <w:ilvl w:val="0"/>
          <w:numId w:val="77"/>
        </w:numPr>
        <w:shd w:val="clear" w:color="auto" w:fill="auto"/>
        <w:tabs>
          <w:tab w:val="left" w:pos="1081"/>
        </w:tabs>
        <w:spacing w:line="240" w:lineRule="auto"/>
        <w:ind w:firstLine="720"/>
        <w:jc w:val="both"/>
        <w:rPr>
          <w:sz w:val="24"/>
          <w:szCs w:val="24"/>
        </w:rPr>
      </w:pPr>
      <w:r w:rsidRPr="00A86AEA">
        <w:rPr>
          <w:sz w:val="24"/>
          <w:szCs w:val="24"/>
        </w:rPr>
        <w:t>гражданского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осмысление сложившихся в российской истории традиций гражданского служения Отечеству;</w:t>
      </w:r>
    </w:p>
    <w:p w:rsidR="00A86AEA" w:rsidRPr="00A86AEA" w:rsidRDefault="00A86AEA" w:rsidP="00A86AEA">
      <w:pPr>
        <w:pStyle w:val="22"/>
        <w:shd w:val="clear" w:color="auto" w:fill="auto"/>
        <w:tabs>
          <w:tab w:val="left" w:pos="2138"/>
          <w:tab w:val="left" w:pos="3473"/>
          <w:tab w:val="left" w:pos="7543"/>
        </w:tabs>
        <w:spacing w:line="240" w:lineRule="auto"/>
        <w:ind w:firstLine="720"/>
        <w:jc w:val="both"/>
        <w:rPr>
          <w:sz w:val="24"/>
          <w:szCs w:val="24"/>
        </w:rPr>
      </w:pPr>
      <w:r w:rsidRPr="00A86AEA">
        <w:rPr>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Pr="00A86AEA">
        <w:rPr>
          <w:sz w:val="24"/>
          <w:szCs w:val="24"/>
        </w:rPr>
        <w:tab/>
        <w:t>значения</w:t>
      </w:r>
      <w:r w:rsidRPr="00A86AEA">
        <w:rPr>
          <w:sz w:val="24"/>
          <w:szCs w:val="24"/>
        </w:rPr>
        <w:tab/>
        <w:t>конституционного развития</w:t>
      </w:r>
      <w:r w:rsidRPr="00A86AEA">
        <w:rPr>
          <w:sz w:val="24"/>
          <w:szCs w:val="24"/>
        </w:rPr>
        <w:tab/>
        <w:t>России, своих</w:t>
      </w:r>
    </w:p>
    <w:p w:rsidR="00A86AEA" w:rsidRPr="00A86AEA" w:rsidRDefault="00A86AEA" w:rsidP="00A86AEA">
      <w:pPr>
        <w:pStyle w:val="22"/>
        <w:shd w:val="clear" w:color="auto" w:fill="auto"/>
        <w:spacing w:line="240" w:lineRule="auto"/>
        <w:jc w:val="both"/>
        <w:rPr>
          <w:sz w:val="24"/>
          <w:szCs w:val="24"/>
        </w:rPr>
      </w:pPr>
      <w:r w:rsidRPr="00A86AEA">
        <w:rPr>
          <w:sz w:val="24"/>
          <w:szCs w:val="24"/>
        </w:rPr>
        <w:t>конституционных прав и обязанностей, уважение закона и правопорядка;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принятие традиционных национальных, общечеловеческих гуманистических и демократических ценностей;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умение взаимодействовать с социальными институтами в соответствии</w:t>
      </w:r>
    </w:p>
    <w:p w:rsidR="00A86AEA" w:rsidRPr="00A86AEA" w:rsidRDefault="00A86AEA" w:rsidP="00A86AEA">
      <w:pPr>
        <w:pStyle w:val="22"/>
        <w:shd w:val="clear" w:color="auto" w:fill="auto"/>
        <w:spacing w:line="240" w:lineRule="auto"/>
        <w:rPr>
          <w:sz w:val="24"/>
          <w:szCs w:val="24"/>
        </w:rPr>
      </w:pPr>
      <w:r w:rsidRPr="00A86AEA">
        <w:rPr>
          <w:sz w:val="24"/>
          <w:szCs w:val="24"/>
        </w:rPr>
        <w:t>с их функциями и назначением;</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готовность к гуманитарной и волонтерской деятельности;</w:t>
      </w:r>
    </w:p>
    <w:p w:rsidR="00A86AEA" w:rsidRPr="00A86AEA" w:rsidRDefault="00A86AEA" w:rsidP="00093060">
      <w:pPr>
        <w:pStyle w:val="22"/>
        <w:numPr>
          <w:ilvl w:val="0"/>
          <w:numId w:val="77"/>
        </w:numPr>
        <w:shd w:val="clear" w:color="auto" w:fill="auto"/>
        <w:tabs>
          <w:tab w:val="left" w:pos="1126"/>
        </w:tabs>
        <w:spacing w:line="240" w:lineRule="auto"/>
        <w:ind w:firstLine="720"/>
        <w:jc w:val="both"/>
        <w:rPr>
          <w:sz w:val="24"/>
          <w:szCs w:val="24"/>
        </w:rPr>
      </w:pPr>
      <w:r w:rsidRPr="00A86AEA">
        <w:rPr>
          <w:sz w:val="24"/>
          <w:szCs w:val="24"/>
        </w:rPr>
        <w:t>патриотического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идейная убежденность, готовность к служению Отечеству и его защите, ответственность за его судьбу;</w:t>
      </w:r>
    </w:p>
    <w:p w:rsidR="00A86AEA" w:rsidRPr="00A86AEA" w:rsidRDefault="00A86AEA" w:rsidP="00093060">
      <w:pPr>
        <w:pStyle w:val="22"/>
        <w:numPr>
          <w:ilvl w:val="0"/>
          <w:numId w:val="77"/>
        </w:numPr>
        <w:shd w:val="clear" w:color="auto" w:fill="auto"/>
        <w:tabs>
          <w:tab w:val="left" w:pos="1126"/>
        </w:tabs>
        <w:spacing w:line="240" w:lineRule="auto"/>
        <w:ind w:firstLine="720"/>
        <w:jc w:val="both"/>
        <w:rPr>
          <w:sz w:val="24"/>
          <w:szCs w:val="24"/>
        </w:rPr>
      </w:pPr>
      <w:r w:rsidRPr="00A86AEA">
        <w:rPr>
          <w:sz w:val="24"/>
          <w:szCs w:val="24"/>
        </w:rPr>
        <w:t>духовно-нравственного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сформированность нравственного сознания, этического поведения;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понимание значения личного вклада в построение устойчивого будущего;</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86AEA" w:rsidRPr="00A86AEA" w:rsidRDefault="00A86AEA" w:rsidP="00093060">
      <w:pPr>
        <w:pStyle w:val="22"/>
        <w:numPr>
          <w:ilvl w:val="0"/>
          <w:numId w:val="77"/>
        </w:numPr>
        <w:shd w:val="clear" w:color="auto" w:fill="auto"/>
        <w:tabs>
          <w:tab w:val="left" w:pos="1126"/>
        </w:tabs>
        <w:spacing w:line="240" w:lineRule="auto"/>
        <w:ind w:firstLine="720"/>
        <w:jc w:val="both"/>
        <w:rPr>
          <w:sz w:val="24"/>
          <w:szCs w:val="24"/>
        </w:rPr>
      </w:pPr>
      <w:r w:rsidRPr="00A86AEA">
        <w:rPr>
          <w:sz w:val="24"/>
          <w:szCs w:val="24"/>
        </w:rPr>
        <w:t>эстетического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представление об исторически сложившемся культурном многообразии своей страны и мира;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осознание значимости для личности и общества наследия отечественного</w:t>
      </w:r>
    </w:p>
    <w:p w:rsidR="00A86AEA" w:rsidRPr="00A86AEA" w:rsidRDefault="00A86AEA" w:rsidP="00A86AEA">
      <w:pPr>
        <w:pStyle w:val="22"/>
        <w:shd w:val="clear" w:color="auto" w:fill="auto"/>
        <w:spacing w:line="240" w:lineRule="auto"/>
        <w:rPr>
          <w:sz w:val="24"/>
          <w:szCs w:val="24"/>
        </w:rPr>
      </w:pPr>
      <w:r w:rsidRPr="00A86AEA">
        <w:rPr>
          <w:sz w:val="24"/>
          <w:szCs w:val="24"/>
        </w:rPr>
        <w:t>и мирового искусства, этнических культурных традиций и народного творчества;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способность выявлять в памятниках художественной культуры эстетические ценности эпох, к которым они принадлежат;</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86AEA" w:rsidRPr="00A86AEA" w:rsidRDefault="00A86AEA" w:rsidP="00093060">
      <w:pPr>
        <w:pStyle w:val="22"/>
        <w:numPr>
          <w:ilvl w:val="0"/>
          <w:numId w:val="77"/>
        </w:numPr>
        <w:shd w:val="clear" w:color="auto" w:fill="auto"/>
        <w:tabs>
          <w:tab w:val="left" w:pos="1109"/>
        </w:tabs>
        <w:spacing w:line="240" w:lineRule="auto"/>
        <w:ind w:firstLine="720"/>
        <w:jc w:val="both"/>
        <w:rPr>
          <w:sz w:val="24"/>
          <w:szCs w:val="24"/>
        </w:rPr>
      </w:pPr>
      <w:r w:rsidRPr="00A86AEA">
        <w:rPr>
          <w:sz w:val="24"/>
          <w:szCs w:val="24"/>
        </w:rPr>
        <w:t>физического воспитания:</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ответственное отношение к своему здоровью и установка на здоровый образ жизни;</w:t>
      </w:r>
    </w:p>
    <w:p w:rsidR="00A86AEA" w:rsidRPr="00A86AEA" w:rsidRDefault="00A86AEA" w:rsidP="00093060">
      <w:pPr>
        <w:pStyle w:val="22"/>
        <w:numPr>
          <w:ilvl w:val="0"/>
          <w:numId w:val="77"/>
        </w:numPr>
        <w:shd w:val="clear" w:color="auto" w:fill="auto"/>
        <w:tabs>
          <w:tab w:val="left" w:pos="1109"/>
        </w:tabs>
        <w:spacing w:line="240" w:lineRule="auto"/>
        <w:ind w:firstLine="720"/>
        <w:jc w:val="both"/>
        <w:rPr>
          <w:sz w:val="24"/>
          <w:szCs w:val="24"/>
        </w:rPr>
      </w:pPr>
      <w:r w:rsidRPr="00A86AEA">
        <w:rPr>
          <w:sz w:val="24"/>
          <w:szCs w:val="24"/>
        </w:rPr>
        <w:t>трудового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понимание на основе знания истории значения трудовой деятельности как источника развития человека и общества;</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мотивация и способность к самообразованию на протяжении всей жизни;</w:t>
      </w:r>
    </w:p>
    <w:p w:rsidR="00A86AEA" w:rsidRPr="00A86AEA" w:rsidRDefault="00A86AEA" w:rsidP="00093060">
      <w:pPr>
        <w:pStyle w:val="22"/>
        <w:numPr>
          <w:ilvl w:val="0"/>
          <w:numId w:val="77"/>
        </w:numPr>
        <w:shd w:val="clear" w:color="auto" w:fill="auto"/>
        <w:tabs>
          <w:tab w:val="left" w:pos="1109"/>
        </w:tabs>
        <w:spacing w:line="240" w:lineRule="auto"/>
        <w:ind w:firstLine="720"/>
        <w:jc w:val="both"/>
        <w:rPr>
          <w:sz w:val="24"/>
          <w:szCs w:val="24"/>
        </w:rPr>
      </w:pPr>
      <w:r w:rsidRPr="00A86AEA">
        <w:rPr>
          <w:sz w:val="24"/>
          <w:szCs w:val="24"/>
        </w:rPr>
        <w:t>экологического воспитания: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осмысление исторического опыта взаимодействия людей с природной средой, его позитивных и негативных проявлений;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активное неприятие действий, приносящих вред окружающей природной</w:t>
      </w:r>
    </w:p>
    <w:p w:rsidR="00A86AEA" w:rsidRPr="00A86AEA" w:rsidRDefault="00A86AEA" w:rsidP="00A86AEA">
      <w:pPr>
        <w:pStyle w:val="22"/>
        <w:shd w:val="clear" w:color="auto" w:fill="auto"/>
        <w:spacing w:line="240" w:lineRule="auto"/>
        <w:rPr>
          <w:sz w:val="24"/>
          <w:szCs w:val="24"/>
        </w:rPr>
      </w:pPr>
      <w:r w:rsidRPr="00A86AEA">
        <w:rPr>
          <w:sz w:val="24"/>
          <w:szCs w:val="24"/>
        </w:rPr>
        <w:t>и социальной среде;</w:t>
      </w:r>
    </w:p>
    <w:p w:rsidR="00A86AEA" w:rsidRPr="00A86AEA" w:rsidRDefault="00A86AEA" w:rsidP="00093060">
      <w:pPr>
        <w:pStyle w:val="22"/>
        <w:numPr>
          <w:ilvl w:val="0"/>
          <w:numId w:val="77"/>
        </w:numPr>
        <w:shd w:val="clear" w:color="auto" w:fill="auto"/>
        <w:tabs>
          <w:tab w:val="left" w:pos="1082"/>
        </w:tabs>
        <w:spacing w:line="240" w:lineRule="auto"/>
        <w:ind w:firstLine="740"/>
        <w:jc w:val="both"/>
        <w:rPr>
          <w:sz w:val="24"/>
          <w:szCs w:val="24"/>
        </w:rPr>
      </w:pPr>
      <w:r w:rsidRPr="00A86AEA">
        <w:rPr>
          <w:sz w:val="24"/>
          <w:szCs w:val="24"/>
        </w:rPr>
        <w:t>ценности научного познания:</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мотивация к дальнейшему, в том числе профессиональному, изучению истории.</w:t>
      </w:r>
    </w:p>
    <w:p w:rsidR="00A86AEA" w:rsidRPr="00A86AEA" w:rsidRDefault="00F63C85" w:rsidP="00F63C85">
      <w:pPr>
        <w:pStyle w:val="22"/>
        <w:shd w:val="clear" w:color="auto" w:fill="auto"/>
        <w:tabs>
          <w:tab w:val="left" w:pos="1666"/>
        </w:tabs>
        <w:spacing w:line="240" w:lineRule="auto"/>
        <w:jc w:val="both"/>
        <w:rPr>
          <w:sz w:val="24"/>
          <w:szCs w:val="24"/>
        </w:rPr>
      </w:pPr>
      <w:r>
        <w:rPr>
          <w:sz w:val="24"/>
          <w:szCs w:val="24"/>
        </w:rPr>
        <w:tab/>
      </w:r>
      <w:r w:rsidR="00A86AEA" w:rsidRPr="00A86AEA">
        <w:rPr>
          <w:sz w:val="24"/>
          <w:szCs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86AEA" w:rsidRDefault="00F63C85" w:rsidP="00F63C85">
      <w:pPr>
        <w:pStyle w:val="22"/>
        <w:shd w:val="clear" w:color="auto" w:fill="auto"/>
        <w:tabs>
          <w:tab w:val="left" w:pos="1666"/>
        </w:tabs>
        <w:spacing w:line="240" w:lineRule="auto"/>
        <w:jc w:val="both"/>
        <w:rPr>
          <w:sz w:val="24"/>
          <w:szCs w:val="24"/>
        </w:rPr>
      </w:pPr>
      <w:r>
        <w:rPr>
          <w:sz w:val="24"/>
          <w:szCs w:val="24"/>
        </w:rPr>
        <w:tab/>
      </w:r>
      <w:r w:rsidR="00A86AEA" w:rsidRPr="00A86AEA">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3C85" w:rsidRPr="00F63C85" w:rsidRDefault="00F63C85" w:rsidP="00F63C85">
      <w:pPr>
        <w:pStyle w:val="22"/>
        <w:shd w:val="clear" w:color="auto" w:fill="auto"/>
        <w:tabs>
          <w:tab w:val="left" w:pos="1666"/>
        </w:tabs>
        <w:spacing w:line="240" w:lineRule="auto"/>
        <w:jc w:val="center"/>
        <w:rPr>
          <w:b/>
          <w:sz w:val="24"/>
          <w:szCs w:val="24"/>
        </w:rPr>
      </w:pPr>
      <w:r w:rsidRPr="00F63C85">
        <w:rPr>
          <w:b/>
          <w:sz w:val="24"/>
          <w:szCs w:val="24"/>
        </w:rPr>
        <w:t>Познавательные УУД</w:t>
      </w:r>
    </w:p>
    <w:p w:rsidR="00A86AEA" w:rsidRPr="00A86AEA" w:rsidRDefault="00F63C85" w:rsidP="00F63C85">
      <w:pPr>
        <w:pStyle w:val="22"/>
        <w:shd w:val="clear" w:color="auto" w:fill="auto"/>
        <w:tabs>
          <w:tab w:val="left" w:pos="1863"/>
        </w:tabs>
        <w:spacing w:line="240" w:lineRule="auto"/>
        <w:rPr>
          <w:sz w:val="24"/>
          <w:szCs w:val="24"/>
        </w:rPr>
      </w:pPr>
      <w:r>
        <w:rPr>
          <w:sz w:val="24"/>
          <w:szCs w:val="24"/>
        </w:rPr>
        <w:tab/>
      </w:r>
      <w:r w:rsidR="00A86AEA" w:rsidRPr="00A86AE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разрабатывать план решения проблемы с учетом анализа имеющихся материальных и нематериальных ресурсов;</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систематизировать и обобщать исторические факты (в форме таблиц, схем, диаграмм и других);</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формулировать и обосновывать выводы.</w:t>
      </w:r>
    </w:p>
    <w:p w:rsidR="00A86AEA" w:rsidRPr="00A86AEA" w:rsidRDefault="00F63C85" w:rsidP="00F63C85">
      <w:pPr>
        <w:pStyle w:val="22"/>
        <w:shd w:val="clear" w:color="auto" w:fill="auto"/>
        <w:tabs>
          <w:tab w:val="left" w:pos="1913"/>
        </w:tabs>
        <w:spacing w:line="240" w:lineRule="auto"/>
        <w:jc w:val="both"/>
        <w:rPr>
          <w:sz w:val="24"/>
          <w:szCs w:val="24"/>
        </w:rPr>
      </w:pPr>
      <w:r>
        <w:rPr>
          <w:sz w:val="24"/>
          <w:szCs w:val="24"/>
        </w:rPr>
        <w:tab/>
      </w:r>
      <w:r w:rsidR="00A86AEA" w:rsidRPr="00A86AE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владеть ключевыми научными понятиями и методами работы с исторической информацией;</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определять познавательную задачу, намечать путь ее решения и осуществлять подбор исторического материала, объекта;</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осуществлять анализ объекта в соответствии с принципом историзма, основными процедурами исторического познания;</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создавать тексты в различных форматах с учетом назначения информации и целевой аудитории;</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представлять результаты своей деятельности в различных формах (сообщение, эссе, презентация, реферат, учебный проект и других);</w:t>
      </w:r>
    </w:p>
    <w:p w:rsidR="00A86AEA" w:rsidRPr="00A86AEA" w:rsidRDefault="00A86AEA" w:rsidP="00A86AEA">
      <w:pPr>
        <w:pStyle w:val="22"/>
        <w:shd w:val="clear" w:color="auto" w:fill="auto"/>
        <w:spacing w:line="240" w:lineRule="auto"/>
        <w:ind w:firstLine="720"/>
        <w:rPr>
          <w:sz w:val="24"/>
          <w:szCs w:val="24"/>
        </w:rPr>
      </w:pPr>
      <w:r w:rsidRPr="00A86AEA">
        <w:rPr>
          <w:sz w:val="24"/>
          <w:szCs w:val="24"/>
        </w:rPr>
        <w:t>объяснять сферу применения и значение проведенного учебного исследования в современном общественном контексте;</w:t>
      </w:r>
    </w:p>
    <w:p w:rsidR="00A86AEA" w:rsidRPr="00A86AEA" w:rsidRDefault="00A86AEA" w:rsidP="00A86AEA">
      <w:pPr>
        <w:pStyle w:val="22"/>
        <w:shd w:val="clear" w:color="auto" w:fill="auto"/>
        <w:tabs>
          <w:tab w:val="left" w:pos="2270"/>
          <w:tab w:val="left" w:pos="4325"/>
          <w:tab w:val="left" w:pos="5386"/>
          <w:tab w:val="left" w:pos="8453"/>
        </w:tabs>
        <w:spacing w:line="240" w:lineRule="auto"/>
        <w:ind w:firstLine="720"/>
        <w:jc w:val="both"/>
        <w:rPr>
          <w:sz w:val="24"/>
          <w:szCs w:val="24"/>
        </w:rPr>
      </w:pPr>
      <w:r w:rsidRPr="00A86AEA">
        <w:rPr>
          <w:sz w:val="24"/>
          <w:szCs w:val="24"/>
        </w:rPr>
        <w:t>применять</w:t>
      </w:r>
      <w:r w:rsidRPr="00A86AEA">
        <w:rPr>
          <w:sz w:val="24"/>
          <w:szCs w:val="24"/>
        </w:rPr>
        <w:tab/>
        <w:t>исторические</w:t>
      </w:r>
      <w:r w:rsidRPr="00A86AEA">
        <w:rPr>
          <w:sz w:val="24"/>
          <w:szCs w:val="24"/>
        </w:rPr>
        <w:tab/>
        <w:t>знания</w:t>
      </w:r>
      <w:r w:rsidRPr="00A86AEA">
        <w:rPr>
          <w:sz w:val="24"/>
          <w:szCs w:val="24"/>
        </w:rPr>
        <w:tab/>
        <w:t>и познавательные</w:t>
      </w:r>
      <w:r w:rsidRPr="00A86AEA">
        <w:rPr>
          <w:sz w:val="24"/>
          <w:szCs w:val="24"/>
        </w:rPr>
        <w:tab/>
        <w:t>процедуры</w:t>
      </w:r>
    </w:p>
    <w:p w:rsidR="00A86AEA" w:rsidRPr="00A86AEA" w:rsidRDefault="00A86AEA" w:rsidP="00A86AEA">
      <w:pPr>
        <w:pStyle w:val="22"/>
        <w:shd w:val="clear" w:color="auto" w:fill="auto"/>
        <w:spacing w:line="240" w:lineRule="auto"/>
        <w:jc w:val="both"/>
        <w:rPr>
          <w:sz w:val="24"/>
          <w:szCs w:val="24"/>
        </w:rPr>
      </w:pPr>
      <w:r w:rsidRPr="00A86AEA">
        <w:rPr>
          <w:sz w:val="24"/>
          <w:szCs w:val="24"/>
        </w:rPr>
        <w:t>в интегрированных (междисциплинарных) учебных проектах, в том числе краеведческих.</w:t>
      </w:r>
    </w:p>
    <w:p w:rsidR="00A86AEA" w:rsidRPr="00A86AEA" w:rsidRDefault="00F63C85" w:rsidP="00F63C85">
      <w:pPr>
        <w:pStyle w:val="22"/>
        <w:shd w:val="clear" w:color="auto" w:fill="auto"/>
        <w:tabs>
          <w:tab w:val="left" w:pos="2270"/>
          <w:tab w:val="left" w:pos="4325"/>
          <w:tab w:val="left" w:pos="5386"/>
        </w:tabs>
        <w:spacing w:line="240" w:lineRule="auto"/>
        <w:jc w:val="both"/>
        <w:rPr>
          <w:sz w:val="24"/>
          <w:szCs w:val="24"/>
        </w:rPr>
      </w:pPr>
      <w:r>
        <w:rPr>
          <w:sz w:val="24"/>
          <w:szCs w:val="24"/>
        </w:rPr>
        <w:tab/>
        <w:t xml:space="preserve">У </w:t>
      </w:r>
      <w:r w:rsidR="00A86AEA" w:rsidRPr="00A86AEA">
        <w:rPr>
          <w:sz w:val="24"/>
          <w:szCs w:val="24"/>
        </w:rPr>
        <w:t>обучающегося</w:t>
      </w:r>
      <w:r w:rsidR="00A86AEA" w:rsidRPr="00A86AEA">
        <w:rPr>
          <w:sz w:val="24"/>
          <w:szCs w:val="24"/>
        </w:rPr>
        <w:tab/>
        <w:t>будут</w:t>
      </w:r>
      <w:r w:rsidR="00A86AEA" w:rsidRPr="00A86AEA">
        <w:rPr>
          <w:sz w:val="24"/>
          <w:szCs w:val="24"/>
        </w:rPr>
        <w:tab/>
        <w:t>сформированы умения работать</w:t>
      </w:r>
    </w:p>
    <w:p w:rsidR="00A86AEA" w:rsidRPr="00A86AEA" w:rsidRDefault="00A86AEA" w:rsidP="00A86AEA">
      <w:pPr>
        <w:pStyle w:val="22"/>
        <w:shd w:val="clear" w:color="auto" w:fill="auto"/>
        <w:spacing w:line="240" w:lineRule="auto"/>
        <w:rPr>
          <w:sz w:val="24"/>
          <w:szCs w:val="24"/>
        </w:rPr>
      </w:pPr>
      <w:r w:rsidRPr="00A86AEA">
        <w:rPr>
          <w:sz w:val="24"/>
          <w:szCs w:val="24"/>
        </w:rPr>
        <w:t>с информацией как часть познавательных универсальных учебных действий: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рассматривать комплексы источников, выявляя совпадения и различия их свидетельств;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86AEA" w:rsidRDefault="00A86AEA" w:rsidP="00A86AEA">
      <w:pPr>
        <w:pStyle w:val="22"/>
        <w:shd w:val="clear" w:color="auto" w:fill="auto"/>
        <w:spacing w:line="240" w:lineRule="auto"/>
        <w:ind w:firstLine="720"/>
        <w:jc w:val="both"/>
        <w:rPr>
          <w:sz w:val="24"/>
          <w:szCs w:val="24"/>
        </w:rPr>
      </w:pPr>
      <w:r w:rsidRPr="00A86AEA">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F63C85" w:rsidRPr="00F63C85" w:rsidRDefault="00F63C85" w:rsidP="00F63C85">
      <w:pPr>
        <w:pStyle w:val="22"/>
        <w:shd w:val="clear" w:color="auto" w:fill="auto"/>
        <w:spacing w:line="240" w:lineRule="auto"/>
        <w:ind w:firstLine="720"/>
        <w:jc w:val="center"/>
        <w:rPr>
          <w:b/>
          <w:sz w:val="24"/>
          <w:szCs w:val="24"/>
        </w:rPr>
      </w:pPr>
      <w:r w:rsidRPr="00F63C85">
        <w:rPr>
          <w:b/>
          <w:sz w:val="24"/>
          <w:szCs w:val="24"/>
        </w:rPr>
        <w:t>Коммуникативные УУД</w:t>
      </w:r>
    </w:p>
    <w:p w:rsidR="00A86AEA" w:rsidRPr="00A86AEA" w:rsidRDefault="00F63C85" w:rsidP="00F63C85">
      <w:pPr>
        <w:pStyle w:val="22"/>
        <w:shd w:val="clear" w:color="auto" w:fill="auto"/>
        <w:tabs>
          <w:tab w:val="left" w:pos="1875"/>
        </w:tabs>
        <w:spacing w:line="240" w:lineRule="auto"/>
        <w:jc w:val="both"/>
        <w:rPr>
          <w:sz w:val="24"/>
          <w:szCs w:val="24"/>
        </w:rPr>
      </w:pPr>
      <w:r>
        <w:rPr>
          <w:sz w:val="24"/>
          <w:szCs w:val="24"/>
        </w:rPr>
        <w:tab/>
      </w:r>
      <w:r w:rsidR="00A86AEA" w:rsidRPr="00A86AEA">
        <w:rPr>
          <w:sz w:val="24"/>
          <w:szCs w:val="24"/>
        </w:rPr>
        <w:t>У обучающегося будут сформированы умения общения как часть коммуникативных универсальных учебных действий: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представлять особенности взаимодействия людей в исторических обществах и современном мире;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выражать и аргументировать свою точку зрения в устном высказывании, письменном тексте;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владеть способами общения и конструктивного взаимодействия, в том числе межкультурного, в школе и социальном окружении.</w:t>
      </w:r>
    </w:p>
    <w:p w:rsidR="00A86AEA" w:rsidRPr="00A86AEA" w:rsidRDefault="00F63C85" w:rsidP="00F63C85">
      <w:pPr>
        <w:pStyle w:val="22"/>
        <w:shd w:val="clear" w:color="auto" w:fill="auto"/>
        <w:tabs>
          <w:tab w:val="left" w:pos="1880"/>
        </w:tabs>
        <w:spacing w:line="240" w:lineRule="auto"/>
        <w:jc w:val="both"/>
        <w:rPr>
          <w:sz w:val="24"/>
          <w:szCs w:val="24"/>
        </w:rPr>
      </w:pPr>
      <w:r>
        <w:rPr>
          <w:sz w:val="24"/>
          <w:szCs w:val="24"/>
        </w:rPr>
        <w:tab/>
      </w:r>
      <w:r w:rsidR="00A86AEA" w:rsidRPr="00A86AEA">
        <w:rPr>
          <w:sz w:val="24"/>
          <w:szCs w:val="24"/>
        </w:rPr>
        <w:t>У обучающегося будут сформированы умения совместной деятельности: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осознавать на основе исторических примеров значение совместной</w:t>
      </w:r>
    </w:p>
    <w:p w:rsidR="00A86AEA" w:rsidRPr="00A86AEA" w:rsidRDefault="00A86AEA" w:rsidP="00A86AEA">
      <w:pPr>
        <w:pStyle w:val="22"/>
        <w:shd w:val="clear" w:color="auto" w:fill="auto"/>
        <w:spacing w:line="240" w:lineRule="auto"/>
        <w:rPr>
          <w:sz w:val="24"/>
          <w:szCs w:val="24"/>
        </w:rPr>
      </w:pPr>
      <w:r w:rsidRPr="00A86AEA">
        <w:rPr>
          <w:sz w:val="24"/>
          <w:szCs w:val="24"/>
        </w:rPr>
        <w:t>деятельности как эффективного средства достижения поставленных целей;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свое участие в общей работе и координировать свои действия с другими членами команды;</w:t>
      </w:r>
    </w:p>
    <w:p w:rsidR="00A86AEA" w:rsidRDefault="00A86AEA" w:rsidP="00A86AEA">
      <w:pPr>
        <w:pStyle w:val="22"/>
        <w:shd w:val="clear" w:color="auto" w:fill="auto"/>
        <w:spacing w:line="240" w:lineRule="auto"/>
        <w:ind w:firstLine="720"/>
        <w:jc w:val="both"/>
        <w:rPr>
          <w:sz w:val="24"/>
          <w:szCs w:val="24"/>
        </w:rPr>
      </w:pPr>
      <w:r w:rsidRPr="00A86AEA">
        <w:rPr>
          <w:sz w:val="24"/>
          <w:szCs w:val="24"/>
        </w:rPr>
        <w:t>оценивать полученные результаты и свой вклад в общую работу.</w:t>
      </w:r>
    </w:p>
    <w:p w:rsidR="00F63C85" w:rsidRPr="00F63C85" w:rsidRDefault="00F63C85" w:rsidP="00F63C85">
      <w:pPr>
        <w:pStyle w:val="22"/>
        <w:shd w:val="clear" w:color="auto" w:fill="auto"/>
        <w:spacing w:line="240" w:lineRule="auto"/>
        <w:ind w:firstLine="720"/>
        <w:jc w:val="center"/>
        <w:rPr>
          <w:b/>
          <w:sz w:val="24"/>
          <w:szCs w:val="24"/>
        </w:rPr>
      </w:pPr>
      <w:r w:rsidRPr="00F63C85">
        <w:rPr>
          <w:b/>
          <w:sz w:val="24"/>
          <w:szCs w:val="24"/>
        </w:rPr>
        <w:t>Регулятивные УУД</w:t>
      </w:r>
    </w:p>
    <w:p w:rsidR="00A86AEA" w:rsidRPr="00A86AEA" w:rsidRDefault="00F63C85" w:rsidP="00F63C85">
      <w:pPr>
        <w:pStyle w:val="22"/>
        <w:shd w:val="clear" w:color="auto" w:fill="auto"/>
        <w:tabs>
          <w:tab w:val="left" w:pos="1928"/>
        </w:tabs>
        <w:spacing w:line="240" w:lineRule="auto"/>
        <w:jc w:val="both"/>
        <w:rPr>
          <w:sz w:val="24"/>
          <w:szCs w:val="24"/>
        </w:rPr>
      </w:pPr>
      <w:r>
        <w:rPr>
          <w:sz w:val="24"/>
          <w:szCs w:val="24"/>
        </w:rPr>
        <w:tab/>
      </w:r>
      <w:r w:rsidR="00A86AEA" w:rsidRPr="00A86AEA">
        <w:rPr>
          <w:sz w:val="24"/>
          <w:szCs w:val="24"/>
        </w:rPr>
        <w:t>У обучающегося будут сформированы умения самоорганизации как части регулятивных универсальных учебных действий: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выявлять проблему, задачи, требующие решения;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составлять план действий, определять способ решения;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последовательно реализовывать намеченный план действий.</w:t>
      </w:r>
    </w:p>
    <w:p w:rsidR="00A86AEA" w:rsidRPr="00A86AEA" w:rsidRDefault="00F63C85" w:rsidP="00F63C85">
      <w:pPr>
        <w:pStyle w:val="22"/>
        <w:shd w:val="clear" w:color="auto" w:fill="auto"/>
        <w:tabs>
          <w:tab w:val="left" w:pos="1928"/>
        </w:tabs>
        <w:spacing w:line="240" w:lineRule="auto"/>
        <w:jc w:val="both"/>
        <w:rPr>
          <w:sz w:val="24"/>
          <w:szCs w:val="24"/>
        </w:rPr>
      </w:pPr>
      <w:r>
        <w:rPr>
          <w:sz w:val="24"/>
          <w:szCs w:val="24"/>
        </w:rPr>
        <w:tab/>
      </w:r>
      <w:r w:rsidR="00A86AEA" w:rsidRPr="00A86AEA">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осуществлять самоконтроль, рефлексию и самооценку полученных результатов;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вносить коррективы в свою работу с учетом установленных ошибок, возникших трудностей;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осознавать свои достижения и слабые стороны в учении, в общении, сотрудничестве со сверстниками и людьми старших поколений;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признавать свое право и право других на ошибки;</w:t>
      </w:r>
    </w:p>
    <w:p w:rsidR="00A86AEA" w:rsidRDefault="00A86AEA" w:rsidP="00A86AEA">
      <w:pPr>
        <w:pStyle w:val="22"/>
        <w:shd w:val="clear" w:color="auto" w:fill="auto"/>
        <w:spacing w:line="240" w:lineRule="auto"/>
        <w:ind w:firstLine="720"/>
        <w:jc w:val="both"/>
        <w:rPr>
          <w:sz w:val="24"/>
          <w:szCs w:val="24"/>
        </w:rPr>
      </w:pPr>
      <w:r w:rsidRPr="00A86AEA">
        <w:rPr>
          <w:sz w:val="24"/>
          <w:szCs w:val="24"/>
        </w:rPr>
        <w:t>вносить конструктивные предложения для совместного решения учебных задач, проблем.</w:t>
      </w:r>
    </w:p>
    <w:p w:rsidR="00F63C85" w:rsidRPr="00F63C85" w:rsidRDefault="00F63C85" w:rsidP="00F63C85">
      <w:pPr>
        <w:pStyle w:val="22"/>
        <w:shd w:val="clear" w:color="auto" w:fill="auto"/>
        <w:spacing w:line="240" w:lineRule="auto"/>
        <w:ind w:firstLine="720"/>
        <w:jc w:val="center"/>
        <w:rPr>
          <w:b/>
          <w:sz w:val="24"/>
          <w:szCs w:val="24"/>
        </w:rPr>
      </w:pPr>
      <w:r w:rsidRPr="00F63C85">
        <w:rPr>
          <w:b/>
          <w:sz w:val="24"/>
          <w:szCs w:val="24"/>
        </w:rPr>
        <w:t>Предметные УУД</w:t>
      </w:r>
    </w:p>
    <w:p w:rsidR="00A86AEA" w:rsidRPr="00A86AEA" w:rsidRDefault="00F63C85" w:rsidP="00F63C85">
      <w:pPr>
        <w:pStyle w:val="22"/>
        <w:shd w:val="clear" w:color="auto" w:fill="auto"/>
        <w:tabs>
          <w:tab w:val="left" w:pos="1766"/>
        </w:tabs>
        <w:spacing w:line="240" w:lineRule="auto"/>
        <w:jc w:val="both"/>
        <w:rPr>
          <w:sz w:val="24"/>
          <w:szCs w:val="24"/>
        </w:rPr>
      </w:pPr>
      <w:r>
        <w:rPr>
          <w:sz w:val="24"/>
          <w:szCs w:val="24"/>
        </w:rPr>
        <w:tab/>
      </w:r>
      <w:r w:rsidR="00A86AEA" w:rsidRPr="00A86AEA">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A86AEA" w:rsidRPr="00A86AEA" w:rsidRDefault="00F63C85" w:rsidP="00F63C85">
      <w:pPr>
        <w:pStyle w:val="22"/>
        <w:shd w:val="clear" w:color="auto" w:fill="auto"/>
        <w:tabs>
          <w:tab w:val="left" w:pos="1923"/>
        </w:tabs>
        <w:spacing w:line="240" w:lineRule="auto"/>
        <w:jc w:val="both"/>
        <w:rPr>
          <w:sz w:val="24"/>
          <w:szCs w:val="24"/>
        </w:rPr>
      </w:pPr>
      <w:r>
        <w:rPr>
          <w:sz w:val="24"/>
          <w:szCs w:val="24"/>
        </w:rPr>
        <w:tab/>
      </w:r>
      <w:r w:rsidR="00A86AEA" w:rsidRPr="00A86AEA">
        <w:rPr>
          <w:sz w:val="24"/>
          <w:szCs w:val="24"/>
        </w:rPr>
        <w:t>Требования к предметным результатам освоения базового курса истории должны отражать:</w:t>
      </w:r>
    </w:p>
    <w:p w:rsidR="00A86AEA" w:rsidRPr="00A86AEA" w:rsidRDefault="00F63C85" w:rsidP="00F63C85">
      <w:pPr>
        <w:pStyle w:val="22"/>
        <w:shd w:val="clear" w:color="auto" w:fill="auto"/>
        <w:tabs>
          <w:tab w:val="left" w:pos="2125"/>
        </w:tabs>
        <w:spacing w:line="240" w:lineRule="auto"/>
        <w:jc w:val="both"/>
        <w:rPr>
          <w:sz w:val="24"/>
          <w:szCs w:val="24"/>
        </w:rPr>
      </w:pPr>
      <w:r>
        <w:rPr>
          <w:sz w:val="24"/>
          <w:szCs w:val="24"/>
        </w:rPr>
        <w:tab/>
      </w:r>
      <w:r w:rsidR="00A86AEA" w:rsidRPr="00A86AEA">
        <w:rPr>
          <w:sz w:val="24"/>
          <w:szCs w:val="24"/>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86AEA" w:rsidRPr="00A86AEA" w:rsidRDefault="00F63C85" w:rsidP="00F63C85">
      <w:pPr>
        <w:pStyle w:val="22"/>
        <w:shd w:val="clear" w:color="auto" w:fill="auto"/>
        <w:tabs>
          <w:tab w:val="left" w:pos="2079"/>
        </w:tabs>
        <w:spacing w:line="240" w:lineRule="auto"/>
        <w:jc w:val="both"/>
        <w:rPr>
          <w:sz w:val="24"/>
          <w:szCs w:val="24"/>
        </w:rPr>
      </w:pPr>
      <w:r>
        <w:rPr>
          <w:sz w:val="24"/>
          <w:szCs w:val="24"/>
        </w:rPr>
        <w:tab/>
      </w:r>
      <w:r w:rsidR="00A86AEA" w:rsidRPr="00A86AEA">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86AEA" w:rsidRPr="00A86AEA" w:rsidRDefault="00F63C85" w:rsidP="00F63C85">
      <w:pPr>
        <w:pStyle w:val="22"/>
        <w:shd w:val="clear" w:color="auto" w:fill="auto"/>
        <w:tabs>
          <w:tab w:val="left" w:pos="2104"/>
        </w:tabs>
        <w:spacing w:line="240" w:lineRule="auto"/>
        <w:jc w:val="both"/>
        <w:rPr>
          <w:sz w:val="24"/>
          <w:szCs w:val="24"/>
        </w:rPr>
      </w:pPr>
      <w:r>
        <w:rPr>
          <w:sz w:val="24"/>
          <w:szCs w:val="24"/>
        </w:rPr>
        <w:tab/>
      </w:r>
      <w:r w:rsidR="00A86AEA" w:rsidRPr="00A86AEA">
        <w:rPr>
          <w:sz w:val="24"/>
          <w:szCs w:val="24"/>
        </w:rPr>
        <w:t>Умение устанавливать причинно-следственные,</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пространственные, временные связи исторических событий, явлений,</w:t>
      </w:r>
    </w:p>
    <w:p w:rsidR="00A86AEA" w:rsidRPr="00A86AEA" w:rsidRDefault="00A86AEA" w:rsidP="00A86AEA">
      <w:pPr>
        <w:pStyle w:val="22"/>
        <w:shd w:val="clear" w:color="auto" w:fill="auto"/>
        <w:spacing w:line="240" w:lineRule="auto"/>
        <w:jc w:val="both"/>
        <w:rPr>
          <w:sz w:val="24"/>
          <w:szCs w:val="24"/>
        </w:rPr>
      </w:pPr>
      <w:r w:rsidRPr="00A86AEA">
        <w:rPr>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86AEA" w:rsidRPr="00A86AEA" w:rsidRDefault="00F63C85" w:rsidP="00F63C85">
      <w:pPr>
        <w:pStyle w:val="22"/>
        <w:shd w:val="clear" w:color="auto" w:fill="auto"/>
        <w:tabs>
          <w:tab w:val="left" w:pos="2065"/>
        </w:tabs>
        <w:spacing w:line="240" w:lineRule="auto"/>
        <w:jc w:val="both"/>
        <w:rPr>
          <w:sz w:val="24"/>
          <w:szCs w:val="24"/>
        </w:rPr>
      </w:pPr>
      <w:r>
        <w:rPr>
          <w:sz w:val="24"/>
          <w:szCs w:val="24"/>
        </w:rPr>
        <w:tab/>
      </w:r>
      <w:r w:rsidR="00A86AEA" w:rsidRPr="00A86AEA">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A86AEA" w:rsidRPr="00A86AEA" w:rsidRDefault="00F63C85" w:rsidP="00F63C85">
      <w:pPr>
        <w:pStyle w:val="22"/>
        <w:shd w:val="clear" w:color="auto" w:fill="auto"/>
        <w:tabs>
          <w:tab w:val="left" w:pos="2074"/>
        </w:tabs>
        <w:spacing w:line="240" w:lineRule="auto"/>
        <w:jc w:val="both"/>
        <w:rPr>
          <w:sz w:val="24"/>
          <w:szCs w:val="24"/>
        </w:rPr>
      </w:pPr>
      <w:r>
        <w:rPr>
          <w:sz w:val="24"/>
          <w:szCs w:val="24"/>
        </w:rPr>
        <w:tab/>
      </w:r>
      <w:r w:rsidR="00A86AEA" w:rsidRPr="00A86AEA">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86AEA" w:rsidRPr="00A86AEA" w:rsidRDefault="00F63C85" w:rsidP="00F63C85">
      <w:pPr>
        <w:pStyle w:val="22"/>
        <w:shd w:val="clear" w:color="auto" w:fill="auto"/>
        <w:tabs>
          <w:tab w:val="left" w:pos="2194"/>
        </w:tabs>
        <w:spacing w:line="240" w:lineRule="auto"/>
        <w:jc w:val="both"/>
        <w:rPr>
          <w:sz w:val="24"/>
          <w:szCs w:val="24"/>
        </w:rPr>
      </w:pPr>
      <w:r>
        <w:rPr>
          <w:sz w:val="24"/>
          <w:szCs w:val="24"/>
        </w:rPr>
        <w:tab/>
      </w:r>
      <w:r w:rsidR="00A86AEA" w:rsidRPr="00A86AEA">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86AEA" w:rsidRPr="00F63C85" w:rsidRDefault="00A86AEA" w:rsidP="00A86AEA">
      <w:pPr>
        <w:pStyle w:val="22"/>
        <w:shd w:val="clear" w:color="auto" w:fill="auto"/>
        <w:spacing w:line="240" w:lineRule="auto"/>
        <w:ind w:firstLine="740"/>
        <w:jc w:val="both"/>
        <w:rPr>
          <w:b/>
          <w:sz w:val="24"/>
          <w:szCs w:val="24"/>
        </w:rPr>
      </w:pPr>
      <w:r w:rsidRPr="00F63C85">
        <w:rPr>
          <w:b/>
          <w:sz w:val="24"/>
          <w:szCs w:val="24"/>
        </w:rPr>
        <w:t>1) по учебному курсу «История России»: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Россия накануне Первой мировой войны. Ход военных действий. Власть, общество, экономика, культура. Предпосылки революции.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86AEA" w:rsidRPr="00F63C85" w:rsidRDefault="00A86AEA" w:rsidP="00A86AEA">
      <w:pPr>
        <w:pStyle w:val="22"/>
        <w:shd w:val="clear" w:color="auto" w:fill="auto"/>
        <w:spacing w:line="240" w:lineRule="auto"/>
        <w:ind w:firstLine="720"/>
        <w:jc w:val="both"/>
        <w:rPr>
          <w:b/>
          <w:sz w:val="24"/>
          <w:szCs w:val="24"/>
        </w:rPr>
      </w:pPr>
      <w:r w:rsidRPr="00F63C85">
        <w:rPr>
          <w:b/>
          <w:sz w:val="24"/>
          <w:szCs w:val="24"/>
        </w:rPr>
        <w:t>2) по учебному курсу «Всеобщая история»: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Мир накануне Первой мировой войны. Первая мировая война: причины, участники, основные события, результаты. Власть и общество.</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Вторая мировая война: причины, участники, основные сражения, итоги.</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Власть и общество в годы войны. Решающий вклад СССР в Победу.</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86AEA" w:rsidRPr="00A86AEA" w:rsidRDefault="00A86AEA" w:rsidP="00A86AEA">
      <w:pPr>
        <w:pStyle w:val="22"/>
        <w:shd w:val="clear" w:color="auto" w:fill="auto"/>
        <w:spacing w:line="240" w:lineRule="auto"/>
        <w:ind w:firstLine="740"/>
        <w:jc w:val="both"/>
        <w:rPr>
          <w:sz w:val="24"/>
          <w:szCs w:val="24"/>
        </w:rPr>
      </w:pPr>
      <w:r w:rsidRPr="00A86AEA">
        <w:rPr>
          <w:sz w:val="24"/>
          <w:szCs w:val="24"/>
        </w:rPr>
        <w:t>Современный мир: глобализация и деглобализация. Геополитический кризис 2022 г. и его влияние на мировую систему.</w:t>
      </w:r>
    </w:p>
    <w:p w:rsidR="00A86AEA" w:rsidRPr="00A86AEA" w:rsidRDefault="00F63C85" w:rsidP="00F63C85">
      <w:pPr>
        <w:pStyle w:val="22"/>
        <w:shd w:val="clear" w:color="auto" w:fill="auto"/>
        <w:tabs>
          <w:tab w:val="left" w:pos="1878"/>
        </w:tabs>
        <w:spacing w:line="240" w:lineRule="auto"/>
        <w:jc w:val="both"/>
        <w:rPr>
          <w:sz w:val="24"/>
          <w:szCs w:val="24"/>
        </w:rPr>
      </w:pPr>
      <w:r>
        <w:rPr>
          <w:sz w:val="24"/>
          <w:szCs w:val="24"/>
        </w:rPr>
        <w:tab/>
      </w:r>
      <w:r w:rsidR="00A86AEA" w:rsidRPr="00A86AEA">
        <w:rPr>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A86AEA" w:rsidRPr="00A86AEA" w:rsidRDefault="00F63C85" w:rsidP="00F63C85">
      <w:pPr>
        <w:pStyle w:val="22"/>
        <w:shd w:val="clear" w:color="auto" w:fill="auto"/>
        <w:tabs>
          <w:tab w:val="left" w:pos="2070"/>
        </w:tabs>
        <w:spacing w:line="240" w:lineRule="auto"/>
        <w:ind w:left="740"/>
        <w:jc w:val="both"/>
        <w:rPr>
          <w:sz w:val="24"/>
          <w:szCs w:val="24"/>
        </w:rPr>
      </w:pPr>
      <w:r>
        <w:rPr>
          <w:sz w:val="24"/>
          <w:szCs w:val="24"/>
        </w:rPr>
        <w:tab/>
      </w:r>
      <w:r w:rsidR="00A86AEA" w:rsidRPr="00A86AEA">
        <w:rPr>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A86AEA" w:rsidRPr="00A86AEA" w:rsidRDefault="00F63C85" w:rsidP="00F63C85">
      <w:pPr>
        <w:pStyle w:val="22"/>
        <w:shd w:val="clear" w:color="auto" w:fill="auto"/>
        <w:tabs>
          <w:tab w:val="left" w:pos="2065"/>
        </w:tabs>
        <w:spacing w:line="240" w:lineRule="auto"/>
        <w:jc w:val="both"/>
        <w:rPr>
          <w:sz w:val="24"/>
          <w:szCs w:val="24"/>
        </w:rPr>
      </w:pPr>
      <w:r>
        <w:rPr>
          <w:sz w:val="24"/>
          <w:szCs w:val="24"/>
        </w:rPr>
        <w:tab/>
      </w:r>
      <w:r w:rsidR="00A86AEA" w:rsidRPr="00A86AEA">
        <w:rPr>
          <w:sz w:val="24"/>
          <w:szCs w:val="24"/>
        </w:rPr>
        <w:t>Умение характеризовать вклад российской культуры в мировую культуру.</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86AEA" w:rsidRPr="00A86AEA" w:rsidRDefault="00F63C85" w:rsidP="00F63C85">
      <w:pPr>
        <w:pStyle w:val="22"/>
        <w:shd w:val="clear" w:color="auto" w:fill="auto"/>
        <w:tabs>
          <w:tab w:val="left" w:pos="2074"/>
        </w:tabs>
        <w:spacing w:line="240" w:lineRule="auto"/>
        <w:jc w:val="both"/>
        <w:rPr>
          <w:sz w:val="24"/>
          <w:szCs w:val="24"/>
        </w:rPr>
      </w:pPr>
      <w:r>
        <w:rPr>
          <w:sz w:val="24"/>
          <w:szCs w:val="24"/>
        </w:rPr>
        <w:tab/>
      </w:r>
      <w:r w:rsidR="00A86AEA" w:rsidRPr="00A86AEA">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86AEA" w:rsidRPr="00A86AEA" w:rsidRDefault="00F63C85" w:rsidP="00F63C85">
      <w:pPr>
        <w:pStyle w:val="22"/>
        <w:shd w:val="clear" w:color="auto" w:fill="auto"/>
        <w:tabs>
          <w:tab w:val="left" w:pos="2070"/>
        </w:tabs>
        <w:spacing w:line="240" w:lineRule="auto"/>
        <w:jc w:val="both"/>
        <w:rPr>
          <w:sz w:val="24"/>
          <w:szCs w:val="24"/>
        </w:rPr>
      </w:pPr>
      <w:r>
        <w:rPr>
          <w:sz w:val="24"/>
          <w:szCs w:val="24"/>
        </w:rPr>
        <w:tab/>
      </w:r>
      <w:r w:rsidR="00A86AEA" w:rsidRPr="00A86AEA">
        <w:rPr>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A86AEA" w:rsidRPr="00A86AEA" w:rsidRDefault="00F63C85" w:rsidP="00F63C85">
      <w:pPr>
        <w:pStyle w:val="22"/>
        <w:shd w:val="clear" w:color="auto" w:fill="auto"/>
        <w:tabs>
          <w:tab w:val="left" w:pos="2074"/>
        </w:tabs>
        <w:spacing w:line="240" w:lineRule="auto"/>
        <w:jc w:val="both"/>
        <w:rPr>
          <w:sz w:val="24"/>
          <w:szCs w:val="24"/>
        </w:rPr>
      </w:pPr>
      <w:r>
        <w:rPr>
          <w:sz w:val="24"/>
          <w:szCs w:val="24"/>
        </w:rPr>
        <w:tab/>
      </w:r>
      <w:r w:rsidR="00A86AEA" w:rsidRPr="00A86AEA">
        <w:rPr>
          <w:sz w:val="24"/>
          <w:szCs w:val="24"/>
        </w:rPr>
        <w:t>Умение объяснять критерии поиска исторических источников и находить их, учитывать при работе специфику современных источников</w:t>
      </w:r>
    </w:p>
    <w:p w:rsidR="00A86AEA" w:rsidRPr="00A86AEA" w:rsidRDefault="00A86AEA" w:rsidP="00A86AEA">
      <w:pPr>
        <w:pStyle w:val="22"/>
        <w:shd w:val="clear" w:color="auto" w:fill="auto"/>
        <w:spacing w:line="240" w:lineRule="auto"/>
        <w:jc w:val="both"/>
        <w:rPr>
          <w:sz w:val="24"/>
          <w:szCs w:val="24"/>
        </w:rPr>
      </w:pPr>
      <w:r w:rsidRPr="00A86AEA">
        <w:rPr>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A86AEA" w:rsidRPr="00A86AEA" w:rsidRDefault="00F63C85" w:rsidP="00F63C85">
      <w:pPr>
        <w:pStyle w:val="22"/>
        <w:shd w:val="clear" w:color="auto" w:fill="auto"/>
        <w:tabs>
          <w:tab w:val="left" w:pos="2086"/>
        </w:tabs>
        <w:spacing w:line="240" w:lineRule="auto"/>
        <w:jc w:val="both"/>
        <w:rPr>
          <w:sz w:val="24"/>
          <w:szCs w:val="24"/>
        </w:rPr>
      </w:pPr>
      <w:r>
        <w:rPr>
          <w:sz w:val="24"/>
          <w:szCs w:val="24"/>
        </w:rPr>
        <w:tab/>
      </w:r>
      <w:r w:rsidR="00A86AEA" w:rsidRPr="00A86AEA">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86AEA" w:rsidRPr="00F63C85" w:rsidRDefault="00A86AEA" w:rsidP="00F63C85">
      <w:pPr>
        <w:pStyle w:val="22"/>
        <w:shd w:val="clear" w:color="auto" w:fill="auto"/>
        <w:spacing w:line="240" w:lineRule="auto"/>
        <w:ind w:firstLine="708"/>
        <w:jc w:val="both"/>
        <w:rPr>
          <w:b/>
          <w:i/>
          <w:sz w:val="24"/>
          <w:szCs w:val="24"/>
        </w:rPr>
      </w:pPr>
      <w:r w:rsidRPr="00F63C85">
        <w:rPr>
          <w:b/>
          <w:i/>
          <w:sz w:val="24"/>
          <w:szCs w:val="24"/>
        </w:rPr>
        <w:t>К концу обучения в 10 классе обучающийся получит следующие предметные результаты по отдельным темам программы по истории:</w:t>
      </w:r>
    </w:p>
    <w:p w:rsidR="00A86AEA" w:rsidRPr="00A86AEA" w:rsidRDefault="00F63C85" w:rsidP="00F63C85">
      <w:pPr>
        <w:pStyle w:val="22"/>
        <w:shd w:val="clear" w:color="auto" w:fill="auto"/>
        <w:tabs>
          <w:tab w:val="left" w:pos="1975"/>
        </w:tabs>
        <w:spacing w:line="240" w:lineRule="auto"/>
        <w:jc w:val="both"/>
        <w:rPr>
          <w:sz w:val="24"/>
          <w:szCs w:val="24"/>
        </w:rPr>
      </w:pPr>
      <w:r>
        <w:rPr>
          <w:sz w:val="24"/>
          <w:szCs w:val="24"/>
        </w:rPr>
        <w:tab/>
      </w:r>
      <w:r w:rsidR="00A86AEA" w:rsidRPr="00A86AEA">
        <w:rPr>
          <w:sz w:val="24"/>
          <w:szCs w:val="24"/>
        </w:rPr>
        <w:t>Понимание значимости роли России в мировых политических и социально-экономических процессах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86AEA" w:rsidRPr="00A86AEA" w:rsidRDefault="00F63C85" w:rsidP="00F63C85">
      <w:pPr>
        <w:pStyle w:val="22"/>
        <w:shd w:val="clear" w:color="auto" w:fill="auto"/>
        <w:tabs>
          <w:tab w:val="left" w:pos="1860"/>
        </w:tabs>
        <w:spacing w:line="240" w:lineRule="auto"/>
        <w:jc w:val="both"/>
        <w:rPr>
          <w:sz w:val="24"/>
          <w:szCs w:val="24"/>
        </w:rPr>
      </w:pPr>
      <w:r>
        <w:rPr>
          <w:sz w:val="24"/>
          <w:szCs w:val="24"/>
        </w:rPr>
        <w:tab/>
      </w:r>
      <w:r w:rsidR="00A86AEA" w:rsidRPr="00A86AEA">
        <w:rPr>
          <w:sz w:val="24"/>
          <w:szCs w:val="24"/>
        </w:rPr>
        <w:t>Умение характеризовать вклад российской культуры в мировую культуру.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мировой культуры 1914-1945 гг., составлять</w:t>
      </w:r>
    </w:p>
    <w:p w:rsidR="00A86AEA" w:rsidRPr="00A86AEA" w:rsidRDefault="00A86AEA" w:rsidP="00A86AEA">
      <w:pPr>
        <w:pStyle w:val="22"/>
        <w:shd w:val="clear" w:color="auto" w:fill="auto"/>
        <w:spacing w:line="240" w:lineRule="auto"/>
        <w:rPr>
          <w:sz w:val="24"/>
          <w:szCs w:val="24"/>
        </w:rPr>
      </w:pPr>
      <w:r w:rsidRPr="00A86AEA">
        <w:rPr>
          <w:sz w:val="24"/>
          <w:szCs w:val="24"/>
        </w:rPr>
        <w:t>описание наиболее известных памятников культуры;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86AEA" w:rsidRPr="00A86AEA" w:rsidRDefault="00F63C85" w:rsidP="00F63C85">
      <w:pPr>
        <w:pStyle w:val="22"/>
        <w:shd w:val="clear" w:color="auto" w:fill="auto"/>
        <w:tabs>
          <w:tab w:val="left" w:pos="1896"/>
        </w:tabs>
        <w:spacing w:line="240" w:lineRule="auto"/>
        <w:jc w:val="both"/>
        <w:rPr>
          <w:sz w:val="24"/>
          <w:szCs w:val="24"/>
        </w:rPr>
      </w:pPr>
      <w:r>
        <w:rPr>
          <w:sz w:val="24"/>
          <w:szCs w:val="24"/>
        </w:rPr>
        <w:tab/>
      </w:r>
      <w:r w:rsidR="00A86AEA" w:rsidRPr="00A86AEA">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в чем состоят научные и социальные функции исторического знания;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и применять основные приемы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приводить примеры использования исторической аргументации в социально-политическом контексте;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роль исторической науки в политическом развитии России и зарубежных стран 1914-1945 гг.</w:t>
      </w:r>
    </w:p>
    <w:p w:rsidR="00A86AEA" w:rsidRPr="00A86AEA" w:rsidRDefault="00F63C85" w:rsidP="00F63C85">
      <w:pPr>
        <w:pStyle w:val="22"/>
        <w:shd w:val="clear" w:color="auto" w:fill="auto"/>
        <w:tabs>
          <w:tab w:val="left" w:pos="1896"/>
        </w:tabs>
        <w:spacing w:line="240" w:lineRule="auto"/>
        <w:jc w:val="both"/>
        <w:rPr>
          <w:sz w:val="24"/>
          <w:szCs w:val="24"/>
        </w:rPr>
      </w:pPr>
      <w:r>
        <w:rPr>
          <w:sz w:val="24"/>
          <w:szCs w:val="24"/>
        </w:rPr>
        <w:tab/>
      </w:r>
      <w:r w:rsidR="00A86AEA" w:rsidRPr="00A86AEA">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даты важнейших событий и выделять этапы в развитии процессов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указывать хронологические рамки периодов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основания периодизации истории России и всеобщей истории 1914-1945 гг., используемые учеными-историками;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современников исторических событий, явлений, процессов истории России и всеобщей истории 1914-1945 гг.</w:t>
      </w:r>
    </w:p>
    <w:p w:rsidR="00A86AEA" w:rsidRPr="00A86AEA" w:rsidRDefault="00F63C85" w:rsidP="00F63C85">
      <w:pPr>
        <w:pStyle w:val="22"/>
        <w:shd w:val="clear" w:color="auto" w:fill="auto"/>
        <w:tabs>
          <w:tab w:val="left" w:pos="1868"/>
        </w:tabs>
        <w:spacing w:line="240" w:lineRule="auto"/>
        <w:jc w:val="both"/>
        <w:rPr>
          <w:sz w:val="24"/>
          <w:szCs w:val="24"/>
        </w:rPr>
      </w:pPr>
      <w:r>
        <w:rPr>
          <w:sz w:val="24"/>
          <w:szCs w:val="24"/>
        </w:rPr>
        <w:tab/>
      </w:r>
      <w:r w:rsidR="00A86AEA" w:rsidRPr="00A86AEA">
        <w:rPr>
          <w:sz w:val="24"/>
          <w:szCs w:val="24"/>
        </w:rPr>
        <w:t>Умение анализировать, характеризовать и сравнивать исторические события, явления, процессы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характерные, существенные признаки событий, процессов, явлений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различать в исторической информации по истории России и всеобщей истории 1914-1945 гг. события, явления, процессы, факты и мнения;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обобщать историческую информацию по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A86AEA" w:rsidRPr="00A86AEA" w:rsidRDefault="00A86AEA" w:rsidP="00A86AEA">
      <w:pPr>
        <w:pStyle w:val="22"/>
        <w:shd w:val="clear" w:color="auto" w:fill="auto"/>
        <w:spacing w:line="240" w:lineRule="auto"/>
        <w:rPr>
          <w:sz w:val="24"/>
          <w:szCs w:val="24"/>
        </w:rPr>
      </w:pPr>
      <w:r w:rsidRPr="00A86AEA">
        <w:rPr>
          <w:sz w:val="24"/>
          <w:szCs w:val="24"/>
        </w:rPr>
        <w:t>литературе, визуальных материалах и других;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1914-1945 гг. устанавливать исторические аналогии.</w:t>
      </w:r>
    </w:p>
    <w:p w:rsidR="00A86AEA" w:rsidRPr="00A86AEA" w:rsidRDefault="00F63C85" w:rsidP="00F63C85">
      <w:pPr>
        <w:pStyle w:val="22"/>
        <w:shd w:val="clear" w:color="auto" w:fill="auto"/>
        <w:tabs>
          <w:tab w:val="left" w:pos="1863"/>
        </w:tabs>
        <w:spacing w:line="240" w:lineRule="auto"/>
        <w:jc w:val="both"/>
        <w:rPr>
          <w:sz w:val="24"/>
          <w:szCs w:val="24"/>
        </w:rPr>
      </w:pPr>
      <w:r>
        <w:rPr>
          <w:sz w:val="24"/>
          <w:szCs w:val="24"/>
        </w:rPr>
        <w:tab/>
      </w:r>
      <w:r w:rsidR="00A86AEA" w:rsidRPr="00A86AEA">
        <w:rPr>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определять критерии подбора исторических источников для решения учебной задачи;</w:t>
      </w:r>
    </w:p>
    <w:p w:rsidR="00A86AEA" w:rsidRPr="00A86AEA" w:rsidRDefault="00A86AEA" w:rsidP="00F63C85">
      <w:pPr>
        <w:pStyle w:val="22"/>
        <w:shd w:val="clear" w:color="auto" w:fill="auto"/>
        <w:tabs>
          <w:tab w:val="left" w:pos="1990"/>
          <w:tab w:val="left" w:pos="8239"/>
        </w:tabs>
        <w:spacing w:line="240" w:lineRule="auto"/>
        <w:ind w:firstLine="720"/>
        <w:jc w:val="both"/>
        <w:rPr>
          <w:sz w:val="24"/>
          <w:szCs w:val="24"/>
        </w:rPr>
      </w:pPr>
      <w:r w:rsidRPr="00A86AEA">
        <w:rPr>
          <w:sz w:val="24"/>
          <w:szCs w:val="24"/>
        </w:rPr>
        <w:t>самостоятельно подбирать исторические источники</w:t>
      </w:r>
      <w:r w:rsidR="00F63C85">
        <w:rPr>
          <w:sz w:val="24"/>
          <w:szCs w:val="24"/>
        </w:rPr>
        <w:t xml:space="preserve"> по самостоятельно определенны </w:t>
      </w:r>
      <w:r w:rsidRPr="00A86AEA">
        <w:rPr>
          <w:sz w:val="24"/>
          <w:szCs w:val="24"/>
        </w:rPr>
        <w:t>критериям</w:t>
      </w:r>
      <w:r w:rsidR="00F63C85">
        <w:rPr>
          <w:sz w:val="24"/>
          <w:szCs w:val="24"/>
        </w:rPr>
        <w:t xml:space="preserve">, используя различные источник информации </w:t>
      </w:r>
      <w:r w:rsidRPr="00A86AEA">
        <w:rPr>
          <w:sz w:val="24"/>
          <w:szCs w:val="24"/>
        </w:rPr>
        <w:t>с соблюдением правил информационной безопасности;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специфику современных источников социальной и личной информации;</w:t>
      </w:r>
    </w:p>
    <w:p w:rsidR="00A86AEA" w:rsidRPr="00A86AEA" w:rsidRDefault="00A86AEA" w:rsidP="00F63C85">
      <w:pPr>
        <w:pStyle w:val="22"/>
        <w:shd w:val="clear" w:color="auto" w:fill="auto"/>
        <w:tabs>
          <w:tab w:val="left" w:pos="1990"/>
          <w:tab w:val="left" w:pos="6446"/>
          <w:tab w:val="left" w:pos="8239"/>
        </w:tabs>
        <w:spacing w:line="240" w:lineRule="auto"/>
        <w:ind w:firstLine="720"/>
        <w:jc w:val="both"/>
        <w:rPr>
          <w:sz w:val="24"/>
          <w:szCs w:val="24"/>
        </w:rPr>
      </w:pPr>
      <w:r w:rsidRPr="00A86AEA">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00F63C85">
        <w:rPr>
          <w:sz w:val="24"/>
          <w:szCs w:val="24"/>
        </w:rPr>
        <w:t>ать</w:t>
      </w:r>
      <w:r w:rsidR="00F63C85">
        <w:rPr>
          <w:sz w:val="24"/>
          <w:szCs w:val="24"/>
        </w:rPr>
        <w:tab/>
        <w:t xml:space="preserve">необходимость использования конкретных </w:t>
      </w:r>
      <w:r w:rsidRPr="00A86AEA">
        <w:rPr>
          <w:sz w:val="24"/>
          <w:szCs w:val="24"/>
        </w:rPr>
        <w:t>источниковдля аргументации точки зрения по заданной теме;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публично представлять результаты проектной и учебно-исследовательской деятельности.</w:t>
      </w:r>
    </w:p>
    <w:p w:rsidR="00A86AEA" w:rsidRPr="00A86AEA" w:rsidRDefault="00A86AEA" w:rsidP="00F63C85">
      <w:pPr>
        <w:pStyle w:val="22"/>
        <w:shd w:val="clear" w:color="auto" w:fill="auto"/>
        <w:tabs>
          <w:tab w:val="left" w:pos="1863"/>
        </w:tabs>
        <w:spacing w:line="240" w:lineRule="auto"/>
        <w:jc w:val="both"/>
        <w:rPr>
          <w:sz w:val="24"/>
          <w:szCs w:val="24"/>
        </w:rPr>
      </w:pPr>
      <w:r w:rsidRPr="00A86AEA">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знаний по истории России и всеобщей истории 1914-1945 гг. критически оценивать полученную извне социальную информацию;</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A86AEA" w:rsidRPr="00F63C85" w:rsidRDefault="00F63C85" w:rsidP="00F63C85">
      <w:pPr>
        <w:pStyle w:val="22"/>
        <w:shd w:val="clear" w:color="auto" w:fill="auto"/>
        <w:tabs>
          <w:tab w:val="left" w:pos="1681"/>
        </w:tabs>
        <w:spacing w:line="240" w:lineRule="auto"/>
        <w:jc w:val="both"/>
        <w:rPr>
          <w:b/>
          <w:i/>
          <w:sz w:val="24"/>
          <w:szCs w:val="24"/>
        </w:rPr>
      </w:pPr>
      <w:r>
        <w:rPr>
          <w:sz w:val="24"/>
          <w:szCs w:val="24"/>
        </w:rPr>
        <w:tab/>
      </w:r>
      <w:r w:rsidR="00A86AEA" w:rsidRPr="00F63C85">
        <w:rPr>
          <w:b/>
          <w:i/>
          <w:sz w:val="24"/>
          <w:szCs w:val="24"/>
        </w:rPr>
        <w:t>К концу обучения в 11 классе обучающийся получит следующие предметные результаты по отдельным темам программы по истории:</w:t>
      </w:r>
    </w:p>
    <w:p w:rsidR="00A86AEA" w:rsidRPr="00A86AEA" w:rsidRDefault="00F63C85" w:rsidP="00F63C85">
      <w:pPr>
        <w:pStyle w:val="22"/>
        <w:shd w:val="clear" w:color="auto" w:fill="auto"/>
        <w:tabs>
          <w:tab w:val="left" w:pos="1887"/>
        </w:tabs>
        <w:spacing w:line="240" w:lineRule="auto"/>
        <w:jc w:val="both"/>
        <w:rPr>
          <w:sz w:val="24"/>
          <w:szCs w:val="24"/>
        </w:rPr>
      </w:pPr>
      <w:r>
        <w:rPr>
          <w:sz w:val="24"/>
          <w:szCs w:val="24"/>
        </w:rPr>
        <w:tab/>
      </w:r>
      <w:r w:rsidR="00A86AEA" w:rsidRPr="00A86AEA">
        <w:rPr>
          <w:sz w:val="24"/>
          <w:szCs w:val="24"/>
        </w:rPr>
        <w:t>Понимание значимости роли России в мировых политических и социально-экономических процессах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86AEA" w:rsidRPr="00A86AEA" w:rsidRDefault="00F63C85" w:rsidP="00F63C85">
      <w:pPr>
        <w:pStyle w:val="22"/>
        <w:shd w:val="clear" w:color="auto" w:fill="auto"/>
        <w:tabs>
          <w:tab w:val="left" w:pos="1887"/>
        </w:tabs>
        <w:spacing w:line="240" w:lineRule="auto"/>
        <w:jc w:val="both"/>
        <w:rPr>
          <w:sz w:val="24"/>
          <w:szCs w:val="24"/>
        </w:rPr>
      </w:pPr>
      <w:r>
        <w:rPr>
          <w:sz w:val="24"/>
          <w:szCs w:val="24"/>
        </w:rPr>
        <w:tab/>
      </w:r>
      <w:r w:rsidR="00A86AEA" w:rsidRPr="00A86AEA">
        <w:rPr>
          <w:sz w:val="24"/>
          <w:szCs w:val="24"/>
        </w:rPr>
        <w:t>Умение характеризовать вклад российской культуры в мировую культуру.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науки и культуры в России 1945-2022 гг.,</w:t>
      </w:r>
    </w:p>
    <w:p w:rsidR="00A86AEA" w:rsidRPr="00A86AEA" w:rsidRDefault="00A86AEA" w:rsidP="00A86AEA">
      <w:pPr>
        <w:pStyle w:val="22"/>
        <w:shd w:val="clear" w:color="auto" w:fill="auto"/>
        <w:spacing w:line="240" w:lineRule="auto"/>
        <w:rPr>
          <w:sz w:val="24"/>
          <w:szCs w:val="24"/>
        </w:rPr>
      </w:pPr>
      <w:r w:rsidRPr="00A86AEA">
        <w:rPr>
          <w:sz w:val="24"/>
          <w:szCs w:val="24"/>
        </w:rPr>
        <w:t>составлять развернутое описание памятников культуры России;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мировой культуры 1945-2022 гг., составлять описание наиболее известных памятников культуры;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86AEA" w:rsidRPr="00A86AEA" w:rsidRDefault="00F63C85" w:rsidP="00F63C85">
      <w:pPr>
        <w:pStyle w:val="22"/>
        <w:shd w:val="clear" w:color="auto" w:fill="auto"/>
        <w:tabs>
          <w:tab w:val="left" w:pos="1898"/>
        </w:tabs>
        <w:spacing w:line="240" w:lineRule="auto"/>
        <w:jc w:val="both"/>
        <w:rPr>
          <w:sz w:val="24"/>
          <w:szCs w:val="24"/>
        </w:rPr>
      </w:pPr>
      <w:r>
        <w:rPr>
          <w:sz w:val="24"/>
          <w:szCs w:val="24"/>
        </w:rPr>
        <w:tab/>
      </w:r>
      <w:r w:rsidR="00A86AEA" w:rsidRPr="00A86AEA">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в чем состоят научные и социальные функции исторического знания;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и применять основные приемы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приводить примеры использования исторической аргументации в социально-политическом контексте;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роль исторической науки в политическом развитии России и зарубежных стран 1945-2022 гг.</w:t>
      </w:r>
    </w:p>
    <w:p w:rsidR="00A86AEA" w:rsidRPr="00A86AEA" w:rsidRDefault="00F63C85" w:rsidP="00F63C85">
      <w:pPr>
        <w:pStyle w:val="22"/>
        <w:shd w:val="clear" w:color="auto" w:fill="auto"/>
        <w:tabs>
          <w:tab w:val="left" w:pos="1898"/>
        </w:tabs>
        <w:spacing w:line="240" w:lineRule="auto"/>
        <w:jc w:val="both"/>
        <w:rPr>
          <w:sz w:val="24"/>
          <w:szCs w:val="24"/>
        </w:rPr>
      </w:pPr>
      <w:r>
        <w:rPr>
          <w:sz w:val="24"/>
          <w:szCs w:val="24"/>
        </w:rPr>
        <w:tab/>
      </w:r>
      <w:r w:rsidR="00A86AEA" w:rsidRPr="00A86AEA">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даты важнейших событий и выделять этапы в развитии процессов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указывать хронологические рамки периодов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основания периодизации истории России и всеобщей истории 1945-2022 гг., используемые учеными-историками;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современников исторических событий, явлений, процессов истории России и всеобщей истории 1945-2022 гг.</w:t>
      </w:r>
    </w:p>
    <w:p w:rsidR="00A86AEA" w:rsidRPr="00A86AEA" w:rsidRDefault="00F63C85" w:rsidP="00F63C85">
      <w:pPr>
        <w:pStyle w:val="22"/>
        <w:shd w:val="clear" w:color="auto" w:fill="auto"/>
        <w:tabs>
          <w:tab w:val="left" w:pos="1875"/>
        </w:tabs>
        <w:spacing w:line="240" w:lineRule="auto"/>
        <w:jc w:val="both"/>
        <w:rPr>
          <w:sz w:val="24"/>
          <w:szCs w:val="24"/>
        </w:rPr>
      </w:pPr>
      <w:r>
        <w:rPr>
          <w:sz w:val="24"/>
          <w:szCs w:val="24"/>
        </w:rPr>
        <w:tab/>
      </w:r>
      <w:r w:rsidR="00A86AEA" w:rsidRPr="00A86AEA">
        <w:rPr>
          <w:sz w:val="24"/>
          <w:szCs w:val="24"/>
        </w:rPr>
        <w:t>Умение анализировать, характеризовать и сравнивать исторические события, явления, процессы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характерные, существенные признаки событий, процессов, явлений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различать в исторической информации по истории России и всеобщей истории 1945-2022 гг. события, явления, процессы, факты и мнения;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обобщать историческую информацию по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1945-2022 гг. устанавливать исторические аналогии.</w:t>
      </w:r>
    </w:p>
    <w:p w:rsidR="00A86AEA" w:rsidRPr="00A86AEA" w:rsidRDefault="00F63C85" w:rsidP="00F63C85">
      <w:pPr>
        <w:pStyle w:val="22"/>
        <w:shd w:val="clear" w:color="auto" w:fill="auto"/>
        <w:tabs>
          <w:tab w:val="left" w:pos="1863"/>
        </w:tabs>
        <w:spacing w:line="240" w:lineRule="auto"/>
        <w:jc w:val="both"/>
        <w:rPr>
          <w:sz w:val="24"/>
          <w:szCs w:val="24"/>
        </w:rPr>
      </w:pPr>
      <w:r>
        <w:rPr>
          <w:sz w:val="24"/>
          <w:szCs w:val="24"/>
        </w:rPr>
        <w:tab/>
      </w:r>
      <w:r w:rsidR="00A86AEA" w:rsidRPr="00A86AEA">
        <w:rPr>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определять критерии подбора исторических источников для решения учебной задачи;</w:t>
      </w:r>
    </w:p>
    <w:p w:rsidR="00A86AEA" w:rsidRPr="00A86AEA" w:rsidRDefault="00A86AEA" w:rsidP="00F63C85">
      <w:pPr>
        <w:pStyle w:val="22"/>
        <w:shd w:val="clear" w:color="auto" w:fill="auto"/>
        <w:tabs>
          <w:tab w:val="left" w:pos="1975"/>
        </w:tabs>
        <w:spacing w:line="240" w:lineRule="auto"/>
        <w:ind w:firstLine="720"/>
        <w:jc w:val="both"/>
        <w:rPr>
          <w:sz w:val="24"/>
          <w:szCs w:val="24"/>
        </w:rPr>
      </w:pPr>
      <w:r w:rsidRPr="00A86AEA">
        <w:rPr>
          <w:sz w:val="24"/>
          <w:szCs w:val="24"/>
        </w:rPr>
        <w:t>самостоятельно подбирать исторические источники</w:t>
      </w:r>
      <w:r w:rsidR="00F63C85">
        <w:rPr>
          <w:sz w:val="24"/>
          <w:szCs w:val="24"/>
        </w:rPr>
        <w:t xml:space="preserve"> по самостоятельно определенным </w:t>
      </w:r>
      <w:r w:rsidRPr="00A86AEA">
        <w:rPr>
          <w:sz w:val="24"/>
          <w:szCs w:val="24"/>
        </w:rPr>
        <w:t>критериям, используя</w:t>
      </w:r>
      <w:r w:rsidR="00F63C85">
        <w:rPr>
          <w:sz w:val="24"/>
          <w:szCs w:val="24"/>
        </w:rPr>
        <w:t xml:space="preserve"> различные источники информации </w:t>
      </w:r>
      <w:r w:rsidRPr="00A86AEA">
        <w:rPr>
          <w:sz w:val="24"/>
          <w:szCs w:val="24"/>
        </w:rPr>
        <w:t>с использованием правил информационной безопасности;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специфику современных источников социальной и личной информации;</w:t>
      </w:r>
    </w:p>
    <w:p w:rsidR="00A86AEA" w:rsidRPr="00A86AEA" w:rsidRDefault="00A86AEA" w:rsidP="00F63C85">
      <w:pPr>
        <w:pStyle w:val="22"/>
        <w:shd w:val="clear" w:color="auto" w:fill="auto"/>
        <w:tabs>
          <w:tab w:val="left" w:pos="1975"/>
          <w:tab w:val="left" w:pos="6490"/>
        </w:tabs>
        <w:spacing w:line="240" w:lineRule="auto"/>
        <w:ind w:firstLine="720"/>
        <w:jc w:val="both"/>
        <w:rPr>
          <w:sz w:val="24"/>
          <w:szCs w:val="24"/>
        </w:rPr>
      </w:pPr>
      <w:r w:rsidRPr="00A86AEA">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00F63C85">
        <w:rPr>
          <w:sz w:val="24"/>
          <w:szCs w:val="24"/>
        </w:rPr>
        <w:t>ать</w:t>
      </w:r>
      <w:r w:rsidR="00F63C85">
        <w:rPr>
          <w:sz w:val="24"/>
          <w:szCs w:val="24"/>
        </w:rPr>
        <w:tab/>
        <w:t xml:space="preserve">необходимость использования конкретных источников </w:t>
      </w:r>
      <w:r w:rsidRPr="00A86AEA">
        <w:rPr>
          <w:sz w:val="24"/>
          <w:szCs w:val="24"/>
        </w:rPr>
        <w:t>для аргументации точки зрения по заданной теме;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публично представлять результаты проектной и учебно-исследовательской деятельности.</w:t>
      </w:r>
    </w:p>
    <w:p w:rsidR="00A86AEA" w:rsidRPr="00A86AEA" w:rsidRDefault="00F63C85" w:rsidP="00F63C85">
      <w:pPr>
        <w:pStyle w:val="22"/>
        <w:shd w:val="clear" w:color="auto" w:fill="auto"/>
        <w:tabs>
          <w:tab w:val="left" w:pos="1873"/>
        </w:tabs>
        <w:spacing w:line="240" w:lineRule="auto"/>
        <w:jc w:val="both"/>
        <w:rPr>
          <w:sz w:val="24"/>
          <w:szCs w:val="24"/>
        </w:rPr>
      </w:pPr>
      <w:r>
        <w:rPr>
          <w:sz w:val="24"/>
          <w:szCs w:val="24"/>
        </w:rPr>
        <w:tab/>
      </w:r>
      <w:r w:rsidR="00A86AEA" w:rsidRPr="00A86AEA">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умений:на основе знаний по истории России и всеобщей истории 1945-2022 гг. критически оценивать полученную извне социальную информацию;</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F63C85" w:rsidRDefault="00A86AEA" w:rsidP="00F63C85">
      <w:pPr>
        <w:pStyle w:val="22"/>
        <w:shd w:val="clear" w:color="auto" w:fill="auto"/>
        <w:spacing w:line="240" w:lineRule="auto"/>
        <w:ind w:firstLine="720"/>
        <w:jc w:val="both"/>
        <w:rPr>
          <w:sz w:val="24"/>
          <w:szCs w:val="24"/>
        </w:rPr>
      </w:pPr>
      <w:r w:rsidRPr="00A86AEA">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w:t>
      </w:r>
      <w:r w:rsidR="00F63C85">
        <w:rPr>
          <w:sz w:val="24"/>
          <w:szCs w:val="24"/>
        </w:rPr>
        <w:t>роцессами истории 1945-2022 гг.</w:t>
      </w:r>
    </w:p>
    <w:p w:rsidR="00A86AEA" w:rsidRPr="008F37FD" w:rsidRDefault="00A86AEA" w:rsidP="00F63C85">
      <w:pPr>
        <w:pStyle w:val="22"/>
        <w:shd w:val="clear" w:color="auto" w:fill="auto"/>
        <w:spacing w:line="240" w:lineRule="auto"/>
        <w:ind w:firstLine="720"/>
        <w:jc w:val="both"/>
        <w:rPr>
          <w:b/>
          <w:i/>
          <w:sz w:val="24"/>
          <w:szCs w:val="24"/>
        </w:rPr>
      </w:pPr>
      <w:r w:rsidRPr="008F37FD">
        <w:rPr>
          <w:b/>
          <w:i/>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86AEA" w:rsidRPr="00A86AEA" w:rsidRDefault="00A86AEA" w:rsidP="008F37FD">
      <w:pPr>
        <w:pStyle w:val="22"/>
        <w:shd w:val="clear" w:color="auto" w:fill="auto"/>
        <w:tabs>
          <w:tab w:val="left" w:pos="1874"/>
        </w:tabs>
        <w:spacing w:line="240" w:lineRule="auto"/>
        <w:jc w:val="both"/>
        <w:rPr>
          <w:sz w:val="24"/>
          <w:szCs w:val="24"/>
        </w:rPr>
      </w:pPr>
      <w:r w:rsidRPr="00A86AEA">
        <w:rPr>
          <w:sz w:val="24"/>
          <w:szCs w:val="24"/>
        </w:rPr>
        <w:t>Понимание значимости роли России в мировых политических и социально-экономических процессах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86AEA" w:rsidRPr="00A86AEA" w:rsidRDefault="00A86AEA" w:rsidP="00A86AEA">
      <w:pPr>
        <w:pStyle w:val="22"/>
        <w:shd w:val="clear" w:color="auto" w:fill="auto"/>
        <w:tabs>
          <w:tab w:val="left" w:pos="4800"/>
        </w:tabs>
        <w:spacing w:line="240" w:lineRule="auto"/>
        <w:ind w:firstLine="720"/>
        <w:jc w:val="both"/>
        <w:rPr>
          <w:sz w:val="24"/>
          <w:szCs w:val="24"/>
        </w:rPr>
      </w:pPr>
      <w:r w:rsidRPr="00A86AEA">
        <w:rPr>
          <w:sz w:val="24"/>
          <w:szCs w:val="24"/>
        </w:rPr>
        <w:t>используя знания по истории России с древнейших времен до 1914 г., выявлять попытки фальсификации</w:t>
      </w:r>
      <w:r w:rsidRPr="00A86AEA">
        <w:rPr>
          <w:sz w:val="24"/>
          <w:szCs w:val="24"/>
        </w:rPr>
        <w:tab/>
        <w:t>истории, связанные с принижением</w:t>
      </w:r>
    </w:p>
    <w:p w:rsidR="00A86AEA" w:rsidRPr="00A86AEA" w:rsidRDefault="00A86AEA" w:rsidP="00A86AEA">
      <w:pPr>
        <w:pStyle w:val="22"/>
        <w:shd w:val="clear" w:color="auto" w:fill="auto"/>
        <w:spacing w:line="240" w:lineRule="auto"/>
        <w:jc w:val="both"/>
        <w:rPr>
          <w:sz w:val="24"/>
          <w:szCs w:val="24"/>
        </w:rPr>
      </w:pPr>
      <w:r w:rsidRPr="00A86AEA">
        <w:rPr>
          <w:sz w:val="24"/>
          <w:szCs w:val="24"/>
        </w:rPr>
        <w:t>и искажением роли России в мировых политических и социально-экономических процессах.</w:t>
      </w:r>
    </w:p>
    <w:p w:rsidR="00A86AEA" w:rsidRPr="00A86AEA" w:rsidRDefault="008F37FD" w:rsidP="008F37FD">
      <w:pPr>
        <w:pStyle w:val="22"/>
        <w:shd w:val="clear" w:color="auto" w:fill="auto"/>
        <w:tabs>
          <w:tab w:val="left" w:pos="1894"/>
        </w:tabs>
        <w:spacing w:line="240" w:lineRule="auto"/>
        <w:jc w:val="both"/>
        <w:rPr>
          <w:sz w:val="24"/>
          <w:szCs w:val="24"/>
        </w:rPr>
      </w:pPr>
      <w:r>
        <w:rPr>
          <w:sz w:val="24"/>
          <w:szCs w:val="24"/>
        </w:rPr>
        <w:tab/>
      </w:r>
      <w:r w:rsidR="00A86AEA" w:rsidRPr="00A86AEA">
        <w:rPr>
          <w:sz w:val="24"/>
          <w:szCs w:val="24"/>
        </w:rPr>
        <w:t>Умение характеризовать вклад российской культуры в мировую культуру.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86AEA" w:rsidRPr="00A86AEA" w:rsidRDefault="008F37FD" w:rsidP="008F37FD">
      <w:pPr>
        <w:pStyle w:val="22"/>
        <w:shd w:val="clear" w:color="auto" w:fill="auto"/>
        <w:tabs>
          <w:tab w:val="left" w:pos="1899"/>
        </w:tabs>
        <w:spacing w:line="240" w:lineRule="auto"/>
        <w:jc w:val="both"/>
        <w:rPr>
          <w:sz w:val="24"/>
          <w:szCs w:val="24"/>
        </w:rPr>
      </w:pPr>
      <w:r>
        <w:rPr>
          <w:sz w:val="24"/>
          <w:szCs w:val="24"/>
        </w:rPr>
        <w:tab/>
      </w:r>
      <w:r w:rsidR="00A86AEA" w:rsidRPr="00A86AEA">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в чем состоят научные и социальные функции исторического знания;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и применять основные приемы изучения исторических источников;</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приводить примеры использования исторической аргументации в социально-политическом контексте;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характеризовать роль исторической науки в политическом развитии России с древнейших времен до 1914 г.</w:t>
      </w:r>
    </w:p>
    <w:p w:rsidR="00A86AEA" w:rsidRPr="00A86AEA" w:rsidRDefault="008F37FD" w:rsidP="008F37FD">
      <w:pPr>
        <w:pStyle w:val="22"/>
        <w:shd w:val="clear" w:color="auto" w:fill="auto"/>
        <w:tabs>
          <w:tab w:val="left" w:pos="1899"/>
        </w:tabs>
        <w:spacing w:line="240" w:lineRule="auto"/>
        <w:jc w:val="both"/>
        <w:rPr>
          <w:sz w:val="24"/>
          <w:szCs w:val="24"/>
        </w:rPr>
      </w:pPr>
      <w:r>
        <w:rPr>
          <w:sz w:val="24"/>
          <w:szCs w:val="24"/>
        </w:rPr>
        <w:tab/>
      </w:r>
      <w:r w:rsidR="00A86AEA" w:rsidRPr="00A86AEA">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указывать хронологические рамки периодов истории России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объяснять основания периодизации истории России с древнейших времен до 1914 г., используемые учеными-историками;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A86AEA" w:rsidRPr="00A86AEA" w:rsidRDefault="008F37FD" w:rsidP="008F37FD">
      <w:pPr>
        <w:pStyle w:val="22"/>
        <w:shd w:val="clear" w:color="auto" w:fill="auto"/>
        <w:tabs>
          <w:tab w:val="left" w:pos="1858"/>
        </w:tabs>
        <w:spacing w:line="240" w:lineRule="auto"/>
        <w:jc w:val="both"/>
        <w:rPr>
          <w:sz w:val="24"/>
          <w:szCs w:val="24"/>
        </w:rPr>
      </w:pPr>
      <w:r>
        <w:rPr>
          <w:sz w:val="24"/>
          <w:szCs w:val="24"/>
        </w:rPr>
        <w:tab/>
      </w:r>
      <w:r w:rsidR="00A86AEA" w:rsidRPr="00A86AEA">
        <w:rPr>
          <w:sz w:val="24"/>
          <w:szCs w:val="24"/>
        </w:rPr>
        <w:t>Умение анализировать, характеризовать и сравнивать исторические события, явления, процессы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называть характерные, существенные признаки событий, процессов, явлений истории России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различать в исторической информации по истории с древнейших времен</w:t>
      </w:r>
    </w:p>
    <w:p w:rsidR="00A86AEA" w:rsidRPr="00A86AEA" w:rsidRDefault="00A86AEA" w:rsidP="00A86AEA">
      <w:pPr>
        <w:pStyle w:val="22"/>
        <w:shd w:val="clear" w:color="auto" w:fill="auto"/>
        <w:spacing w:line="240" w:lineRule="auto"/>
        <w:rPr>
          <w:sz w:val="24"/>
          <w:szCs w:val="24"/>
        </w:rPr>
      </w:pPr>
      <w:r w:rsidRPr="00A86AEA">
        <w:rPr>
          <w:sz w:val="24"/>
          <w:szCs w:val="24"/>
        </w:rPr>
        <w:t>до 1914 г. события, явления, процессы, факты и мнения;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обобщать историческую информацию по истории России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изучения исторического материала с древнейших времен до 1914 г. устанавливать исторические аналогии.</w:t>
      </w:r>
    </w:p>
    <w:p w:rsidR="00A86AEA" w:rsidRPr="00A86AEA" w:rsidRDefault="008F37FD" w:rsidP="008F37FD">
      <w:pPr>
        <w:pStyle w:val="22"/>
        <w:shd w:val="clear" w:color="auto" w:fill="auto"/>
        <w:tabs>
          <w:tab w:val="left" w:pos="1867"/>
          <w:tab w:val="left" w:pos="1868"/>
          <w:tab w:val="left" w:pos="3499"/>
          <w:tab w:val="left" w:pos="8712"/>
        </w:tabs>
        <w:spacing w:line="240" w:lineRule="auto"/>
        <w:jc w:val="both"/>
        <w:rPr>
          <w:sz w:val="24"/>
          <w:szCs w:val="24"/>
        </w:rPr>
      </w:pPr>
      <w:r>
        <w:rPr>
          <w:sz w:val="24"/>
          <w:szCs w:val="24"/>
        </w:rPr>
        <w:tab/>
      </w:r>
      <w:r w:rsidR="00A86AEA" w:rsidRPr="00A86AEA">
        <w:rPr>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w:t>
      </w:r>
      <w:r>
        <w:rPr>
          <w:sz w:val="24"/>
          <w:szCs w:val="24"/>
        </w:rPr>
        <w:t>точников при изучении событий и процессов истории, приобретение опыта осуществления учебно</w:t>
      </w:r>
      <w:r>
        <w:rPr>
          <w:sz w:val="24"/>
          <w:szCs w:val="24"/>
        </w:rPr>
        <w:softHyphen/>
        <w:t xml:space="preserve">- </w:t>
      </w:r>
      <w:r w:rsidR="00A86AEA" w:rsidRPr="00A86AEA">
        <w:rPr>
          <w:sz w:val="24"/>
          <w:szCs w:val="24"/>
        </w:rPr>
        <w:t>исследовательской деятельности.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определять критерии подбора исторических источников для решения учебной задачи;</w:t>
      </w:r>
    </w:p>
    <w:p w:rsidR="00A86AEA" w:rsidRPr="00A86AEA" w:rsidRDefault="00A86AEA" w:rsidP="008F37FD">
      <w:pPr>
        <w:pStyle w:val="22"/>
        <w:shd w:val="clear" w:color="auto" w:fill="auto"/>
        <w:tabs>
          <w:tab w:val="left" w:pos="1985"/>
          <w:tab w:val="left" w:pos="8225"/>
        </w:tabs>
        <w:spacing w:line="240" w:lineRule="auto"/>
        <w:ind w:firstLine="720"/>
        <w:jc w:val="both"/>
        <w:rPr>
          <w:sz w:val="24"/>
          <w:szCs w:val="24"/>
        </w:rPr>
      </w:pPr>
      <w:r w:rsidRPr="00A86AEA">
        <w:rPr>
          <w:sz w:val="24"/>
          <w:szCs w:val="24"/>
        </w:rPr>
        <w:t>самостоятельно подбирать исторические источники по самосто</w:t>
      </w:r>
      <w:r w:rsidR="008F37FD">
        <w:rPr>
          <w:sz w:val="24"/>
          <w:szCs w:val="24"/>
        </w:rPr>
        <w:t>ятельно определенным</w:t>
      </w:r>
      <w:r w:rsidR="008F37FD">
        <w:rPr>
          <w:sz w:val="24"/>
          <w:szCs w:val="24"/>
        </w:rPr>
        <w:tab/>
        <w:t xml:space="preserve">критериям, используя различные источники информации </w:t>
      </w:r>
      <w:r w:rsidRPr="00A86AEA">
        <w:rPr>
          <w:sz w:val="24"/>
          <w:szCs w:val="24"/>
        </w:rPr>
        <w:t>с соблюдением правил информационной безопасности;</w:t>
      </w:r>
    </w:p>
    <w:p w:rsidR="00A86AEA" w:rsidRPr="00A86AEA" w:rsidRDefault="00A86AEA" w:rsidP="008F37FD">
      <w:pPr>
        <w:pStyle w:val="22"/>
        <w:shd w:val="clear" w:color="auto" w:fill="auto"/>
        <w:tabs>
          <w:tab w:val="left" w:pos="1985"/>
          <w:tab w:val="left" w:pos="6499"/>
          <w:tab w:val="left" w:pos="8225"/>
        </w:tabs>
        <w:spacing w:line="240" w:lineRule="auto"/>
        <w:ind w:firstLine="720"/>
        <w:jc w:val="both"/>
        <w:rPr>
          <w:sz w:val="24"/>
          <w:szCs w:val="24"/>
        </w:rPr>
      </w:pPr>
      <w:r w:rsidRPr="00A86AEA">
        <w:rPr>
          <w:sz w:val="24"/>
          <w:szCs w:val="24"/>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обосновыватьнеобходимость </w:t>
      </w:r>
      <w:r w:rsidR="008F37FD">
        <w:rPr>
          <w:sz w:val="24"/>
          <w:szCs w:val="24"/>
        </w:rPr>
        <w:t xml:space="preserve">использования конкретных </w:t>
      </w:r>
      <w:r w:rsidRPr="00A86AEA">
        <w:rPr>
          <w:sz w:val="24"/>
          <w:szCs w:val="24"/>
        </w:rPr>
        <w:t>источн</w:t>
      </w:r>
      <w:r w:rsidR="008F37FD">
        <w:rPr>
          <w:sz w:val="24"/>
          <w:szCs w:val="24"/>
        </w:rPr>
        <w:t xml:space="preserve">иков </w:t>
      </w:r>
      <w:r w:rsidRPr="00A86AEA">
        <w:rPr>
          <w:sz w:val="24"/>
          <w:szCs w:val="24"/>
        </w:rPr>
        <w:t>для аргументации точки зрения по заданной теме;</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публично представлять результаты проектной и учебно-исследовательской деятельности.</w:t>
      </w:r>
    </w:p>
    <w:p w:rsidR="00A86AEA" w:rsidRPr="00A86AEA" w:rsidRDefault="008F37FD" w:rsidP="008F37FD">
      <w:pPr>
        <w:pStyle w:val="22"/>
        <w:shd w:val="clear" w:color="auto" w:fill="auto"/>
        <w:tabs>
          <w:tab w:val="left" w:pos="1863"/>
        </w:tabs>
        <w:spacing w:line="240" w:lineRule="auto"/>
        <w:jc w:val="both"/>
        <w:rPr>
          <w:sz w:val="24"/>
          <w:szCs w:val="24"/>
        </w:rPr>
      </w:pPr>
      <w:r>
        <w:rPr>
          <w:sz w:val="24"/>
          <w:szCs w:val="24"/>
        </w:rPr>
        <w:tab/>
      </w:r>
      <w:r w:rsidR="00A86AEA" w:rsidRPr="00A86AEA">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A86AEA" w:rsidRPr="00A86AEA" w:rsidRDefault="00A86AEA" w:rsidP="00A86AEA">
      <w:pPr>
        <w:pStyle w:val="22"/>
        <w:shd w:val="clear" w:color="auto" w:fill="auto"/>
        <w:spacing w:after="8" w:line="240" w:lineRule="auto"/>
        <w:rPr>
          <w:sz w:val="24"/>
          <w:szCs w:val="24"/>
        </w:rPr>
      </w:pPr>
      <w:r w:rsidRPr="00A86AEA">
        <w:rPr>
          <w:sz w:val="24"/>
          <w:szCs w:val="24"/>
        </w:rPr>
        <w:t>Отечества, разоблачать фальсификации отечественной истории.</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Структура предметного результата включает следующий перечень знаний и умений:</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на основе знаний по истории России с древнейших времен до 1914 г. критически оценивать полученную извне социальную информацию;</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A86AEA" w:rsidRPr="00A86AEA" w:rsidRDefault="00A86AEA" w:rsidP="00A86AEA">
      <w:pPr>
        <w:pStyle w:val="22"/>
        <w:shd w:val="clear" w:color="auto" w:fill="auto"/>
        <w:spacing w:line="240" w:lineRule="auto"/>
        <w:ind w:firstLine="720"/>
        <w:jc w:val="both"/>
        <w:rPr>
          <w:sz w:val="24"/>
          <w:szCs w:val="24"/>
        </w:rPr>
      </w:pPr>
      <w:r w:rsidRPr="00A86AEA">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86AEA" w:rsidRDefault="00A86AEA" w:rsidP="008F37FD">
      <w:pPr>
        <w:pStyle w:val="22"/>
        <w:shd w:val="clear" w:color="auto" w:fill="auto"/>
        <w:spacing w:line="240" w:lineRule="auto"/>
        <w:ind w:firstLine="720"/>
        <w:jc w:val="both"/>
        <w:rPr>
          <w:sz w:val="24"/>
          <w:szCs w:val="24"/>
        </w:rPr>
      </w:pPr>
      <w:r w:rsidRPr="00A86AEA">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F37FD" w:rsidRDefault="008F37FD" w:rsidP="008F37FD">
      <w:pPr>
        <w:pStyle w:val="22"/>
        <w:shd w:val="clear" w:color="auto" w:fill="auto"/>
        <w:spacing w:line="240" w:lineRule="auto"/>
        <w:ind w:firstLine="720"/>
        <w:jc w:val="center"/>
        <w:rPr>
          <w:b/>
          <w:sz w:val="24"/>
          <w:szCs w:val="24"/>
        </w:rPr>
      </w:pPr>
    </w:p>
    <w:p w:rsidR="008F37FD" w:rsidRDefault="008F37FD" w:rsidP="008F37FD">
      <w:pPr>
        <w:pStyle w:val="22"/>
        <w:shd w:val="clear" w:color="auto" w:fill="auto"/>
        <w:spacing w:line="240" w:lineRule="auto"/>
        <w:ind w:firstLine="720"/>
        <w:jc w:val="center"/>
        <w:rPr>
          <w:b/>
          <w:sz w:val="24"/>
          <w:szCs w:val="24"/>
        </w:rPr>
      </w:pPr>
      <w:r w:rsidRPr="008F37FD">
        <w:rPr>
          <w:b/>
          <w:sz w:val="24"/>
          <w:szCs w:val="24"/>
        </w:rPr>
        <w:t>Обществознание (базовый уровень)</w:t>
      </w:r>
    </w:p>
    <w:p w:rsidR="008F37FD" w:rsidRPr="008F37FD" w:rsidRDefault="008F37FD" w:rsidP="008F37FD">
      <w:pPr>
        <w:pStyle w:val="22"/>
        <w:shd w:val="clear" w:color="auto" w:fill="auto"/>
        <w:tabs>
          <w:tab w:val="left" w:pos="1479"/>
        </w:tabs>
        <w:spacing w:line="240" w:lineRule="auto"/>
        <w:jc w:val="both"/>
        <w:rPr>
          <w:sz w:val="24"/>
          <w:szCs w:val="24"/>
        </w:rPr>
      </w:pPr>
      <w:r>
        <w:rPr>
          <w:sz w:val="24"/>
          <w:szCs w:val="24"/>
        </w:rPr>
        <w:tab/>
      </w:r>
      <w:r w:rsidRPr="008F37FD">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F37FD" w:rsidRPr="008F37FD" w:rsidRDefault="008F37FD" w:rsidP="008F37FD">
      <w:pPr>
        <w:pStyle w:val="22"/>
        <w:shd w:val="clear" w:color="auto" w:fill="auto"/>
        <w:tabs>
          <w:tab w:val="left" w:pos="1493"/>
        </w:tabs>
        <w:spacing w:line="240" w:lineRule="auto"/>
        <w:jc w:val="center"/>
        <w:rPr>
          <w:b/>
          <w:sz w:val="24"/>
          <w:szCs w:val="24"/>
        </w:rPr>
      </w:pPr>
      <w:r w:rsidRPr="008F37FD">
        <w:rPr>
          <w:b/>
          <w:sz w:val="24"/>
          <w:szCs w:val="24"/>
        </w:rPr>
        <w:t>Пояснительная записка.</w:t>
      </w:r>
    </w:p>
    <w:p w:rsidR="008F37FD" w:rsidRPr="008F37FD" w:rsidRDefault="008F37FD" w:rsidP="008F37FD">
      <w:pPr>
        <w:pStyle w:val="22"/>
        <w:shd w:val="clear" w:color="auto" w:fill="auto"/>
        <w:tabs>
          <w:tab w:val="left" w:pos="1680"/>
        </w:tabs>
        <w:spacing w:line="240" w:lineRule="auto"/>
        <w:jc w:val="both"/>
        <w:rPr>
          <w:sz w:val="24"/>
          <w:szCs w:val="24"/>
        </w:rPr>
      </w:pPr>
      <w:r>
        <w:rPr>
          <w:sz w:val="24"/>
          <w:szCs w:val="24"/>
        </w:rPr>
        <w:tab/>
      </w:r>
      <w:r w:rsidRPr="008F37FD">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8F37FD" w:rsidRPr="008F37FD" w:rsidRDefault="008F37FD" w:rsidP="008F37FD">
      <w:pPr>
        <w:pStyle w:val="22"/>
        <w:shd w:val="clear" w:color="auto" w:fill="auto"/>
        <w:tabs>
          <w:tab w:val="left" w:pos="975"/>
        </w:tabs>
        <w:spacing w:line="240" w:lineRule="auto"/>
        <w:jc w:val="both"/>
        <w:rPr>
          <w:sz w:val="24"/>
          <w:szCs w:val="24"/>
        </w:rPr>
      </w:pPr>
      <w:r>
        <w:rPr>
          <w:sz w:val="24"/>
          <w:szCs w:val="24"/>
        </w:rPr>
        <w:tab/>
      </w:r>
      <w:r w:rsidRPr="008F37FD">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F37FD" w:rsidRPr="008F37FD" w:rsidRDefault="008F37FD" w:rsidP="008F37FD">
      <w:pPr>
        <w:pStyle w:val="22"/>
        <w:shd w:val="clear" w:color="auto" w:fill="auto"/>
        <w:tabs>
          <w:tab w:val="left" w:pos="1657"/>
        </w:tabs>
        <w:spacing w:line="240" w:lineRule="auto"/>
        <w:jc w:val="both"/>
        <w:rPr>
          <w:sz w:val="24"/>
          <w:szCs w:val="24"/>
        </w:rPr>
      </w:pPr>
      <w:r>
        <w:rPr>
          <w:sz w:val="24"/>
          <w:szCs w:val="24"/>
        </w:rPr>
        <w:tab/>
      </w:r>
      <w:r w:rsidRPr="008F37FD">
        <w:rPr>
          <w:b/>
          <w:sz w:val="24"/>
          <w:szCs w:val="24"/>
        </w:rPr>
        <w:t>Целями</w:t>
      </w:r>
      <w:r w:rsidRPr="008F37FD">
        <w:rPr>
          <w:sz w:val="24"/>
          <w:szCs w:val="24"/>
        </w:rPr>
        <w:t xml:space="preserve"> обществоведческого образования на уровне среднего общего образования являются: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развитие личности в период ранней юности, становление ее духовно</w:t>
      </w:r>
      <w:r w:rsidRPr="008F37FD">
        <w:rPr>
          <w:sz w:val="24"/>
          <w:szCs w:val="24"/>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развитие способности обучающихся к личному самоопределению, самореализации, самоконтролю;</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развитие интереса обучающихся к освоению социальных и гуманитарных дисциплин;</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8F37FD" w:rsidRPr="008F37FD" w:rsidRDefault="008F37FD" w:rsidP="008F37FD">
      <w:pPr>
        <w:pStyle w:val="22"/>
        <w:shd w:val="clear" w:color="auto" w:fill="auto"/>
        <w:spacing w:line="240" w:lineRule="auto"/>
        <w:rPr>
          <w:sz w:val="24"/>
          <w:szCs w:val="24"/>
        </w:rPr>
      </w:pPr>
      <w:r w:rsidRPr="008F37FD">
        <w:rPr>
          <w:sz w:val="24"/>
          <w:szCs w:val="24"/>
        </w:rPr>
        <w:t xml:space="preserve">в ФГОС </w:t>
      </w:r>
      <w:r w:rsidRPr="008F37FD">
        <w:rPr>
          <w:sz w:val="24"/>
          <w:szCs w:val="24"/>
          <w:lang w:val="en-US" w:bidi="en-US"/>
        </w:rPr>
        <w:t>COO</w:t>
      </w:r>
      <w:r w:rsidRPr="008F37FD">
        <w:rPr>
          <w:sz w:val="24"/>
          <w:szCs w:val="24"/>
          <w:lang w:bidi="en-US"/>
        </w:rPr>
        <w:t>;</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8F37FD" w:rsidRPr="008F37FD" w:rsidRDefault="008F37FD" w:rsidP="008F37FD">
      <w:pPr>
        <w:pStyle w:val="22"/>
        <w:shd w:val="clear" w:color="auto" w:fill="auto"/>
        <w:tabs>
          <w:tab w:val="left" w:pos="1662"/>
        </w:tabs>
        <w:spacing w:line="240" w:lineRule="auto"/>
        <w:jc w:val="both"/>
        <w:rPr>
          <w:sz w:val="24"/>
          <w:szCs w:val="24"/>
        </w:rPr>
      </w:pPr>
      <w:r>
        <w:rPr>
          <w:sz w:val="24"/>
          <w:szCs w:val="24"/>
        </w:rPr>
        <w:tab/>
      </w:r>
      <w:r w:rsidRPr="008F37FD">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8F37FD" w:rsidRPr="008F37FD" w:rsidRDefault="008F37FD" w:rsidP="008F37FD">
      <w:pPr>
        <w:pStyle w:val="22"/>
        <w:shd w:val="clear" w:color="auto" w:fill="auto"/>
        <w:tabs>
          <w:tab w:val="left" w:pos="1662"/>
        </w:tabs>
        <w:spacing w:line="240" w:lineRule="auto"/>
        <w:jc w:val="both"/>
        <w:rPr>
          <w:sz w:val="24"/>
          <w:szCs w:val="24"/>
        </w:rPr>
      </w:pPr>
      <w:r>
        <w:rPr>
          <w:sz w:val="24"/>
          <w:szCs w:val="24"/>
        </w:rPr>
        <w:tab/>
      </w:r>
      <w:r w:rsidRPr="008F37FD">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изучении нового теоретического содержания;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рассмотрении ряда ранее изученных социальных явлений и процессов в более сложных и разнообразных связях и отношениях;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освоении обучающимися базовых методов социального познания;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F37FD" w:rsidRPr="008F37FD" w:rsidRDefault="008F37FD" w:rsidP="008F37FD">
      <w:pPr>
        <w:pStyle w:val="22"/>
        <w:shd w:val="clear" w:color="auto" w:fill="auto"/>
        <w:tabs>
          <w:tab w:val="left" w:pos="1662"/>
        </w:tabs>
        <w:spacing w:line="240" w:lineRule="auto"/>
        <w:jc w:val="both"/>
        <w:rPr>
          <w:sz w:val="24"/>
          <w:szCs w:val="24"/>
        </w:rPr>
      </w:pPr>
      <w:r>
        <w:rPr>
          <w:sz w:val="24"/>
          <w:szCs w:val="24"/>
        </w:rPr>
        <w:tab/>
      </w:r>
      <w:r w:rsidRPr="008F37FD">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8F37FD" w:rsidRPr="008F37FD" w:rsidRDefault="008F37FD" w:rsidP="008F37FD">
      <w:pPr>
        <w:pStyle w:val="22"/>
        <w:shd w:val="clear" w:color="auto" w:fill="auto"/>
        <w:spacing w:after="177" w:line="240" w:lineRule="auto"/>
        <w:rPr>
          <w:sz w:val="24"/>
          <w:szCs w:val="24"/>
        </w:rPr>
      </w:pPr>
      <w:r w:rsidRPr="008F37FD">
        <w:rPr>
          <w:sz w:val="24"/>
          <w:szCs w:val="24"/>
        </w:rPr>
        <w:t>составляет 136 часов, по 2 часа в неделю при 34 учебных неделях.</w:t>
      </w:r>
    </w:p>
    <w:p w:rsidR="008F37FD" w:rsidRPr="008F37FD" w:rsidRDefault="008F37FD" w:rsidP="008F37FD">
      <w:pPr>
        <w:pStyle w:val="22"/>
        <w:shd w:val="clear" w:color="auto" w:fill="auto"/>
        <w:tabs>
          <w:tab w:val="left" w:pos="1479"/>
        </w:tabs>
        <w:spacing w:after="172" w:line="240" w:lineRule="auto"/>
        <w:jc w:val="both"/>
        <w:rPr>
          <w:b/>
          <w:sz w:val="24"/>
          <w:szCs w:val="24"/>
        </w:rPr>
      </w:pPr>
      <w:r>
        <w:rPr>
          <w:sz w:val="24"/>
          <w:szCs w:val="24"/>
        </w:rPr>
        <w:tab/>
      </w:r>
      <w:r w:rsidRPr="008F37FD">
        <w:rPr>
          <w:b/>
          <w:sz w:val="24"/>
          <w:szCs w:val="24"/>
        </w:rPr>
        <w:t>Содержание обучения в 10 классе.</w:t>
      </w:r>
    </w:p>
    <w:p w:rsidR="008F37FD" w:rsidRPr="008F37FD" w:rsidRDefault="008F37FD" w:rsidP="008F37FD">
      <w:pPr>
        <w:pStyle w:val="22"/>
        <w:shd w:val="clear" w:color="auto" w:fill="auto"/>
        <w:tabs>
          <w:tab w:val="left" w:pos="1681"/>
        </w:tabs>
        <w:spacing w:after="15" w:line="240" w:lineRule="auto"/>
        <w:jc w:val="both"/>
        <w:rPr>
          <w:i/>
          <w:sz w:val="24"/>
          <w:szCs w:val="24"/>
        </w:rPr>
      </w:pPr>
      <w:r w:rsidRPr="008F37FD">
        <w:rPr>
          <w:i/>
          <w:sz w:val="24"/>
          <w:szCs w:val="24"/>
        </w:rPr>
        <w:t>Человек в обществе.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8F37FD">
        <w:rPr>
          <w:sz w:val="24"/>
          <w:szCs w:val="24"/>
        </w:rPr>
        <w:softHyphen/>
        <w:t>гуманитарных науках.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Российское общество и человек перед лицом угроз и вызовов XXI в.</w:t>
      </w:r>
    </w:p>
    <w:p w:rsidR="008F37FD" w:rsidRPr="008F37FD" w:rsidRDefault="008F37FD" w:rsidP="008F37FD">
      <w:pPr>
        <w:pStyle w:val="22"/>
        <w:shd w:val="clear" w:color="auto" w:fill="auto"/>
        <w:tabs>
          <w:tab w:val="left" w:pos="1681"/>
        </w:tabs>
        <w:spacing w:line="240" w:lineRule="auto"/>
        <w:jc w:val="both"/>
        <w:rPr>
          <w:i/>
          <w:sz w:val="24"/>
          <w:szCs w:val="24"/>
        </w:rPr>
      </w:pPr>
      <w:r w:rsidRPr="008F37FD">
        <w:rPr>
          <w:i/>
          <w:sz w:val="24"/>
          <w:szCs w:val="24"/>
        </w:rPr>
        <w:t>Духовная культура.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F37FD" w:rsidRPr="008F37FD" w:rsidRDefault="008F37FD" w:rsidP="008F37FD">
      <w:pPr>
        <w:pStyle w:val="22"/>
        <w:shd w:val="clear" w:color="auto" w:fill="auto"/>
        <w:tabs>
          <w:tab w:val="left" w:pos="5993"/>
          <w:tab w:val="left" w:pos="8266"/>
        </w:tabs>
        <w:spacing w:line="240" w:lineRule="auto"/>
        <w:ind w:firstLine="720"/>
        <w:jc w:val="both"/>
        <w:rPr>
          <w:sz w:val="24"/>
          <w:szCs w:val="24"/>
        </w:rPr>
      </w:pPr>
      <w:r w:rsidRPr="008F37FD">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w:t>
      </w:r>
      <w:r>
        <w:rPr>
          <w:sz w:val="24"/>
          <w:szCs w:val="24"/>
        </w:rPr>
        <w:t xml:space="preserve">зования в Российской Федерации. </w:t>
      </w:r>
      <w:r w:rsidRPr="008F37FD">
        <w:rPr>
          <w:sz w:val="24"/>
          <w:szCs w:val="24"/>
        </w:rPr>
        <w:t>Непрерывность</w:t>
      </w:r>
      <w:r w:rsidRPr="008F37FD">
        <w:rPr>
          <w:sz w:val="24"/>
          <w:szCs w:val="24"/>
        </w:rPr>
        <w:tab/>
        <w:t>образованияв ин</w:t>
      </w:r>
      <w:r>
        <w:rPr>
          <w:sz w:val="24"/>
          <w:szCs w:val="24"/>
        </w:rPr>
        <w:t xml:space="preserve">формационном обществе. Значение </w:t>
      </w:r>
      <w:r w:rsidRPr="008F37FD">
        <w:rPr>
          <w:sz w:val="24"/>
          <w:szCs w:val="24"/>
        </w:rPr>
        <w:t>самообразования. Цифровыеобразовательные ресурсы.</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Особенности профессиональной деятельности в сфере науки, образования, искусства.</w:t>
      </w:r>
    </w:p>
    <w:p w:rsidR="008F37FD" w:rsidRPr="008F37FD" w:rsidRDefault="008F37FD" w:rsidP="008F37FD">
      <w:pPr>
        <w:pStyle w:val="22"/>
        <w:shd w:val="clear" w:color="auto" w:fill="auto"/>
        <w:tabs>
          <w:tab w:val="left" w:pos="1676"/>
        </w:tabs>
        <w:spacing w:line="240" w:lineRule="auto"/>
        <w:jc w:val="both"/>
        <w:rPr>
          <w:i/>
          <w:sz w:val="24"/>
          <w:szCs w:val="24"/>
        </w:rPr>
      </w:pPr>
      <w:r w:rsidRPr="008F37FD">
        <w:rPr>
          <w:i/>
          <w:sz w:val="24"/>
          <w:szCs w:val="24"/>
        </w:rPr>
        <w:t>Экономическая жизнь общества.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8F37FD" w:rsidRPr="008F37FD" w:rsidRDefault="008F37FD" w:rsidP="008F37FD">
      <w:pPr>
        <w:pStyle w:val="22"/>
        <w:shd w:val="clear" w:color="auto" w:fill="auto"/>
        <w:tabs>
          <w:tab w:val="left" w:pos="2846"/>
          <w:tab w:val="left" w:pos="4781"/>
        </w:tabs>
        <w:spacing w:line="240" w:lineRule="auto"/>
        <w:ind w:firstLine="720"/>
        <w:jc w:val="both"/>
        <w:rPr>
          <w:sz w:val="24"/>
          <w:szCs w:val="24"/>
        </w:rPr>
      </w:pPr>
      <w:r w:rsidRPr="008F37FD">
        <w:rPr>
          <w:sz w:val="24"/>
          <w:szCs w:val="24"/>
        </w:rPr>
        <w:t>Рациональное</w:t>
      </w:r>
      <w:r w:rsidRPr="008F37FD">
        <w:rPr>
          <w:sz w:val="24"/>
          <w:szCs w:val="24"/>
        </w:rPr>
        <w:tab/>
        <w:t>экономическое</w:t>
      </w:r>
      <w:r w:rsidRPr="008F37FD">
        <w:rPr>
          <w:sz w:val="24"/>
          <w:szCs w:val="24"/>
        </w:rPr>
        <w:tab/>
        <w:t>поведение. Экономическая свободаи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F37FD" w:rsidRPr="008F37FD" w:rsidRDefault="008F37FD" w:rsidP="008F37FD">
      <w:pPr>
        <w:pStyle w:val="22"/>
        <w:shd w:val="clear" w:color="auto" w:fill="auto"/>
        <w:tabs>
          <w:tab w:val="left" w:pos="2028"/>
          <w:tab w:val="left" w:pos="5902"/>
          <w:tab w:val="left" w:pos="7349"/>
        </w:tabs>
        <w:spacing w:line="240" w:lineRule="auto"/>
        <w:ind w:firstLine="720"/>
        <w:jc w:val="both"/>
        <w:rPr>
          <w:sz w:val="24"/>
          <w:szCs w:val="24"/>
        </w:rPr>
      </w:pPr>
      <w:r w:rsidRPr="008F37FD">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w:t>
      </w:r>
      <w:r>
        <w:rPr>
          <w:sz w:val="24"/>
          <w:szCs w:val="24"/>
        </w:rPr>
        <w:t>фицит</w:t>
      </w:r>
      <w:r>
        <w:rPr>
          <w:sz w:val="24"/>
          <w:szCs w:val="24"/>
        </w:rPr>
        <w:tab/>
        <w:t xml:space="preserve">государственного бюджета. Принцип </w:t>
      </w:r>
      <w:r w:rsidRPr="008F37FD">
        <w:rPr>
          <w:sz w:val="24"/>
          <w:szCs w:val="24"/>
        </w:rPr>
        <w:t>сбалансированностигосударственного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F37FD" w:rsidRPr="008F37FD" w:rsidRDefault="008F37FD" w:rsidP="008F37FD">
      <w:pPr>
        <w:pStyle w:val="22"/>
        <w:shd w:val="clear" w:color="auto" w:fill="auto"/>
        <w:tabs>
          <w:tab w:val="left" w:pos="2028"/>
          <w:tab w:val="left" w:pos="5902"/>
        </w:tabs>
        <w:spacing w:line="240" w:lineRule="auto"/>
        <w:ind w:firstLine="720"/>
        <w:jc w:val="both"/>
        <w:rPr>
          <w:sz w:val="24"/>
          <w:szCs w:val="24"/>
        </w:rPr>
      </w:pPr>
      <w:r w:rsidRPr="008F37FD">
        <w:rPr>
          <w:sz w:val="24"/>
          <w:szCs w:val="24"/>
        </w:rPr>
        <w:t>Мировая</w:t>
      </w:r>
      <w:r w:rsidRPr="008F37FD">
        <w:rPr>
          <w:sz w:val="24"/>
          <w:szCs w:val="24"/>
        </w:rPr>
        <w:tab/>
        <w:t>экономика. Международное</w:t>
      </w:r>
      <w:r w:rsidRPr="008F37FD">
        <w:rPr>
          <w:sz w:val="24"/>
          <w:szCs w:val="24"/>
        </w:rPr>
        <w:tab/>
        <w:t>разделение труда. Экспорт</w:t>
      </w:r>
    </w:p>
    <w:p w:rsidR="008F37FD" w:rsidRPr="008F37FD" w:rsidRDefault="008F37FD" w:rsidP="008F37FD">
      <w:pPr>
        <w:pStyle w:val="22"/>
        <w:shd w:val="clear" w:color="auto" w:fill="auto"/>
        <w:spacing w:line="240" w:lineRule="auto"/>
        <w:jc w:val="both"/>
        <w:rPr>
          <w:sz w:val="24"/>
          <w:szCs w:val="24"/>
        </w:rPr>
      </w:pPr>
      <w:r w:rsidRPr="008F37FD">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8F37FD" w:rsidRPr="008F37FD" w:rsidRDefault="008F37FD" w:rsidP="008F37FD">
      <w:pPr>
        <w:pStyle w:val="22"/>
        <w:shd w:val="clear" w:color="auto" w:fill="auto"/>
        <w:tabs>
          <w:tab w:val="left" w:pos="1484"/>
        </w:tabs>
        <w:spacing w:line="240" w:lineRule="auto"/>
        <w:jc w:val="both"/>
        <w:rPr>
          <w:b/>
          <w:sz w:val="24"/>
          <w:szCs w:val="24"/>
        </w:rPr>
      </w:pPr>
      <w:r>
        <w:rPr>
          <w:sz w:val="24"/>
          <w:szCs w:val="24"/>
        </w:rPr>
        <w:tab/>
      </w:r>
      <w:r w:rsidRPr="008F37FD">
        <w:rPr>
          <w:b/>
          <w:sz w:val="24"/>
          <w:szCs w:val="24"/>
        </w:rPr>
        <w:t>Содержание обучения в 11 классе.</w:t>
      </w:r>
    </w:p>
    <w:p w:rsidR="008F37FD" w:rsidRPr="00983C52" w:rsidRDefault="008F37FD" w:rsidP="00983C52">
      <w:pPr>
        <w:pStyle w:val="22"/>
        <w:shd w:val="clear" w:color="auto" w:fill="auto"/>
        <w:spacing w:line="240" w:lineRule="auto"/>
        <w:jc w:val="both"/>
        <w:rPr>
          <w:i/>
          <w:sz w:val="24"/>
          <w:szCs w:val="24"/>
        </w:rPr>
      </w:pPr>
      <w:r w:rsidRPr="00983C52">
        <w:rPr>
          <w:i/>
          <w:sz w:val="24"/>
          <w:szCs w:val="24"/>
        </w:rPr>
        <w:t xml:space="preserve"> Социальная сфера.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8F37FD" w:rsidRPr="008F37FD" w:rsidRDefault="008F37FD" w:rsidP="008F37FD">
      <w:pPr>
        <w:pStyle w:val="22"/>
        <w:shd w:val="clear" w:color="auto" w:fill="auto"/>
        <w:spacing w:line="240" w:lineRule="auto"/>
        <w:jc w:val="both"/>
        <w:rPr>
          <w:sz w:val="24"/>
          <w:szCs w:val="24"/>
        </w:rPr>
      </w:pPr>
      <w:r w:rsidRPr="008F37FD">
        <w:rPr>
          <w:sz w:val="24"/>
          <w:szCs w:val="24"/>
        </w:rPr>
        <w:t>Государственная поддержка социально незащищенных слоев общества в Российской Федерации.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983C52" w:rsidRDefault="008F37FD" w:rsidP="00983C52">
      <w:pPr>
        <w:pStyle w:val="22"/>
        <w:shd w:val="clear" w:color="auto" w:fill="auto"/>
        <w:spacing w:line="240" w:lineRule="auto"/>
        <w:ind w:firstLine="720"/>
        <w:jc w:val="both"/>
        <w:rPr>
          <w:sz w:val="24"/>
          <w:szCs w:val="24"/>
        </w:rPr>
      </w:pPr>
      <w:r w:rsidRPr="008F37FD">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8F37FD" w:rsidRPr="00983C52" w:rsidRDefault="008F37FD" w:rsidP="00983C52">
      <w:pPr>
        <w:pStyle w:val="22"/>
        <w:shd w:val="clear" w:color="auto" w:fill="auto"/>
        <w:spacing w:line="240" w:lineRule="auto"/>
        <w:jc w:val="both"/>
        <w:rPr>
          <w:i/>
          <w:sz w:val="24"/>
          <w:szCs w:val="24"/>
        </w:rPr>
      </w:pPr>
      <w:r w:rsidRPr="00983C52">
        <w:rPr>
          <w:i/>
          <w:sz w:val="24"/>
          <w:szCs w:val="24"/>
        </w:rPr>
        <w:t xml:space="preserve"> Политическая сфера.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Политическая власть и субъекты политики в современном обществе. Политические институты. Политическая деятельность.</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8F37FD" w:rsidRPr="008F37FD" w:rsidRDefault="008F37FD" w:rsidP="008F37FD">
      <w:pPr>
        <w:pStyle w:val="22"/>
        <w:shd w:val="clear" w:color="auto" w:fill="auto"/>
        <w:spacing w:line="240" w:lineRule="auto"/>
        <w:rPr>
          <w:sz w:val="24"/>
          <w:szCs w:val="24"/>
        </w:rPr>
      </w:pPr>
      <w:r w:rsidRPr="008F37FD">
        <w:rPr>
          <w:sz w:val="24"/>
          <w:szCs w:val="24"/>
        </w:rPr>
        <w:t>по противодействию экстремизму.</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Политическая элита и политическое лидерство. Типология лидерства.</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Роль средств массовой информации в политической жизни общества. Интернет в современной политической коммуникации.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Правовое регулирование общественных отношений в Российской Федерации.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Административное право и его субъекты. Административное правонарушение и административная ответственность.</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Конституционное судопроизводство. Арбитражное судопроизводство.</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Юридическое образование, юристы как социально-профессиональная группа.</w:t>
      </w:r>
    </w:p>
    <w:p w:rsidR="008F37FD" w:rsidRPr="008F37FD" w:rsidRDefault="008F37FD" w:rsidP="008F37FD">
      <w:pPr>
        <w:pStyle w:val="22"/>
        <w:shd w:val="clear" w:color="auto" w:fill="auto"/>
        <w:tabs>
          <w:tab w:val="left" w:pos="3298"/>
          <w:tab w:val="left" w:pos="6226"/>
        </w:tabs>
        <w:spacing w:line="240" w:lineRule="auto"/>
        <w:ind w:firstLine="720"/>
        <w:jc w:val="both"/>
        <w:rPr>
          <w:sz w:val="24"/>
          <w:szCs w:val="24"/>
        </w:rPr>
      </w:pPr>
      <w:r w:rsidRPr="008F37FD">
        <w:rPr>
          <w:sz w:val="24"/>
          <w:szCs w:val="24"/>
        </w:rPr>
        <w:t>Административный</w:t>
      </w:r>
      <w:r w:rsidRPr="008F37FD">
        <w:rPr>
          <w:sz w:val="24"/>
          <w:szCs w:val="24"/>
        </w:rPr>
        <w:tab/>
        <w:t>процесс. Судебное</w:t>
      </w:r>
      <w:r w:rsidRPr="008F37FD">
        <w:rPr>
          <w:sz w:val="24"/>
          <w:szCs w:val="24"/>
        </w:rPr>
        <w:tab/>
        <w:t>производство по делам</w:t>
      </w:r>
    </w:p>
    <w:p w:rsidR="008F37FD" w:rsidRPr="008F37FD" w:rsidRDefault="008F37FD" w:rsidP="008F37FD">
      <w:pPr>
        <w:pStyle w:val="22"/>
        <w:shd w:val="clear" w:color="auto" w:fill="auto"/>
        <w:spacing w:line="240" w:lineRule="auto"/>
        <w:jc w:val="both"/>
        <w:rPr>
          <w:sz w:val="24"/>
          <w:szCs w:val="24"/>
        </w:rPr>
      </w:pPr>
      <w:r w:rsidRPr="008F37FD">
        <w:rPr>
          <w:sz w:val="24"/>
          <w:szCs w:val="24"/>
        </w:rPr>
        <w:t>об административных правонарушениях.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Экологическое законодательство. Экологические правонарушения. Способы защиты права на благоприятную окружающую среду.</w:t>
      </w:r>
    </w:p>
    <w:p w:rsidR="008F37FD" w:rsidRDefault="008F37FD" w:rsidP="00983C52">
      <w:pPr>
        <w:pStyle w:val="22"/>
        <w:shd w:val="clear" w:color="auto" w:fill="auto"/>
        <w:tabs>
          <w:tab w:val="left" w:pos="1484"/>
        </w:tabs>
        <w:spacing w:line="240" w:lineRule="auto"/>
        <w:jc w:val="center"/>
        <w:rPr>
          <w:b/>
          <w:sz w:val="24"/>
          <w:szCs w:val="24"/>
        </w:rPr>
      </w:pPr>
      <w:r w:rsidRPr="00983C52">
        <w:rPr>
          <w:b/>
          <w:sz w:val="24"/>
          <w:szCs w:val="24"/>
        </w:rPr>
        <w:t>Планируемые результаты освое</w:t>
      </w:r>
      <w:r w:rsidR="00983C52">
        <w:rPr>
          <w:b/>
          <w:sz w:val="24"/>
          <w:szCs w:val="24"/>
        </w:rPr>
        <w:t>ния программы по обществознанию</w:t>
      </w:r>
    </w:p>
    <w:p w:rsidR="00983C52" w:rsidRPr="00983C52" w:rsidRDefault="00983C52" w:rsidP="00983C52">
      <w:pPr>
        <w:pStyle w:val="22"/>
        <w:shd w:val="clear" w:color="auto" w:fill="auto"/>
        <w:tabs>
          <w:tab w:val="left" w:pos="1484"/>
        </w:tabs>
        <w:spacing w:line="240" w:lineRule="auto"/>
        <w:jc w:val="center"/>
        <w:rPr>
          <w:b/>
          <w:sz w:val="24"/>
          <w:szCs w:val="24"/>
        </w:rPr>
      </w:pPr>
      <w:r>
        <w:rPr>
          <w:b/>
          <w:sz w:val="24"/>
          <w:szCs w:val="24"/>
        </w:rPr>
        <w:t>Личностные УУД</w:t>
      </w:r>
    </w:p>
    <w:p w:rsidR="008F37FD" w:rsidRPr="008F37FD" w:rsidRDefault="00983C52" w:rsidP="00983C52">
      <w:pPr>
        <w:pStyle w:val="22"/>
        <w:shd w:val="clear" w:color="auto" w:fill="auto"/>
        <w:tabs>
          <w:tab w:val="left" w:pos="1671"/>
        </w:tabs>
        <w:spacing w:line="240" w:lineRule="auto"/>
        <w:jc w:val="both"/>
        <w:rPr>
          <w:sz w:val="24"/>
          <w:szCs w:val="24"/>
        </w:rPr>
      </w:pPr>
      <w:r>
        <w:rPr>
          <w:sz w:val="24"/>
          <w:szCs w:val="24"/>
        </w:rPr>
        <w:tab/>
      </w:r>
      <w:r w:rsidR="008F37FD" w:rsidRPr="008F37FD">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F37FD" w:rsidRPr="008F37FD" w:rsidRDefault="008F37FD" w:rsidP="00093060">
      <w:pPr>
        <w:pStyle w:val="22"/>
        <w:numPr>
          <w:ilvl w:val="0"/>
          <w:numId w:val="78"/>
        </w:numPr>
        <w:shd w:val="clear" w:color="auto" w:fill="auto"/>
        <w:tabs>
          <w:tab w:val="left" w:pos="1058"/>
        </w:tabs>
        <w:spacing w:line="240" w:lineRule="auto"/>
        <w:ind w:firstLine="720"/>
        <w:jc w:val="both"/>
        <w:rPr>
          <w:sz w:val="24"/>
          <w:szCs w:val="24"/>
        </w:rPr>
      </w:pPr>
      <w:r w:rsidRPr="008F37FD">
        <w:rPr>
          <w:sz w:val="24"/>
          <w:szCs w:val="24"/>
        </w:rPr>
        <w:t>гражданского воспитания: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сформированность гражданской позиции обучающегося как активного и ответственного члена российского общества;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осознание своих конституционных прав и обязанностей, уважение закона и правопорядка;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умение взаимодействовать с социальными институтами в соответствии с их функциями и назначением;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готовность к гуманитарной и волонтерской деятельности;</w:t>
      </w:r>
    </w:p>
    <w:p w:rsidR="008F37FD" w:rsidRPr="008F37FD" w:rsidRDefault="008F37FD" w:rsidP="00093060">
      <w:pPr>
        <w:pStyle w:val="22"/>
        <w:numPr>
          <w:ilvl w:val="0"/>
          <w:numId w:val="78"/>
        </w:numPr>
        <w:shd w:val="clear" w:color="auto" w:fill="auto"/>
        <w:tabs>
          <w:tab w:val="left" w:pos="1082"/>
        </w:tabs>
        <w:spacing w:line="240" w:lineRule="auto"/>
        <w:ind w:firstLine="720"/>
        <w:jc w:val="both"/>
        <w:rPr>
          <w:sz w:val="24"/>
          <w:szCs w:val="24"/>
        </w:rPr>
      </w:pPr>
      <w:r w:rsidRPr="008F37FD">
        <w:rPr>
          <w:sz w:val="24"/>
          <w:szCs w:val="24"/>
        </w:rPr>
        <w:t>патриотического воспитания: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F37FD" w:rsidRPr="008F37FD" w:rsidRDefault="008F37FD" w:rsidP="00093060">
      <w:pPr>
        <w:pStyle w:val="22"/>
        <w:numPr>
          <w:ilvl w:val="0"/>
          <w:numId w:val="78"/>
        </w:numPr>
        <w:shd w:val="clear" w:color="auto" w:fill="auto"/>
        <w:tabs>
          <w:tab w:val="left" w:pos="1087"/>
        </w:tabs>
        <w:spacing w:line="240" w:lineRule="auto"/>
        <w:ind w:left="720" w:right="1420"/>
        <w:rPr>
          <w:sz w:val="24"/>
          <w:szCs w:val="24"/>
        </w:rPr>
      </w:pPr>
      <w:r w:rsidRPr="008F37FD">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способность оценивать ситуацию и принимать осознанные решения, ориентируясь на морально-нравственные нормы и ценности;</w:t>
      </w:r>
    </w:p>
    <w:p w:rsidR="008F37FD" w:rsidRPr="008F37FD" w:rsidRDefault="008F37FD" w:rsidP="008F37FD">
      <w:pPr>
        <w:pStyle w:val="22"/>
        <w:shd w:val="clear" w:color="auto" w:fill="auto"/>
        <w:spacing w:line="240" w:lineRule="auto"/>
        <w:ind w:firstLine="700"/>
        <w:rPr>
          <w:sz w:val="24"/>
          <w:szCs w:val="24"/>
        </w:rPr>
      </w:pPr>
      <w:r w:rsidRPr="008F37FD">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37FD" w:rsidRPr="008F37FD" w:rsidRDefault="008F37FD" w:rsidP="00093060">
      <w:pPr>
        <w:pStyle w:val="22"/>
        <w:numPr>
          <w:ilvl w:val="0"/>
          <w:numId w:val="78"/>
        </w:numPr>
        <w:shd w:val="clear" w:color="auto" w:fill="auto"/>
        <w:tabs>
          <w:tab w:val="left" w:pos="1082"/>
        </w:tabs>
        <w:spacing w:line="240" w:lineRule="auto"/>
        <w:ind w:firstLine="700"/>
        <w:jc w:val="both"/>
        <w:rPr>
          <w:sz w:val="24"/>
          <w:szCs w:val="24"/>
        </w:rPr>
      </w:pPr>
      <w:r w:rsidRPr="008F37FD">
        <w:rPr>
          <w:sz w:val="24"/>
          <w:szCs w:val="24"/>
        </w:rPr>
        <w:t>эстетического воспитания:</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37FD" w:rsidRPr="008F37FD" w:rsidRDefault="008F37FD" w:rsidP="008F37FD">
      <w:pPr>
        <w:pStyle w:val="22"/>
        <w:shd w:val="clear" w:color="auto" w:fill="auto"/>
        <w:spacing w:line="240" w:lineRule="auto"/>
        <w:ind w:firstLine="700"/>
        <w:rPr>
          <w:sz w:val="24"/>
          <w:szCs w:val="24"/>
        </w:rPr>
      </w:pPr>
      <w:r w:rsidRPr="008F37FD">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8F37FD" w:rsidRPr="008F37FD" w:rsidRDefault="008F37FD" w:rsidP="00093060">
      <w:pPr>
        <w:pStyle w:val="22"/>
        <w:numPr>
          <w:ilvl w:val="0"/>
          <w:numId w:val="78"/>
        </w:numPr>
        <w:shd w:val="clear" w:color="auto" w:fill="auto"/>
        <w:tabs>
          <w:tab w:val="left" w:pos="1082"/>
        </w:tabs>
        <w:spacing w:line="240" w:lineRule="auto"/>
        <w:ind w:firstLine="700"/>
        <w:jc w:val="both"/>
        <w:rPr>
          <w:sz w:val="24"/>
          <w:szCs w:val="24"/>
        </w:rPr>
      </w:pPr>
      <w:r w:rsidRPr="008F37FD">
        <w:rPr>
          <w:sz w:val="24"/>
          <w:szCs w:val="24"/>
        </w:rPr>
        <w:t>физического воспитания:</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активное неприятие вредных привычек и иных форм причинения вреда физическому и психическому здоровью;</w:t>
      </w:r>
    </w:p>
    <w:p w:rsidR="008F37FD" w:rsidRPr="008F37FD" w:rsidRDefault="008F37FD" w:rsidP="00093060">
      <w:pPr>
        <w:pStyle w:val="22"/>
        <w:numPr>
          <w:ilvl w:val="0"/>
          <w:numId w:val="78"/>
        </w:numPr>
        <w:shd w:val="clear" w:color="auto" w:fill="auto"/>
        <w:tabs>
          <w:tab w:val="left" w:pos="1082"/>
        </w:tabs>
        <w:spacing w:line="240" w:lineRule="auto"/>
        <w:ind w:firstLine="700"/>
        <w:jc w:val="both"/>
        <w:rPr>
          <w:sz w:val="24"/>
          <w:szCs w:val="24"/>
        </w:rPr>
      </w:pPr>
      <w:r w:rsidRPr="008F37FD">
        <w:rPr>
          <w:sz w:val="24"/>
          <w:szCs w:val="24"/>
        </w:rPr>
        <w:t>трудового воспитания:</w:t>
      </w:r>
    </w:p>
    <w:p w:rsidR="008F37FD" w:rsidRPr="008F37FD" w:rsidRDefault="008F37FD" w:rsidP="008F37FD">
      <w:pPr>
        <w:pStyle w:val="22"/>
        <w:shd w:val="clear" w:color="auto" w:fill="auto"/>
        <w:spacing w:line="240" w:lineRule="auto"/>
        <w:ind w:firstLine="700"/>
        <w:rPr>
          <w:sz w:val="24"/>
          <w:szCs w:val="24"/>
        </w:rPr>
      </w:pPr>
      <w:r w:rsidRPr="008F37FD">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F37FD" w:rsidRPr="008F37FD" w:rsidRDefault="008F37FD" w:rsidP="008F37FD">
      <w:pPr>
        <w:pStyle w:val="22"/>
        <w:shd w:val="clear" w:color="auto" w:fill="auto"/>
        <w:spacing w:line="240" w:lineRule="auto"/>
        <w:ind w:firstLine="700"/>
        <w:jc w:val="both"/>
        <w:rPr>
          <w:sz w:val="24"/>
          <w:szCs w:val="24"/>
        </w:rPr>
      </w:pPr>
      <w:r w:rsidRPr="008F37FD">
        <w:rPr>
          <w:sz w:val="24"/>
          <w:szCs w:val="24"/>
        </w:rPr>
        <w:t>готовность и способность к образованию и самообразованию на протяжении жизни;</w:t>
      </w:r>
    </w:p>
    <w:p w:rsidR="008F37FD" w:rsidRPr="008F37FD" w:rsidRDefault="008F37FD" w:rsidP="00093060">
      <w:pPr>
        <w:pStyle w:val="22"/>
        <w:numPr>
          <w:ilvl w:val="0"/>
          <w:numId w:val="78"/>
        </w:numPr>
        <w:shd w:val="clear" w:color="auto" w:fill="auto"/>
        <w:tabs>
          <w:tab w:val="left" w:pos="1082"/>
        </w:tabs>
        <w:spacing w:line="240" w:lineRule="auto"/>
        <w:ind w:firstLine="700"/>
        <w:jc w:val="both"/>
        <w:rPr>
          <w:sz w:val="24"/>
          <w:szCs w:val="24"/>
        </w:rPr>
      </w:pPr>
      <w:r w:rsidRPr="008F37FD">
        <w:rPr>
          <w:sz w:val="24"/>
          <w:szCs w:val="24"/>
        </w:rPr>
        <w:t>экологического воспитания: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планирование и осуществление действий в окружающей среде на основе знания целей устойчивого развития человечества;</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расширение опыта деятельности экологической направленности;</w:t>
      </w:r>
    </w:p>
    <w:p w:rsidR="008F37FD" w:rsidRPr="008F37FD" w:rsidRDefault="008F37FD" w:rsidP="00093060">
      <w:pPr>
        <w:pStyle w:val="22"/>
        <w:numPr>
          <w:ilvl w:val="0"/>
          <w:numId w:val="78"/>
        </w:numPr>
        <w:shd w:val="clear" w:color="auto" w:fill="auto"/>
        <w:tabs>
          <w:tab w:val="left" w:pos="1062"/>
        </w:tabs>
        <w:spacing w:line="240" w:lineRule="auto"/>
        <w:ind w:firstLine="720"/>
        <w:jc w:val="both"/>
        <w:rPr>
          <w:sz w:val="24"/>
          <w:szCs w:val="24"/>
        </w:rPr>
      </w:pPr>
      <w:r w:rsidRPr="008F37FD">
        <w:rPr>
          <w:sz w:val="24"/>
          <w:szCs w:val="24"/>
        </w:rPr>
        <w:t>ценности научного познания: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F37FD" w:rsidRPr="008F37FD" w:rsidRDefault="00983C52" w:rsidP="00983C52">
      <w:pPr>
        <w:pStyle w:val="22"/>
        <w:shd w:val="clear" w:color="auto" w:fill="auto"/>
        <w:tabs>
          <w:tab w:val="left" w:pos="1662"/>
        </w:tabs>
        <w:spacing w:line="240" w:lineRule="auto"/>
        <w:rPr>
          <w:sz w:val="24"/>
          <w:szCs w:val="24"/>
        </w:rPr>
      </w:pPr>
      <w:r>
        <w:rPr>
          <w:sz w:val="24"/>
          <w:szCs w:val="24"/>
        </w:rPr>
        <w:tab/>
      </w:r>
      <w:r w:rsidR="008F37FD" w:rsidRPr="008F37FD">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83C52" w:rsidRDefault="008F37FD" w:rsidP="008F37FD">
      <w:pPr>
        <w:pStyle w:val="22"/>
        <w:shd w:val="clear" w:color="auto" w:fill="auto"/>
        <w:spacing w:line="240" w:lineRule="auto"/>
        <w:ind w:firstLine="720"/>
        <w:jc w:val="both"/>
        <w:rPr>
          <w:sz w:val="24"/>
          <w:szCs w:val="24"/>
        </w:rPr>
      </w:pPr>
      <w:r w:rsidRPr="008F37FD">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F37FD" w:rsidRDefault="009B6CBD" w:rsidP="009B6CBD">
      <w:pPr>
        <w:pStyle w:val="22"/>
        <w:shd w:val="clear" w:color="auto" w:fill="auto"/>
        <w:tabs>
          <w:tab w:val="left" w:pos="1681"/>
        </w:tabs>
        <w:spacing w:line="240" w:lineRule="auto"/>
        <w:jc w:val="both"/>
        <w:rPr>
          <w:sz w:val="24"/>
          <w:szCs w:val="24"/>
        </w:rPr>
      </w:pPr>
      <w:r>
        <w:rPr>
          <w:sz w:val="24"/>
          <w:szCs w:val="24"/>
        </w:rPr>
        <w:tab/>
      </w:r>
      <w:r w:rsidR="008F37FD" w:rsidRPr="008F37FD">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6CBD" w:rsidRPr="009B6CBD" w:rsidRDefault="009B6CBD" w:rsidP="009B6CBD">
      <w:pPr>
        <w:pStyle w:val="22"/>
        <w:shd w:val="clear" w:color="auto" w:fill="auto"/>
        <w:tabs>
          <w:tab w:val="left" w:pos="1681"/>
        </w:tabs>
        <w:spacing w:line="240" w:lineRule="auto"/>
        <w:jc w:val="center"/>
        <w:rPr>
          <w:b/>
          <w:sz w:val="24"/>
          <w:szCs w:val="24"/>
        </w:rPr>
      </w:pPr>
      <w:r w:rsidRPr="009B6CBD">
        <w:rPr>
          <w:b/>
          <w:sz w:val="24"/>
          <w:szCs w:val="24"/>
        </w:rPr>
        <w:t>Познавательные УУД</w:t>
      </w:r>
    </w:p>
    <w:p w:rsidR="008F37FD" w:rsidRPr="008F37FD" w:rsidRDefault="009B6CBD" w:rsidP="009B6CBD">
      <w:pPr>
        <w:pStyle w:val="22"/>
        <w:shd w:val="clear" w:color="auto" w:fill="auto"/>
        <w:tabs>
          <w:tab w:val="left" w:pos="1882"/>
        </w:tabs>
        <w:spacing w:line="240" w:lineRule="auto"/>
        <w:jc w:val="both"/>
        <w:rPr>
          <w:sz w:val="24"/>
          <w:szCs w:val="24"/>
        </w:rPr>
      </w:pPr>
      <w:r>
        <w:rPr>
          <w:sz w:val="24"/>
          <w:szCs w:val="24"/>
        </w:rPr>
        <w:tab/>
      </w:r>
      <w:r w:rsidR="008F37FD" w:rsidRPr="008F37F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самостоятельно формулировать и актуализировать социальную проблему, рассматривать ее всесторонне;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определять цели познавательной деятельности, задавать параметры и критерии их достижения;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выявлять закономерности и противоречия в рассматриваемых социальных явлениях и процессах;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координировать и выполнять работу в условиях реального, виртуального и комбинированного взаимодействия;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развивать креативное мышление при решении жизненных проблем, в том числе учебно-познавательных.</w:t>
      </w:r>
    </w:p>
    <w:p w:rsidR="008F37FD" w:rsidRPr="008F37FD" w:rsidRDefault="009B6CBD" w:rsidP="009B6CBD">
      <w:pPr>
        <w:pStyle w:val="22"/>
        <w:shd w:val="clear" w:color="auto" w:fill="auto"/>
        <w:tabs>
          <w:tab w:val="left" w:pos="1172"/>
        </w:tabs>
        <w:spacing w:line="240" w:lineRule="auto"/>
        <w:jc w:val="both"/>
        <w:rPr>
          <w:sz w:val="24"/>
          <w:szCs w:val="24"/>
        </w:rPr>
      </w:pPr>
      <w:r>
        <w:rPr>
          <w:sz w:val="24"/>
          <w:szCs w:val="24"/>
        </w:rPr>
        <w:tab/>
      </w:r>
      <w:r w:rsidR="008F37FD" w:rsidRPr="008F37F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развивать навыки учебно-исследовательской и проектной деятельности, навыки разрешения проблем;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формировать научный тип мышления, применять научную терминологию, ключевые понятия и методы социальных наук;</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ставить и формулировать собственные задачи в образовательной деятельности и жизненных ситуациях;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8F37FD" w:rsidRPr="008F37FD" w:rsidRDefault="008F37FD" w:rsidP="008F37FD">
      <w:pPr>
        <w:pStyle w:val="22"/>
        <w:shd w:val="clear" w:color="auto" w:fill="auto"/>
        <w:spacing w:line="240" w:lineRule="auto"/>
        <w:ind w:left="720" w:right="1100"/>
        <w:rPr>
          <w:sz w:val="24"/>
          <w:szCs w:val="24"/>
        </w:rPr>
      </w:pPr>
      <w:r w:rsidRPr="008F37FD">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F37FD" w:rsidRPr="008F37FD" w:rsidRDefault="009B6CBD" w:rsidP="009B6CBD">
      <w:pPr>
        <w:pStyle w:val="22"/>
        <w:shd w:val="clear" w:color="auto" w:fill="auto"/>
        <w:tabs>
          <w:tab w:val="left" w:pos="1866"/>
        </w:tabs>
        <w:spacing w:line="240" w:lineRule="auto"/>
        <w:jc w:val="both"/>
        <w:rPr>
          <w:sz w:val="24"/>
          <w:szCs w:val="24"/>
        </w:rPr>
      </w:pPr>
      <w:r>
        <w:rPr>
          <w:sz w:val="24"/>
          <w:szCs w:val="24"/>
        </w:rPr>
        <w:tab/>
      </w:r>
      <w:r w:rsidR="008F37FD" w:rsidRPr="008F37F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F37FD" w:rsidRPr="008F37FD" w:rsidRDefault="008F37FD" w:rsidP="009B6CBD">
      <w:pPr>
        <w:pStyle w:val="22"/>
        <w:shd w:val="clear" w:color="auto" w:fill="auto"/>
        <w:spacing w:line="240" w:lineRule="auto"/>
        <w:ind w:firstLine="720"/>
        <w:jc w:val="both"/>
        <w:rPr>
          <w:sz w:val="24"/>
          <w:szCs w:val="24"/>
        </w:rPr>
      </w:pPr>
      <w:r w:rsidRPr="008F37FD">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систематизациюи интерпретацию информации различных видов и форм представления;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37FD" w:rsidRDefault="008F37FD" w:rsidP="008F37FD">
      <w:pPr>
        <w:pStyle w:val="22"/>
        <w:shd w:val="clear" w:color="auto" w:fill="auto"/>
        <w:spacing w:line="240" w:lineRule="auto"/>
        <w:ind w:firstLine="720"/>
        <w:jc w:val="both"/>
        <w:rPr>
          <w:sz w:val="24"/>
          <w:szCs w:val="24"/>
        </w:rPr>
      </w:pPr>
      <w:r w:rsidRPr="008F37FD">
        <w:rPr>
          <w:sz w:val="24"/>
          <w:szCs w:val="24"/>
        </w:rPr>
        <w:t>владеть навыками распознавания и защиты информации, информационной безопасности личности.</w:t>
      </w:r>
    </w:p>
    <w:p w:rsidR="009B6CBD" w:rsidRPr="009B6CBD" w:rsidRDefault="009B6CBD" w:rsidP="009B6CBD">
      <w:pPr>
        <w:pStyle w:val="22"/>
        <w:shd w:val="clear" w:color="auto" w:fill="auto"/>
        <w:spacing w:line="240" w:lineRule="auto"/>
        <w:ind w:firstLine="720"/>
        <w:jc w:val="center"/>
        <w:rPr>
          <w:b/>
          <w:sz w:val="24"/>
          <w:szCs w:val="24"/>
        </w:rPr>
      </w:pPr>
      <w:r w:rsidRPr="009B6CBD">
        <w:rPr>
          <w:b/>
          <w:sz w:val="24"/>
          <w:szCs w:val="24"/>
        </w:rPr>
        <w:t>Коммуникативные УУД</w:t>
      </w:r>
    </w:p>
    <w:p w:rsidR="008F37FD" w:rsidRPr="008F37FD" w:rsidRDefault="009B6CBD" w:rsidP="009B6CBD">
      <w:pPr>
        <w:pStyle w:val="22"/>
        <w:shd w:val="clear" w:color="auto" w:fill="auto"/>
        <w:tabs>
          <w:tab w:val="left" w:pos="1886"/>
        </w:tabs>
        <w:spacing w:line="240" w:lineRule="auto"/>
        <w:jc w:val="both"/>
        <w:rPr>
          <w:sz w:val="24"/>
          <w:szCs w:val="24"/>
        </w:rPr>
      </w:pPr>
      <w:r>
        <w:rPr>
          <w:sz w:val="24"/>
          <w:szCs w:val="24"/>
        </w:rPr>
        <w:tab/>
      </w:r>
      <w:r w:rsidR="008F37FD" w:rsidRPr="008F37FD">
        <w:rPr>
          <w:sz w:val="24"/>
          <w:szCs w:val="24"/>
        </w:rPr>
        <w:t>У обучающегося будут сформированы умения общения как часть коммуникативных универсальных учебных действий: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осуществлять коммуникации во всех сферах жизни; распознавать невербальные средства общения, понимать;</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значение социальных знаков, распознавать предпосылки конфликтных ситуаций и смягчать конфликты;</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8F37FD" w:rsidRDefault="008F37FD" w:rsidP="008F37FD">
      <w:pPr>
        <w:pStyle w:val="22"/>
        <w:shd w:val="clear" w:color="auto" w:fill="auto"/>
        <w:spacing w:line="240" w:lineRule="auto"/>
        <w:ind w:firstLine="720"/>
        <w:jc w:val="both"/>
        <w:rPr>
          <w:sz w:val="24"/>
          <w:szCs w:val="24"/>
        </w:rPr>
      </w:pPr>
      <w:r w:rsidRPr="008F37FD">
        <w:rPr>
          <w:sz w:val="24"/>
          <w:szCs w:val="24"/>
        </w:rPr>
        <w:t>развернуто и логично излагать свою точку зрения с использованием языковых средств.</w:t>
      </w:r>
    </w:p>
    <w:p w:rsidR="009B6CBD" w:rsidRPr="009B6CBD" w:rsidRDefault="009B6CBD" w:rsidP="009B6CBD">
      <w:pPr>
        <w:pStyle w:val="22"/>
        <w:shd w:val="clear" w:color="auto" w:fill="auto"/>
        <w:spacing w:line="240" w:lineRule="auto"/>
        <w:ind w:firstLine="720"/>
        <w:jc w:val="center"/>
        <w:rPr>
          <w:b/>
          <w:sz w:val="24"/>
          <w:szCs w:val="24"/>
        </w:rPr>
      </w:pPr>
      <w:r w:rsidRPr="009B6CBD">
        <w:rPr>
          <w:b/>
          <w:sz w:val="24"/>
          <w:szCs w:val="24"/>
        </w:rPr>
        <w:t>Регулятивные УУД</w:t>
      </w:r>
    </w:p>
    <w:p w:rsidR="008F37FD" w:rsidRPr="008F37FD" w:rsidRDefault="009B6CBD" w:rsidP="009B6CBD">
      <w:pPr>
        <w:pStyle w:val="22"/>
        <w:shd w:val="clear" w:color="auto" w:fill="auto"/>
        <w:tabs>
          <w:tab w:val="left" w:pos="1891"/>
        </w:tabs>
        <w:spacing w:line="240" w:lineRule="auto"/>
        <w:jc w:val="both"/>
        <w:rPr>
          <w:sz w:val="24"/>
          <w:szCs w:val="24"/>
        </w:rPr>
      </w:pPr>
      <w:r>
        <w:rPr>
          <w:sz w:val="24"/>
          <w:szCs w:val="24"/>
        </w:rPr>
        <w:tab/>
      </w:r>
      <w:r w:rsidR="008F37FD" w:rsidRPr="008F37FD">
        <w:rPr>
          <w:sz w:val="24"/>
          <w:szCs w:val="24"/>
        </w:rPr>
        <w:t>У обучающегося будут сформированы умения самоорганизации как части регулятивных универсальных учебных действий:</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самостоятельно составлять план решения проблемы с учетом имеющихся ресурсов, собственных возможностей и предпочтений;</w:t>
      </w:r>
    </w:p>
    <w:p w:rsidR="008F37FD" w:rsidRPr="008F37FD" w:rsidRDefault="008F37FD" w:rsidP="009B6CBD">
      <w:pPr>
        <w:pStyle w:val="22"/>
        <w:shd w:val="clear" w:color="auto" w:fill="auto"/>
        <w:spacing w:line="240" w:lineRule="auto"/>
        <w:ind w:firstLine="720"/>
        <w:jc w:val="both"/>
        <w:rPr>
          <w:sz w:val="24"/>
          <w:szCs w:val="24"/>
        </w:rPr>
      </w:pPr>
      <w:r w:rsidRPr="008F37FD">
        <w:rPr>
          <w:sz w:val="24"/>
          <w:szCs w:val="24"/>
        </w:rPr>
        <w:t>давать оценку новым ситуациям, возникающим в познавательнойи практической деятельности, в межличностных отношениях;</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F37FD" w:rsidRPr="008F37FD" w:rsidRDefault="008F37FD" w:rsidP="008F37FD">
      <w:pPr>
        <w:pStyle w:val="22"/>
        <w:shd w:val="clear" w:color="auto" w:fill="auto"/>
        <w:spacing w:line="240" w:lineRule="auto"/>
        <w:ind w:left="720"/>
        <w:rPr>
          <w:sz w:val="24"/>
          <w:szCs w:val="24"/>
        </w:rPr>
      </w:pPr>
      <w:r w:rsidRPr="008F37FD">
        <w:rPr>
          <w:sz w:val="24"/>
          <w:szCs w:val="24"/>
        </w:rPr>
        <w:t>оценивать приобретенный опыт;</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F37FD" w:rsidRPr="008F37FD" w:rsidRDefault="009B6CBD" w:rsidP="009B6CBD">
      <w:pPr>
        <w:pStyle w:val="22"/>
        <w:shd w:val="clear" w:color="auto" w:fill="auto"/>
        <w:tabs>
          <w:tab w:val="left" w:pos="1888"/>
        </w:tabs>
        <w:spacing w:line="240" w:lineRule="auto"/>
        <w:rPr>
          <w:sz w:val="24"/>
          <w:szCs w:val="24"/>
        </w:rPr>
      </w:pPr>
      <w:r>
        <w:rPr>
          <w:sz w:val="24"/>
          <w:szCs w:val="24"/>
        </w:rPr>
        <w:tab/>
      </w:r>
      <w:r w:rsidR="008F37FD" w:rsidRPr="008F37FD">
        <w:rPr>
          <w:sz w:val="24"/>
          <w:szCs w:val="24"/>
        </w:rPr>
        <w:t>У обучающегося будут сформированы умения совместной деятельности:</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оценивать качество своего вклада и вклада каждого участника команды в общий результат по разработанным критериям;</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F37FD" w:rsidRPr="008F37FD" w:rsidRDefault="009B6CBD" w:rsidP="009B6CBD">
      <w:pPr>
        <w:pStyle w:val="22"/>
        <w:shd w:val="clear" w:color="auto" w:fill="auto"/>
        <w:tabs>
          <w:tab w:val="left" w:pos="1888"/>
        </w:tabs>
        <w:spacing w:line="240" w:lineRule="auto"/>
        <w:rPr>
          <w:sz w:val="24"/>
          <w:szCs w:val="24"/>
        </w:rPr>
      </w:pPr>
      <w:r>
        <w:rPr>
          <w:sz w:val="24"/>
          <w:szCs w:val="24"/>
        </w:rPr>
        <w:tab/>
      </w:r>
      <w:r w:rsidR="008F37FD" w:rsidRPr="008F37FD">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F37FD" w:rsidRPr="008F37FD" w:rsidRDefault="008F37FD" w:rsidP="008F37FD">
      <w:pPr>
        <w:pStyle w:val="22"/>
        <w:shd w:val="clear" w:color="auto" w:fill="auto"/>
        <w:spacing w:line="240" w:lineRule="auto"/>
        <w:ind w:firstLine="720"/>
        <w:rPr>
          <w:sz w:val="24"/>
          <w:szCs w:val="24"/>
        </w:rPr>
      </w:pPr>
      <w:r w:rsidRPr="008F37FD">
        <w:rPr>
          <w:sz w:val="24"/>
          <w:szCs w:val="24"/>
        </w:rPr>
        <w:t>давать оценку новым ситуациям, вносить коррективы в деятельность, оценивать соответствие результатов целям;</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F37FD" w:rsidRPr="008F37FD" w:rsidRDefault="008F37FD" w:rsidP="008F37FD">
      <w:pPr>
        <w:pStyle w:val="22"/>
        <w:shd w:val="clear" w:color="auto" w:fill="auto"/>
        <w:spacing w:line="240" w:lineRule="auto"/>
        <w:ind w:left="720"/>
        <w:rPr>
          <w:sz w:val="24"/>
          <w:szCs w:val="24"/>
        </w:rPr>
      </w:pPr>
      <w:r w:rsidRPr="008F37FD">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8F37FD" w:rsidRDefault="008F37FD" w:rsidP="008F37FD">
      <w:pPr>
        <w:pStyle w:val="22"/>
        <w:shd w:val="clear" w:color="auto" w:fill="auto"/>
        <w:spacing w:line="240" w:lineRule="auto"/>
        <w:ind w:firstLine="720"/>
        <w:jc w:val="both"/>
        <w:rPr>
          <w:sz w:val="24"/>
          <w:szCs w:val="24"/>
        </w:rPr>
      </w:pPr>
      <w:r w:rsidRPr="008F37FD">
        <w:rPr>
          <w:sz w:val="24"/>
          <w:szCs w:val="24"/>
        </w:rPr>
        <w:t>признавать свое право и право других на ошибку; развивать способность понимать мир с позиции другого человека.</w:t>
      </w:r>
    </w:p>
    <w:p w:rsidR="009B6CBD" w:rsidRPr="009B6CBD" w:rsidRDefault="009B6CBD" w:rsidP="009B6CBD">
      <w:pPr>
        <w:pStyle w:val="22"/>
        <w:shd w:val="clear" w:color="auto" w:fill="auto"/>
        <w:spacing w:line="240" w:lineRule="auto"/>
        <w:ind w:firstLine="720"/>
        <w:jc w:val="center"/>
        <w:rPr>
          <w:b/>
          <w:sz w:val="24"/>
          <w:szCs w:val="24"/>
        </w:rPr>
      </w:pPr>
      <w:r w:rsidRPr="009B6CBD">
        <w:rPr>
          <w:b/>
          <w:sz w:val="24"/>
          <w:szCs w:val="24"/>
        </w:rPr>
        <w:t>Предметные УУД</w:t>
      </w:r>
    </w:p>
    <w:p w:rsidR="008F37FD" w:rsidRPr="008F37FD" w:rsidRDefault="008F37FD" w:rsidP="009B6CBD">
      <w:pPr>
        <w:pStyle w:val="22"/>
        <w:shd w:val="clear" w:color="auto" w:fill="auto"/>
        <w:spacing w:line="240" w:lineRule="auto"/>
        <w:ind w:firstLine="708"/>
        <w:jc w:val="both"/>
        <w:rPr>
          <w:sz w:val="24"/>
          <w:szCs w:val="24"/>
        </w:rPr>
      </w:pPr>
      <w:r w:rsidRPr="008F37FD">
        <w:rPr>
          <w:sz w:val="24"/>
          <w:szCs w:val="24"/>
        </w:rPr>
        <w:t>Предметные результаты освоения программы 10 класса по обществознанию (базовый уровень).</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8F37FD" w:rsidRPr="008F37FD" w:rsidRDefault="008F37FD" w:rsidP="008F37FD">
      <w:pPr>
        <w:pStyle w:val="22"/>
        <w:shd w:val="clear" w:color="auto" w:fill="auto"/>
        <w:spacing w:line="240" w:lineRule="auto"/>
        <w:jc w:val="both"/>
        <w:rPr>
          <w:sz w:val="24"/>
          <w:szCs w:val="24"/>
        </w:rPr>
      </w:pPr>
      <w:r w:rsidRPr="008F37FD">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8F37FD" w:rsidRPr="008F37FD" w:rsidRDefault="009B6CBD" w:rsidP="009B6CBD">
      <w:pPr>
        <w:pStyle w:val="22"/>
        <w:shd w:val="clear" w:color="auto" w:fill="auto"/>
        <w:tabs>
          <w:tab w:val="left" w:pos="1878"/>
        </w:tabs>
        <w:spacing w:line="240" w:lineRule="auto"/>
        <w:jc w:val="both"/>
        <w:rPr>
          <w:sz w:val="24"/>
          <w:szCs w:val="24"/>
        </w:rPr>
      </w:pPr>
      <w:r>
        <w:rPr>
          <w:sz w:val="24"/>
          <w:szCs w:val="24"/>
        </w:rPr>
        <w:tab/>
      </w:r>
      <w:r w:rsidR="008F37FD" w:rsidRPr="008F37FD">
        <w:rPr>
          <w:sz w:val="24"/>
          <w:szCs w:val="24"/>
        </w:rPr>
        <w:t>Иметь представления о методах изучения социальных явлений</w:t>
      </w:r>
    </w:p>
    <w:p w:rsidR="008F37FD" w:rsidRPr="008F37FD" w:rsidRDefault="008F37FD" w:rsidP="009B6CBD">
      <w:pPr>
        <w:pStyle w:val="22"/>
        <w:shd w:val="clear" w:color="auto" w:fill="auto"/>
        <w:tabs>
          <w:tab w:val="left" w:pos="6610"/>
        </w:tabs>
        <w:spacing w:line="240" w:lineRule="auto"/>
        <w:jc w:val="both"/>
        <w:rPr>
          <w:sz w:val="24"/>
          <w:szCs w:val="24"/>
        </w:rPr>
      </w:pPr>
      <w:r w:rsidRPr="008F37FD">
        <w:rPr>
          <w:sz w:val="24"/>
          <w:szCs w:val="24"/>
        </w:rPr>
        <w:t xml:space="preserve">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w:t>
      </w:r>
      <w:r w:rsidR="009B6CBD">
        <w:rPr>
          <w:sz w:val="24"/>
          <w:szCs w:val="24"/>
        </w:rPr>
        <w:t xml:space="preserve">прогнозирование, </w:t>
      </w:r>
      <w:r w:rsidRPr="008F37FD">
        <w:rPr>
          <w:sz w:val="24"/>
          <w:szCs w:val="24"/>
        </w:rPr>
        <w:t>метод моделированияи сравнительно-исторический метод.</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F37FD" w:rsidRPr="008F37FD" w:rsidRDefault="008F37FD" w:rsidP="008F37FD">
      <w:pPr>
        <w:pStyle w:val="22"/>
        <w:shd w:val="clear" w:color="auto" w:fill="auto"/>
        <w:spacing w:line="240" w:lineRule="auto"/>
        <w:ind w:firstLine="740"/>
        <w:jc w:val="both"/>
        <w:rPr>
          <w:sz w:val="24"/>
          <w:szCs w:val="24"/>
        </w:rPr>
      </w:pPr>
      <w:r w:rsidRPr="008F37FD">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F37FD" w:rsidRPr="008F37FD" w:rsidRDefault="009B6CBD" w:rsidP="009B6CBD">
      <w:pPr>
        <w:pStyle w:val="22"/>
        <w:shd w:val="clear" w:color="auto" w:fill="auto"/>
        <w:tabs>
          <w:tab w:val="left" w:pos="1998"/>
        </w:tabs>
        <w:spacing w:line="240" w:lineRule="auto"/>
        <w:jc w:val="both"/>
        <w:rPr>
          <w:sz w:val="24"/>
          <w:szCs w:val="24"/>
        </w:rPr>
      </w:pPr>
      <w:r>
        <w:rPr>
          <w:sz w:val="24"/>
          <w:szCs w:val="24"/>
        </w:rPr>
        <w:tab/>
      </w:r>
      <w:r w:rsidR="008F37FD" w:rsidRPr="008F37FD">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F37FD" w:rsidRPr="008F37FD" w:rsidRDefault="009B6CBD" w:rsidP="009B6CBD">
      <w:pPr>
        <w:pStyle w:val="22"/>
        <w:shd w:val="clear" w:color="auto" w:fill="auto"/>
        <w:tabs>
          <w:tab w:val="left" w:pos="1998"/>
        </w:tabs>
        <w:spacing w:line="240" w:lineRule="auto"/>
        <w:jc w:val="both"/>
        <w:rPr>
          <w:sz w:val="24"/>
          <w:szCs w:val="24"/>
        </w:rPr>
      </w:pPr>
      <w:r>
        <w:rPr>
          <w:sz w:val="24"/>
          <w:szCs w:val="24"/>
        </w:rPr>
        <w:tab/>
      </w:r>
      <w:r w:rsidR="008F37FD" w:rsidRPr="008F37FD">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F37FD" w:rsidRPr="008F37FD" w:rsidRDefault="009B6CBD" w:rsidP="009B6CBD">
      <w:pPr>
        <w:pStyle w:val="22"/>
        <w:shd w:val="clear" w:color="auto" w:fill="auto"/>
        <w:tabs>
          <w:tab w:val="left" w:pos="2007"/>
        </w:tabs>
        <w:spacing w:line="240" w:lineRule="auto"/>
        <w:jc w:val="both"/>
        <w:rPr>
          <w:sz w:val="24"/>
          <w:szCs w:val="24"/>
        </w:rPr>
      </w:pPr>
      <w:r>
        <w:rPr>
          <w:sz w:val="24"/>
          <w:szCs w:val="24"/>
        </w:rPr>
        <w:tab/>
      </w:r>
      <w:r w:rsidR="008F37FD" w:rsidRPr="008F37FD">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F37FD" w:rsidRPr="009B6CBD" w:rsidRDefault="008F37FD" w:rsidP="009B6CBD">
      <w:pPr>
        <w:pStyle w:val="22"/>
        <w:shd w:val="clear" w:color="auto" w:fill="auto"/>
        <w:tabs>
          <w:tab w:val="left" w:pos="1706"/>
          <w:tab w:val="left" w:pos="6697"/>
          <w:tab w:val="left" w:pos="8876"/>
        </w:tabs>
        <w:spacing w:line="240" w:lineRule="auto"/>
        <w:jc w:val="center"/>
        <w:rPr>
          <w:b/>
          <w:sz w:val="24"/>
          <w:szCs w:val="24"/>
        </w:rPr>
      </w:pPr>
      <w:r w:rsidRPr="009B6CBD">
        <w:rPr>
          <w:b/>
          <w:sz w:val="24"/>
          <w:szCs w:val="24"/>
        </w:rPr>
        <w:t>Предметные результаты освоения</w:t>
      </w:r>
      <w:r w:rsidR="009B6CBD">
        <w:rPr>
          <w:b/>
          <w:sz w:val="24"/>
          <w:szCs w:val="24"/>
        </w:rPr>
        <w:t xml:space="preserve"> программы 11 </w:t>
      </w:r>
      <w:r w:rsidRPr="009B6CBD">
        <w:rPr>
          <w:b/>
          <w:sz w:val="24"/>
          <w:szCs w:val="24"/>
        </w:rPr>
        <w:t>класса</w:t>
      </w:r>
    </w:p>
    <w:p w:rsidR="008F37FD" w:rsidRPr="009B6CBD" w:rsidRDefault="008F37FD" w:rsidP="009B6CBD">
      <w:pPr>
        <w:pStyle w:val="22"/>
        <w:shd w:val="clear" w:color="auto" w:fill="auto"/>
        <w:spacing w:line="240" w:lineRule="auto"/>
        <w:jc w:val="center"/>
        <w:rPr>
          <w:b/>
          <w:sz w:val="24"/>
          <w:szCs w:val="24"/>
        </w:rPr>
      </w:pPr>
      <w:r w:rsidRPr="009B6CBD">
        <w:rPr>
          <w:b/>
          <w:sz w:val="24"/>
          <w:szCs w:val="24"/>
        </w:rPr>
        <w:t>по обществознанию (базовый уровень).</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F37FD" w:rsidRPr="008F37FD" w:rsidRDefault="008F37FD" w:rsidP="008F37FD">
      <w:pPr>
        <w:pStyle w:val="22"/>
        <w:shd w:val="clear" w:color="auto" w:fill="auto"/>
        <w:spacing w:line="240" w:lineRule="auto"/>
        <w:ind w:firstLine="740"/>
        <w:jc w:val="both"/>
        <w:rPr>
          <w:sz w:val="24"/>
          <w:szCs w:val="24"/>
        </w:rPr>
      </w:pPr>
      <w:r w:rsidRPr="008F37FD">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F37FD" w:rsidRPr="008F37FD" w:rsidRDefault="008F37FD" w:rsidP="008F37FD">
      <w:pPr>
        <w:pStyle w:val="22"/>
        <w:shd w:val="clear" w:color="auto" w:fill="auto"/>
        <w:spacing w:line="240" w:lineRule="auto"/>
        <w:ind w:firstLine="740"/>
        <w:jc w:val="both"/>
        <w:rPr>
          <w:sz w:val="24"/>
          <w:szCs w:val="24"/>
        </w:rPr>
      </w:pPr>
      <w:r w:rsidRPr="008F37FD">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F37FD" w:rsidRPr="008F37FD" w:rsidRDefault="008F37FD" w:rsidP="009B6CBD">
      <w:pPr>
        <w:pStyle w:val="22"/>
        <w:shd w:val="clear" w:color="auto" w:fill="auto"/>
        <w:tabs>
          <w:tab w:val="left" w:pos="1878"/>
        </w:tabs>
        <w:spacing w:line="240" w:lineRule="auto"/>
        <w:jc w:val="both"/>
        <w:rPr>
          <w:sz w:val="24"/>
          <w:szCs w:val="24"/>
        </w:rPr>
      </w:pPr>
      <w:r w:rsidRPr="008F37FD">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определять различные смыслы многозначных понятий, в том числе: власть, социальная справедливость, социальный институт;</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F37FD" w:rsidRPr="008F37FD" w:rsidRDefault="009B6CBD" w:rsidP="009B6CBD">
      <w:pPr>
        <w:pStyle w:val="22"/>
        <w:shd w:val="clear" w:color="auto" w:fill="auto"/>
        <w:tabs>
          <w:tab w:val="left" w:pos="1882"/>
        </w:tabs>
        <w:spacing w:line="240" w:lineRule="auto"/>
        <w:jc w:val="both"/>
        <w:rPr>
          <w:sz w:val="24"/>
          <w:szCs w:val="24"/>
        </w:rPr>
      </w:pPr>
      <w:r>
        <w:rPr>
          <w:sz w:val="24"/>
          <w:szCs w:val="24"/>
        </w:rPr>
        <w:tab/>
      </w:r>
      <w:r w:rsidR="008F37FD" w:rsidRPr="008F37FD">
        <w:rPr>
          <w:sz w:val="24"/>
          <w:szCs w:val="24"/>
        </w:rPr>
        <w:t>Уметь устанавливать, выявлять, объяснять причинно-следственные,</w:t>
      </w:r>
    </w:p>
    <w:p w:rsidR="008F37FD" w:rsidRPr="008F37FD" w:rsidRDefault="008F37FD" w:rsidP="009B6CBD">
      <w:pPr>
        <w:pStyle w:val="22"/>
        <w:shd w:val="clear" w:color="auto" w:fill="auto"/>
        <w:tabs>
          <w:tab w:val="left" w:pos="1823"/>
        </w:tabs>
        <w:spacing w:line="240" w:lineRule="auto"/>
        <w:jc w:val="both"/>
        <w:rPr>
          <w:sz w:val="24"/>
          <w:szCs w:val="24"/>
        </w:rPr>
      </w:pPr>
      <w:r w:rsidRPr="008F37FD">
        <w:rPr>
          <w:sz w:val="24"/>
          <w:szCs w:val="24"/>
        </w:rPr>
        <w:t>функциональные, иерархические и другие связи при</w:t>
      </w:r>
      <w:r w:rsidR="009B6CBD">
        <w:rPr>
          <w:sz w:val="24"/>
          <w:szCs w:val="24"/>
        </w:rPr>
        <w:t xml:space="preserve"> описании социальной структуры, </w:t>
      </w:r>
      <w:r w:rsidRPr="008F37FD">
        <w:rPr>
          <w:sz w:val="24"/>
          <w:szCs w:val="24"/>
        </w:rPr>
        <w:t>формы государства, политической культуры личностии ее политического поведения, системы права, нормативно-правовых актов, прав, свобод и обязанностей;</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F37FD" w:rsidRPr="008F37FD" w:rsidRDefault="009B6CBD" w:rsidP="009B6CBD">
      <w:pPr>
        <w:pStyle w:val="22"/>
        <w:shd w:val="clear" w:color="auto" w:fill="auto"/>
        <w:tabs>
          <w:tab w:val="left" w:pos="1878"/>
        </w:tabs>
        <w:spacing w:line="240" w:lineRule="auto"/>
        <w:jc w:val="both"/>
        <w:rPr>
          <w:sz w:val="24"/>
          <w:szCs w:val="24"/>
        </w:rPr>
      </w:pPr>
      <w:r>
        <w:rPr>
          <w:sz w:val="24"/>
          <w:szCs w:val="24"/>
        </w:rPr>
        <w:tab/>
      </w:r>
      <w:r w:rsidR="008F37FD" w:rsidRPr="008F37FD">
        <w:rPr>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F37FD" w:rsidRPr="008F37FD" w:rsidRDefault="008F37FD" w:rsidP="008F37FD">
      <w:pPr>
        <w:pStyle w:val="22"/>
        <w:shd w:val="clear" w:color="auto" w:fill="auto"/>
        <w:spacing w:line="240" w:lineRule="auto"/>
        <w:ind w:firstLine="740"/>
        <w:jc w:val="both"/>
        <w:rPr>
          <w:sz w:val="24"/>
          <w:szCs w:val="24"/>
        </w:rPr>
      </w:pPr>
      <w:r w:rsidRPr="008F37FD">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8F37FD" w:rsidRPr="008F37FD" w:rsidRDefault="008F37FD" w:rsidP="008F37FD">
      <w:pPr>
        <w:pStyle w:val="22"/>
        <w:shd w:val="clear" w:color="auto" w:fill="auto"/>
        <w:spacing w:line="240" w:lineRule="auto"/>
        <w:jc w:val="both"/>
        <w:rPr>
          <w:sz w:val="24"/>
          <w:szCs w:val="24"/>
        </w:rPr>
      </w:pPr>
      <w:r w:rsidRPr="008F37FD">
        <w:rPr>
          <w:sz w:val="24"/>
          <w:szCs w:val="24"/>
        </w:rPr>
        <w:t>по изученным темам, составлять сложный и тезисный план развернутых ответов, анализировать неадаптированные тексты.</w:t>
      </w:r>
    </w:p>
    <w:p w:rsidR="008F37FD" w:rsidRPr="008F37FD" w:rsidRDefault="009B6CBD" w:rsidP="009B6CBD">
      <w:pPr>
        <w:pStyle w:val="22"/>
        <w:shd w:val="clear" w:color="auto" w:fill="auto"/>
        <w:tabs>
          <w:tab w:val="left" w:pos="1868"/>
        </w:tabs>
        <w:spacing w:line="240" w:lineRule="auto"/>
        <w:jc w:val="both"/>
        <w:rPr>
          <w:sz w:val="24"/>
          <w:szCs w:val="24"/>
        </w:rPr>
      </w:pPr>
      <w:r>
        <w:rPr>
          <w:sz w:val="24"/>
          <w:szCs w:val="24"/>
        </w:rPr>
        <w:tab/>
      </w:r>
      <w:r w:rsidR="008F37FD" w:rsidRPr="008F37FD">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F37FD" w:rsidRPr="008F37FD" w:rsidRDefault="009B6CBD" w:rsidP="009B6CBD">
      <w:pPr>
        <w:pStyle w:val="22"/>
        <w:shd w:val="clear" w:color="auto" w:fill="auto"/>
        <w:tabs>
          <w:tab w:val="left" w:pos="1873"/>
        </w:tabs>
        <w:spacing w:line="240" w:lineRule="auto"/>
        <w:jc w:val="both"/>
        <w:rPr>
          <w:sz w:val="24"/>
          <w:szCs w:val="24"/>
        </w:rPr>
      </w:pPr>
      <w:r>
        <w:rPr>
          <w:sz w:val="24"/>
          <w:szCs w:val="24"/>
        </w:rPr>
        <w:tab/>
      </w:r>
      <w:r w:rsidR="008F37FD" w:rsidRPr="008F37FD">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F37FD" w:rsidRPr="008F37FD" w:rsidRDefault="008F37FD" w:rsidP="008F37FD">
      <w:pPr>
        <w:pStyle w:val="22"/>
        <w:shd w:val="clear" w:color="auto" w:fill="auto"/>
        <w:spacing w:line="240" w:lineRule="auto"/>
        <w:ind w:firstLine="720"/>
        <w:jc w:val="both"/>
        <w:rPr>
          <w:sz w:val="24"/>
          <w:szCs w:val="24"/>
        </w:rPr>
      </w:pPr>
      <w:r w:rsidRPr="008F37FD">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F37FD" w:rsidRPr="008F37FD" w:rsidRDefault="008F37FD" w:rsidP="008F37FD">
      <w:pPr>
        <w:pStyle w:val="22"/>
        <w:shd w:val="clear" w:color="auto" w:fill="auto"/>
        <w:tabs>
          <w:tab w:val="left" w:pos="1656"/>
          <w:tab w:val="left" w:pos="4901"/>
        </w:tabs>
        <w:spacing w:line="240" w:lineRule="auto"/>
        <w:ind w:firstLine="720"/>
        <w:jc w:val="both"/>
        <w:rPr>
          <w:sz w:val="24"/>
          <w:szCs w:val="24"/>
        </w:rPr>
      </w:pPr>
      <w:r w:rsidRPr="008F37FD">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8F37FD">
        <w:rPr>
          <w:sz w:val="24"/>
          <w:szCs w:val="24"/>
        </w:rPr>
        <w:tab/>
        <w:t>Российской Федерации;</w:t>
      </w:r>
      <w:r w:rsidRPr="008F37FD">
        <w:rPr>
          <w:sz w:val="24"/>
          <w:szCs w:val="24"/>
        </w:rPr>
        <w:tab/>
        <w:t>государственной службе и статусе</w:t>
      </w:r>
    </w:p>
    <w:p w:rsidR="008F37FD" w:rsidRPr="008F37FD" w:rsidRDefault="008F37FD" w:rsidP="008F37FD">
      <w:pPr>
        <w:pStyle w:val="22"/>
        <w:shd w:val="clear" w:color="auto" w:fill="auto"/>
        <w:spacing w:line="240" w:lineRule="auto"/>
        <w:jc w:val="both"/>
        <w:rPr>
          <w:sz w:val="24"/>
          <w:szCs w:val="24"/>
        </w:rPr>
      </w:pPr>
      <w:r w:rsidRPr="008F37FD">
        <w:rPr>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F37FD" w:rsidRPr="008F37FD" w:rsidRDefault="009B6CBD" w:rsidP="009B6CBD">
      <w:pPr>
        <w:pStyle w:val="22"/>
        <w:shd w:val="clear" w:color="auto" w:fill="auto"/>
        <w:tabs>
          <w:tab w:val="left" w:pos="1287"/>
        </w:tabs>
        <w:spacing w:line="240" w:lineRule="auto"/>
        <w:jc w:val="both"/>
        <w:rPr>
          <w:sz w:val="24"/>
          <w:szCs w:val="24"/>
        </w:rPr>
      </w:pPr>
      <w:r>
        <w:rPr>
          <w:sz w:val="24"/>
          <w:szCs w:val="24"/>
        </w:rPr>
        <w:tab/>
      </w:r>
      <w:r w:rsidR="008F37FD" w:rsidRPr="008F37FD">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F37FD" w:rsidRPr="008F37FD" w:rsidRDefault="009B6CBD" w:rsidP="009B6CBD">
      <w:pPr>
        <w:pStyle w:val="22"/>
        <w:shd w:val="clear" w:color="auto" w:fill="auto"/>
        <w:tabs>
          <w:tab w:val="left" w:pos="2015"/>
        </w:tabs>
        <w:spacing w:line="240" w:lineRule="auto"/>
        <w:jc w:val="both"/>
        <w:rPr>
          <w:sz w:val="24"/>
          <w:szCs w:val="24"/>
        </w:rPr>
      </w:pPr>
      <w:r>
        <w:rPr>
          <w:sz w:val="24"/>
          <w:szCs w:val="24"/>
        </w:rPr>
        <w:tab/>
      </w:r>
      <w:r w:rsidR="008F37FD" w:rsidRPr="008F37FD">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F37FD" w:rsidRPr="008F37FD" w:rsidRDefault="009B6CBD" w:rsidP="009B6CBD">
      <w:pPr>
        <w:pStyle w:val="22"/>
        <w:shd w:val="clear" w:color="auto" w:fill="auto"/>
        <w:tabs>
          <w:tab w:val="left" w:pos="2045"/>
        </w:tabs>
        <w:spacing w:line="240" w:lineRule="auto"/>
        <w:jc w:val="both"/>
        <w:rPr>
          <w:sz w:val="24"/>
          <w:szCs w:val="24"/>
        </w:rPr>
      </w:pPr>
      <w:r>
        <w:rPr>
          <w:sz w:val="24"/>
          <w:szCs w:val="24"/>
        </w:rPr>
        <w:tab/>
      </w:r>
      <w:r w:rsidR="008F37FD" w:rsidRPr="008F37FD">
        <w:rPr>
          <w:sz w:val="24"/>
          <w:szCs w:val="24"/>
        </w:rPr>
        <w:t>Самостоятельно оценивать и принимать решения, выявлятьс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008F37FD" w:rsidRPr="008F37FD">
        <w:rPr>
          <w:sz w:val="24"/>
          <w:szCs w:val="24"/>
        </w:rPr>
        <w:tab/>
        <w:t>права,</w:t>
      </w:r>
      <w:r w:rsidR="008F37FD" w:rsidRPr="008F37FD">
        <w:rPr>
          <w:sz w:val="24"/>
          <w:szCs w:val="24"/>
        </w:rPr>
        <w:tab/>
        <w:t>ценностей;</w:t>
      </w:r>
      <w:r w:rsidR="008F37FD" w:rsidRPr="008F37FD">
        <w:rPr>
          <w:sz w:val="24"/>
          <w:szCs w:val="24"/>
        </w:rPr>
        <w:tab/>
        <w:t>осознаватьнеприемлемость антиобщественного поведения, опасность алкоголизма и наркомании.</w:t>
      </w:r>
    </w:p>
    <w:p w:rsidR="008F37FD" w:rsidRDefault="009B6CBD" w:rsidP="008F37FD">
      <w:pPr>
        <w:pStyle w:val="22"/>
        <w:shd w:val="clear" w:color="auto" w:fill="auto"/>
        <w:spacing w:line="240" w:lineRule="auto"/>
        <w:ind w:firstLine="720"/>
        <w:jc w:val="center"/>
        <w:rPr>
          <w:b/>
          <w:sz w:val="24"/>
          <w:szCs w:val="24"/>
        </w:rPr>
      </w:pPr>
      <w:r>
        <w:rPr>
          <w:b/>
          <w:sz w:val="24"/>
          <w:szCs w:val="24"/>
        </w:rPr>
        <w:t>Обществознание (углубленный уровень)</w:t>
      </w:r>
    </w:p>
    <w:p w:rsidR="009B6CBD" w:rsidRPr="009B6CBD" w:rsidRDefault="009B6CBD" w:rsidP="009B6CBD">
      <w:pPr>
        <w:pStyle w:val="22"/>
        <w:shd w:val="clear" w:color="auto" w:fill="auto"/>
        <w:tabs>
          <w:tab w:val="left" w:pos="1502"/>
          <w:tab w:val="right" w:pos="6861"/>
          <w:tab w:val="center" w:pos="7662"/>
          <w:tab w:val="right" w:pos="9734"/>
        </w:tabs>
        <w:spacing w:line="240" w:lineRule="auto"/>
        <w:jc w:val="both"/>
        <w:rPr>
          <w:sz w:val="24"/>
          <w:szCs w:val="24"/>
        </w:rPr>
      </w:pPr>
      <w:r>
        <w:rPr>
          <w:sz w:val="24"/>
          <w:szCs w:val="24"/>
        </w:rPr>
        <w:tab/>
        <w:t xml:space="preserve">Федеральная рабочая программа по </w:t>
      </w:r>
      <w:r w:rsidRPr="009B6CBD">
        <w:rPr>
          <w:sz w:val="24"/>
          <w:szCs w:val="24"/>
        </w:rPr>
        <w:t>учебному</w:t>
      </w:r>
      <w:r w:rsidRPr="009B6CBD">
        <w:rPr>
          <w:sz w:val="24"/>
          <w:szCs w:val="24"/>
        </w:rPr>
        <w:tab/>
        <w:t>предмету«Обществознание» (углублённый уровень) (предметная область «Общественно</w:t>
      </w:r>
      <w:r w:rsidRPr="009B6CBD">
        <w:rPr>
          <w:sz w:val="24"/>
          <w:szCs w:val="24"/>
        </w:rPr>
        <w:softHyphen/>
        <w:t xml:space="preserve">научные предметы») (далее соответственно - программа по обществознанию, обществознание) </w:t>
      </w:r>
      <w:r>
        <w:rPr>
          <w:sz w:val="24"/>
          <w:szCs w:val="24"/>
        </w:rPr>
        <w:t xml:space="preserve">включает пояснительную записку, содержание </w:t>
      </w:r>
      <w:r w:rsidRPr="009B6CBD">
        <w:rPr>
          <w:sz w:val="24"/>
          <w:szCs w:val="24"/>
        </w:rPr>
        <w:t>обучения,планируемые результаты освоения программы по обществознанию.</w:t>
      </w:r>
    </w:p>
    <w:p w:rsidR="009B6CBD" w:rsidRPr="009B6CBD" w:rsidRDefault="009B6CBD" w:rsidP="009B6CBD">
      <w:pPr>
        <w:pStyle w:val="22"/>
        <w:shd w:val="clear" w:color="auto" w:fill="auto"/>
        <w:tabs>
          <w:tab w:val="left" w:pos="1473"/>
        </w:tabs>
        <w:spacing w:line="240" w:lineRule="auto"/>
        <w:jc w:val="both"/>
        <w:rPr>
          <w:sz w:val="24"/>
          <w:szCs w:val="24"/>
        </w:rPr>
      </w:pPr>
      <w:r>
        <w:rPr>
          <w:sz w:val="24"/>
          <w:szCs w:val="24"/>
        </w:rPr>
        <w:tab/>
      </w:r>
      <w:r w:rsidRPr="009B6CBD">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B6CBD" w:rsidRDefault="009B6CBD" w:rsidP="009B6CBD">
      <w:pPr>
        <w:pStyle w:val="22"/>
        <w:shd w:val="clear" w:color="auto" w:fill="auto"/>
        <w:tabs>
          <w:tab w:val="left" w:pos="762"/>
        </w:tabs>
        <w:spacing w:line="240" w:lineRule="auto"/>
        <w:jc w:val="both"/>
        <w:rPr>
          <w:sz w:val="24"/>
          <w:szCs w:val="24"/>
        </w:rPr>
      </w:pPr>
      <w:r>
        <w:rPr>
          <w:sz w:val="24"/>
          <w:szCs w:val="24"/>
        </w:rPr>
        <w:tab/>
      </w:r>
      <w:r w:rsidRPr="009B6CBD">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Pr>
          <w:sz w:val="24"/>
          <w:szCs w:val="24"/>
        </w:rPr>
        <w:tab/>
      </w:r>
      <w:r w:rsidRPr="009B6CBD">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B6CBD" w:rsidRPr="009B6CBD" w:rsidRDefault="009B6CBD" w:rsidP="009B6CBD">
      <w:pPr>
        <w:pStyle w:val="22"/>
        <w:shd w:val="clear" w:color="auto" w:fill="auto"/>
        <w:tabs>
          <w:tab w:val="left" w:pos="762"/>
        </w:tabs>
        <w:spacing w:line="240" w:lineRule="auto"/>
        <w:jc w:val="center"/>
        <w:rPr>
          <w:b/>
          <w:sz w:val="24"/>
          <w:szCs w:val="24"/>
        </w:rPr>
      </w:pPr>
      <w:r w:rsidRPr="009B6CBD">
        <w:rPr>
          <w:b/>
          <w:sz w:val="24"/>
          <w:szCs w:val="24"/>
        </w:rPr>
        <w:t>Пояснительная записка.</w:t>
      </w:r>
    </w:p>
    <w:p w:rsidR="009B6CBD" w:rsidRPr="009B6CBD" w:rsidRDefault="009B6CBD" w:rsidP="009B6CBD">
      <w:pPr>
        <w:pStyle w:val="22"/>
        <w:shd w:val="clear" w:color="auto" w:fill="auto"/>
        <w:tabs>
          <w:tab w:val="left" w:pos="1671"/>
        </w:tabs>
        <w:spacing w:line="240" w:lineRule="auto"/>
        <w:jc w:val="both"/>
        <w:rPr>
          <w:sz w:val="24"/>
          <w:szCs w:val="24"/>
        </w:rPr>
      </w:pPr>
      <w:r>
        <w:rPr>
          <w:sz w:val="24"/>
          <w:szCs w:val="24"/>
        </w:rPr>
        <w:tab/>
      </w:r>
      <w:r w:rsidRPr="009B6CBD">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B6CBD" w:rsidRPr="009B6CBD" w:rsidRDefault="009B6CBD" w:rsidP="009B6CBD">
      <w:pPr>
        <w:pStyle w:val="22"/>
        <w:shd w:val="clear" w:color="auto" w:fill="auto"/>
        <w:tabs>
          <w:tab w:val="left" w:pos="1671"/>
        </w:tabs>
        <w:spacing w:line="240" w:lineRule="auto"/>
        <w:jc w:val="both"/>
        <w:rPr>
          <w:sz w:val="24"/>
          <w:szCs w:val="24"/>
        </w:rPr>
      </w:pPr>
      <w:r>
        <w:rPr>
          <w:sz w:val="24"/>
          <w:szCs w:val="24"/>
        </w:rPr>
        <w:tab/>
      </w:r>
      <w:r w:rsidRPr="009B6CBD">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B6CBD" w:rsidRPr="009B6CBD" w:rsidRDefault="009B6CBD" w:rsidP="009B6CBD">
      <w:pPr>
        <w:pStyle w:val="22"/>
        <w:shd w:val="clear" w:color="auto" w:fill="auto"/>
        <w:tabs>
          <w:tab w:val="left" w:pos="1676"/>
        </w:tabs>
        <w:spacing w:line="240" w:lineRule="auto"/>
        <w:jc w:val="both"/>
        <w:rPr>
          <w:sz w:val="24"/>
          <w:szCs w:val="24"/>
        </w:rPr>
      </w:pPr>
      <w:r>
        <w:rPr>
          <w:sz w:val="24"/>
          <w:szCs w:val="24"/>
        </w:rPr>
        <w:tab/>
      </w:r>
      <w:r w:rsidRPr="009B6CBD">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B6CBD" w:rsidRPr="009B6CBD" w:rsidRDefault="009B6CBD" w:rsidP="009B6CBD">
      <w:pPr>
        <w:pStyle w:val="22"/>
        <w:shd w:val="clear" w:color="auto" w:fill="auto"/>
        <w:tabs>
          <w:tab w:val="left" w:pos="1666"/>
        </w:tabs>
        <w:spacing w:line="240" w:lineRule="auto"/>
        <w:jc w:val="both"/>
        <w:rPr>
          <w:sz w:val="24"/>
          <w:szCs w:val="24"/>
        </w:rPr>
      </w:pPr>
      <w:r>
        <w:rPr>
          <w:sz w:val="24"/>
          <w:szCs w:val="24"/>
        </w:rPr>
        <w:tab/>
      </w:r>
      <w:r w:rsidRPr="009B6CBD">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B6CBD" w:rsidRPr="009B6CBD" w:rsidRDefault="009B6CBD" w:rsidP="009B6CBD">
      <w:pPr>
        <w:pStyle w:val="22"/>
        <w:shd w:val="clear" w:color="auto" w:fill="auto"/>
        <w:tabs>
          <w:tab w:val="left" w:pos="1662"/>
        </w:tabs>
        <w:spacing w:line="240" w:lineRule="auto"/>
        <w:jc w:val="both"/>
        <w:rPr>
          <w:sz w:val="24"/>
          <w:szCs w:val="24"/>
        </w:rPr>
      </w:pPr>
      <w:r>
        <w:rPr>
          <w:sz w:val="24"/>
          <w:szCs w:val="24"/>
        </w:rPr>
        <w:tab/>
      </w:r>
      <w:r w:rsidRPr="009B6CBD">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B6CBD" w:rsidRPr="009B6CBD" w:rsidRDefault="009B6CBD" w:rsidP="009B6CBD">
      <w:pPr>
        <w:pStyle w:val="22"/>
        <w:shd w:val="clear" w:color="auto" w:fill="auto"/>
        <w:tabs>
          <w:tab w:val="left" w:pos="1676"/>
        </w:tabs>
        <w:spacing w:line="240" w:lineRule="auto"/>
        <w:jc w:val="both"/>
        <w:rPr>
          <w:sz w:val="24"/>
          <w:szCs w:val="24"/>
        </w:rPr>
      </w:pPr>
      <w:r>
        <w:rPr>
          <w:sz w:val="24"/>
          <w:szCs w:val="24"/>
        </w:rPr>
        <w:tab/>
      </w:r>
      <w:r w:rsidRPr="009B6CBD">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B6CBD" w:rsidRPr="009B6CBD" w:rsidRDefault="009B6CBD" w:rsidP="009B6CBD">
      <w:pPr>
        <w:pStyle w:val="22"/>
        <w:shd w:val="clear" w:color="auto" w:fill="auto"/>
        <w:tabs>
          <w:tab w:val="left" w:pos="1701"/>
        </w:tabs>
        <w:spacing w:line="240" w:lineRule="auto"/>
        <w:jc w:val="both"/>
        <w:rPr>
          <w:sz w:val="24"/>
          <w:szCs w:val="24"/>
        </w:rPr>
      </w:pPr>
      <w:r>
        <w:rPr>
          <w:sz w:val="24"/>
          <w:szCs w:val="24"/>
        </w:rPr>
        <w:tab/>
      </w:r>
      <w:r w:rsidRPr="009B6CBD">
        <w:rPr>
          <w:sz w:val="24"/>
          <w:szCs w:val="24"/>
        </w:rPr>
        <w:t>Изучение обществознания на углублённом уровне предполагает</w:t>
      </w:r>
      <w:r>
        <w:rPr>
          <w:sz w:val="24"/>
          <w:szCs w:val="24"/>
        </w:rPr>
        <w:t xml:space="preserve"> получение </w:t>
      </w:r>
      <w:r w:rsidRPr="009B6CBD">
        <w:rPr>
          <w:sz w:val="24"/>
          <w:szCs w:val="24"/>
        </w:rPr>
        <w:t>обуча</w:t>
      </w:r>
      <w:r>
        <w:rPr>
          <w:sz w:val="24"/>
          <w:szCs w:val="24"/>
        </w:rPr>
        <w:t>ющимися</w:t>
      </w:r>
      <w:r>
        <w:rPr>
          <w:sz w:val="24"/>
          <w:szCs w:val="24"/>
        </w:rPr>
        <w:tab/>
        <w:t>широкого</w:t>
      </w:r>
      <w:r>
        <w:rPr>
          <w:sz w:val="24"/>
          <w:szCs w:val="24"/>
        </w:rPr>
        <w:tab/>
        <w:t xml:space="preserve">(развёрнутого) </w:t>
      </w:r>
      <w:r w:rsidRPr="009B6CBD">
        <w:rPr>
          <w:sz w:val="24"/>
          <w:szCs w:val="24"/>
        </w:rPr>
        <w:t>опытаучебно-исследовательской деятельности, характерной для высшего образования.</w:t>
      </w:r>
    </w:p>
    <w:p w:rsidR="009B6CBD" w:rsidRPr="009B6CBD" w:rsidRDefault="009B6CBD" w:rsidP="009B6CBD">
      <w:pPr>
        <w:pStyle w:val="22"/>
        <w:shd w:val="clear" w:color="auto" w:fill="auto"/>
        <w:tabs>
          <w:tab w:val="left" w:pos="1666"/>
        </w:tabs>
        <w:spacing w:line="240" w:lineRule="auto"/>
        <w:jc w:val="both"/>
        <w:rPr>
          <w:sz w:val="24"/>
          <w:szCs w:val="24"/>
        </w:rPr>
      </w:pPr>
      <w:r>
        <w:rPr>
          <w:sz w:val="24"/>
          <w:szCs w:val="24"/>
        </w:rPr>
        <w:tab/>
      </w:r>
      <w:r w:rsidRPr="009B6CBD">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B6CBD" w:rsidRPr="009B6CBD" w:rsidRDefault="009B6CBD" w:rsidP="009B6CBD">
      <w:pPr>
        <w:pStyle w:val="22"/>
        <w:shd w:val="clear" w:color="auto" w:fill="auto"/>
        <w:tabs>
          <w:tab w:val="left" w:pos="1662"/>
        </w:tabs>
        <w:spacing w:line="240" w:lineRule="auto"/>
        <w:jc w:val="both"/>
        <w:rPr>
          <w:sz w:val="24"/>
          <w:szCs w:val="24"/>
        </w:rPr>
      </w:pPr>
      <w:r>
        <w:rPr>
          <w:sz w:val="24"/>
          <w:szCs w:val="24"/>
        </w:rPr>
        <w:tab/>
      </w:r>
      <w:r w:rsidRPr="009B6CBD">
        <w:rPr>
          <w:b/>
          <w:sz w:val="24"/>
          <w:szCs w:val="24"/>
        </w:rPr>
        <w:t>Целями</w:t>
      </w:r>
      <w:r w:rsidRPr="009B6CBD">
        <w:rPr>
          <w:sz w:val="24"/>
          <w:szCs w:val="24"/>
        </w:rPr>
        <w:t xml:space="preserve"> изучения учебного предмета «Обществознание» углублённого уровня являются: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B6CBD" w:rsidRPr="009B6CBD" w:rsidRDefault="009B6CBD" w:rsidP="009B6CBD">
      <w:pPr>
        <w:pStyle w:val="22"/>
        <w:shd w:val="clear" w:color="auto" w:fill="auto"/>
        <w:tabs>
          <w:tab w:val="left" w:pos="1812"/>
        </w:tabs>
        <w:spacing w:line="240" w:lineRule="auto"/>
        <w:jc w:val="both"/>
        <w:rPr>
          <w:sz w:val="24"/>
          <w:szCs w:val="24"/>
        </w:rPr>
      </w:pPr>
      <w:r>
        <w:rPr>
          <w:sz w:val="24"/>
          <w:szCs w:val="24"/>
        </w:rPr>
        <w:tab/>
      </w:r>
      <w:r w:rsidRPr="009B6CBD">
        <w:rPr>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9B6CBD" w:rsidRPr="009B6CBD" w:rsidRDefault="009B6CBD" w:rsidP="009B6CBD">
      <w:pPr>
        <w:pStyle w:val="22"/>
        <w:shd w:val="clear" w:color="auto" w:fill="auto"/>
        <w:spacing w:line="240" w:lineRule="auto"/>
        <w:ind w:firstLine="708"/>
        <w:jc w:val="both"/>
        <w:rPr>
          <w:sz w:val="24"/>
          <w:szCs w:val="24"/>
        </w:rPr>
      </w:pPr>
      <w:r w:rsidRPr="00F22B2A">
        <w:rPr>
          <w:b/>
          <w:sz w:val="24"/>
          <w:szCs w:val="24"/>
        </w:rPr>
        <w:t>Содержание обучения в 10 классе</w:t>
      </w:r>
      <w:r w:rsidRPr="009B6CBD">
        <w:rPr>
          <w:sz w:val="24"/>
          <w:szCs w:val="24"/>
        </w:rPr>
        <w:t xml:space="preserve"> Последовательность изучения тем в пределах одного раздела может варьироваться.</w:t>
      </w:r>
    </w:p>
    <w:p w:rsidR="009B6CBD" w:rsidRPr="00F22B2A" w:rsidRDefault="009B6CBD" w:rsidP="00F22B2A">
      <w:pPr>
        <w:pStyle w:val="22"/>
        <w:shd w:val="clear" w:color="auto" w:fill="auto"/>
        <w:tabs>
          <w:tab w:val="left" w:pos="1692"/>
        </w:tabs>
        <w:spacing w:line="240" w:lineRule="auto"/>
        <w:jc w:val="both"/>
        <w:rPr>
          <w:i/>
          <w:sz w:val="24"/>
          <w:szCs w:val="24"/>
        </w:rPr>
      </w:pPr>
      <w:r w:rsidRPr="00F22B2A">
        <w:rPr>
          <w:i/>
          <w:sz w:val="24"/>
          <w:szCs w:val="24"/>
        </w:rPr>
        <w:t>Социальные науки и их особенности.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Социальные науки в системе научного знания. Место философии в системе обществознания. Философия и наука.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Социальные науки и профессиональное самоопределение молодёжи.</w:t>
      </w:r>
    </w:p>
    <w:p w:rsidR="009B6CBD" w:rsidRPr="00F22B2A" w:rsidRDefault="009B6CBD" w:rsidP="00F22B2A">
      <w:pPr>
        <w:pStyle w:val="22"/>
        <w:shd w:val="clear" w:color="auto" w:fill="auto"/>
        <w:tabs>
          <w:tab w:val="left" w:pos="1692"/>
        </w:tabs>
        <w:spacing w:line="240" w:lineRule="auto"/>
        <w:jc w:val="both"/>
        <w:rPr>
          <w:i/>
          <w:sz w:val="24"/>
          <w:szCs w:val="24"/>
        </w:rPr>
      </w:pPr>
      <w:r w:rsidRPr="00F22B2A">
        <w:rPr>
          <w:i/>
          <w:sz w:val="24"/>
          <w:szCs w:val="24"/>
        </w:rPr>
        <w:t>Введение в философию.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9B6CBD" w:rsidRPr="009B6CBD" w:rsidRDefault="009B6CBD" w:rsidP="009B6CBD">
      <w:pPr>
        <w:pStyle w:val="22"/>
        <w:shd w:val="clear" w:color="auto" w:fill="auto"/>
        <w:spacing w:line="240" w:lineRule="auto"/>
        <w:jc w:val="both"/>
        <w:rPr>
          <w:sz w:val="24"/>
          <w:szCs w:val="24"/>
        </w:rPr>
      </w:pPr>
      <w:r w:rsidRPr="009B6CBD">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Искусство, его виды и формы. Социальные функции искусства. Современное искусство. Художественная культура.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Образование как институт сохранения и передачи культурного наследия.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Этические нормы как регулятор деятельности социальных институтов и нравственного поведения людей.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Особенности профессиональной деятельности по направлениям, связанным с философией.</w:t>
      </w:r>
    </w:p>
    <w:p w:rsidR="009B6CBD" w:rsidRPr="00F22B2A" w:rsidRDefault="009B6CBD" w:rsidP="00F22B2A">
      <w:pPr>
        <w:pStyle w:val="22"/>
        <w:shd w:val="clear" w:color="auto" w:fill="auto"/>
        <w:tabs>
          <w:tab w:val="left" w:pos="1686"/>
        </w:tabs>
        <w:spacing w:line="240" w:lineRule="auto"/>
        <w:jc w:val="both"/>
        <w:rPr>
          <w:i/>
          <w:sz w:val="24"/>
          <w:szCs w:val="24"/>
        </w:rPr>
      </w:pPr>
      <w:r w:rsidRPr="00F22B2A">
        <w:rPr>
          <w:i/>
          <w:sz w:val="24"/>
          <w:szCs w:val="24"/>
        </w:rPr>
        <w:t>Введение в социальную психологию.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Теории социальных отношений. Основные типы социальных отношений.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9B6CBD" w:rsidRPr="009B6CBD" w:rsidRDefault="009B6CBD" w:rsidP="009B6CBD">
      <w:pPr>
        <w:pStyle w:val="22"/>
        <w:shd w:val="clear" w:color="auto" w:fill="auto"/>
        <w:spacing w:line="240" w:lineRule="auto"/>
        <w:jc w:val="both"/>
        <w:rPr>
          <w:sz w:val="24"/>
          <w:szCs w:val="24"/>
        </w:rPr>
      </w:pPr>
      <w:r w:rsidRPr="009B6CBD">
        <w:rPr>
          <w:sz w:val="24"/>
          <w:szCs w:val="24"/>
        </w:rPr>
        <w:t>Межличностное взаимодействие как объект социальной психологии.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Малые группы. Динамические процессы в малой группе.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Условные группы. Референтная группа. Интеграция в группах разного уровня развития.</w:t>
      </w:r>
    </w:p>
    <w:p w:rsidR="009B6CBD" w:rsidRPr="009B6CBD" w:rsidRDefault="009B6CBD" w:rsidP="009B6CBD">
      <w:pPr>
        <w:pStyle w:val="22"/>
        <w:shd w:val="clear" w:color="auto" w:fill="auto"/>
        <w:tabs>
          <w:tab w:val="left" w:pos="2362"/>
          <w:tab w:val="left" w:pos="4790"/>
        </w:tabs>
        <w:spacing w:line="240" w:lineRule="auto"/>
        <w:ind w:firstLine="720"/>
        <w:jc w:val="both"/>
        <w:rPr>
          <w:sz w:val="24"/>
          <w:szCs w:val="24"/>
        </w:rPr>
      </w:pPr>
      <w:r w:rsidRPr="009B6CBD">
        <w:rPr>
          <w:sz w:val="24"/>
          <w:szCs w:val="24"/>
        </w:rPr>
        <w:t>Влияние группы на индивидуальное поведение. Групповая сплочённость. Конформизм и</w:t>
      </w:r>
      <w:r w:rsidRPr="009B6CBD">
        <w:rPr>
          <w:sz w:val="24"/>
          <w:szCs w:val="24"/>
        </w:rPr>
        <w:tab/>
        <w:t>нонконформизм.</w:t>
      </w:r>
      <w:r w:rsidRPr="009B6CBD">
        <w:rPr>
          <w:sz w:val="24"/>
          <w:szCs w:val="24"/>
        </w:rPr>
        <w:tab/>
        <w:t>Причины конформного поведения.</w:t>
      </w:r>
    </w:p>
    <w:p w:rsidR="009B6CBD" w:rsidRPr="009B6CBD" w:rsidRDefault="009B6CBD" w:rsidP="009B6CBD">
      <w:pPr>
        <w:pStyle w:val="22"/>
        <w:shd w:val="clear" w:color="auto" w:fill="auto"/>
        <w:tabs>
          <w:tab w:val="left" w:pos="2362"/>
          <w:tab w:val="left" w:pos="4790"/>
        </w:tabs>
        <w:spacing w:line="240" w:lineRule="auto"/>
        <w:jc w:val="both"/>
        <w:rPr>
          <w:sz w:val="24"/>
          <w:szCs w:val="24"/>
        </w:rPr>
      </w:pPr>
      <w:r w:rsidRPr="009B6CBD">
        <w:rPr>
          <w:sz w:val="24"/>
          <w:szCs w:val="24"/>
        </w:rPr>
        <w:t>Психологическое</w:t>
      </w:r>
      <w:r w:rsidRPr="009B6CBD">
        <w:rPr>
          <w:sz w:val="24"/>
          <w:szCs w:val="24"/>
        </w:rPr>
        <w:tab/>
        <w:t>манипулирование</w:t>
      </w:r>
      <w:r w:rsidRPr="009B6CBD">
        <w:rPr>
          <w:sz w:val="24"/>
          <w:szCs w:val="24"/>
        </w:rPr>
        <w:tab/>
        <w:t>и способы противодействия ему.</w:t>
      </w:r>
    </w:p>
    <w:p w:rsidR="009B6CBD" w:rsidRPr="009B6CBD" w:rsidRDefault="009B6CBD" w:rsidP="009B6CBD">
      <w:pPr>
        <w:pStyle w:val="22"/>
        <w:shd w:val="clear" w:color="auto" w:fill="auto"/>
        <w:spacing w:line="240" w:lineRule="auto"/>
        <w:jc w:val="both"/>
        <w:rPr>
          <w:sz w:val="24"/>
          <w:szCs w:val="24"/>
        </w:rPr>
      </w:pPr>
      <w:r w:rsidRPr="009B6CBD">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Антисоциальные группы. Опасность криминальных групп. Агрессивное поведение.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9B6CBD" w:rsidRPr="00F22B2A" w:rsidRDefault="009B6CBD" w:rsidP="00F22B2A">
      <w:pPr>
        <w:pStyle w:val="22"/>
        <w:shd w:val="clear" w:color="auto" w:fill="auto"/>
        <w:tabs>
          <w:tab w:val="left" w:pos="1690"/>
        </w:tabs>
        <w:spacing w:line="240" w:lineRule="auto"/>
        <w:jc w:val="both"/>
        <w:rPr>
          <w:i/>
          <w:sz w:val="24"/>
          <w:szCs w:val="24"/>
        </w:rPr>
      </w:pPr>
      <w:r w:rsidRPr="00F22B2A">
        <w:rPr>
          <w:i/>
          <w:sz w:val="24"/>
          <w:szCs w:val="24"/>
        </w:rPr>
        <w:t>Введение в экономическую науку.</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9B6CBD" w:rsidRPr="009B6CBD" w:rsidRDefault="009B6CBD" w:rsidP="009B6CBD">
      <w:pPr>
        <w:pStyle w:val="22"/>
        <w:shd w:val="clear" w:color="auto" w:fill="auto"/>
        <w:spacing w:line="240" w:lineRule="auto"/>
        <w:jc w:val="both"/>
        <w:rPr>
          <w:sz w:val="24"/>
          <w:szCs w:val="24"/>
        </w:rPr>
      </w:pPr>
      <w:r w:rsidRPr="009B6CBD">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9B6CBD" w:rsidRPr="009B6CBD" w:rsidRDefault="009B6CBD" w:rsidP="009B6CBD">
      <w:pPr>
        <w:pStyle w:val="22"/>
        <w:shd w:val="clear" w:color="auto" w:fill="auto"/>
        <w:spacing w:line="240" w:lineRule="auto"/>
        <w:rPr>
          <w:sz w:val="24"/>
          <w:szCs w:val="24"/>
        </w:rPr>
      </w:pPr>
      <w:r w:rsidRPr="009B6CBD">
        <w:rPr>
          <w:sz w:val="24"/>
          <w:szCs w:val="24"/>
        </w:rPr>
        <w:t>и поддержка малого и среднего предпринимательства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9B6CBD" w:rsidRPr="009B6CBD" w:rsidRDefault="009B6CBD" w:rsidP="009B6CBD">
      <w:pPr>
        <w:pStyle w:val="22"/>
        <w:shd w:val="clear" w:color="auto" w:fill="auto"/>
        <w:spacing w:line="240" w:lineRule="auto"/>
        <w:jc w:val="both"/>
        <w:rPr>
          <w:sz w:val="24"/>
          <w:szCs w:val="24"/>
        </w:rPr>
      </w:pPr>
      <w:r w:rsidRPr="009B6CBD">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22B2A" w:rsidRDefault="009B6CBD" w:rsidP="00F22B2A">
      <w:pPr>
        <w:pStyle w:val="22"/>
        <w:shd w:val="clear" w:color="auto" w:fill="auto"/>
        <w:spacing w:line="240" w:lineRule="auto"/>
        <w:ind w:firstLine="720"/>
        <w:jc w:val="both"/>
        <w:rPr>
          <w:sz w:val="24"/>
          <w:szCs w:val="24"/>
        </w:rPr>
      </w:pPr>
      <w:r w:rsidRPr="009B6CBD">
        <w:rPr>
          <w:sz w:val="24"/>
          <w:szCs w:val="24"/>
        </w:rPr>
        <w:t>Возможности применения экономических знаний. Особенности профессиональной деят</w:t>
      </w:r>
      <w:r w:rsidR="00F22B2A">
        <w:rPr>
          <w:sz w:val="24"/>
          <w:szCs w:val="24"/>
        </w:rPr>
        <w:t>ельности в экономической сфере.</w:t>
      </w:r>
    </w:p>
    <w:p w:rsidR="009B6CBD" w:rsidRPr="009B6CBD" w:rsidRDefault="009B6CBD" w:rsidP="00F22B2A">
      <w:pPr>
        <w:pStyle w:val="22"/>
        <w:shd w:val="clear" w:color="auto" w:fill="auto"/>
        <w:spacing w:line="240" w:lineRule="auto"/>
        <w:ind w:firstLine="720"/>
        <w:jc w:val="both"/>
        <w:rPr>
          <w:sz w:val="24"/>
          <w:szCs w:val="24"/>
        </w:rPr>
      </w:pPr>
      <w:r w:rsidRPr="00F22B2A">
        <w:rPr>
          <w:b/>
          <w:sz w:val="24"/>
          <w:szCs w:val="24"/>
        </w:rPr>
        <w:t xml:space="preserve">Содержание обучения в </w:t>
      </w:r>
      <w:r w:rsidR="00F22B2A" w:rsidRPr="00F22B2A">
        <w:rPr>
          <w:b/>
          <w:sz w:val="24"/>
          <w:szCs w:val="24"/>
        </w:rPr>
        <w:t>11</w:t>
      </w:r>
      <w:r w:rsidRPr="00F22B2A">
        <w:rPr>
          <w:b/>
          <w:sz w:val="24"/>
          <w:szCs w:val="24"/>
        </w:rPr>
        <w:t xml:space="preserve"> классе</w:t>
      </w:r>
      <w:r w:rsidRPr="009B6CBD">
        <w:rPr>
          <w:sz w:val="24"/>
          <w:szCs w:val="24"/>
        </w:rPr>
        <w:t xml:space="preserve"> Последовательность изучения тем в пределах одного раздела может варьироваться.</w:t>
      </w:r>
    </w:p>
    <w:p w:rsidR="009B6CBD" w:rsidRPr="00F22B2A" w:rsidRDefault="009B6CBD" w:rsidP="00F22B2A">
      <w:pPr>
        <w:pStyle w:val="22"/>
        <w:shd w:val="clear" w:color="auto" w:fill="auto"/>
        <w:tabs>
          <w:tab w:val="left" w:pos="1681"/>
        </w:tabs>
        <w:spacing w:line="240" w:lineRule="auto"/>
        <w:jc w:val="both"/>
        <w:rPr>
          <w:i/>
          <w:sz w:val="24"/>
          <w:szCs w:val="24"/>
        </w:rPr>
      </w:pPr>
      <w:r w:rsidRPr="00F22B2A">
        <w:rPr>
          <w:i/>
          <w:sz w:val="24"/>
          <w:szCs w:val="24"/>
        </w:rPr>
        <w:t>Введение в социологию.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9B6CBD" w:rsidRPr="009B6CBD" w:rsidRDefault="009B6CBD" w:rsidP="009B6CBD">
      <w:pPr>
        <w:pStyle w:val="22"/>
        <w:shd w:val="clear" w:color="auto" w:fill="auto"/>
        <w:spacing w:line="240" w:lineRule="auto"/>
        <w:rPr>
          <w:sz w:val="24"/>
          <w:szCs w:val="24"/>
        </w:rPr>
      </w:pPr>
      <w:r w:rsidRPr="009B6CBD">
        <w:rPr>
          <w:sz w:val="24"/>
          <w:szCs w:val="24"/>
        </w:rPr>
        <w:t>Стратификация в информационном обществе.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Особенности профессиональной деятельности социолога. Социологическое образование.</w:t>
      </w:r>
    </w:p>
    <w:p w:rsidR="009B6CBD" w:rsidRPr="00F22B2A" w:rsidRDefault="009B6CBD" w:rsidP="00F22B2A">
      <w:pPr>
        <w:pStyle w:val="22"/>
        <w:shd w:val="clear" w:color="auto" w:fill="auto"/>
        <w:tabs>
          <w:tab w:val="left" w:pos="1671"/>
        </w:tabs>
        <w:spacing w:line="240" w:lineRule="auto"/>
        <w:jc w:val="both"/>
        <w:rPr>
          <w:i/>
          <w:sz w:val="24"/>
          <w:szCs w:val="24"/>
        </w:rPr>
      </w:pPr>
      <w:r w:rsidRPr="00F22B2A">
        <w:rPr>
          <w:i/>
          <w:sz w:val="24"/>
          <w:szCs w:val="24"/>
        </w:rPr>
        <w:t>Введение в политологию.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Политология в системе общественных наук, её структура, функции и методы.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Институты государственной власти. Институт главы государства.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исполнительной власти.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Институты судопроизводства и охраны правопорядка.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Современный этап политического развития России. Особенности профессиональной деятельности политолога.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Политологическое образование.</w:t>
      </w:r>
    </w:p>
    <w:p w:rsidR="009B6CBD" w:rsidRPr="00F22B2A" w:rsidRDefault="009B6CBD" w:rsidP="00F22B2A">
      <w:pPr>
        <w:pStyle w:val="22"/>
        <w:shd w:val="clear" w:color="auto" w:fill="auto"/>
        <w:tabs>
          <w:tab w:val="left" w:pos="1696"/>
        </w:tabs>
        <w:spacing w:line="240" w:lineRule="auto"/>
        <w:jc w:val="both"/>
        <w:rPr>
          <w:i/>
          <w:sz w:val="24"/>
          <w:szCs w:val="24"/>
        </w:rPr>
      </w:pPr>
      <w:r w:rsidRPr="00F22B2A">
        <w:rPr>
          <w:i/>
          <w:sz w:val="24"/>
          <w:szCs w:val="24"/>
        </w:rPr>
        <w:t>Введение в правоведение.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Юридическая наука. Этапы и основные направления развития юридической науки.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Правотворчество и законотворчество. Законодательный процесс.</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Система права. Отрасли права. Частное и публичное, материальное и процессуальное, национальное и международное право.</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Правосознание, правовая культура, правовое воспитание.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Понятие и признаки правоотношений. Субъекты правоотношений, их виды.</w:t>
      </w:r>
    </w:p>
    <w:p w:rsidR="009B6CBD" w:rsidRPr="009B6CBD" w:rsidRDefault="009B6CBD" w:rsidP="009B6CBD">
      <w:pPr>
        <w:pStyle w:val="22"/>
        <w:shd w:val="clear" w:color="auto" w:fill="auto"/>
        <w:spacing w:line="240" w:lineRule="auto"/>
        <w:jc w:val="both"/>
        <w:rPr>
          <w:sz w:val="24"/>
          <w:szCs w:val="24"/>
        </w:rPr>
      </w:pPr>
      <w:r w:rsidRPr="009B6CBD">
        <w:rPr>
          <w:sz w:val="24"/>
          <w:szCs w:val="24"/>
        </w:rPr>
        <w:t>Правоспособность и дееспособность. Реализация и применение права, правоприменительные акты. Толкование права.</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Конституционные обязанности гражданина Российской Федерации. Воинская обязанность и альтернативная гражданская служба.</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Россия - федеративное государство. Конституционно-правовой статус субъектов Российской Федерации.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Финансовое право. Правовое регулирование банковской деятельности. Права и обязанности потребителей финансовых услуг.</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Арбитражный процесс. Административный процесс.</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Юридическое образование. Профессиональная деятельность юриста. Основные виды юридических профессий.</w:t>
      </w:r>
    </w:p>
    <w:p w:rsidR="009B6CBD" w:rsidRDefault="009B6CBD" w:rsidP="00F22B2A">
      <w:pPr>
        <w:pStyle w:val="22"/>
        <w:shd w:val="clear" w:color="auto" w:fill="auto"/>
        <w:spacing w:line="240" w:lineRule="auto"/>
        <w:jc w:val="center"/>
        <w:rPr>
          <w:b/>
          <w:sz w:val="24"/>
          <w:szCs w:val="24"/>
        </w:rPr>
      </w:pPr>
      <w:r w:rsidRPr="00F22B2A">
        <w:rPr>
          <w:b/>
          <w:sz w:val="24"/>
          <w:szCs w:val="24"/>
        </w:rPr>
        <w:t>Планируемые результаты освоения программы по обществознанию на уро</w:t>
      </w:r>
      <w:r w:rsidR="00F22B2A">
        <w:rPr>
          <w:b/>
          <w:sz w:val="24"/>
          <w:szCs w:val="24"/>
        </w:rPr>
        <w:t>вне среднего общего образования</w:t>
      </w:r>
    </w:p>
    <w:p w:rsidR="00F22B2A" w:rsidRPr="00F22B2A" w:rsidRDefault="00F22B2A" w:rsidP="00F22B2A">
      <w:pPr>
        <w:pStyle w:val="22"/>
        <w:shd w:val="clear" w:color="auto" w:fill="auto"/>
        <w:spacing w:line="240" w:lineRule="auto"/>
        <w:jc w:val="center"/>
        <w:rPr>
          <w:b/>
          <w:sz w:val="24"/>
          <w:szCs w:val="24"/>
        </w:rPr>
      </w:pPr>
      <w:r>
        <w:rPr>
          <w:b/>
          <w:sz w:val="24"/>
          <w:szCs w:val="24"/>
        </w:rPr>
        <w:t>Личностные УУД</w:t>
      </w:r>
    </w:p>
    <w:p w:rsidR="009B6CBD" w:rsidRPr="009B6CBD" w:rsidRDefault="00F22B2A" w:rsidP="00F22B2A">
      <w:pPr>
        <w:pStyle w:val="22"/>
        <w:shd w:val="clear" w:color="auto" w:fill="auto"/>
        <w:tabs>
          <w:tab w:val="left" w:pos="1657"/>
        </w:tabs>
        <w:spacing w:line="240" w:lineRule="auto"/>
        <w:jc w:val="both"/>
        <w:rPr>
          <w:sz w:val="24"/>
          <w:szCs w:val="24"/>
        </w:rPr>
      </w:pPr>
      <w:r>
        <w:rPr>
          <w:sz w:val="24"/>
          <w:szCs w:val="24"/>
        </w:rPr>
        <w:tab/>
      </w:r>
      <w:r w:rsidR="009B6CBD" w:rsidRPr="009B6CBD">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B6CBD" w:rsidRPr="009B6CBD" w:rsidRDefault="00F22B2A" w:rsidP="00F22B2A">
      <w:pPr>
        <w:pStyle w:val="22"/>
        <w:shd w:val="clear" w:color="auto" w:fill="auto"/>
        <w:tabs>
          <w:tab w:val="left" w:pos="1679"/>
        </w:tabs>
        <w:spacing w:line="240" w:lineRule="auto"/>
        <w:jc w:val="both"/>
        <w:rPr>
          <w:sz w:val="24"/>
          <w:szCs w:val="24"/>
        </w:rPr>
      </w:pPr>
      <w:r>
        <w:rPr>
          <w:sz w:val="24"/>
          <w:szCs w:val="24"/>
        </w:rPr>
        <w:tab/>
      </w:r>
      <w:r w:rsidR="009B6CBD" w:rsidRPr="009B6CBD">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B6CBD" w:rsidRPr="009B6CBD" w:rsidRDefault="009B6CBD" w:rsidP="00093060">
      <w:pPr>
        <w:pStyle w:val="22"/>
        <w:numPr>
          <w:ilvl w:val="0"/>
          <w:numId w:val="79"/>
        </w:numPr>
        <w:shd w:val="clear" w:color="auto" w:fill="auto"/>
        <w:tabs>
          <w:tab w:val="left" w:pos="1055"/>
        </w:tabs>
        <w:spacing w:line="240" w:lineRule="auto"/>
        <w:ind w:firstLine="720"/>
        <w:jc w:val="both"/>
        <w:rPr>
          <w:sz w:val="24"/>
          <w:szCs w:val="24"/>
        </w:rPr>
      </w:pPr>
      <w:r w:rsidRPr="009B6CBD">
        <w:rPr>
          <w:sz w:val="24"/>
          <w:szCs w:val="24"/>
        </w:rPr>
        <w:t>гражданского воспитания: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сформированность гражданской позиции обучающегося как активного и ответственного члена российского общества;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осознание своих конституционных прав и обязанностей, уважение закона и правопорядка;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умение взаимодействовать с социальными институтами в соответствии с их функциями и назначением;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готовность к гуманитарной и волонтёрской деятельности;</w:t>
      </w:r>
    </w:p>
    <w:p w:rsidR="009B6CBD" w:rsidRPr="009B6CBD" w:rsidRDefault="009B6CBD" w:rsidP="00093060">
      <w:pPr>
        <w:pStyle w:val="22"/>
        <w:numPr>
          <w:ilvl w:val="0"/>
          <w:numId w:val="79"/>
        </w:numPr>
        <w:shd w:val="clear" w:color="auto" w:fill="auto"/>
        <w:tabs>
          <w:tab w:val="left" w:pos="1084"/>
        </w:tabs>
        <w:spacing w:line="240" w:lineRule="auto"/>
        <w:ind w:firstLine="720"/>
        <w:jc w:val="both"/>
        <w:rPr>
          <w:sz w:val="24"/>
          <w:szCs w:val="24"/>
        </w:rPr>
      </w:pPr>
      <w:r w:rsidRPr="009B6CBD">
        <w:rPr>
          <w:sz w:val="24"/>
          <w:szCs w:val="24"/>
        </w:rPr>
        <w:t>патриотического воспитания: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идейная убеждённость, готовность к служению и защите Отечества, ответственность за его судьбу;</w:t>
      </w:r>
    </w:p>
    <w:p w:rsidR="009B6CBD" w:rsidRPr="009B6CBD" w:rsidRDefault="009B6CBD" w:rsidP="00093060">
      <w:pPr>
        <w:pStyle w:val="22"/>
        <w:numPr>
          <w:ilvl w:val="0"/>
          <w:numId w:val="79"/>
        </w:numPr>
        <w:shd w:val="clear" w:color="auto" w:fill="auto"/>
        <w:tabs>
          <w:tab w:val="left" w:pos="1103"/>
        </w:tabs>
        <w:spacing w:line="240" w:lineRule="auto"/>
        <w:ind w:left="720"/>
        <w:rPr>
          <w:sz w:val="24"/>
          <w:szCs w:val="24"/>
        </w:rPr>
      </w:pPr>
      <w:r w:rsidRPr="009B6CBD">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9B6CBD" w:rsidRPr="009B6CBD" w:rsidRDefault="009B6CBD" w:rsidP="009B6CBD">
      <w:pPr>
        <w:pStyle w:val="22"/>
        <w:shd w:val="clear" w:color="auto" w:fill="auto"/>
        <w:spacing w:line="240" w:lineRule="auto"/>
        <w:jc w:val="both"/>
        <w:rPr>
          <w:sz w:val="24"/>
          <w:szCs w:val="24"/>
        </w:rPr>
      </w:pPr>
      <w:r w:rsidRPr="009B6CBD">
        <w:rPr>
          <w:sz w:val="24"/>
          <w:szCs w:val="24"/>
        </w:rPr>
        <w:t>ориентируясь на морально-нравственные нормы и ценности;</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6CBD" w:rsidRPr="009B6CBD" w:rsidRDefault="009B6CBD" w:rsidP="00093060">
      <w:pPr>
        <w:pStyle w:val="22"/>
        <w:numPr>
          <w:ilvl w:val="0"/>
          <w:numId w:val="79"/>
        </w:numPr>
        <w:shd w:val="clear" w:color="auto" w:fill="auto"/>
        <w:tabs>
          <w:tab w:val="left" w:pos="1103"/>
        </w:tabs>
        <w:spacing w:line="240" w:lineRule="auto"/>
        <w:ind w:left="720"/>
        <w:jc w:val="both"/>
        <w:rPr>
          <w:sz w:val="24"/>
          <w:szCs w:val="24"/>
        </w:rPr>
      </w:pPr>
      <w:r w:rsidRPr="009B6CBD">
        <w:rPr>
          <w:sz w:val="24"/>
          <w:szCs w:val="24"/>
        </w:rPr>
        <w:t>эстетического воспитания:</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9B6CBD" w:rsidRPr="009B6CBD" w:rsidRDefault="009B6CBD" w:rsidP="00093060">
      <w:pPr>
        <w:pStyle w:val="22"/>
        <w:numPr>
          <w:ilvl w:val="0"/>
          <w:numId w:val="79"/>
        </w:numPr>
        <w:shd w:val="clear" w:color="auto" w:fill="auto"/>
        <w:tabs>
          <w:tab w:val="left" w:pos="1103"/>
        </w:tabs>
        <w:spacing w:line="240" w:lineRule="auto"/>
        <w:ind w:left="720"/>
        <w:jc w:val="both"/>
        <w:rPr>
          <w:sz w:val="24"/>
          <w:szCs w:val="24"/>
        </w:rPr>
      </w:pPr>
      <w:r w:rsidRPr="009B6CBD">
        <w:rPr>
          <w:sz w:val="24"/>
          <w:szCs w:val="24"/>
        </w:rPr>
        <w:t>физического воспитания:</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активное неприятие вредных привычек и иных форм причинения вреда физическому и психическому здоровью;</w:t>
      </w:r>
    </w:p>
    <w:p w:rsidR="009B6CBD" w:rsidRPr="009B6CBD" w:rsidRDefault="009B6CBD" w:rsidP="00093060">
      <w:pPr>
        <w:pStyle w:val="22"/>
        <w:numPr>
          <w:ilvl w:val="0"/>
          <w:numId w:val="79"/>
        </w:numPr>
        <w:shd w:val="clear" w:color="auto" w:fill="auto"/>
        <w:tabs>
          <w:tab w:val="left" w:pos="1103"/>
        </w:tabs>
        <w:spacing w:line="240" w:lineRule="auto"/>
        <w:ind w:left="720"/>
        <w:jc w:val="both"/>
        <w:rPr>
          <w:sz w:val="24"/>
          <w:szCs w:val="24"/>
        </w:rPr>
      </w:pPr>
      <w:r w:rsidRPr="009B6CBD">
        <w:rPr>
          <w:sz w:val="24"/>
          <w:szCs w:val="24"/>
        </w:rPr>
        <w:t>трудового воспитания:</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готовность и способность к образованию и самообразованию на протяжении всей жизни;</w:t>
      </w:r>
    </w:p>
    <w:p w:rsidR="009B6CBD" w:rsidRPr="009B6CBD" w:rsidRDefault="009B6CBD" w:rsidP="00093060">
      <w:pPr>
        <w:pStyle w:val="22"/>
        <w:numPr>
          <w:ilvl w:val="0"/>
          <w:numId w:val="79"/>
        </w:numPr>
        <w:shd w:val="clear" w:color="auto" w:fill="auto"/>
        <w:tabs>
          <w:tab w:val="left" w:pos="1092"/>
        </w:tabs>
        <w:spacing w:line="240" w:lineRule="auto"/>
        <w:ind w:firstLine="720"/>
        <w:jc w:val="both"/>
        <w:rPr>
          <w:sz w:val="24"/>
          <w:szCs w:val="24"/>
        </w:rPr>
      </w:pPr>
      <w:r w:rsidRPr="009B6CBD">
        <w:rPr>
          <w:sz w:val="24"/>
          <w:szCs w:val="24"/>
        </w:rPr>
        <w:t>экологического воспитания: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умение прогнозировать неблагоприятные экологические последствия предпринимаемых действий, предотвращать их;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расширение опыта деятельности экологической направленности;</w:t>
      </w:r>
    </w:p>
    <w:p w:rsidR="009B6CBD" w:rsidRPr="009B6CBD" w:rsidRDefault="009B6CBD" w:rsidP="00093060">
      <w:pPr>
        <w:pStyle w:val="22"/>
        <w:numPr>
          <w:ilvl w:val="0"/>
          <w:numId w:val="79"/>
        </w:numPr>
        <w:shd w:val="clear" w:color="auto" w:fill="auto"/>
        <w:tabs>
          <w:tab w:val="left" w:pos="1092"/>
        </w:tabs>
        <w:spacing w:line="240" w:lineRule="auto"/>
        <w:ind w:firstLine="720"/>
        <w:jc w:val="both"/>
        <w:rPr>
          <w:sz w:val="24"/>
          <w:szCs w:val="24"/>
        </w:rPr>
      </w:pPr>
      <w:r w:rsidRPr="009B6CBD">
        <w:rPr>
          <w:sz w:val="24"/>
          <w:szCs w:val="24"/>
        </w:rPr>
        <w:t>ценности научного познания: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совершенствование языковой и читательской культуры как средства взаимодействия между людьми и познания мира;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языковое и речевое развитие человека, включая понимание языка социально-экономической и политической коммуникации;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9B6CBD" w:rsidRPr="009B6CBD" w:rsidRDefault="009B6CBD" w:rsidP="009B6CBD">
      <w:pPr>
        <w:pStyle w:val="22"/>
        <w:shd w:val="clear" w:color="auto" w:fill="auto"/>
        <w:spacing w:line="240" w:lineRule="auto"/>
        <w:rPr>
          <w:sz w:val="24"/>
          <w:szCs w:val="24"/>
        </w:rPr>
      </w:pPr>
      <w:r w:rsidRPr="009B6CBD">
        <w:rPr>
          <w:sz w:val="24"/>
          <w:szCs w:val="24"/>
        </w:rPr>
        <w:t>дисциплин.</w:t>
      </w:r>
    </w:p>
    <w:p w:rsidR="009B6CBD" w:rsidRPr="009B6CBD" w:rsidRDefault="00F22B2A" w:rsidP="00F22B2A">
      <w:pPr>
        <w:pStyle w:val="22"/>
        <w:shd w:val="clear" w:color="auto" w:fill="auto"/>
        <w:tabs>
          <w:tab w:val="left" w:pos="1669"/>
        </w:tabs>
        <w:spacing w:line="240" w:lineRule="auto"/>
        <w:jc w:val="both"/>
        <w:rPr>
          <w:sz w:val="24"/>
          <w:szCs w:val="24"/>
        </w:rPr>
      </w:pPr>
      <w:r>
        <w:rPr>
          <w:sz w:val="24"/>
          <w:szCs w:val="24"/>
        </w:rPr>
        <w:tab/>
      </w:r>
      <w:r w:rsidR="009B6CBD" w:rsidRPr="009B6CBD">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готовность и способность овладевать новыми социальными практиками, осваивать типичные социальные роли;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B6CBD" w:rsidRDefault="00F22B2A" w:rsidP="00F22B2A">
      <w:pPr>
        <w:pStyle w:val="22"/>
        <w:shd w:val="clear" w:color="auto" w:fill="auto"/>
        <w:tabs>
          <w:tab w:val="left" w:pos="1673"/>
        </w:tabs>
        <w:spacing w:line="240" w:lineRule="auto"/>
        <w:jc w:val="both"/>
        <w:rPr>
          <w:sz w:val="24"/>
          <w:szCs w:val="24"/>
        </w:rPr>
      </w:pPr>
      <w:r>
        <w:rPr>
          <w:sz w:val="24"/>
          <w:szCs w:val="24"/>
        </w:rPr>
        <w:tab/>
      </w:r>
      <w:r w:rsidR="009B6CBD" w:rsidRPr="009B6CBD">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B2A" w:rsidRPr="00F22B2A" w:rsidRDefault="00F22B2A" w:rsidP="00F22B2A">
      <w:pPr>
        <w:pStyle w:val="22"/>
        <w:shd w:val="clear" w:color="auto" w:fill="auto"/>
        <w:tabs>
          <w:tab w:val="left" w:pos="1673"/>
        </w:tabs>
        <w:spacing w:line="240" w:lineRule="auto"/>
        <w:jc w:val="center"/>
        <w:rPr>
          <w:b/>
          <w:sz w:val="24"/>
          <w:szCs w:val="24"/>
        </w:rPr>
      </w:pPr>
      <w:r w:rsidRPr="00F22B2A">
        <w:rPr>
          <w:b/>
          <w:sz w:val="24"/>
          <w:szCs w:val="24"/>
        </w:rPr>
        <w:t>Познавательные УУД</w:t>
      </w:r>
    </w:p>
    <w:p w:rsidR="009B6CBD" w:rsidRPr="009B6CBD" w:rsidRDefault="00F22B2A" w:rsidP="00F22B2A">
      <w:pPr>
        <w:pStyle w:val="22"/>
        <w:shd w:val="clear" w:color="auto" w:fill="auto"/>
        <w:tabs>
          <w:tab w:val="left" w:pos="1870"/>
        </w:tabs>
        <w:spacing w:line="240" w:lineRule="auto"/>
        <w:jc w:val="both"/>
        <w:rPr>
          <w:sz w:val="24"/>
          <w:szCs w:val="24"/>
        </w:rPr>
      </w:pPr>
      <w:r>
        <w:rPr>
          <w:sz w:val="24"/>
          <w:szCs w:val="24"/>
        </w:rPr>
        <w:tab/>
      </w:r>
      <w:r w:rsidR="009B6CBD" w:rsidRPr="009B6CB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самостоятельно формулировать и актуализировать социальную проблему, рассматривать её разносторонне;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9B6CBD" w:rsidRPr="009B6CBD" w:rsidRDefault="009B6CBD" w:rsidP="009B6CBD">
      <w:pPr>
        <w:pStyle w:val="22"/>
        <w:shd w:val="clear" w:color="auto" w:fill="auto"/>
        <w:spacing w:line="240" w:lineRule="auto"/>
        <w:rPr>
          <w:sz w:val="24"/>
          <w:szCs w:val="24"/>
        </w:rPr>
      </w:pPr>
      <w:r w:rsidRPr="009B6CBD">
        <w:rPr>
          <w:sz w:val="24"/>
          <w:szCs w:val="24"/>
        </w:rPr>
        <w:t>определять критерии типологизации;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разрабатывать план решения проблемы с учётом анализа имеющихся ресурсов и возможных рисков;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координировать и выполнять работу в условиях реального, виртуального и комбинированного взаимодействия;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развивать креативное мышление при решении учебно-познавательных, жизненных проблем, при выполнении социальных проектов.</w:t>
      </w:r>
    </w:p>
    <w:p w:rsidR="009B6CBD" w:rsidRPr="009B6CBD" w:rsidRDefault="00F22B2A" w:rsidP="00F22B2A">
      <w:pPr>
        <w:pStyle w:val="22"/>
        <w:shd w:val="clear" w:color="auto" w:fill="auto"/>
        <w:tabs>
          <w:tab w:val="left" w:pos="1881"/>
        </w:tabs>
        <w:spacing w:line="240" w:lineRule="auto"/>
        <w:jc w:val="both"/>
        <w:rPr>
          <w:sz w:val="24"/>
          <w:szCs w:val="24"/>
        </w:rPr>
      </w:pPr>
      <w:r>
        <w:rPr>
          <w:sz w:val="24"/>
          <w:szCs w:val="24"/>
        </w:rPr>
        <w:tab/>
      </w:r>
      <w:r w:rsidR="009B6CBD" w:rsidRPr="009B6CB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формировать научный тип мышления, применять научную терминологию, ключевые понятия и методы;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ставить и формулировать собственные задачи в образовательной деятельности и жизненных ситуациях;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выявлять причинно-следственные связи социальных явлений и процессов</w:t>
      </w:r>
    </w:p>
    <w:p w:rsidR="009B6CBD" w:rsidRPr="009B6CBD" w:rsidRDefault="009B6CBD" w:rsidP="009B6CBD">
      <w:pPr>
        <w:pStyle w:val="22"/>
        <w:shd w:val="clear" w:color="auto" w:fill="auto"/>
        <w:spacing w:line="240" w:lineRule="auto"/>
        <w:jc w:val="both"/>
        <w:rPr>
          <w:sz w:val="24"/>
          <w:szCs w:val="24"/>
        </w:rPr>
      </w:pPr>
      <w:r w:rsidRPr="009B6CBD">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B6CBD" w:rsidRPr="009B6CBD" w:rsidRDefault="00F22B2A" w:rsidP="00F22B2A">
      <w:pPr>
        <w:pStyle w:val="22"/>
        <w:shd w:val="clear" w:color="auto" w:fill="auto"/>
        <w:tabs>
          <w:tab w:val="left" w:pos="1858"/>
        </w:tabs>
        <w:spacing w:line="240" w:lineRule="auto"/>
        <w:jc w:val="both"/>
        <w:rPr>
          <w:sz w:val="24"/>
          <w:szCs w:val="24"/>
        </w:rPr>
      </w:pPr>
      <w:r>
        <w:rPr>
          <w:sz w:val="24"/>
          <w:szCs w:val="24"/>
        </w:rPr>
        <w:tab/>
      </w:r>
      <w:r w:rsidR="009B6CBD" w:rsidRPr="009B6CB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9B6CBD" w:rsidRPr="009B6CBD" w:rsidRDefault="009B6CBD" w:rsidP="009B6CBD">
      <w:pPr>
        <w:pStyle w:val="22"/>
        <w:shd w:val="clear" w:color="auto" w:fill="auto"/>
        <w:spacing w:line="240" w:lineRule="auto"/>
        <w:rPr>
          <w:sz w:val="24"/>
          <w:szCs w:val="24"/>
        </w:rPr>
      </w:pPr>
      <w:r w:rsidRPr="009B6CBD">
        <w:rPr>
          <w:sz w:val="24"/>
          <w:szCs w:val="24"/>
        </w:rPr>
        <w:t>безопасности;</w:t>
      </w:r>
    </w:p>
    <w:p w:rsidR="009B6CBD" w:rsidRDefault="009B6CBD" w:rsidP="009B6CBD">
      <w:pPr>
        <w:pStyle w:val="22"/>
        <w:shd w:val="clear" w:color="auto" w:fill="auto"/>
        <w:spacing w:line="240" w:lineRule="auto"/>
        <w:ind w:firstLine="720"/>
        <w:jc w:val="both"/>
        <w:rPr>
          <w:sz w:val="24"/>
          <w:szCs w:val="24"/>
        </w:rPr>
      </w:pPr>
      <w:r w:rsidRPr="009B6CBD">
        <w:rPr>
          <w:sz w:val="24"/>
          <w:szCs w:val="24"/>
        </w:rPr>
        <w:t>владеть навыками распознавания и защиты информации, информационной безопасности личности.</w:t>
      </w:r>
    </w:p>
    <w:p w:rsidR="00F22B2A" w:rsidRPr="00F22B2A" w:rsidRDefault="00F22B2A" w:rsidP="00F22B2A">
      <w:pPr>
        <w:pStyle w:val="22"/>
        <w:shd w:val="clear" w:color="auto" w:fill="auto"/>
        <w:spacing w:line="240" w:lineRule="auto"/>
        <w:ind w:firstLine="720"/>
        <w:jc w:val="center"/>
        <w:rPr>
          <w:b/>
          <w:sz w:val="24"/>
          <w:szCs w:val="24"/>
        </w:rPr>
      </w:pPr>
      <w:r w:rsidRPr="00F22B2A">
        <w:rPr>
          <w:b/>
          <w:sz w:val="24"/>
          <w:szCs w:val="24"/>
        </w:rPr>
        <w:t>Коммуникативные УУД</w:t>
      </w:r>
    </w:p>
    <w:p w:rsidR="009B6CBD" w:rsidRPr="009B6CBD" w:rsidRDefault="00F22B2A" w:rsidP="00F22B2A">
      <w:pPr>
        <w:pStyle w:val="22"/>
        <w:shd w:val="clear" w:color="auto" w:fill="auto"/>
        <w:tabs>
          <w:tab w:val="left" w:pos="1911"/>
        </w:tabs>
        <w:spacing w:line="240" w:lineRule="auto"/>
        <w:jc w:val="both"/>
        <w:rPr>
          <w:sz w:val="24"/>
          <w:szCs w:val="24"/>
        </w:rPr>
      </w:pPr>
      <w:r>
        <w:rPr>
          <w:sz w:val="24"/>
          <w:szCs w:val="24"/>
        </w:rPr>
        <w:tab/>
      </w:r>
      <w:r w:rsidR="009B6CBD" w:rsidRPr="009B6CBD">
        <w:rPr>
          <w:sz w:val="24"/>
          <w:szCs w:val="24"/>
        </w:rPr>
        <w:t>У обучающегося будут сформированы умения общения как часть коммуникативных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осуществлять коммуникации во всех сферах жизни;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различными способами общения и взаимодействия; аргументированно вести диалог, учитывать разные точки зрения;</w:t>
      </w:r>
    </w:p>
    <w:p w:rsidR="009B6CBD" w:rsidRDefault="009B6CBD" w:rsidP="009B6CBD">
      <w:pPr>
        <w:pStyle w:val="22"/>
        <w:shd w:val="clear" w:color="auto" w:fill="auto"/>
        <w:spacing w:line="240" w:lineRule="auto"/>
        <w:ind w:firstLine="720"/>
        <w:jc w:val="both"/>
        <w:rPr>
          <w:sz w:val="24"/>
          <w:szCs w:val="24"/>
        </w:rPr>
      </w:pPr>
      <w:r w:rsidRPr="009B6CBD">
        <w:rPr>
          <w:sz w:val="24"/>
          <w:szCs w:val="24"/>
        </w:rPr>
        <w:t>развёрнуто и логично излагать свою точку зрения с использованием языковых средств.</w:t>
      </w:r>
    </w:p>
    <w:p w:rsidR="00F22B2A" w:rsidRPr="00F22B2A" w:rsidRDefault="00F22B2A" w:rsidP="00F22B2A">
      <w:pPr>
        <w:pStyle w:val="22"/>
        <w:shd w:val="clear" w:color="auto" w:fill="auto"/>
        <w:spacing w:line="240" w:lineRule="auto"/>
        <w:ind w:firstLine="720"/>
        <w:jc w:val="center"/>
        <w:rPr>
          <w:b/>
          <w:sz w:val="24"/>
          <w:szCs w:val="24"/>
        </w:rPr>
      </w:pPr>
      <w:r w:rsidRPr="00F22B2A">
        <w:rPr>
          <w:b/>
          <w:sz w:val="24"/>
          <w:szCs w:val="24"/>
        </w:rPr>
        <w:t>Регулятивные УУД</w:t>
      </w:r>
    </w:p>
    <w:p w:rsidR="009B6CBD" w:rsidRPr="009B6CBD" w:rsidRDefault="00F22B2A" w:rsidP="00F22B2A">
      <w:pPr>
        <w:pStyle w:val="22"/>
        <w:shd w:val="clear" w:color="auto" w:fill="auto"/>
        <w:tabs>
          <w:tab w:val="left" w:pos="1911"/>
        </w:tabs>
        <w:spacing w:line="240" w:lineRule="auto"/>
        <w:jc w:val="both"/>
        <w:rPr>
          <w:sz w:val="24"/>
          <w:szCs w:val="24"/>
        </w:rPr>
      </w:pPr>
      <w:r>
        <w:rPr>
          <w:sz w:val="24"/>
          <w:szCs w:val="24"/>
        </w:rPr>
        <w:tab/>
      </w:r>
      <w:r w:rsidR="009B6CBD" w:rsidRPr="009B6CBD">
        <w:rPr>
          <w:sz w:val="24"/>
          <w:szCs w:val="24"/>
        </w:rPr>
        <w:t>У обучающегося будут сформированы умения самоорганизации как часть регулятивных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самостоятельно составлять план решения проблемы с учётом имеющихся ресурсов, собственных возможностей и предпочтений;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давать оценку новым ситуациям, возникающим в познавательной и практической деятельности, в межличностных отношениях;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расширять рамки учебного предмета на основе личных предпочтений, проявлять интерес к социальной проблематике;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оценивать приобретённый опыт;</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6CBD" w:rsidRPr="009B6CBD" w:rsidRDefault="00F22B2A" w:rsidP="00F22B2A">
      <w:pPr>
        <w:pStyle w:val="22"/>
        <w:shd w:val="clear" w:color="auto" w:fill="auto"/>
        <w:tabs>
          <w:tab w:val="left" w:pos="1923"/>
        </w:tabs>
        <w:spacing w:line="240" w:lineRule="auto"/>
        <w:jc w:val="both"/>
        <w:rPr>
          <w:sz w:val="24"/>
          <w:szCs w:val="24"/>
        </w:rPr>
      </w:pPr>
      <w:r>
        <w:rPr>
          <w:sz w:val="24"/>
          <w:szCs w:val="24"/>
        </w:rPr>
        <w:tab/>
      </w:r>
      <w:r w:rsidR="009B6CBD" w:rsidRPr="009B6CBD">
        <w:rPr>
          <w:sz w:val="24"/>
          <w:szCs w:val="24"/>
        </w:rPr>
        <w:t>У обучающегося будут сформированы умения совместной деятельности:</w:t>
      </w:r>
    </w:p>
    <w:p w:rsidR="009B6CBD" w:rsidRPr="009B6CBD" w:rsidRDefault="009B6CBD" w:rsidP="009B6CBD">
      <w:pPr>
        <w:pStyle w:val="22"/>
        <w:shd w:val="clear" w:color="auto" w:fill="auto"/>
        <w:spacing w:line="240" w:lineRule="auto"/>
        <w:ind w:firstLine="720"/>
        <w:rPr>
          <w:sz w:val="24"/>
          <w:szCs w:val="24"/>
        </w:rPr>
      </w:pPr>
      <w:r w:rsidRPr="009B6CBD">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оценивать качество своего вклада и каждого участника команды в общий результат по разработанным критериям;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B6CBD" w:rsidRPr="009B6CBD" w:rsidRDefault="00F22B2A" w:rsidP="00F22B2A">
      <w:pPr>
        <w:pStyle w:val="22"/>
        <w:shd w:val="clear" w:color="auto" w:fill="auto"/>
        <w:tabs>
          <w:tab w:val="left" w:pos="1914"/>
        </w:tabs>
        <w:spacing w:line="240" w:lineRule="auto"/>
        <w:jc w:val="both"/>
        <w:rPr>
          <w:sz w:val="24"/>
          <w:szCs w:val="24"/>
        </w:rPr>
      </w:pPr>
      <w:r>
        <w:rPr>
          <w:sz w:val="24"/>
          <w:szCs w:val="24"/>
        </w:rPr>
        <w:tab/>
      </w:r>
      <w:r w:rsidR="009B6CBD" w:rsidRPr="009B6CBD">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давать оценку новым ситуациям, вносить коррективы в деятельность, оценивать соответствие результатов целям;</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оценивать риски и своевременно принимать решения по их снижению;</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принимать себя, понимая свои недостатки и достоинства;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учитывать мотивы и аргументы других при анализе результатов 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признавать своё право и право других на ошибку;</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развивать способность понимать мир с позиции другого человека.</w:t>
      </w:r>
    </w:p>
    <w:p w:rsidR="009B6CBD" w:rsidRPr="009B6CBD" w:rsidRDefault="009B6CBD" w:rsidP="00F22B2A">
      <w:pPr>
        <w:pStyle w:val="22"/>
        <w:shd w:val="clear" w:color="auto" w:fill="auto"/>
        <w:spacing w:line="240" w:lineRule="auto"/>
        <w:jc w:val="center"/>
        <w:rPr>
          <w:sz w:val="24"/>
          <w:szCs w:val="24"/>
        </w:rPr>
      </w:pPr>
      <w:r w:rsidRPr="00F22B2A">
        <w:rPr>
          <w:b/>
          <w:sz w:val="24"/>
          <w:szCs w:val="24"/>
        </w:rPr>
        <w:t>Предметные результаты освоения программы по обществознанию. К концу 10 класса обучающийся будет</w:t>
      </w:r>
      <w:r w:rsidRPr="009B6CBD">
        <w:rPr>
          <w:sz w:val="24"/>
          <w:szCs w:val="24"/>
        </w:rPr>
        <w:t>:</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B6CBD">
        <w:rPr>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B6CBD">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9B6CBD" w:rsidRPr="009B6CBD" w:rsidRDefault="009B6CBD" w:rsidP="009B6CBD">
      <w:pPr>
        <w:pStyle w:val="22"/>
        <w:shd w:val="clear" w:color="auto" w:fill="auto"/>
        <w:spacing w:line="240" w:lineRule="auto"/>
        <w:rPr>
          <w:sz w:val="24"/>
          <w:szCs w:val="24"/>
        </w:rPr>
      </w:pPr>
      <w:r w:rsidRPr="009B6CBD">
        <w:rPr>
          <w:sz w:val="24"/>
          <w:szCs w:val="24"/>
        </w:rPr>
        <w:t>философии», «Основы социальной психологии», «Основы экономической науки»;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B6CBD" w:rsidRPr="00F22B2A" w:rsidRDefault="009B6CBD" w:rsidP="00F22B2A">
      <w:pPr>
        <w:pStyle w:val="22"/>
        <w:shd w:val="clear" w:color="auto" w:fill="auto"/>
        <w:spacing w:line="240" w:lineRule="auto"/>
        <w:jc w:val="center"/>
        <w:rPr>
          <w:b/>
          <w:sz w:val="24"/>
          <w:szCs w:val="24"/>
        </w:rPr>
      </w:pPr>
      <w:r w:rsidRPr="00F22B2A">
        <w:rPr>
          <w:b/>
          <w:sz w:val="24"/>
          <w:szCs w:val="24"/>
        </w:rPr>
        <w:t>Предметные результаты освоения программы по обществознанию. К концу 11 класса обучающийся будет:</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B6CBD" w:rsidRPr="009B6CBD" w:rsidRDefault="009B6CBD" w:rsidP="009B6CBD">
      <w:pPr>
        <w:pStyle w:val="22"/>
        <w:shd w:val="clear" w:color="auto" w:fill="auto"/>
        <w:tabs>
          <w:tab w:val="left" w:pos="3614"/>
          <w:tab w:val="left" w:pos="5378"/>
          <w:tab w:val="left" w:pos="7236"/>
        </w:tabs>
        <w:spacing w:line="240" w:lineRule="auto"/>
        <w:ind w:left="720"/>
        <w:jc w:val="both"/>
        <w:rPr>
          <w:sz w:val="24"/>
          <w:szCs w:val="24"/>
        </w:rPr>
      </w:pPr>
      <w:r w:rsidRPr="009B6CBD">
        <w:rPr>
          <w:sz w:val="24"/>
          <w:szCs w:val="24"/>
        </w:rPr>
        <w:t>владеть элементами</w:t>
      </w:r>
      <w:r w:rsidRPr="009B6CBD">
        <w:rPr>
          <w:sz w:val="24"/>
          <w:szCs w:val="24"/>
        </w:rPr>
        <w:tab/>
        <w:t>методологии</w:t>
      </w:r>
      <w:r w:rsidRPr="009B6CBD">
        <w:rPr>
          <w:sz w:val="24"/>
          <w:szCs w:val="24"/>
        </w:rPr>
        <w:tab/>
        <w:t>социального</w:t>
      </w:r>
      <w:r w:rsidRPr="009B6CBD">
        <w:rPr>
          <w:sz w:val="24"/>
          <w:szCs w:val="24"/>
        </w:rPr>
        <w:tab/>
        <w:t>познания, включая</w:t>
      </w:r>
    </w:p>
    <w:p w:rsidR="009B6CBD" w:rsidRPr="009B6CBD" w:rsidRDefault="009B6CBD" w:rsidP="00F22B2A">
      <w:pPr>
        <w:pStyle w:val="22"/>
        <w:shd w:val="clear" w:color="auto" w:fill="auto"/>
        <w:tabs>
          <w:tab w:val="left" w:pos="1920"/>
          <w:tab w:val="left" w:pos="4766"/>
          <w:tab w:val="left" w:pos="8678"/>
        </w:tabs>
        <w:spacing w:line="240" w:lineRule="auto"/>
        <w:jc w:val="both"/>
        <w:rPr>
          <w:sz w:val="24"/>
          <w:szCs w:val="24"/>
        </w:rPr>
      </w:pPr>
      <w:r w:rsidRPr="009B6CBD">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F22B2A">
        <w:rPr>
          <w:sz w:val="24"/>
          <w:szCs w:val="24"/>
        </w:rPr>
        <w:t xml:space="preserve"> и социологический эксперимент; политологии, такие как </w:t>
      </w:r>
      <w:r w:rsidRPr="009B6CBD">
        <w:rPr>
          <w:sz w:val="24"/>
          <w:szCs w:val="24"/>
        </w:rPr>
        <w:t>нормативно-ценно</w:t>
      </w:r>
      <w:r w:rsidR="00F22B2A">
        <w:rPr>
          <w:sz w:val="24"/>
          <w:szCs w:val="24"/>
        </w:rPr>
        <w:t xml:space="preserve">стный подход, </w:t>
      </w:r>
      <w:r w:rsidRPr="009B6CBD">
        <w:rPr>
          <w:sz w:val="24"/>
          <w:szCs w:val="24"/>
        </w:rPr>
        <w:t>ст</w:t>
      </w:r>
      <w:r w:rsidR="00F22B2A">
        <w:rPr>
          <w:sz w:val="24"/>
          <w:szCs w:val="24"/>
        </w:rPr>
        <w:t xml:space="preserve">руктурно-функциональный анализ, системный, институциональный, </w:t>
      </w:r>
      <w:r w:rsidRPr="009B6CBD">
        <w:rPr>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B6CBD" w:rsidRPr="009B6CBD" w:rsidRDefault="009B6CBD" w:rsidP="009B6CBD">
      <w:pPr>
        <w:pStyle w:val="22"/>
        <w:shd w:val="clear" w:color="auto" w:fill="auto"/>
        <w:spacing w:line="240" w:lineRule="auto"/>
        <w:ind w:firstLine="720"/>
        <w:jc w:val="both"/>
        <w:rPr>
          <w:sz w:val="24"/>
          <w:szCs w:val="24"/>
        </w:rPr>
      </w:pPr>
      <w:r w:rsidRPr="009B6CBD">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B6CBD" w:rsidRPr="009B6CBD" w:rsidRDefault="009B6CBD" w:rsidP="009B6CBD">
      <w:pPr>
        <w:pStyle w:val="22"/>
        <w:shd w:val="clear" w:color="auto" w:fill="auto"/>
        <w:spacing w:line="240" w:lineRule="auto"/>
        <w:ind w:firstLine="700"/>
        <w:jc w:val="both"/>
        <w:rPr>
          <w:sz w:val="24"/>
          <w:szCs w:val="24"/>
        </w:rPr>
      </w:pPr>
      <w:r w:rsidRPr="009B6CBD">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B6CBD" w:rsidRDefault="009B6CBD" w:rsidP="009B6CBD">
      <w:pPr>
        <w:pStyle w:val="22"/>
        <w:shd w:val="clear" w:color="auto" w:fill="auto"/>
        <w:spacing w:line="240" w:lineRule="auto"/>
        <w:ind w:firstLine="820"/>
        <w:jc w:val="both"/>
        <w:rPr>
          <w:sz w:val="24"/>
          <w:szCs w:val="24"/>
        </w:rPr>
      </w:pPr>
      <w:r w:rsidRPr="009B6CBD">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F22B2A" w:rsidRPr="00F22B2A" w:rsidRDefault="00F22B2A" w:rsidP="00F22B2A">
      <w:pPr>
        <w:pStyle w:val="22"/>
        <w:shd w:val="clear" w:color="auto" w:fill="auto"/>
        <w:spacing w:line="240" w:lineRule="auto"/>
        <w:ind w:firstLine="820"/>
        <w:jc w:val="center"/>
        <w:rPr>
          <w:b/>
          <w:sz w:val="24"/>
          <w:szCs w:val="24"/>
        </w:rPr>
      </w:pPr>
      <w:r w:rsidRPr="00F22B2A">
        <w:rPr>
          <w:b/>
          <w:sz w:val="24"/>
          <w:szCs w:val="24"/>
        </w:rPr>
        <w:t>География (базовый уровень)</w:t>
      </w:r>
    </w:p>
    <w:p w:rsidR="002F5C0D" w:rsidRPr="002F5C0D" w:rsidRDefault="002F5C0D" w:rsidP="002F5C0D">
      <w:pPr>
        <w:pStyle w:val="22"/>
        <w:shd w:val="clear" w:color="auto" w:fill="auto"/>
        <w:tabs>
          <w:tab w:val="left" w:pos="1545"/>
        </w:tabs>
        <w:spacing w:line="240" w:lineRule="auto"/>
        <w:jc w:val="both"/>
        <w:rPr>
          <w:sz w:val="24"/>
          <w:szCs w:val="24"/>
        </w:rPr>
      </w:pPr>
      <w:r>
        <w:rPr>
          <w:sz w:val="24"/>
          <w:szCs w:val="24"/>
        </w:rPr>
        <w:tab/>
      </w:r>
      <w:r w:rsidRPr="002F5C0D">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F5C0D" w:rsidRPr="002F5C0D" w:rsidRDefault="002F5C0D" w:rsidP="002F5C0D">
      <w:pPr>
        <w:pStyle w:val="22"/>
        <w:shd w:val="clear" w:color="auto" w:fill="auto"/>
        <w:tabs>
          <w:tab w:val="left" w:pos="1579"/>
        </w:tabs>
        <w:spacing w:line="240" w:lineRule="auto"/>
        <w:jc w:val="center"/>
        <w:rPr>
          <w:b/>
          <w:sz w:val="24"/>
          <w:szCs w:val="24"/>
        </w:rPr>
      </w:pPr>
      <w:r w:rsidRPr="002F5C0D">
        <w:rPr>
          <w:b/>
          <w:sz w:val="24"/>
          <w:szCs w:val="24"/>
        </w:rPr>
        <w:t>Пояснительная записка.</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F5C0D" w:rsidRPr="002F5C0D" w:rsidRDefault="002F5C0D" w:rsidP="002F5C0D">
      <w:pPr>
        <w:pStyle w:val="22"/>
        <w:shd w:val="clear" w:color="auto" w:fill="auto"/>
        <w:tabs>
          <w:tab w:val="left" w:pos="1662"/>
        </w:tabs>
        <w:spacing w:line="240" w:lineRule="auto"/>
        <w:jc w:val="both"/>
        <w:rPr>
          <w:sz w:val="24"/>
          <w:szCs w:val="24"/>
        </w:rPr>
      </w:pPr>
      <w:r>
        <w:rPr>
          <w:sz w:val="24"/>
          <w:szCs w:val="24"/>
        </w:rPr>
        <w:tab/>
      </w:r>
      <w:r w:rsidRPr="002F5C0D">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F5C0D" w:rsidRPr="002F5C0D" w:rsidRDefault="002F5C0D" w:rsidP="002F5C0D">
      <w:pPr>
        <w:pStyle w:val="22"/>
        <w:shd w:val="clear" w:color="auto" w:fill="auto"/>
        <w:tabs>
          <w:tab w:val="left" w:pos="1662"/>
        </w:tabs>
        <w:spacing w:line="240" w:lineRule="auto"/>
        <w:jc w:val="both"/>
        <w:rPr>
          <w:sz w:val="24"/>
          <w:szCs w:val="24"/>
        </w:rPr>
      </w:pPr>
      <w:r>
        <w:rPr>
          <w:sz w:val="24"/>
          <w:szCs w:val="24"/>
        </w:rPr>
        <w:tab/>
      </w:r>
      <w:r w:rsidRPr="002F5C0D">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2F5C0D" w:rsidRPr="002F5C0D" w:rsidRDefault="002F5C0D" w:rsidP="002F5C0D">
      <w:pPr>
        <w:pStyle w:val="22"/>
        <w:shd w:val="clear" w:color="auto" w:fill="auto"/>
        <w:tabs>
          <w:tab w:val="left" w:pos="1696"/>
        </w:tabs>
        <w:spacing w:line="240" w:lineRule="auto"/>
        <w:jc w:val="both"/>
        <w:rPr>
          <w:sz w:val="24"/>
          <w:szCs w:val="24"/>
        </w:rPr>
      </w:pPr>
      <w:r>
        <w:rPr>
          <w:sz w:val="24"/>
          <w:szCs w:val="24"/>
        </w:rPr>
        <w:tab/>
      </w:r>
      <w:r w:rsidRPr="002F5C0D">
        <w:rPr>
          <w:sz w:val="24"/>
          <w:szCs w:val="24"/>
        </w:rPr>
        <w:t xml:space="preserve">Изучение географии направлено на достижение следующих </w:t>
      </w:r>
      <w:r w:rsidRPr="002F5C0D">
        <w:rPr>
          <w:b/>
          <w:sz w:val="24"/>
          <w:szCs w:val="24"/>
        </w:rPr>
        <w:t>целей</w:t>
      </w:r>
      <w:r w:rsidRPr="002F5C0D">
        <w:rPr>
          <w:sz w:val="24"/>
          <w:szCs w:val="24"/>
        </w:rPr>
        <w:t>:</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воспитание чувства патриотизма, взаимопонимания с другими народами,</w:t>
      </w:r>
    </w:p>
    <w:p w:rsidR="002F5C0D" w:rsidRPr="002F5C0D" w:rsidRDefault="002F5C0D" w:rsidP="002F5C0D">
      <w:pPr>
        <w:pStyle w:val="22"/>
        <w:shd w:val="clear" w:color="auto" w:fill="auto"/>
        <w:spacing w:line="240" w:lineRule="auto"/>
        <w:jc w:val="both"/>
        <w:rPr>
          <w:sz w:val="24"/>
          <w:szCs w:val="24"/>
        </w:rPr>
      </w:pPr>
      <w:r w:rsidRPr="002F5C0D">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2F5C0D" w:rsidRPr="002F5C0D" w:rsidRDefault="002F5C0D" w:rsidP="002F5C0D">
      <w:pPr>
        <w:pStyle w:val="22"/>
        <w:shd w:val="clear" w:color="auto" w:fill="auto"/>
        <w:spacing w:line="240" w:lineRule="auto"/>
        <w:rPr>
          <w:sz w:val="24"/>
          <w:szCs w:val="24"/>
        </w:rPr>
      </w:pPr>
      <w:r w:rsidRPr="002F5C0D">
        <w:rPr>
          <w:sz w:val="24"/>
          <w:szCs w:val="24"/>
        </w:rPr>
        <w:t>с ролью России как составной части мирового сообщества;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приобретение опыта разнообразной деятельности, направленной на достижение целей устойчивого развития.</w:t>
      </w:r>
    </w:p>
    <w:p w:rsidR="002F5C0D" w:rsidRPr="002F5C0D" w:rsidRDefault="002F5C0D" w:rsidP="002F5C0D">
      <w:pPr>
        <w:pStyle w:val="22"/>
        <w:shd w:val="clear" w:color="auto" w:fill="auto"/>
        <w:tabs>
          <w:tab w:val="left" w:pos="1670"/>
        </w:tabs>
        <w:spacing w:line="240" w:lineRule="auto"/>
        <w:jc w:val="both"/>
        <w:rPr>
          <w:sz w:val="24"/>
          <w:szCs w:val="24"/>
        </w:rPr>
      </w:pPr>
      <w:r>
        <w:rPr>
          <w:sz w:val="24"/>
          <w:szCs w:val="24"/>
        </w:rPr>
        <w:tab/>
      </w:r>
      <w:r w:rsidRPr="002F5C0D">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F5C0D" w:rsidRPr="002F5C0D" w:rsidRDefault="002F5C0D" w:rsidP="002F5C0D">
      <w:pPr>
        <w:pStyle w:val="22"/>
        <w:shd w:val="clear" w:color="auto" w:fill="auto"/>
        <w:tabs>
          <w:tab w:val="left" w:pos="1661"/>
        </w:tabs>
        <w:spacing w:line="240" w:lineRule="auto"/>
        <w:jc w:val="both"/>
        <w:rPr>
          <w:sz w:val="24"/>
          <w:szCs w:val="24"/>
        </w:rPr>
      </w:pPr>
      <w:r>
        <w:rPr>
          <w:sz w:val="24"/>
          <w:szCs w:val="24"/>
        </w:rPr>
        <w:tab/>
      </w:r>
      <w:r w:rsidRPr="002F5C0D">
        <w:rPr>
          <w:sz w:val="24"/>
          <w:szCs w:val="24"/>
        </w:rPr>
        <w:t>Общее число часов, рекомендованных для изучения географии, - 68 часов: по одному часу в неделю в 10 и 11 классах.</w:t>
      </w:r>
    </w:p>
    <w:p w:rsidR="002F5C0D" w:rsidRPr="002F5C0D" w:rsidRDefault="002F5C0D" w:rsidP="002F5C0D">
      <w:pPr>
        <w:pStyle w:val="22"/>
        <w:shd w:val="clear" w:color="auto" w:fill="auto"/>
        <w:tabs>
          <w:tab w:val="left" w:pos="1488"/>
        </w:tabs>
        <w:spacing w:line="240" w:lineRule="auto"/>
        <w:jc w:val="both"/>
        <w:rPr>
          <w:b/>
          <w:sz w:val="24"/>
          <w:szCs w:val="24"/>
        </w:rPr>
      </w:pPr>
      <w:r>
        <w:rPr>
          <w:sz w:val="24"/>
          <w:szCs w:val="24"/>
        </w:rPr>
        <w:tab/>
      </w:r>
      <w:r w:rsidRPr="002F5C0D">
        <w:rPr>
          <w:b/>
          <w:sz w:val="24"/>
          <w:szCs w:val="24"/>
        </w:rPr>
        <w:t>Содержание обучения географии в 10 классе.</w:t>
      </w:r>
    </w:p>
    <w:p w:rsidR="002F5C0D" w:rsidRPr="002F5C0D" w:rsidRDefault="002F5C0D" w:rsidP="002F5C0D">
      <w:pPr>
        <w:pStyle w:val="22"/>
        <w:shd w:val="clear" w:color="auto" w:fill="auto"/>
        <w:tabs>
          <w:tab w:val="left" w:pos="1685"/>
        </w:tabs>
        <w:spacing w:line="240" w:lineRule="auto"/>
        <w:jc w:val="both"/>
        <w:rPr>
          <w:i/>
          <w:sz w:val="24"/>
          <w:szCs w:val="24"/>
        </w:rPr>
      </w:pPr>
      <w:r w:rsidRPr="002F5C0D">
        <w:rPr>
          <w:i/>
          <w:sz w:val="24"/>
          <w:szCs w:val="24"/>
        </w:rPr>
        <w:t>География как наука.</w:t>
      </w:r>
    </w:p>
    <w:p w:rsidR="002F5C0D" w:rsidRPr="002F5C0D" w:rsidRDefault="002F5C0D" w:rsidP="002F5C0D">
      <w:pPr>
        <w:pStyle w:val="22"/>
        <w:shd w:val="clear" w:color="auto" w:fill="auto"/>
        <w:tabs>
          <w:tab w:val="left" w:pos="1872"/>
        </w:tabs>
        <w:spacing w:line="240" w:lineRule="auto"/>
        <w:jc w:val="both"/>
        <w:rPr>
          <w:sz w:val="24"/>
          <w:szCs w:val="24"/>
        </w:rPr>
      </w:pPr>
      <w:r>
        <w:rPr>
          <w:sz w:val="24"/>
          <w:szCs w:val="24"/>
        </w:rPr>
        <w:tab/>
      </w:r>
      <w:r w:rsidRPr="002F5C0D">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F5C0D" w:rsidRPr="002F5C0D" w:rsidRDefault="002F5C0D" w:rsidP="002F5C0D">
      <w:pPr>
        <w:pStyle w:val="22"/>
        <w:shd w:val="clear" w:color="auto" w:fill="auto"/>
        <w:tabs>
          <w:tab w:val="left" w:pos="1872"/>
        </w:tabs>
        <w:spacing w:line="240" w:lineRule="auto"/>
        <w:jc w:val="both"/>
        <w:rPr>
          <w:sz w:val="24"/>
          <w:szCs w:val="24"/>
        </w:rPr>
      </w:pPr>
      <w:r>
        <w:rPr>
          <w:sz w:val="24"/>
          <w:szCs w:val="24"/>
        </w:rPr>
        <w:tab/>
      </w:r>
      <w:r w:rsidRPr="002F5C0D">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F5C0D" w:rsidRPr="002F5C0D" w:rsidRDefault="002F5C0D" w:rsidP="002F5C0D">
      <w:pPr>
        <w:pStyle w:val="22"/>
        <w:shd w:val="clear" w:color="auto" w:fill="auto"/>
        <w:tabs>
          <w:tab w:val="left" w:pos="1886"/>
        </w:tabs>
        <w:spacing w:line="240" w:lineRule="auto"/>
        <w:jc w:val="both"/>
        <w:rPr>
          <w:i/>
          <w:sz w:val="24"/>
          <w:szCs w:val="24"/>
        </w:rPr>
      </w:pPr>
      <w:r w:rsidRPr="002F5C0D">
        <w:rPr>
          <w:i/>
          <w:sz w:val="24"/>
          <w:szCs w:val="24"/>
        </w:rPr>
        <w:t>Природопользование и геоэкология.</w:t>
      </w:r>
    </w:p>
    <w:p w:rsidR="002F5C0D" w:rsidRPr="002F5C0D" w:rsidRDefault="002F5C0D" w:rsidP="002F5C0D">
      <w:pPr>
        <w:pStyle w:val="22"/>
        <w:shd w:val="clear" w:color="auto" w:fill="auto"/>
        <w:tabs>
          <w:tab w:val="left" w:pos="1868"/>
        </w:tabs>
        <w:spacing w:line="240" w:lineRule="auto"/>
        <w:jc w:val="both"/>
        <w:rPr>
          <w:sz w:val="24"/>
          <w:szCs w:val="24"/>
        </w:rPr>
      </w:pPr>
      <w:r>
        <w:rPr>
          <w:sz w:val="24"/>
          <w:szCs w:val="24"/>
        </w:rPr>
        <w:tab/>
      </w:r>
      <w:r w:rsidRPr="002F5C0D">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Естественный и антропогенный ландшафты. Проблема сохранения ландшафтного и культурного разнообразия на Земле.</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 «Классификация ландшафтов с использованием источников географической информации».</w:t>
      </w:r>
    </w:p>
    <w:p w:rsidR="002F5C0D" w:rsidRPr="002F5C0D" w:rsidRDefault="002F5C0D" w:rsidP="002F5C0D">
      <w:pPr>
        <w:pStyle w:val="22"/>
        <w:shd w:val="clear" w:color="auto" w:fill="auto"/>
        <w:tabs>
          <w:tab w:val="left" w:pos="1878"/>
        </w:tabs>
        <w:spacing w:line="240" w:lineRule="auto"/>
        <w:jc w:val="both"/>
        <w:rPr>
          <w:sz w:val="24"/>
          <w:szCs w:val="24"/>
        </w:rPr>
      </w:pPr>
      <w:r>
        <w:rPr>
          <w:sz w:val="24"/>
          <w:szCs w:val="24"/>
        </w:rPr>
        <w:tab/>
      </w:r>
      <w:r w:rsidRPr="002F5C0D">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F5C0D" w:rsidRPr="002F5C0D" w:rsidRDefault="002F5C0D" w:rsidP="002F5C0D">
      <w:pPr>
        <w:pStyle w:val="22"/>
        <w:shd w:val="clear" w:color="auto" w:fill="auto"/>
        <w:tabs>
          <w:tab w:val="left" w:pos="1902"/>
        </w:tabs>
        <w:spacing w:line="240" w:lineRule="auto"/>
        <w:jc w:val="both"/>
        <w:rPr>
          <w:sz w:val="24"/>
          <w:szCs w:val="24"/>
        </w:rPr>
      </w:pPr>
      <w:r w:rsidRPr="002F5C0D">
        <w:rPr>
          <w:i/>
          <w:sz w:val="24"/>
          <w:szCs w:val="24"/>
        </w:rPr>
        <w:t>Природные ресурсы и их виды</w:t>
      </w:r>
      <w:r w:rsidRPr="002F5C0D">
        <w:rPr>
          <w:sz w:val="24"/>
          <w:szCs w:val="24"/>
        </w:rPr>
        <w:t>. Особенности размещенияприродных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2F5C0D">
        <w:rPr>
          <w:sz w:val="24"/>
          <w:szCs w:val="24"/>
        </w:rPr>
        <w:tab/>
        <w:t>Земли,</w:t>
      </w:r>
      <w:r w:rsidRPr="002F5C0D">
        <w:rPr>
          <w:sz w:val="24"/>
          <w:szCs w:val="24"/>
        </w:rPr>
        <w:tab/>
        <w:t>перспективы</w:t>
      </w:r>
    </w:p>
    <w:p w:rsidR="002F5C0D" w:rsidRPr="002F5C0D" w:rsidRDefault="002F5C0D" w:rsidP="002F5C0D">
      <w:pPr>
        <w:pStyle w:val="22"/>
        <w:shd w:val="clear" w:color="auto" w:fill="auto"/>
        <w:tabs>
          <w:tab w:val="left" w:pos="7058"/>
          <w:tab w:val="left" w:pos="8191"/>
        </w:tabs>
        <w:spacing w:line="240" w:lineRule="auto"/>
        <w:jc w:val="both"/>
        <w:rPr>
          <w:sz w:val="24"/>
          <w:szCs w:val="24"/>
        </w:rPr>
      </w:pPr>
      <w:r w:rsidRPr="002F5C0D">
        <w:rPr>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Pr>
          <w:sz w:val="24"/>
          <w:szCs w:val="24"/>
        </w:rPr>
        <w:t xml:space="preserve">, биологических, минеральных) в жизни </w:t>
      </w:r>
      <w:r w:rsidRPr="002F5C0D">
        <w:rPr>
          <w:sz w:val="24"/>
          <w:szCs w:val="24"/>
        </w:rPr>
        <w:t>человечестваи перспективы их использования. Агроклиматические ресурсы. Рекреационные ресурсы.</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2F5C0D" w:rsidRPr="002F5C0D" w:rsidRDefault="002F5C0D" w:rsidP="002F5C0D">
      <w:pPr>
        <w:pStyle w:val="22"/>
        <w:shd w:val="clear" w:color="auto" w:fill="auto"/>
        <w:spacing w:line="240" w:lineRule="auto"/>
        <w:rPr>
          <w:sz w:val="24"/>
          <w:szCs w:val="24"/>
        </w:rPr>
      </w:pPr>
      <w:r w:rsidRPr="002F5C0D">
        <w:rPr>
          <w:sz w:val="24"/>
          <w:szCs w:val="24"/>
        </w:rPr>
        <w:t>ресурсообеспеченности стран отдельными видами природных ресурсов».</w:t>
      </w:r>
    </w:p>
    <w:p w:rsidR="002F5C0D" w:rsidRPr="002F5C0D" w:rsidRDefault="002F5C0D" w:rsidP="002F5C0D">
      <w:pPr>
        <w:pStyle w:val="22"/>
        <w:shd w:val="clear" w:color="auto" w:fill="auto"/>
        <w:tabs>
          <w:tab w:val="left" w:pos="1706"/>
        </w:tabs>
        <w:spacing w:line="240" w:lineRule="auto"/>
        <w:jc w:val="both"/>
        <w:rPr>
          <w:i/>
          <w:sz w:val="24"/>
          <w:szCs w:val="24"/>
        </w:rPr>
      </w:pPr>
      <w:r w:rsidRPr="002F5C0D">
        <w:rPr>
          <w:i/>
          <w:sz w:val="24"/>
          <w:szCs w:val="24"/>
        </w:rPr>
        <w:t>Современная политическая карта.</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2F5C0D" w:rsidRPr="002F5C0D" w:rsidRDefault="002F5C0D" w:rsidP="002F5C0D">
      <w:pPr>
        <w:pStyle w:val="22"/>
        <w:shd w:val="clear" w:color="auto" w:fill="auto"/>
        <w:tabs>
          <w:tab w:val="left" w:pos="1706"/>
        </w:tabs>
        <w:spacing w:line="240" w:lineRule="auto"/>
        <w:jc w:val="both"/>
        <w:rPr>
          <w:i/>
          <w:sz w:val="24"/>
          <w:szCs w:val="24"/>
        </w:rPr>
      </w:pPr>
      <w:r w:rsidRPr="002F5C0D">
        <w:rPr>
          <w:i/>
          <w:sz w:val="24"/>
          <w:szCs w:val="24"/>
        </w:rPr>
        <w:t>Население мира.</w:t>
      </w:r>
    </w:p>
    <w:p w:rsidR="002F5C0D" w:rsidRPr="002F5C0D" w:rsidRDefault="002F5C0D" w:rsidP="002F5C0D">
      <w:pPr>
        <w:pStyle w:val="22"/>
        <w:shd w:val="clear" w:color="auto" w:fill="auto"/>
        <w:tabs>
          <w:tab w:val="left" w:pos="1873"/>
        </w:tabs>
        <w:spacing w:line="240" w:lineRule="auto"/>
        <w:jc w:val="both"/>
        <w:rPr>
          <w:sz w:val="24"/>
          <w:szCs w:val="24"/>
        </w:rPr>
      </w:pPr>
      <w:r>
        <w:rPr>
          <w:i/>
          <w:sz w:val="24"/>
          <w:szCs w:val="24"/>
        </w:rPr>
        <w:tab/>
      </w:r>
      <w:r w:rsidRPr="002F5C0D">
        <w:rPr>
          <w:i/>
          <w:sz w:val="24"/>
          <w:szCs w:val="24"/>
        </w:rPr>
        <w:t>Ч</w:t>
      </w:r>
      <w:r w:rsidRPr="002F5C0D">
        <w:rPr>
          <w:sz w:val="24"/>
          <w:szCs w:val="24"/>
        </w:rPr>
        <w:t>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F5C0D" w:rsidRPr="002F5C0D" w:rsidRDefault="002F5C0D" w:rsidP="002F5C0D">
      <w:pPr>
        <w:pStyle w:val="22"/>
        <w:shd w:val="clear" w:color="auto" w:fill="auto"/>
        <w:tabs>
          <w:tab w:val="left" w:pos="1863"/>
        </w:tabs>
        <w:spacing w:line="240" w:lineRule="auto"/>
        <w:jc w:val="both"/>
        <w:rPr>
          <w:sz w:val="24"/>
          <w:szCs w:val="24"/>
        </w:rPr>
      </w:pPr>
      <w:r>
        <w:rPr>
          <w:sz w:val="24"/>
          <w:szCs w:val="24"/>
        </w:rPr>
        <w:tab/>
      </w:r>
      <w:r w:rsidRPr="002F5C0D">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2F5C0D" w:rsidRPr="002F5C0D" w:rsidRDefault="002F5C0D" w:rsidP="002F5C0D">
      <w:pPr>
        <w:pStyle w:val="22"/>
        <w:shd w:val="clear" w:color="auto" w:fill="auto"/>
        <w:tabs>
          <w:tab w:val="left" w:pos="1868"/>
        </w:tabs>
        <w:spacing w:line="240" w:lineRule="auto"/>
        <w:jc w:val="both"/>
        <w:rPr>
          <w:sz w:val="24"/>
          <w:szCs w:val="24"/>
        </w:rPr>
      </w:pPr>
      <w:r>
        <w:rPr>
          <w:sz w:val="24"/>
          <w:szCs w:val="24"/>
        </w:rPr>
        <w:tab/>
      </w:r>
      <w:r w:rsidRPr="002F5C0D">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F5C0D" w:rsidRPr="002F5C0D" w:rsidRDefault="002F5C0D" w:rsidP="002F5C0D">
      <w:pPr>
        <w:pStyle w:val="22"/>
        <w:shd w:val="clear" w:color="auto" w:fill="auto"/>
        <w:tabs>
          <w:tab w:val="left" w:pos="1868"/>
        </w:tabs>
        <w:spacing w:line="240" w:lineRule="auto"/>
        <w:jc w:val="both"/>
        <w:rPr>
          <w:sz w:val="24"/>
          <w:szCs w:val="24"/>
        </w:rPr>
      </w:pPr>
      <w:r>
        <w:rPr>
          <w:sz w:val="24"/>
          <w:szCs w:val="24"/>
        </w:rPr>
        <w:tab/>
      </w:r>
      <w:r w:rsidRPr="002F5C0D">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F5C0D" w:rsidRPr="002F5C0D" w:rsidRDefault="002F5C0D" w:rsidP="002F5C0D">
      <w:pPr>
        <w:pStyle w:val="22"/>
        <w:shd w:val="clear" w:color="auto" w:fill="auto"/>
        <w:spacing w:line="240" w:lineRule="auto"/>
        <w:jc w:val="both"/>
        <w:rPr>
          <w:i/>
          <w:sz w:val="24"/>
          <w:szCs w:val="24"/>
        </w:rPr>
      </w:pPr>
      <w:r w:rsidRPr="002F5C0D">
        <w:rPr>
          <w:i/>
          <w:sz w:val="24"/>
          <w:szCs w:val="24"/>
        </w:rPr>
        <w:t xml:space="preserve"> Мировое хозяйство.</w:t>
      </w:r>
    </w:p>
    <w:p w:rsidR="002F5C0D" w:rsidRPr="002F5C0D" w:rsidRDefault="002F5C0D" w:rsidP="002F5C0D">
      <w:pPr>
        <w:pStyle w:val="22"/>
        <w:shd w:val="clear" w:color="auto" w:fill="auto"/>
        <w:tabs>
          <w:tab w:val="left" w:pos="1868"/>
        </w:tabs>
        <w:spacing w:line="240" w:lineRule="auto"/>
        <w:jc w:val="both"/>
        <w:rPr>
          <w:sz w:val="24"/>
          <w:szCs w:val="24"/>
        </w:rPr>
      </w:pPr>
      <w:r>
        <w:rPr>
          <w:sz w:val="24"/>
          <w:szCs w:val="24"/>
        </w:rPr>
        <w:tab/>
      </w:r>
      <w:r w:rsidRPr="002F5C0D">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«Сравнение структуры экономики аграрных, индустриальных и постиндустриальных стран».</w:t>
      </w:r>
    </w:p>
    <w:p w:rsidR="002F5C0D" w:rsidRPr="002F5C0D" w:rsidRDefault="002F5C0D" w:rsidP="002F5C0D">
      <w:pPr>
        <w:pStyle w:val="22"/>
        <w:shd w:val="clear" w:color="auto" w:fill="auto"/>
        <w:tabs>
          <w:tab w:val="left" w:pos="1878"/>
        </w:tabs>
        <w:spacing w:line="240" w:lineRule="auto"/>
        <w:jc w:val="both"/>
        <w:rPr>
          <w:sz w:val="24"/>
          <w:szCs w:val="24"/>
        </w:rPr>
      </w:pPr>
      <w:r>
        <w:rPr>
          <w:sz w:val="24"/>
          <w:szCs w:val="24"/>
        </w:rPr>
        <w:tab/>
      </w:r>
      <w:r w:rsidRPr="002F5C0D">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2F5C0D" w:rsidRPr="002F5C0D" w:rsidRDefault="002F5C0D" w:rsidP="002F5C0D">
      <w:pPr>
        <w:pStyle w:val="22"/>
        <w:shd w:val="clear" w:color="auto" w:fill="auto"/>
        <w:tabs>
          <w:tab w:val="left" w:pos="1902"/>
        </w:tabs>
        <w:spacing w:line="240" w:lineRule="auto"/>
        <w:jc w:val="both"/>
        <w:rPr>
          <w:i/>
          <w:sz w:val="24"/>
          <w:szCs w:val="24"/>
        </w:rPr>
      </w:pPr>
      <w:r w:rsidRPr="002F5C0D">
        <w:rPr>
          <w:i/>
          <w:sz w:val="24"/>
          <w:szCs w:val="24"/>
        </w:rPr>
        <w:t>География главных отраслей мирового хозяйства.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Промышленность мира. Географические особенности размещения основных</w:t>
      </w:r>
    </w:p>
    <w:p w:rsidR="002F5C0D" w:rsidRPr="002F5C0D" w:rsidRDefault="002F5C0D" w:rsidP="002F5C0D">
      <w:pPr>
        <w:pStyle w:val="22"/>
        <w:shd w:val="clear" w:color="auto" w:fill="auto"/>
        <w:spacing w:line="240" w:lineRule="auto"/>
        <w:jc w:val="both"/>
        <w:rPr>
          <w:sz w:val="24"/>
          <w:szCs w:val="24"/>
        </w:rPr>
      </w:pPr>
      <w:r w:rsidRPr="002F5C0D">
        <w:rPr>
          <w:sz w:val="24"/>
          <w:szCs w:val="24"/>
        </w:rPr>
        <w:t>видов сырьевых и топливных ресурсов. Страны-лидеры по запасам и добыче нефти, природного газа и угля.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2F5C0D" w:rsidRPr="002F5C0D" w:rsidRDefault="002F5C0D" w:rsidP="002F5C0D">
      <w:pPr>
        <w:pStyle w:val="22"/>
        <w:shd w:val="clear" w:color="auto" w:fill="auto"/>
        <w:tabs>
          <w:tab w:val="left" w:pos="6228"/>
        </w:tabs>
        <w:spacing w:line="240" w:lineRule="auto"/>
        <w:ind w:firstLine="720"/>
        <w:jc w:val="both"/>
        <w:rPr>
          <w:sz w:val="24"/>
          <w:szCs w:val="24"/>
        </w:rPr>
      </w:pPr>
      <w:r w:rsidRPr="002F5C0D">
        <w:rPr>
          <w:sz w:val="24"/>
          <w:szCs w:val="24"/>
        </w:rPr>
        <w:t>Жив</w:t>
      </w:r>
      <w:r>
        <w:rPr>
          <w:sz w:val="24"/>
          <w:szCs w:val="24"/>
        </w:rPr>
        <w:t xml:space="preserve">отноводство. Ведущие экспортёры </w:t>
      </w:r>
      <w:r w:rsidRPr="002F5C0D">
        <w:rPr>
          <w:sz w:val="24"/>
          <w:szCs w:val="24"/>
        </w:rPr>
        <w:t>и импортёры продукцииживотноводства. Рыболовство и аквакультура: географические особенности.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Влияние сельского хозяйства и отдельных его отраслей на окружающую среду.</w:t>
      </w:r>
    </w:p>
    <w:p w:rsidR="002F5C0D" w:rsidRPr="002F5C0D" w:rsidRDefault="002F5C0D" w:rsidP="002F5C0D">
      <w:pPr>
        <w:pStyle w:val="22"/>
        <w:shd w:val="clear" w:color="auto" w:fill="auto"/>
        <w:tabs>
          <w:tab w:val="left" w:pos="6228"/>
          <w:tab w:val="left" w:pos="8155"/>
        </w:tabs>
        <w:spacing w:line="240" w:lineRule="auto"/>
        <w:ind w:firstLine="720"/>
        <w:jc w:val="both"/>
        <w:rPr>
          <w:sz w:val="24"/>
          <w:szCs w:val="24"/>
        </w:rPr>
      </w:pPr>
      <w:r w:rsidRPr="002F5C0D">
        <w:rPr>
          <w:sz w:val="24"/>
          <w:szCs w:val="24"/>
        </w:rPr>
        <w:t>Практическая работа «Определ</w:t>
      </w:r>
      <w:r>
        <w:rPr>
          <w:sz w:val="24"/>
          <w:szCs w:val="24"/>
        </w:rPr>
        <w:t xml:space="preserve">ение </w:t>
      </w:r>
      <w:r w:rsidRPr="002F5C0D">
        <w:rPr>
          <w:sz w:val="24"/>
          <w:szCs w:val="24"/>
        </w:rPr>
        <w:t>направления</w:t>
      </w:r>
      <w:r w:rsidRPr="002F5C0D">
        <w:rPr>
          <w:sz w:val="24"/>
          <w:szCs w:val="24"/>
        </w:rPr>
        <w:tab/>
        <w:t>грузопотоковпродовольствия на основе анализа статистических материалов и создание карты «Основные экспортёры и импортёры продовольствия».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2F5C0D">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F5C0D" w:rsidRPr="002F5C0D" w:rsidRDefault="002F5C0D" w:rsidP="002F5C0D">
      <w:pPr>
        <w:pStyle w:val="22"/>
        <w:shd w:val="clear" w:color="auto" w:fill="auto"/>
        <w:tabs>
          <w:tab w:val="left" w:pos="1513"/>
        </w:tabs>
        <w:spacing w:line="240" w:lineRule="auto"/>
        <w:jc w:val="both"/>
        <w:rPr>
          <w:b/>
          <w:sz w:val="24"/>
          <w:szCs w:val="24"/>
        </w:rPr>
      </w:pPr>
      <w:r>
        <w:rPr>
          <w:sz w:val="24"/>
          <w:szCs w:val="24"/>
        </w:rPr>
        <w:tab/>
      </w:r>
      <w:r w:rsidRPr="002F5C0D">
        <w:rPr>
          <w:b/>
          <w:sz w:val="24"/>
          <w:szCs w:val="24"/>
        </w:rPr>
        <w:t>Содержание обучения географии в 11 классе.</w:t>
      </w:r>
    </w:p>
    <w:p w:rsidR="002F5C0D" w:rsidRPr="002F5C0D" w:rsidRDefault="002F5C0D" w:rsidP="002F5C0D">
      <w:pPr>
        <w:pStyle w:val="22"/>
        <w:shd w:val="clear" w:color="auto" w:fill="auto"/>
        <w:tabs>
          <w:tab w:val="left" w:pos="1709"/>
        </w:tabs>
        <w:spacing w:line="240" w:lineRule="auto"/>
        <w:jc w:val="both"/>
        <w:rPr>
          <w:i/>
          <w:sz w:val="24"/>
          <w:szCs w:val="24"/>
        </w:rPr>
      </w:pPr>
      <w:r w:rsidRPr="002F5C0D">
        <w:rPr>
          <w:i/>
          <w:sz w:val="24"/>
          <w:szCs w:val="24"/>
        </w:rPr>
        <w:t>Регионы и страны.</w:t>
      </w:r>
    </w:p>
    <w:p w:rsidR="002F5C0D" w:rsidRPr="002F5C0D" w:rsidRDefault="002F5C0D" w:rsidP="002F5C0D">
      <w:pPr>
        <w:pStyle w:val="22"/>
        <w:shd w:val="clear" w:color="auto" w:fill="auto"/>
        <w:tabs>
          <w:tab w:val="left" w:pos="1911"/>
        </w:tabs>
        <w:spacing w:line="240" w:lineRule="auto"/>
        <w:jc w:val="both"/>
        <w:rPr>
          <w:sz w:val="24"/>
          <w:szCs w:val="24"/>
        </w:rPr>
      </w:pPr>
      <w:r>
        <w:rPr>
          <w:sz w:val="24"/>
          <w:szCs w:val="24"/>
        </w:rPr>
        <w:tab/>
      </w:r>
      <w:r w:rsidRPr="002F5C0D">
        <w:rPr>
          <w:sz w:val="24"/>
          <w:szCs w:val="24"/>
        </w:rPr>
        <w:t>Регионы мира. Зарубежная Европа.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F5C0D" w:rsidRPr="002F5C0D" w:rsidRDefault="002F5C0D" w:rsidP="002F5C0D">
      <w:pPr>
        <w:pStyle w:val="22"/>
        <w:shd w:val="clear" w:color="auto" w:fill="auto"/>
        <w:tabs>
          <w:tab w:val="left" w:pos="1878"/>
        </w:tabs>
        <w:spacing w:line="240" w:lineRule="auto"/>
        <w:jc w:val="both"/>
        <w:rPr>
          <w:sz w:val="24"/>
          <w:szCs w:val="24"/>
        </w:rPr>
      </w:pPr>
      <w:r>
        <w:rPr>
          <w:sz w:val="24"/>
          <w:szCs w:val="24"/>
        </w:rPr>
        <w:tab/>
      </w:r>
      <w:r w:rsidRPr="002F5C0D">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2F5C0D">
        <w:rPr>
          <w:sz w:val="24"/>
          <w:szCs w:val="24"/>
        </w:rPr>
        <w:softHyphen/>
        <w:t>ресурсного капитала, населения и хозяйства субрегионов. Особенности экономико</w:t>
      </w:r>
      <w:r w:rsidRPr="002F5C0D">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2F5C0D">
        <w:rPr>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2F5C0D">
        <w:rPr>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2F5C0D">
        <w:rPr>
          <w:sz w:val="24"/>
          <w:szCs w:val="24"/>
        </w:rPr>
        <w:softHyphen/>
        <w:t>ресурсного капитала, населения, хозяйства стран Африки (ЮАР, Египет, Алжир).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2F5C0D" w:rsidRPr="002F5C0D" w:rsidRDefault="002F5C0D" w:rsidP="002F5C0D">
      <w:pPr>
        <w:pStyle w:val="22"/>
        <w:shd w:val="clear" w:color="auto" w:fill="auto"/>
        <w:tabs>
          <w:tab w:val="left" w:pos="1863"/>
        </w:tabs>
        <w:spacing w:line="240" w:lineRule="auto"/>
        <w:jc w:val="both"/>
        <w:rPr>
          <w:sz w:val="24"/>
          <w:szCs w:val="24"/>
        </w:rPr>
      </w:pPr>
      <w:r>
        <w:rPr>
          <w:sz w:val="24"/>
          <w:szCs w:val="24"/>
        </w:rPr>
        <w:tab/>
      </w:r>
      <w:r w:rsidRPr="002F5C0D">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2F5C0D">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F5C0D" w:rsidRPr="002F5C0D" w:rsidRDefault="002F5C0D" w:rsidP="002F5C0D">
      <w:pPr>
        <w:pStyle w:val="22"/>
        <w:shd w:val="clear" w:color="auto" w:fill="auto"/>
        <w:tabs>
          <w:tab w:val="left" w:pos="1895"/>
          <w:tab w:val="left" w:pos="3523"/>
          <w:tab w:val="left" w:pos="4704"/>
          <w:tab w:val="right" w:pos="9739"/>
        </w:tabs>
        <w:spacing w:line="240" w:lineRule="auto"/>
        <w:jc w:val="both"/>
        <w:rPr>
          <w:sz w:val="24"/>
          <w:szCs w:val="24"/>
        </w:rPr>
      </w:pPr>
      <w:r>
        <w:rPr>
          <w:sz w:val="24"/>
          <w:szCs w:val="24"/>
        </w:rPr>
        <w:t xml:space="preserve">Россия на геополитической, </w:t>
      </w:r>
      <w:r w:rsidRPr="002F5C0D">
        <w:rPr>
          <w:sz w:val="24"/>
          <w:szCs w:val="24"/>
        </w:rPr>
        <w:t>геоэкономическойи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«Изменение направления международных экономических связей России в новых экономических условиях».</w:t>
      </w:r>
    </w:p>
    <w:p w:rsidR="002F5C0D" w:rsidRPr="002F5C0D" w:rsidRDefault="002F5C0D" w:rsidP="002F5C0D">
      <w:pPr>
        <w:pStyle w:val="22"/>
        <w:shd w:val="clear" w:color="auto" w:fill="auto"/>
        <w:tabs>
          <w:tab w:val="left" w:pos="1693"/>
        </w:tabs>
        <w:spacing w:line="240" w:lineRule="auto"/>
        <w:jc w:val="both"/>
        <w:rPr>
          <w:i/>
          <w:sz w:val="24"/>
          <w:szCs w:val="24"/>
        </w:rPr>
      </w:pPr>
      <w:r w:rsidRPr="002F5C0D">
        <w:rPr>
          <w:i/>
          <w:sz w:val="24"/>
          <w:szCs w:val="24"/>
        </w:rPr>
        <w:t>Глобальные проблемы человечества.</w:t>
      </w:r>
    </w:p>
    <w:p w:rsidR="002F5C0D" w:rsidRPr="002F5C0D" w:rsidRDefault="002F5C0D" w:rsidP="002F5C0D">
      <w:pPr>
        <w:pStyle w:val="22"/>
        <w:shd w:val="clear" w:color="auto" w:fill="auto"/>
        <w:tabs>
          <w:tab w:val="left" w:pos="5520"/>
        </w:tabs>
        <w:spacing w:line="240" w:lineRule="auto"/>
        <w:ind w:firstLine="720"/>
        <w:jc w:val="both"/>
        <w:rPr>
          <w:sz w:val="24"/>
          <w:szCs w:val="24"/>
        </w:rPr>
      </w:pPr>
      <w:r>
        <w:rPr>
          <w:sz w:val="24"/>
          <w:szCs w:val="24"/>
        </w:rPr>
        <w:t xml:space="preserve">Группы глобальных проблем: </w:t>
      </w:r>
      <w:r w:rsidRPr="002F5C0D">
        <w:rPr>
          <w:sz w:val="24"/>
          <w:szCs w:val="24"/>
        </w:rPr>
        <w:t>геополитические, экологические,демографические.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F5C0D" w:rsidRPr="002F5C0D" w:rsidRDefault="002F5C0D" w:rsidP="002F5C0D">
      <w:pPr>
        <w:pStyle w:val="22"/>
        <w:shd w:val="clear" w:color="auto" w:fill="auto"/>
        <w:tabs>
          <w:tab w:val="left" w:pos="2904"/>
          <w:tab w:val="left" w:pos="4877"/>
          <w:tab w:val="left" w:pos="7714"/>
        </w:tabs>
        <w:spacing w:line="240" w:lineRule="auto"/>
        <w:ind w:firstLine="720"/>
        <w:jc w:val="both"/>
        <w:rPr>
          <w:sz w:val="24"/>
          <w:szCs w:val="24"/>
        </w:rPr>
      </w:pPr>
      <w:r>
        <w:rPr>
          <w:sz w:val="24"/>
          <w:szCs w:val="24"/>
        </w:rPr>
        <w:t xml:space="preserve">Глобальные проблемы народонаселения: </w:t>
      </w:r>
      <w:r w:rsidRPr="002F5C0D">
        <w:rPr>
          <w:sz w:val="24"/>
          <w:szCs w:val="24"/>
        </w:rPr>
        <w:t>демографическая,продовольственная, роста городов, здоровья и долголетия человека.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Взаимосвязь глобальных геополитических, экологических проблем и проблем народонаселения.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F5C0D" w:rsidRDefault="002F5C0D" w:rsidP="002F5C0D">
      <w:pPr>
        <w:pStyle w:val="22"/>
        <w:shd w:val="clear" w:color="auto" w:fill="auto"/>
        <w:spacing w:line="240" w:lineRule="auto"/>
        <w:ind w:firstLine="720"/>
        <w:jc w:val="center"/>
        <w:rPr>
          <w:b/>
          <w:sz w:val="24"/>
          <w:szCs w:val="24"/>
        </w:rPr>
      </w:pPr>
      <w:r w:rsidRPr="002F5C0D">
        <w:rPr>
          <w:b/>
          <w:sz w:val="24"/>
          <w:szCs w:val="24"/>
        </w:rPr>
        <w:t>Планируемы</w:t>
      </w:r>
      <w:r>
        <w:rPr>
          <w:b/>
          <w:sz w:val="24"/>
          <w:szCs w:val="24"/>
        </w:rPr>
        <w:t>е результаты освоения географии</w:t>
      </w:r>
    </w:p>
    <w:p w:rsidR="002F5C0D" w:rsidRPr="002F5C0D" w:rsidRDefault="002F5C0D" w:rsidP="002F5C0D">
      <w:pPr>
        <w:pStyle w:val="22"/>
        <w:shd w:val="clear" w:color="auto" w:fill="auto"/>
        <w:spacing w:line="240" w:lineRule="auto"/>
        <w:ind w:firstLine="720"/>
        <w:jc w:val="center"/>
        <w:rPr>
          <w:b/>
          <w:sz w:val="24"/>
          <w:szCs w:val="24"/>
        </w:rPr>
      </w:pPr>
      <w:r>
        <w:rPr>
          <w:b/>
          <w:sz w:val="24"/>
          <w:szCs w:val="24"/>
        </w:rPr>
        <w:t>Личностные УУД</w:t>
      </w:r>
    </w:p>
    <w:p w:rsidR="002F5C0D" w:rsidRPr="002F5C0D" w:rsidRDefault="002F5C0D" w:rsidP="002F5C0D">
      <w:pPr>
        <w:pStyle w:val="22"/>
        <w:shd w:val="clear" w:color="auto" w:fill="auto"/>
        <w:tabs>
          <w:tab w:val="left" w:pos="1696"/>
        </w:tabs>
        <w:spacing w:line="240" w:lineRule="auto"/>
        <w:jc w:val="both"/>
        <w:rPr>
          <w:sz w:val="24"/>
          <w:szCs w:val="24"/>
        </w:rPr>
      </w:pPr>
      <w:r>
        <w:rPr>
          <w:sz w:val="24"/>
          <w:szCs w:val="24"/>
        </w:rPr>
        <w:tab/>
      </w:r>
      <w:r w:rsidRPr="002F5C0D">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F5C0D" w:rsidRPr="002F5C0D" w:rsidRDefault="002F5C0D" w:rsidP="00093060">
      <w:pPr>
        <w:pStyle w:val="22"/>
        <w:numPr>
          <w:ilvl w:val="0"/>
          <w:numId w:val="80"/>
        </w:numPr>
        <w:shd w:val="clear" w:color="auto" w:fill="auto"/>
        <w:tabs>
          <w:tab w:val="left" w:pos="1067"/>
        </w:tabs>
        <w:spacing w:line="240" w:lineRule="auto"/>
        <w:ind w:firstLine="720"/>
        <w:jc w:val="both"/>
        <w:rPr>
          <w:sz w:val="24"/>
          <w:szCs w:val="24"/>
        </w:rPr>
      </w:pPr>
      <w:r w:rsidRPr="002F5C0D">
        <w:rPr>
          <w:sz w:val="24"/>
          <w:szCs w:val="24"/>
        </w:rPr>
        <w:t>гражданского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гражданской позиции обучающегося как активного и ответственного члена российского 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своих конституционных прав и обязанностей, уважение закона и правопорядка;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принятие традиционных национальных, общечеловеческих гуманистических и демократических ценностей;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умение взаимодействовать с социальными институтами в соответствии с их функциями и назначением;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гуманитарной и волонтёрской деятельности;</w:t>
      </w:r>
    </w:p>
    <w:p w:rsidR="002F5C0D" w:rsidRPr="002F5C0D" w:rsidRDefault="002F5C0D" w:rsidP="00093060">
      <w:pPr>
        <w:pStyle w:val="22"/>
        <w:numPr>
          <w:ilvl w:val="0"/>
          <w:numId w:val="80"/>
        </w:numPr>
        <w:shd w:val="clear" w:color="auto" w:fill="auto"/>
        <w:tabs>
          <w:tab w:val="left" w:pos="1091"/>
        </w:tabs>
        <w:spacing w:line="240" w:lineRule="auto"/>
        <w:ind w:firstLine="720"/>
        <w:jc w:val="both"/>
        <w:rPr>
          <w:sz w:val="24"/>
          <w:szCs w:val="24"/>
        </w:rPr>
      </w:pPr>
      <w:r w:rsidRPr="002F5C0D">
        <w:rPr>
          <w:sz w:val="24"/>
          <w:szCs w:val="24"/>
        </w:rPr>
        <w:t>патриотического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идейная убеждённость, готовность к служению и защите Отечества, ответственность за его судьбу;</w:t>
      </w:r>
    </w:p>
    <w:p w:rsidR="002F5C0D" w:rsidRPr="002F5C0D" w:rsidRDefault="002F5C0D" w:rsidP="00093060">
      <w:pPr>
        <w:pStyle w:val="22"/>
        <w:numPr>
          <w:ilvl w:val="0"/>
          <w:numId w:val="80"/>
        </w:numPr>
        <w:shd w:val="clear" w:color="auto" w:fill="auto"/>
        <w:tabs>
          <w:tab w:val="left" w:pos="1087"/>
        </w:tabs>
        <w:spacing w:line="240" w:lineRule="auto"/>
        <w:ind w:left="720"/>
        <w:rPr>
          <w:sz w:val="24"/>
          <w:szCs w:val="24"/>
        </w:rPr>
      </w:pPr>
      <w:r w:rsidRPr="002F5C0D">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F5C0D" w:rsidRPr="002F5C0D" w:rsidRDefault="002F5C0D" w:rsidP="002F5C0D">
      <w:pPr>
        <w:pStyle w:val="22"/>
        <w:shd w:val="clear" w:color="auto" w:fill="auto"/>
        <w:spacing w:line="240" w:lineRule="auto"/>
        <w:jc w:val="both"/>
        <w:rPr>
          <w:sz w:val="24"/>
          <w:szCs w:val="24"/>
        </w:rPr>
      </w:pPr>
      <w:r w:rsidRPr="002F5C0D">
        <w:rPr>
          <w:sz w:val="24"/>
          <w:szCs w:val="24"/>
        </w:rPr>
        <w:t>ориентируясь на морально-нравственные нормы и ценности;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F5C0D" w:rsidRPr="002F5C0D" w:rsidRDefault="002F5C0D" w:rsidP="00093060">
      <w:pPr>
        <w:pStyle w:val="22"/>
        <w:numPr>
          <w:ilvl w:val="0"/>
          <w:numId w:val="80"/>
        </w:numPr>
        <w:shd w:val="clear" w:color="auto" w:fill="auto"/>
        <w:tabs>
          <w:tab w:val="left" w:pos="1087"/>
        </w:tabs>
        <w:spacing w:line="240" w:lineRule="auto"/>
        <w:ind w:firstLine="720"/>
        <w:jc w:val="both"/>
        <w:rPr>
          <w:sz w:val="24"/>
          <w:szCs w:val="24"/>
        </w:rPr>
      </w:pPr>
      <w:r w:rsidRPr="002F5C0D">
        <w:rPr>
          <w:sz w:val="24"/>
          <w:szCs w:val="24"/>
        </w:rPr>
        <w:t>эстетического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самовыражению в разных видах искусства, стремление проявлять качества творческой личности;</w:t>
      </w:r>
    </w:p>
    <w:p w:rsidR="002F5C0D" w:rsidRPr="002F5C0D" w:rsidRDefault="002F5C0D" w:rsidP="00093060">
      <w:pPr>
        <w:pStyle w:val="22"/>
        <w:numPr>
          <w:ilvl w:val="0"/>
          <w:numId w:val="80"/>
        </w:numPr>
        <w:shd w:val="clear" w:color="auto" w:fill="auto"/>
        <w:tabs>
          <w:tab w:val="left" w:pos="1087"/>
        </w:tabs>
        <w:spacing w:line="240" w:lineRule="auto"/>
        <w:ind w:firstLine="720"/>
        <w:jc w:val="both"/>
        <w:rPr>
          <w:sz w:val="24"/>
          <w:szCs w:val="24"/>
        </w:rPr>
      </w:pPr>
      <w:r w:rsidRPr="002F5C0D">
        <w:rPr>
          <w:sz w:val="24"/>
          <w:szCs w:val="24"/>
        </w:rPr>
        <w:t>ценности научного познания: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F5C0D" w:rsidRPr="002F5C0D" w:rsidRDefault="002F5C0D" w:rsidP="00093060">
      <w:pPr>
        <w:pStyle w:val="22"/>
        <w:numPr>
          <w:ilvl w:val="0"/>
          <w:numId w:val="80"/>
        </w:numPr>
        <w:shd w:val="clear" w:color="auto" w:fill="auto"/>
        <w:tabs>
          <w:tab w:val="left" w:pos="1042"/>
        </w:tabs>
        <w:spacing w:line="240" w:lineRule="auto"/>
        <w:ind w:firstLine="720"/>
        <w:jc w:val="both"/>
        <w:rPr>
          <w:sz w:val="24"/>
          <w:szCs w:val="24"/>
        </w:rPr>
      </w:pPr>
      <w:r w:rsidRPr="002F5C0D">
        <w:rPr>
          <w:sz w:val="24"/>
          <w:szCs w:val="24"/>
        </w:rPr>
        <w:t>физического воспитания, формирования культуры здоровья и эмоционального благополучия: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потребность в физическом совершенствовании, занятиях спортивно- оздоровительной деятельностью;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активное неприятие вредных привычек и иных форм причинения вреда физическому и психическому здоровью;</w:t>
      </w:r>
    </w:p>
    <w:p w:rsidR="002F5C0D" w:rsidRPr="002F5C0D" w:rsidRDefault="002F5C0D" w:rsidP="00093060">
      <w:pPr>
        <w:pStyle w:val="22"/>
        <w:numPr>
          <w:ilvl w:val="0"/>
          <w:numId w:val="80"/>
        </w:numPr>
        <w:shd w:val="clear" w:color="auto" w:fill="auto"/>
        <w:tabs>
          <w:tab w:val="left" w:pos="1080"/>
        </w:tabs>
        <w:spacing w:line="240" w:lineRule="auto"/>
        <w:ind w:firstLine="720"/>
        <w:jc w:val="both"/>
        <w:rPr>
          <w:sz w:val="24"/>
          <w:szCs w:val="24"/>
        </w:rPr>
      </w:pPr>
      <w:r w:rsidRPr="002F5C0D">
        <w:rPr>
          <w:sz w:val="24"/>
          <w:szCs w:val="24"/>
        </w:rPr>
        <w:t>трудового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труду, осознание ценности мастерства, трудолюбие;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и способность к образованию и самообразованию на протяжении всей жизни;</w:t>
      </w:r>
    </w:p>
    <w:p w:rsidR="002F5C0D" w:rsidRPr="002F5C0D" w:rsidRDefault="002F5C0D" w:rsidP="00093060">
      <w:pPr>
        <w:pStyle w:val="22"/>
        <w:numPr>
          <w:ilvl w:val="0"/>
          <w:numId w:val="80"/>
        </w:numPr>
        <w:shd w:val="clear" w:color="auto" w:fill="auto"/>
        <w:tabs>
          <w:tab w:val="left" w:pos="1080"/>
        </w:tabs>
        <w:spacing w:line="240" w:lineRule="auto"/>
        <w:ind w:firstLine="720"/>
        <w:jc w:val="both"/>
        <w:rPr>
          <w:sz w:val="24"/>
          <w:szCs w:val="24"/>
        </w:rPr>
      </w:pPr>
      <w:r w:rsidRPr="002F5C0D">
        <w:rPr>
          <w:sz w:val="24"/>
          <w:szCs w:val="24"/>
        </w:rPr>
        <w:t>экологического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планирование и осуществление действий в окружающей среде на основе знания целей устойчивого развития человечества;</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расширение опыта деятельности экологической направленности.</w:t>
      </w:r>
    </w:p>
    <w:p w:rsidR="002F5C0D" w:rsidRDefault="002F5C0D" w:rsidP="002F5C0D">
      <w:pPr>
        <w:pStyle w:val="22"/>
        <w:shd w:val="clear" w:color="auto" w:fill="auto"/>
        <w:tabs>
          <w:tab w:val="left" w:pos="1681"/>
        </w:tabs>
        <w:spacing w:line="240" w:lineRule="auto"/>
        <w:jc w:val="both"/>
        <w:rPr>
          <w:sz w:val="24"/>
          <w:szCs w:val="24"/>
        </w:rPr>
      </w:pPr>
      <w:r>
        <w:rPr>
          <w:sz w:val="24"/>
          <w:szCs w:val="24"/>
        </w:rPr>
        <w:tab/>
      </w:r>
      <w:r w:rsidRPr="002F5C0D">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F5C0D" w:rsidRPr="002F5C0D" w:rsidRDefault="002F5C0D" w:rsidP="002F5C0D">
      <w:pPr>
        <w:pStyle w:val="22"/>
        <w:shd w:val="clear" w:color="auto" w:fill="auto"/>
        <w:tabs>
          <w:tab w:val="left" w:pos="1681"/>
        </w:tabs>
        <w:spacing w:line="240" w:lineRule="auto"/>
        <w:jc w:val="center"/>
        <w:rPr>
          <w:b/>
          <w:sz w:val="24"/>
          <w:szCs w:val="24"/>
        </w:rPr>
      </w:pPr>
      <w:r w:rsidRPr="002F5C0D">
        <w:rPr>
          <w:b/>
          <w:sz w:val="24"/>
          <w:szCs w:val="24"/>
        </w:rPr>
        <w:t>Познавательные УУД</w:t>
      </w:r>
    </w:p>
    <w:p w:rsidR="002F5C0D" w:rsidRPr="002F5C0D" w:rsidRDefault="002F5C0D" w:rsidP="002F5C0D">
      <w:pPr>
        <w:pStyle w:val="22"/>
        <w:shd w:val="clear" w:color="auto" w:fill="auto"/>
        <w:tabs>
          <w:tab w:val="left" w:pos="1883"/>
        </w:tabs>
        <w:spacing w:line="240" w:lineRule="auto"/>
        <w:jc w:val="both"/>
        <w:rPr>
          <w:sz w:val="24"/>
          <w:szCs w:val="24"/>
        </w:rPr>
      </w:pPr>
      <w:r>
        <w:rPr>
          <w:sz w:val="24"/>
          <w:szCs w:val="24"/>
        </w:rPr>
        <w:tab/>
      </w:r>
      <w:r w:rsidRPr="002F5C0D">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выявлять закономерности и противоречия в рассматриваемых явлениях с учётом предложенной географической задачи;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вносить коррективы в деятельность, оценивать соответствие результатов целям;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креативно мыслить при поиске путей решения жизненных проблем, имеющих географические аспекты.</w:t>
      </w:r>
    </w:p>
    <w:p w:rsidR="002F5C0D" w:rsidRPr="002F5C0D" w:rsidRDefault="002F5C0D" w:rsidP="002F5C0D">
      <w:pPr>
        <w:pStyle w:val="22"/>
        <w:shd w:val="clear" w:color="auto" w:fill="auto"/>
        <w:tabs>
          <w:tab w:val="left" w:pos="1878"/>
        </w:tabs>
        <w:spacing w:line="240" w:lineRule="auto"/>
        <w:jc w:val="both"/>
        <w:rPr>
          <w:sz w:val="24"/>
          <w:szCs w:val="24"/>
        </w:rPr>
      </w:pPr>
      <w:r>
        <w:rPr>
          <w:sz w:val="24"/>
          <w:szCs w:val="24"/>
        </w:rPr>
        <w:tab/>
      </w:r>
      <w:r w:rsidRPr="002F5C0D">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2F5C0D" w:rsidRPr="002F5C0D" w:rsidRDefault="002F5C0D" w:rsidP="002F5C0D">
      <w:pPr>
        <w:pStyle w:val="22"/>
        <w:shd w:val="clear" w:color="auto" w:fill="auto"/>
        <w:spacing w:line="240" w:lineRule="auto"/>
        <w:rPr>
          <w:sz w:val="24"/>
          <w:szCs w:val="24"/>
        </w:rPr>
      </w:pPr>
      <w:r w:rsidRPr="002F5C0D">
        <w:rPr>
          <w:sz w:val="24"/>
          <w:szCs w:val="24"/>
        </w:rPr>
        <w:t>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владеть научной терминологией, ключевыми понятиями и методами; формулировать собственные задачи в образоват</w:t>
      </w:r>
      <w:r>
        <w:rPr>
          <w:sz w:val="24"/>
          <w:szCs w:val="24"/>
        </w:rPr>
        <w:t xml:space="preserve">ельной деятельности и жизненных </w:t>
      </w:r>
      <w:r w:rsidRPr="002F5C0D">
        <w:rPr>
          <w:sz w:val="24"/>
          <w:szCs w:val="24"/>
        </w:rPr>
        <w:t>ситуациях;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F5C0D" w:rsidRPr="002F5C0D" w:rsidRDefault="002F5C0D" w:rsidP="002F5C0D">
      <w:pPr>
        <w:pStyle w:val="22"/>
        <w:shd w:val="clear" w:color="auto" w:fill="auto"/>
        <w:tabs>
          <w:tab w:val="left" w:pos="1858"/>
        </w:tabs>
        <w:spacing w:line="240" w:lineRule="auto"/>
        <w:jc w:val="both"/>
        <w:rPr>
          <w:sz w:val="24"/>
          <w:szCs w:val="24"/>
        </w:rPr>
      </w:pPr>
      <w:r>
        <w:rPr>
          <w:sz w:val="24"/>
          <w:szCs w:val="24"/>
        </w:rPr>
        <w:tab/>
      </w:r>
      <w:r w:rsidRPr="002F5C0D">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выбирать оптимальную форму представления и визуализации информации</w:t>
      </w:r>
    </w:p>
    <w:p w:rsidR="002F5C0D" w:rsidRPr="002F5C0D" w:rsidRDefault="002F5C0D" w:rsidP="002F5C0D">
      <w:pPr>
        <w:pStyle w:val="22"/>
        <w:shd w:val="clear" w:color="auto" w:fill="auto"/>
        <w:spacing w:line="240" w:lineRule="auto"/>
        <w:ind w:left="720" w:right="2140" w:hanging="720"/>
        <w:rPr>
          <w:sz w:val="24"/>
          <w:szCs w:val="24"/>
        </w:rPr>
      </w:pPr>
      <w:r w:rsidRPr="002F5C0D">
        <w:rPr>
          <w:sz w:val="24"/>
          <w:szCs w:val="24"/>
        </w:rPr>
        <w:t>с учётом её назначения (тексты, картосхемы, диаграммы и другие); оценивать достоверность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навыками распознавания и защиты информации, информационной безопасности личности.</w:t>
      </w:r>
    </w:p>
    <w:p w:rsidR="002F5C0D" w:rsidRPr="002F5C0D" w:rsidRDefault="002F5C0D" w:rsidP="002F5C0D">
      <w:pPr>
        <w:pStyle w:val="22"/>
        <w:shd w:val="clear" w:color="auto" w:fill="auto"/>
        <w:spacing w:line="240" w:lineRule="auto"/>
        <w:ind w:firstLine="720"/>
        <w:jc w:val="center"/>
        <w:rPr>
          <w:b/>
          <w:sz w:val="24"/>
          <w:szCs w:val="24"/>
        </w:rPr>
      </w:pPr>
      <w:r w:rsidRPr="002F5C0D">
        <w:rPr>
          <w:b/>
          <w:sz w:val="24"/>
          <w:szCs w:val="24"/>
        </w:rPr>
        <w:t>Коммуникативные УУД</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У обучающегося будут сформированы умения общения как часть универсальных учебных коммуникативных действий: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2F5C0D" w:rsidRPr="002F5C0D" w:rsidRDefault="002F5C0D" w:rsidP="002F5C0D">
      <w:pPr>
        <w:pStyle w:val="22"/>
        <w:shd w:val="clear" w:color="auto" w:fill="auto"/>
        <w:tabs>
          <w:tab w:val="left" w:pos="1873"/>
        </w:tabs>
        <w:spacing w:line="240" w:lineRule="auto"/>
        <w:jc w:val="both"/>
        <w:rPr>
          <w:sz w:val="24"/>
          <w:szCs w:val="24"/>
        </w:rPr>
      </w:pPr>
      <w:r>
        <w:rPr>
          <w:sz w:val="24"/>
          <w:szCs w:val="24"/>
        </w:rPr>
        <w:tab/>
      </w:r>
      <w:r w:rsidRPr="002F5C0D">
        <w:rPr>
          <w:sz w:val="24"/>
          <w:szCs w:val="24"/>
        </w:rPr>
        <w:t>У обучающегося будут сформированы умения совместной деятельности как часть универсальных учебных коммуникативных действий: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качество своего вклада и каждого участника команды в общий результат по разработанным критериям;</w:t>
      </w:r>
    </w:p>
    <w:p w:rsidR="002F5C0D" w:rsidRDefault="002F5C0D" w:rsidP="002F5C0D">
      <w:pPr>
        <w:pStyle w:val="22"/>
        <w:shd w:val="clear" w:color="auto" w:fill="auto"/>
        <w:spacing w:line="240" w:lineRule="auto"/>
        <w:ind w:firstLine="720"/>
        <w:jc w:val="both"/>
        <w:rPr>
          <w:sz w:val="24"/>
          <w:szCs w:val="24"/>
        </w:rPr>
      </w:pPr>
      <w:r w:rsidRPr="002F5C0D">
        <w:rPr>
          <w:sz w:val="24"/>
          <w:szCs w:val="24"/>
        </w:rPr>
        <w:t>предлагать новые проекты, оценивать идеи с позиции новизны, оригинальности, практической значимости.</w:t>
      </w:r>
    </w:p>
    <w:p w:rsidR="002F5C0D" w:rsidRPr="002F5C0D" w:rsidRDefault="002F5C0D" w:rsidP="002F5C0D">
      <w:pPr>
        <w:pStyle w:val="22"/>
        <w:shd w:val="clear" w:color="auto" w:fill="auto"/>
        <w:spacing w:line="240" w:lineRule="auto"/>
        <w:ind w:firstLine="720"/>
        <w:jc w:val="center"/>
        <w:rPr>
          <w:b/>
          <w:sz w:val="24"/>
          <w:szCs w:val="24"/>
        </w:rPr>
      </w:pPr>
      <w:r w:rsidRPr="002F5C0D">
        <w:rPr>
          <w:b/>
          <w:sz w:val="24"/>
          <w:szCs w:val="24"/>
        </w:rPr>
        <w:t>Регулятивные УУД</w:t>
      </w:r>
    </w:p>
    <w:p w:rsidR="002F5C0D" w:rsidRPr="002F5C0D" w:rsidRDefault="002F5C0D" w:rsidP="002F5C0D">
      <w:pPr>
        <w:pStyle w:val="22"/>
        <w:shd w:val="clear" w:color="auto" w:fill="auto"/>
        <w:tabs>
          <w:tab w:val="left" w:pos="1883"/>
        </w:tabs>
        <w:spacing w:line="240" w:lineRule="auto"/>
        <w:jc w:val="both"/>
        <w:rPr>
          <w:sz w:val="24"/>
          <w:szCs w:val="24"/>
        </w:rPr>
      </w:pPr>
      <w:r>
        <w:rPr>
          <w:sz w:val="24"/>
          <w:szCs w:val="24"/>
        </w:rPr>
        <w:tab/>
      </w:r>
      <w:r w:rsidRPr="002F5C0D">
        <w:rPr>
          <w:sz w:val="24"/>
          <w:szCs w:val="24"/>
        </w:rPr>
        <w:t>У обучающегося будут сформированы умения самоорганизации</w:t>
      </w:r>
    </w:p>
    <w:p w:rsidR="002F5C0D" w:rsidRPr="002F5C0D" w:rsidRDefault="002F5C0D" w:rsidP="002F5C0D">
      <w:pPr>
        <w:pStyle w:val="22"/>
        <w:shd w:val="clear" w:color="auto" w:fill="auto"/>
        <w:spacing w:line="240" w:lineRule="auto"/>
        <w:rPr>
          <w:sz w:val="24"/>
          <w:szCs w:val="24"/>
        </w:rPr>
      </w:pPr>
      <w:r w:rsidRPr="002F5C0D">
        <w:rPr>
          <w:sz w:val="24"/>
          <w:szCs w:val="24"/>
        </w:rPr>
        <w:t>как части универсальных учебных регулятивных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приобретённый опыт;</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F5C0D" w:rsidRPr="002F5C0D" w:rsidRDefault="002F5C0D" w:rsidP="002F5C0D">
      <w:pPr>
        <w:pStyle w:val="22"/>
        <w:shd w:val="clear" w:color="auto" w:fill="auto"/>
        <w:tabs>
          <w:tab w:val="left" w:pos="1883"/>
        </w:tabs>
        <w:spacing w:line="240" w:lineRule="auto"/>
        <w:jc w:val="both"/>
        <w:rPr>
          <w:sz w:val="24"/>
          <w:szCs w:val="24"/>
        </w:rPr>
      </w:pPr>
      <w:r>
        <w:rPr>
          <w:sz w:val="24"/>
          <w:szCs w:val="24"/>
        </w:rPr>
        <w:tab/>
      </w:r>
      <w:r w:rsidRPr="002F5C0D">
        <w:rPr>
          <w:sz w:val="24"/>
          <w:szCs w:val="24"/>
        </w:rPr>
        <w:t>У обучающегося будут сформированы умения самоконтроля как части универсальных учебных регулятивных действий: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2F5C0D" w:rsidRDefault="002F5C0D" w:rsidP="002F5C0D">
      <w:pPr>
        <w:pStyle w:val="22"/>
        <w:shd w:val="clear" w:color="auto" w:fill="auto"/>
        <w:spacing w:line="240" w:lineRule="auto"/>
        <w:ind w:firstLine="720"/>
        <w:rPr>
          <w:sz w:val="24"/>
          <w:szCs w:val="24"/>
        </w:rPr>
      </w:pPr>
      <w:r w:rsidRPr="002F5C0D">
        <w:rPr>
          <w:sz w:val="24"/>
          <w:szCs w:val="24"/>
        </w:rPr>
        <w:t>принимать мотивы и аргументы других при анализе резу</w:t>
      </w:r>
      <w:r>
        <w:rPr>
          <w:sz w:val="24"/>
          <w:szCs w:val="24"/>
        </w:rPr>
        <w:t xml:space="preserve">льтатов деятельности; </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У обучающегося будет развиваться эмоциональный интеллект, предполагающий сформированность:</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2F5C0D" w:rsidRPr="002F5C0D" w:rsidRDefault="002F5C0D" w:rsidP="002F5C0D">
      <w:pPr>
        <w:pStyle w:val="22"/>
        <w:shd w:val="clear" w:color="auto" w:fill="auto"/>
        <w:spacing w:line="240" w:lineRule="auto"/>
        <w:rPr>
          <w:sz w:val="24"/>
          <w:szCs w:val="24"/>
        </w:rPr>
      </w:pPr>
      <w:r w:rsidRPr="002F5C0D">
        <w:rPr>
          <w:sz w:val="24"/>
          <w:szCs w:val="24"/>
        </w:rPr>
        <w:t>возможностей;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F5C0D" w:rsidRDefault="002F5C0D" w:rsidP="002F5C0D">
      <w:pPr>
        <w:pStyle w:val="22"/>
        <w:shd w:val="clear" w:color="auto" w:fill="auto"/>
        <w:spacing w:line="240" w:lineRule="auto"/>
        <w:ind w:firstLine="708"/>
        <w:rPr>
          <w:sz w:val="24"/>
          <w:szCs w:val="24"/>
        </w:rPr>
      </w:pPr>
      <w:r w:rsidRPr="002F5C0D">
        <w:rPr>
          <w:sz w:val="24"/>
          <w:szCs w:val="24"/>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F5C0D" w:rsidRDefault="002F5C0D" w:rsidP="002F5C0D">
      <w:pPr>
        <w:pStyle w:val="22"/>
        <w:shd w:val="clear" w:color="auto" w:fill="auto"/>
        <w:spacing w:line="240" w:lineRule="auto"/>
        <w:ind w:firstLine="708"/>
        <w:jc w:val="center"/>
        <w:rPr>
          <w:b/>
          <w:sz w:val="24"/>
          <w:szCs w:val="24"/>
        </w:rPr>
      </w:pPr>
      <w:r w:rsidRPr="002F5C0D">
        <w:rPr>
          <w:b/>
          <w:sz w:val="24"/>
          <w:szCs w:val="24"/>
        </w:rPr>
        <w:t>Предметные УУД</w:t>
      </w:r>
    </w:p>
    <w:p w:rsidR="002F5C0D" w:rsidRPr="002F5C0D" w:rsidRDefault="002F5C0D" w:rsidP="002F5C0D">
      <w:pPr>
        <w:pStyle w:val="22"/>
        <w:shd w:val="clear" w:color="auto" w:fill="auto"/>
        <w:spacing w:line="240" w:lineRule="auto"/>
        <w:ind w:firstLine="708"/>
        <w:jc w:val="both"/>
        <w:rPr>
          <w:b/>
          <w:i/>
          <w:sz w:val="24"/>
          <w:szCs w:val="24"/>
        </w:rPr>
      </w:pPr>
      <w:r w:rsidRPr="002F5C0D">
        <w:rPr>
          <w:b/>
          <w:i/>
          <w:sz w:val="24"/>
          <w:szCs w:val="24"/>
        </w:rPr>
        <w:t>Предметные результаты освоения программы по географии на базовом уровне к концу 10 класса должны отражать:</w:t>
      </w:r>
    </w:p>
    <w:p w:rsidR="002F5C0D" w:rsidRPr="002F5C0D" w:rsidRDefault="002F5C0D" w:rsidP="00093060">
      <w:pPr>
        <w:pStyle w:val="22"/>
        <w:numPr>
          <w:ilvl w:val="0"/>
          <w:numId w:val="81"/>
        </w:numPr>
        <w:shd w:val="clear" w:color="auto" w:fill="auto"/>
        <w:tabs>
          <w:tab w:val="left" w:pos="1039"/>
        </w:tabs>
        <w:spacing w:line="240" w:lineRule="auto"/>
        <w:ind w:firstLine="720"/>
        <w:jc w:val="both"/>
        <w:rPr>
          <w:sz w:val="24"/>
          <w:szCs w:val="24"/>
        </w:rPr>
      </w:pPr>
      <w:r w:rsidRPr="002F5C0D">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F5C0D" w:rsidRPr="002F5C0D" w:rsidRDefault="002F5C0D" w:rsidP="00093060">
      <w:pPr>
        <w:pStyle w:val="22"/>
        <w:numPr>
          <w:ilvl w:val="0"/>
          <w:numId w:val="81"/>
        </w:numPr>
        <w:shd w:val="clear" w:color="auto" w:fill="auto"/>
        <w:tabs>
          <w:tab w:val="left" w:pos="1039"/>
        </w:tabs>
        <w:spacing w:line="240" w:lineRule="auto"/>
        <w:ind w:firstLine="720"/>
        <w:jc w:val="both"/>
        <w:rPr>
          <w:sz w:val="24"/>
          <w:szCs w:val="24"/>
        </w:rPr>
      </w:pPr>
      <w:r w:rsidRPr="002F5C0D">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2F5C0D" w:rsidRPr="002F5C0D" w:rsidRDefault="002F5C0D" w:rsidP="00093060">
      <w:pPr>
        <w:pStyle w:val="22"/>
        <w:numPr>
          <w:ilvl w:val="0"/>
          <w:numId w:val="81"/>
        </w:numPr>
        <w:shd w:val="clear" w:color="auto" w:fill="auto"/>
        <w:tabs>
          <w:tab w:val="left" w:pos="1042"/>
        </w:tabs>
        <w:spacing w:line="240" w:lineRule="auto"/>
        <w:ind w:firstLine="720"/>
        <w:jc w:val="both"/>
        <w:rPr>
          <w:sz w:val="24"/>
          <w:szCs w:val="24"/>
        </w:rPr>
      </w:pPr>
      <w:r w:rsidRPr="002F5C0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и (или) обосновывать выводы на основе использования географических знаний;</w:t>
      </w:r>
    </w:p>
    <w:p w:rsidR="002F5C0D" w:rsidRPr="002F5C0D" w:rsidRDefault="002F5C0D" w:rsidP="00093060">
      <w:pPr>
        <w:pStyle w:val="22"/>
        <w:numPr>
          <w:ilvl w:val="0"/>
          <w:numId w:val="81"/>
        </w:numPr>
        <w:shd w:val="clear" w:color="auto" w:fill="auto"/>
        <w:tabs>
          <w:tab w:val="left" w:pos="1045"/>
        </w:tabs>
        <w:spacing w:line="240" w:lineRule="auto"/>
        <w:ind w:firstLine="720"/>
        <w:jc w:val="both"/>
        <w:rPr>
          <w:sz w:val="24"/>
          <w:szCs w:val="24"/>
        </w:rPr>
      </w:pPr>
      <w:r w:rsidRPr="002F5C0D">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F5C0D" w:rsidRPr="002F5C0D" w:rsidRDefault="002F5C0D" w:rsidP="00093060">
      <w:pPr>
        <w:pStyle w:val="22"/>
        <w:numPr>
          <w:ilvl w:val="0"/>
          <w:numId w:val="81"/>
        </w:numPr>
        <w:shd w:val="clear" w:color="auto" w:fill="auto"/>
        <w:tabs>
          <w:tab w:val="left" w:pos="1045"/>
        </w:tabs>
        <w:spacing w:line="240" w:lineRule="auto"/>
        <w:ind w:firstLine="720"/>
        <w:jc w:val="both"/>
        <w:rPr>
          <w:sz w:val="24"/>
          <w:szCs w:val="24"/>
        </w:rPr>
      </w:pPr>
      <w:r w:rsidRPr="002F5C0D">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F5C0D" w:rsidRPr="002F5C0D" w:rsidRDefault="002F5C0D" w:rsidP="00093060">
      <w:pPr>
        <w:pStyle w:val="22"/>
        <w:numPr>
          <w:ilvl w:val="0"/>
          <w:numId w:val="81"/>
        </w:numPr>
        <w:shd w:val="clear" w:color="auto" w:fill="auto"/>
        <w:tabs>
          <w:tab w:val="left" w:pos="1045"/>
        </w:tabs>
        <w:spacing w:line="240" w:lineRule="auto"/>
        <w:ind w:firstLine="720"/>
        <w:jc w:val="both"/>
        <w:rPr>
          <w:sz w:val="24"/>
          <w:szCs w:val="24"/>
        </w:rPr>
      </w:pPr>
      <w:r w:rsidRPr="002F5C0D">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находить, отбирать и применять различные методы познания для решения практико-ориентированных задач;</w:t>
      </w:r>
    </w:p>
    <w:p w:rsidR="002F5C0D" w:rsidRPr="002F5C0D" w:rsidRDefault="002F5C0D" w:rsidP="00093060">
      <w:pPr>
        <w:pStyle w:val="22"/>
        <w:numPr>
          <w:ilvl w:val="0"/>
          <w:numId w:val="81"/>
        </w:numPr>
        <w:shd w:val="clear" w:color="auto" w:fill="auto"/>
        <w:tabs>
          <w:tab w:val="left" w:pos="1046"/>
        </w:tabs>
        <w:spacing w:line="240" w:lineRule="auto"/>
        <w:ind w:firstLine="720"/>
        <w:jc w:val="both"/>
        <w:rPr>
          <w:sz w:val="24"/>
          <w:szCs w:val="24"/>
        </w:rPr>
      </w:pPr>
      <w:r w:rsidRPr="002F5C0D">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выводы и заключения на основе анализа и интерпретации информации из различных источников;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критически оценивать и интерпретировать информацию, получаемую из различных источников;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различные источники географической информации для решения учебных и (или) практико-ориентированных задач;</w:t>
      </w:r>
    </w:p>
    <w:p w:rsidR="002F5C0D" w:rsidRPr="002F5C0D" w:rsidRDefault="002F5C0D" w:rsidP="00093060">
      <w:pPr>
        <w:pStyle w:val="22"/>
        <w:numPr>
          <w:ilvl w:val="0"/>
          <w:numId w:val="81"/>
        </w:numPr>
        <w:shd w:val="clear" w:color="auto" w:fill="auto"/>
        <w:tabs>
          <w:tab w:val="left" w:pos="1090"/>
        </w:tabs>
        <w:spacing w:line="240" w:lineRule="auto"/>
        <w:ind w:firstLine="720"/>
        <w:jc w:val="both"/>
        <w:rPr>
          <w:sz w:val="24"/>
          <w:szCs w:val="24"/>
        </w:rPr>
      </w:pPr>
      <w:r w:rsidRPr="002F5C0D">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F5C0D" w:rsidRPr="002F5C0D" w:rsidRDefault="002F5C0D" w:rsidP="00093060">
      <w:pPr>
        <w:pStyle w:val="22"/>
        <w:numPr>
          <w:ilvl w:val="0"/>
          <w:numId w:val="81"/>
        </w:numPr>
        <w:shd w:val="clear" w:color="auto" w:fill="auto"/>
        <w:tabs>
          <w:tab w:val="left" w:pos="1090"/>
        </w:tabs>
        <w:spacing w:line="240" w:lineRule="auto"/>
        <w:ind w:firstLine="720"/>
        <w:jc w:val="both"/>
        <w:rPr>
          <w:sz w:val="24"/>
          <w:szCs w:val="24"/>
        </w:rPr>
      </w:pPr>
      <w:r w:rsidRPr="002F5C0D">
        <w:rPr>
          <w:sz w:val="24"/>
          <w:szCs w:val="24"/>
        </w:rPr>
        <w:t>сформированность умений применять географические знания для оценки разнообразных явлений и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F5C0D" w:rsidRPr="002F5C0D" w:rsidRDefault="002F5C0D" w:rsidP="00093060">
      <w:pPr>
        <w:pStyle w:val="22"/>
        <w:numPr>
          <w:ilvl w:val="0"/>
          <w:numId w:val="81"/>
        </w:numPr>
        <w:shd w:val="clear" w:color="auto" w:fill="auto"/>
        <w:tabs>
          <w:tab w:val="left" w:pos="1172"/>
        </w:tabs>
        <w:spacing w:line="240" w:lineRule="auto"/>
        <w:ind w:firstLine="720"/>
        <w:jc w:val="both"/>
        <w:rPr>
          <w:sz w:val="24"/>
          <w:szCs w:val="24"/>
        </w:rPr>
      </w:pPr>
      <w:r w:rsidRPr="002F5C0D">
        <w:rPr>
          <w:sz w:val="24"/>
          <w:szCs w:val="24"/>
        </w:rPr>
        <w:t>сформированность знаний об основных проблемах взаимодействия</w:t>
      </w:r>
    </w:p>
    <w:p w:rsidR="002F5C0D" w:rsidRPr="002F5C0D" w:rsidRDefault="002F5C0D" w:rsidP="002F5C0D">
      <w:pPr>
        <w:pStyle w:val="22"/>
        <w:shd w:val="clear" w:color="auto" w:fill="auto"/>
        <w:tabs>
          <w:tab w:val="left" w:pos="3552"/>
        </w:tabs>
        <w:spacing w:line="240" w:lineRule="auto"/>
        <w:jc w:val="both"/>
        <w:rPr>
          <w:sz w:val="24"/>
          <w:szCs w:val="24"/>
        </w:rPr>
      </w:pPr>
      <w:r w:rsidRPr="002F5C0D">
        <w:rPr>
          <w:sz w:val="24"/>
          <w:szCs w:val="24"/>
        </w:rPr>
        <w:t>природы и общества, о природных и социально-экономических аспектах экологических проблем:</w:t>
      </w:r>
      <w:r w:rsidRPr="002F5C0D">
        <w:rPr>
          <w:sz w:val="24"/>
          <w:szCs w:val="24"/>
        </w:rPr>
        <w:tab/>
        <w:t>описывать географические аспекты проблем</w:t>
      </w:r>
    </w:p>
    <w:p w:rsidR="002F5C0D" w:rsidRPr="002F5C0D" w:rsidRDefault="002F5C0D" w:rsidP="002F5C0D">
      <w:pPr>
        <w:pStyle w:val="22"/>
        <w:shd w:val="clear" w:color="auto" w:fill="auto"/>
        <w:spacing w:line="240" w:lineRule="auto"/>
        <w:jc w:val="both"/>
        <w:rPr>
          <w:sz w:val="24"/>
          <w:szCs w:val="24"/>
        </w:rPr>
      </w:pPr>
      <w:r w:rsidRPr="002F5C0D">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2F5C0D" w:rsidRPr="002F5C0D" w:rsidRDefault="002F5C0D" w:rsidP="002F5C0D">
      <w:pPr>
        <w:pStyle w:val="22"/>
        <w:shd w:val="clear" w:color="auto" w:fill="auto"/>
        <w:spacing w:line="240" w:lineRule="auto"/>
        <w:jc w:val="both"/>
        <w:rPr>
          <w:sz w:val="24"/>
          <w:szCs w:val="24"/>
        </w:rPr>
      </w:pPr>
      <w:r w:rsidRPr="002F5C0D">
        <w:rPr>
          <w:sz w:val="24"/>
          <w:szCs w:val="24"/>
        </w:rPr>
        <w:t>в результате природных и антропогенных воздействий на примере регионов и стран мира, на планетарном уровне.</w:t>
      </w:r>
    </w:p>
    <w:p w:rsidR="002F5C0D" w:rsidRPr="002F5C0D" w:rsidRDefault="002F5C0D" w:rsidP="002F5C0D">
      <w:pPr>
        <w:pStyle w:val="22"/>
        <w:shd w:val="clear" w:color="auto" w:fill="auto"/>
        <w:tabs>
          <w:tab w:val="left" w:pos="1838"/>
        </w:tabs>
        <w:spacing w:line="240" w:lineRule="auto"/>
        <w:rPr>
          <w:b/>
          <w:i/>
          <w:sz w:val="24"/>
          <w:szCs w:val="24"/>
        </w:rPr>
      </w:pPr>
      <w:r>
        <w:rPr>
          <w:b/>
          <w:i/>
          <w:sz w:val="24"/>
          <w:szCs w:val="24"/>
        </w:rPr>
        <w:tab/>
      </w:r>
      <w:r w:rsidRPr="002F5C0D">
        <w:rPr>
          <w:b/>
          <w:i/>
          <w:sz w:val="24"/>
          <w:szCs w:val="24"/>
        </w:rPr>
        <w:t>Предметные результаты освоения программы по географии на базовом уровне к концу 11 класса должны отражать:</w:t>
      </w:r>
    </w:p>
    <w:p w:rsidR="002F5C0D" w:rsidRPr="002F5C0D" w:rsidRDefault="002F5C0D" w:rsidP="00093060">
      <w:pPr>
        <w:pStyle w:val="22"/>
        <w:numPr>
          <w:ilvl w:val="0"/>
          <w:numId w:val="82"/>
        </w:numPr>
        <w:shd w:val="clear" w:color="auto" w:fill="auto"/>
        <w:tabs>
          <w:tab w:val="left" w:pos="1040"/>
        </w:tabs>
        <w:spacing w:line="240" w:lineRule="auto"/>
        <w:ind w:firstLine="720"/>
        <w:jc w:val="both"/>
        <w:rPr>
          <w:sz w:val="24"/>
          <w:szCs w:val="24"/>
        </w:rPr>
      </w:pPr>
      <w:r w:rsidRPr="002F5C0D">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F5C0D" w:rsidRPr="002F5C0D" w:rsidRDefault="002F5C0D" w:rsidP="00093060">
      <w:pPr>
        <w:pStyle w:val="22"/>
        <w:numPr>
          <w:ilvl w:val="0"/>
          <w:numId w:val="82"/>
        </w:numPr>
        <w:shd w:val="clear" w:color="auto" w:fill="auto"/>
        <w:tabs>
          <w:tab w:val="left" w:pos="1040"/>
        </w:tabs>
        <w:spacing w:line="240" w:lineRule="auto"/>
        <w:ind w:firstLine="720"/>
        <w:jc w:val="both"/>
        <w:rPr>
          <w:sz w:val="24"/>
          <w:szCs w:val="24"/>
        </w:rPr>
      </w:pPr>
      <w:r w:rsidRPr="002F5C0D">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F5C0D" w:rsidRPr="002F5C0D" w:rsidRDefault="002F5C0D" w:rsidP="00093060">
      <w:pPr>
        <w:pStyle w:val="22"/>
        <w:numPr>
          <w:ilvl w:val="0"/>
          <w:numId w:val="82"/>
        </w:numPr>
        <w:shd w:val="clear" w:color="auto" w:fill="auto"/>
        <w:tabs>
          <w:tab w:val="left" w:pos="1040"/>
        </w:tabs>
        <w:spacing w:line="240" w:lineRule="auto"/>
        <w:ind w:firstLine="720"/>
        <w:jc w:val="both"/>
        <w:rPr>
          <w:sz w:val="24"/>
          <w:szCs w:val="24"/>
        </w:rPr>
      </w:pPr>
      <w:r w:rsidRPr="002F5C0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2F5C0D">
        <w:rPr>
          <w:sz w:val="24"/>
          <w:szCs w:val="24"/>
        </w:rPr>
        <w:softHyphen/>
        <w:t>ресурсным капиталом и отраслевой структурой хозяйства изученных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и (или) обосновывать выводы на основе использования географических знаний;</w:t>
      </w:r>
    </w:p>
    <w:p w:rsidR="002F5C0D" w:rsidRPr="002F5C0D" w:rsidRDefault="002F5C0D" w:rsidP="00093060">
      <w:pPr>
        <w:pStyle w:val="22"/>
        <w:numPr>
          <w:ilvl w:val="0"/>
          <w:numId w:val="82"/>
        </w:numPr>
        <w:shd w:val="clear" w:color="auto" w:fill="auto"/>
        <w:tabs>
          <w:tab w:val="left" w:pos="1038"/>
        </w:tabs>
        <w:spacing w:line="240" w:lineRule="auto"/>
        <w:ind w:firstLine="720"/>
        <w:jc w:val="both"/>
        <w:rPr>
          <w:sz w:val="24"/>
          <w:szCs w:val="24"/>
        </w:rPr>
      </w:pPr>
      <w:r w:rsidRPr="002F5C0D">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F5C0D" w:rsidRPr="002F5C0D" w:rsidRDefault="002F5C0D" w:rsidP="00093060">
      <w:pPr>
        <w:pStyle w:val="22"/>
        <w:numPr>
          <w:ilvl w:val="0"/>
          <w:numId w:val="82"/>
        </w:numPr>
        <w:shd w:val="clear" w:color="auto" w:fill="auto"/>
        <w:tabs>
          <w:tab w:val="left" w:pos="1038"/>
        </w:tabs>
        <w:spacing w:line="240" w:lineRule="auto"/>
        <w:ind w:firstLine="720"/>
        <w:jc w:val="both"/>
        <w:rPr>
          <w:sz w:val="24"/>
          <w:szCs w:val="24"/>
        </w:rPr>
      </w:pPr>
      <w:r w:rsidRPr="002F5C0D">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F5C0D" w:rsidRPr="002F5C0D" w:rsidRDefault="002F5C0D" w:rsidP="00093060">
      <w:pPr>
        <w:pStyle w:val="22"/>
        <w:numPr>
          <w:ilvl w:val="0"/>
          <w:numId w:val="82"/>
        </w:numPr>
        <w:shd w:val="clear" w:color="auto" w:fill="auto"/>
        <w:tabs>
          <w:tab w:val="left" w:pos="1027"/>
        </w:tabs>
        <w:spacing w:line="240" w:lineRule="auto"/>
        <w:ind w:firstLine="720"/>
        <w:jc w:val="both"/>
        <w:rPr>
          <w:sz w:val="24"/>
          <w:szCs w:val="24"/>
        </w:rPr>
      </w:pPr>
      <w:r w:rsidRPr="002F5C0D">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2F5C0D">
        <w:rPr>
          <w:sz w:val="24"/>
          <w:szCs w:val="24"/>
        </w:rPr>
        <w:softHyphen/>
        <w:t>ориентированных задач;</w:t>
      </w:r>
    </w:p>
    <w:p w:rsidR="002F5C0D" w:rsidRPr="002F5C0D" w:rsidRDefault="002F5C0D" w:rsidP="00093060">
      <w:pPr>
        <w:pStyle w:val="22"/>
        <w:numPr>
          <w:ilvl w:val="0"/>
          <w:numId w:val="82"/>
        </w:numPr>
        <w:shd w:val="clear" w:color="auto" w:fill="auto"/>
        <w:tabs>
          <w:tab w:val="left" w:pos="1028"/>
        </w:tabs>
        <w:spacing w:line="240" w:lineRule="auto"/>
        <w:ind w:firstLine="720"/>
        <w:jc w:val="both"/>
        <w:rPr>
          <w:sz w:val="24"/>
          <w:szCs w:val="24"/>
        </w:rPr>
      </w:pPr>
      <w:r w:rsidRPr="002F5C0D">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выводы и заключения на основе анализа и интерпретации</w:t>
      </w:r>
    </w:p>
    <w:p w:rsidR="002F5C0D" w:rsidRPr="002F5C0D" w:rsidRDefault="002F5C0D" w:rsidP="002F5C0D">
      <w:pPr>
        <w:pStyle w:val="22"/>
        <w:shd w:val="clear" w:color="auto" w:fill="auto"/>
        <w:spacing w:line="240" w:lineRule="auto"/>
        <w:rPr>
          <w:sz w:val="24"/>
          <w:szCs w:val="24"/>
        </w:rPr>
      </w:pPr>
      <w:r w:rsidRPr="002F5C0D">
        <w:rPr>
          <w:sz w:val="24"/>
          <w:szCs w:val="24"/>
        </w:rPr>
        <w:t>информации из различных источников;</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критически оценивать и интерпретировать информацию, получаемую из различных источников;</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использовать различные источники географической информации для решения учебных и (или) практико-ориентированных задач;</w:t>
      </w:r>
    </w:p>
    <w:p w:rsidR="002F5C0D" w:rsidRPr="002F5C0D" w:rsidRDefault="002F5C0D" w:rsidP="00093060">
      <w:pPr>
        <w:pStyle w:val="22"/>
        <w:numPr>
          <w:ilvl w:val="0"/>
          <w:numId w:val="82"/>
        </w:numPr>
        <w:shd w:val="clear" w:color="auto" w:fill="auto"/>
        <w:tabs>
          <w:tab w:val="left" w:pos="1086"/>
        </w:tabs>
        <w:spacing w:line="240" w:lineRule="auto"/>
        <w:ind w:firstLine="740"/>
        <w:jc w:val="both"/>
        <w:rPr>
          <w:sz w:val="24"/>
          <w:szCs w:val="24"/>
        </w:rPr>
      </w:pPr>
      <w:r w:rsidRPr="002F5C0D">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F5C0D" w:rsidRPr="002F5C0D" w:rsidRDefault="002F5C0D" w:rsidP="00093060">
      <w:pPr>
        <w:pStyle w:val="22"/>
        <w:numPr>
          <w:ilvl w:val="0"/>
          <w:numId w:val="82"/>
        </w:numPr>
        <w:shd w:val="clear" w:color="auto" w:fill="auto"/>
        <w:tabs>
          <w:tab w:val="left" w:pos="1086"/>
        </w:tabs>
        <w:spacing w:line="240" w:lineRule="auto"/>
        <w:ind w:firstLine="740"/>
        <w:jc w:val="both"/>
        <w:rPr>
          <w:sz w:val="24"/>
          <w:szCs w:val="24"/>
        </w:rPr>
      </w:pPr>
      <w:r w:rsidRPr="002F5C0D">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F5C0D" w:rsidRPr="002F5C0D" w:rsidRDefault="002F5C0D" w:rsidP="00093060">
      <w:pPr>
        <w:pStyle w:val="22"/>
        <w:numPr>
          <w:ilvl w:val="0"/>
          <w:numId w:val="82"/>
        </w:numPr>
        <w:shd w:val="clear" w:color="auto" w:fill="auto"/>
        <w:tabs>
          <w:tab w:val="left" w:pos="1162"/>
        </w:tabs>
        <w:spacing w:line="240" w:lineRule="auto"/>
        <w:ind w:firstLine="740"/>
        <w:jc w:val="both"/>
        <w:rPr>
          <w:sz w:val="24"/>
          <w:szCs w:val="24"/>
        </w:rPr>
      </w:pPr>
      <w:r w:rsidRPr="002F5C0D">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2F5C0D" w:rsidRPr="002F5C0D" w:rsidRDefault="002F5C0D" w:rsidP="002F5C0D">
      <w:pPr>
        <w:pStyle w:val="22"/>
        <w:shd w:val="clear" w:color="auto" w:fill="auto"/>
        <w:spacing w:line="240" w:lineRule="auto"/>
        <w:rPr>
          <w:sz w:val="24"/>
          <w:szCs w:val="24"/>
        </w:rPr>
      </w:pPr>
      <w:r w:rsidRPr="002F5C0D">
        <w:rPr>
          <w:sz w:val="24"/>
          <w:szCs w:val="24"/>
        </w:rPr>
        <w:t>взаимодействия природы и общества;</w:t>
      </w:r>
    </w:p>
    <w:p w:rsidR="002F5C0D" w:rsidRDefault="002F5C0D" w:rsidP="002F5C0D">
      <w:pPr>
        <w:pStyle w:val="22"/>
        <w:shd w:val="clear" w:color="auto" w:fill="auto"/>
        <w:spacing w:line="240" w:lineRule="auto"/>
        <w:ind w:firstLine="740"/>
        <w:jc w:val="both"/>
        <w:rPr>
          <w:sz w:val="24"/>
          <w:szCs w:val="24"/>
        </w:rPr>
      </w:pPr>
      <w:r w:rsidRPr="002F5C0D">
        <w:rPr>
          <w:sz w:val="24"/>
          <w:szCs w:val="24"/>
        </w:rPr>
        <w:t>приводить примеры взаимосвязи глобальных проблем; возможных путей решения глобальных проблем.</w:t>
      </w:r>
    </w:p>
    <w:p w:rsidR="002F5C0D" w:rsidRPr="002F5C0D" w:rsidRDefault="002F5C0D" w:rsidP="002F5C0D">
      <w:pPr>
        <w:pStyle w:val="22"/>
        <w:shd w:val="clear" w:color="auto" w:fill="auto"/>
        <w:spacing w:line="240" w:lineRule="auto"/>
        <w:ind w:firstLine="740"/>
        <w:jc w:val="center"/>
        <w:rPr>
          <w:b/>
          <w:sz w:val="24"/>
          <w:szCs w:val="24"/>
        </w:rPr>
      </w:pPr>
      <w:r w:rsidRPr="002F5C0D">
        <w:rPr>
          <w:b/>
          <w:sz w:val="24"/>
          <w:szCs w:val="24"/>
        </w:rPr>
        <w:t>География (углубленный уровень)</w:t>
      </w:r>
    </w:p>
    <w:p w:rsidR="002F5C0D" w:rsidRPr="002F5C0D" w:rsidRDefault="002F5C0D" w:rsidP="002F5C0D">
      <w:pPr>
        <w:pStyle w:val="22"/>
        <w:shd w:val="clear" w:color="auto" w:fill="auto"/>
        <w:tabs>
          <w:tab w:val="left" w:pos="1474"/>
        </w:tabs>
        <w:spacing w:line="240" w:lineRule="auto"/>
        <w:jc w:val="both"/>
        <w:rPr>
          <w:sz w:val="24"/>
          <w:szCs w:val="24"/>
        </w:rPr>
      </w:pPr>
      <w:r>
        <w:rPr>
          <w:sz w:val="24"/>
          <w:szCs w:val="24"/>
        </w:rPr>
        <w:tab/>
      </w:r>
      <w:r w:rsidRPr="002F5C0D">
        <w:rPr>
          <w:sz w:val="24"/>
          <w:szCs w:val="24"/>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F5C0D" w:rsidRPr="002F5C0D" w:rsidRDefault="002F5C0D" w:rsidP="002F5C0D">
      <w:pPr>
        <w:pStyle w:val="22"/>
        <w:shd w:val="clear" w:color="auto" w:fill="auto"/>
        <w:tabs>
          <w:tab w:val="left" w:pos="1504"/>
        </w:tabs>
        <w:spacing w:line="240" w:lineRule="auto"/>
        <w:jc w:val="center"/>
        <w:rPr>
          <w:b/>
          <w:sz w:val="24"/>
          <w:szCs w:val="24"/>
        </w:rPr>
      </w:pPr>
      <w:r w:rsidRPr="002F5C0D">
        <w:rPr>
          <w:b/>
          <w:sz w:val="24"/>
          <w:szCs w:val="24"/>
        </w:rPr>
        <w:t>Пояснительная записка.</w:t>
      </w:r>
    </w:p>
    <w:p w:rsidR="002F5C0D" w:rsidRPr="002F5C0D" w:rsidRDefault="002F5C0D" w:rsidP="002F5C0D">
      <w:pPr>
        <w:pStyle w:val="22"/>
        <w:shd w:val="clear" w:color="auto" w:fill="auto"/>
        <w:tabs>
          <w:tab w:val="left" w:pos="1662"/>
        </w:tabs>
        <w:spacing w:line="240" w:lineRule="auto"/>
        <w:jc w:val="both"/>
        <w:rPr>
          <w:sz w:val="24"/>
          <w:szCs w:val="24"/>
        </w:rPr>
      </w:pPr>
      <w:r>
        <w:rPr>
          <w:sz w:val="24"/>
          <w:szCs w:val="24"/>
        </w:rPr>
        <w:tab/>
      </w:r>
      <w:r w:rsidRPr="002F5C0D">
        <w:rPr>
          <w:sz w:val="24"/>
          <w:szCs w:val="24"/>
        </w:rP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2F5C0D" w:rsidRPr="002F5C0D" w:rsidRDefault="002F5C0D" w:rsidP="002F5C0D">
      <w:pPr>
        <w:pStyle w:val="22"/>
        <w:shd w:val="clear" w:color="auto" w:fill="auto"/>
        <w:tabs>
          <w:tab w:val="left" w:pos="1734"/>
        </w:tabs>
        <w:spacing w:line="240" w:lineRule="auto"/>
        <w:jc w:val="both"/>
        <w:rPr>
          <w:sz w:val="24"/>
          <w:szCs w:val="24"/>
        </w:rPr>
      </w:pPr>
      <w:r>
        <w:rPr>
          <w:sz w:val="24"/>
          <w:szCs w:val="24"/>
        </w:rPr>
        <w:tab/>
      </w:r>
      <w:r w:rsidRPr="002F5C0D">
        <w:rPr>
          <w:sz w:val="24"/>
          <w:szCs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2F5C0D" w:rsidRPr="002F5C0D" w:rsidRDefault="002F5C0D" w:rsidP="002F5C0D">
      <w:pPr>
        <w:pStyle w:val="22"/>
        <w:shd w:val="clear" w:color="auto" w:fill="auto"/>
        <w:tabs>
          <w:tab w:val="left" w:pos="1671"/>
        </w:tabs>
        <w:spacing w:line="240" w:lineRule="auto"/>
        <w:jc w:val="both"/>
        <w:rPr>
          <w:sz w:val="24"/>
          <w:szCs w:val="24"/>
        </w:rPr>
      </w:pPr>
      <w:r>
        <w:rPr>
          <w:sz w:val="24"/>
          <w:szCs w:val="24"/>
        </w:rPr>
        <w:tab/>
      </w:r>
      <w:r w:rsidRPr="002F5C0D">
        <w:rPr>
          <w:sz w:val="24"/>
          <w:szCs w:val="24"/>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F5C0D" w:rsidRPr="002F5C0D" w:rsidRDefault="002F5C0D" w:rsidP="002F5C0D">
      <w:pPr>
        <w:pStyle w:val="22"/>
        <w:shd w:val="clear" w:color="auto" w:fill="auto"/>
        <w:tabs>
          <w:tab w:val="left" w:pos="1671"/>
        </w:tabs>
        <w:spacing w:line="240" w:lineRule="auto"/>
        <w:jc w:val="both"/>
        <w:rPr>
          <w:sz w:val="24"/>
          <w:szCs w:val="24"/>
        </w:rPr>
      </w:pPr>
      <w:r>
        <w:rPr>
          <w:sz w:val="24"/>
          <w:szCs w:val="24"/>
        </w:rPr>
        <w:tab/>
      </w:r>
      <w:r w:rsidRPr="002F5C0D">
        <w:rPr>
          <w:sz w:val="24"/>
          <w:szCs w:val="24"/>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2F5C0D" w:rsidRPr="002F5C0D" w:rsidRDefault="002F5C0D" w:rsidP="002F5C0D">
      <w:pPr>
        <w:pStyle w:val="22"/>
        <w:shd w:val="clear" w:color="auto" w:fill="auto"/>
        <w:tabs>
          <w:tab w:val="left" w:pos="1671"/>
        </w:tabs>
        <w:spacing w:line="240" w:lineRule="auto"/>
        <w:jc w:val="both"/>
        <w:rPr>
          <w:sz w:val="24"/>
          <w:szCs w:val="24"/>
        </w:rPr>
      </w:pPr>
      <w:r>
        <w:rPr>
          <w:sz w:val="24"/>
          <w:szCs w:val="24"/>
        </w:rPr>
        <w:tab/>
      </w:r>
      <w:r w:rsidRPr="002F5C0D">
        <w:rPr>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F5C0D" w:rsidRPr="002F5C0D" w:rsidRDefault="002F5C0D" w:rsidP="002F5C0D">
      <w:pPr>
        <w:pStyle w:val="22"/>
        <w:shd w:val="clear" w:color="auto" w:fill="auto"/>
        <w:tabs>
          <w:tab w:val="left" w:pos="1666"/>
        </w:tabs>
        <w:spacing w:line="240" w:lineRule="auto"/>
        <w:jc w:val="both"/>
        <w:rPr>
          <w:sz w:val="24"/>
          <w:szCs w:val="24"/>
        </w:rPr>
      </w:pPr>
      <w:r>
        <w:rPr>
          <w:sz w:val="24"/>
          <w:szCs w:val="24"/>
        </w:rPr>
        <w:tab/>
      </w:r>
      <w:r w:rsidRPr="002F5C0D">
        <w:rPr>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F5C0D" w:rsidRPr="002F5C0D" w:rsidRDefault="002F5C0D" w:rsidP="002F5C0D">
      <w:pPr>
        <w:pStyle w:val="22"/>
        <w:shd w:val="clear" w:color="auto" w:fill="auto"/>
        <w:tabs>
          <w:tab w:val="left" w:pos="1724"/>
        </w:tabs>
        <w:spacing w:line="240" w:lineRule="auto"/>
        <w:jc w:val="both"/>
        <w:rPr>
          <w:sz w:val="24"/>
          <w:szCs w:val="24"/>
        </w:rPr>
      </w:pPr>
      <w:r>
        <w:rPr>
          <w:sz w:val="24"/>
          <w:szCs w:val="24"/>
        </w:rPr>
        <w:tab/>
      </w:r>
      <w:r w:rsidRPr="002F5C0D">
        <w:rPr>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F5C0D" w:rsidRPr="002F5C0D" w:rsidRDefault="002F5C0D" w:rsidP="002F5C0D">
      <w:pPr>
        <w:pStyle w:val="22"/>
        <w:shd w:val="clear" w:color="auto" w:fill="auto"/>
        <w:tabs>
          <w:tab w:val="left" w:pos="1806"/>
        </w:tabs>
        <w:spacing w:line="240" w:lineRule="auto"/>
        <w:jc w:val="both"/>
        <w:rPr>
          <w:sz w:val="24"/>
          <w:szCs w:val="24"/>
        </w:rPr>
      </w:pPr>
      <w:r>
        <w:rPr>
          <w:sz w:val="24"/>
          <w:szCs w:val="24"/>
        </w:rPr>
        <w:tab/>
      </w:r>
      <w:r w:rsidRPr="002F5C0D">
        <w:rPr>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F5C0D" w:rsidRPr="002F5C0D" w:rsidRDefault="002F5C0D" w:rsidP="002F5C0D">
      <w:pPr>
        <w:pStyle w:val="22"/>
        <w:shd w:val="clear" w:color="auto" w:fill="auto"/>
        <w:tabs>
          <w:tab w:val="left" w:pos="1815"/>
        </w:tabs>
        <w:spacing w:line="240" w:lineRule="auto"/>
        <w:jc w:val="both"/>
        <w:rPr>
          <w:sz w:val="24"/>
          <w:szCs w:val="24"/>
        </w:rPr>
      </w:pPr>
      <w:r>
        <w:rPr>
          <w:sz w:val="24"/>
          <w:szCs w:val="24"/>
        </w:rPr>
        <w:tab/>
      </w:r>
      <w:r w:rsidRPr="002F5C0D">
        <w:rPr>
          <w:sz w:val="24"/>
          <w:szCs w:val="24"/>
        </w:rPr>
        <w:t>Углублённый уровень изучения предмета обеспечивается за счёт:</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более глубокого изучения фактологического и теоретического материала,</w:t>
      </w:r>
    </w:p>
    <w:p w:rsidR="002F5C0D" w:rsidRPr="002F5C0D" w:rsidRDefault="002F5C0D" w:rsidP="002F5C0D">
      <w:pPr>
        <w:pStyle w:val="22"/>
        <w:shd w:val="clear" w:color="auto" w:fill="auto"/>
        <w:spacing w:line="240" w:lineRule="auto"/>
        <w:jc w:val="both"/>
        <w:rPr>
          <w:sz w:val="24"/>
          <w:szCs w:val="24"/>
        </w:rPr>
      </w:pPr>
      <w:r w:rsidRPr="002F5C0D">
        <w:rPr>
          <w:sz w:val="24"/>
          <w:szCs w:val="24"/>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включения новых активных видов деятельности, соответствующих целям изучения предмета «География».</w:t>
      </w:r>
    </w:p>
    <w:p w:rsidR="002F5C0D" w:rsidRPr="002F5C0D" w:rsidRDefault="002F5C0D" w:rsidP="002F5C0D">
      <w:pPr>
        <w:pStyle w:val="22"/>
        <w:shd w:val="clear" w:color="auto" w:fill="auto"/>
        <w:tabs>
          <w:tab w:val="left" w:pos="1090"/>
        </w:tabs>
        <w:spacing w:line="240" w:lineRule="auto"/>
        <w:jc w:val="both"/>
        <w:rPr>
          <w:sz w:val="24"/>
          <w:szCs w:val="24"/>
        </w:rPr>
      </w:pPr>
      <w:r>
        <w:rPr>
          <w:sz w:val="24"/>
          <w:szCs w:val="24"/>
        </w:rPr>
        <w:tab/>
      </w:r>
      <w:r w:rsidRPr="002F5C0D">
        <w:rPr>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F5C0D" w:rsidRPr="002F5C0D" w:rsidRDefault="002F5C0D" w:rsidP="002F5C0D">
      <w:pPr>
        <w:pStyle w:val="22"/>
        <w:shd w:val="clear" w:color="auto" w:fill="auto"/>
        <w:tabs>
          <w:tab w:val="left" w:pos="1806"/>
        </w:tabs>
        <w:spacing w:line="240" w:lineRule="auto"/>
        <w:jc w:val="both"/>
        <w:rPr>
          <w:sz w:val="24"/>
          <w:szCs w:val="24"/>
        </w:rPr>
      </w:pPr>
      <w:r>
        <w:rPr>
          <w:sz w:val="24"/>
          <w:szCs w:val="24"/>
        </w:rPr>
        <w:tab/>
      </w:r>
      <w:r w:rsidRPr="002F5C0D">
        <w:rPr>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2F5C0D" w:rsidRPr="002F5C0D" w:rsidRDefault="002F5C0D" w:rsidP="002F5C0D">
      <w:pPr>
        <w:pStyle w:val="22"/>
        <w:shd w:val="clear" w:color="auto" w:fill="auto"/>
        <w:tabs>
          <w:tab w:val="left" w:pos="1796"/>
        </w:tabs>
        <w:spacing w:line="240" w:lineRule="auto"/>
        <w:jc w:val="both"/>
        <w:rPr>
          <w:sz w:val="24"/>
          <w:szCs w:val="24"/>
        </w:rPr>
      </w:pPr>
      <w:r>
        <w:rPr>
          <w:sz w:val="24"/>
          <w:szCs w:val="24"/>
        </w:rPr>
        <w:tab/>
      </w:r>
      <w:r w:rsidRPr="002F5C0D">
        <w:rPr>
          <w:b/>
          <w:sz w:val="24"/>
          <w:szCs w:val="24"/>
        </w:rPr>
        <w:t>Цели</w:t>
      </w:r>
      <w:r w:rsidRPr="002F5C0D">
        <w:rPr>
          <w:sz w:val="24"/>
          <w:szCs w:val="24"/>
        </w:rPr>
        <w:t xml:space="preserve"> изучения географии на углублённом уровне на уровне среднего общего образования направлены на:</w:t>
      </w:r>
    </w:p>
    <w:p w:rsidR="002F5C0D" w:rsidRPr="002F5C0D" w:rsidRDefault="002F5C0D" w:rsidP="00093060">
      <w:pPr>
        <w:pStyle w:val="22"/>
        <w:numPr>
          <w:ilvl w:val="0"/>
          <w:numId w:val="83"/>
        </w:numPr>
        <w:shd w:val="clear" w:color="auto" w:fill="auto"/>
        <w:tabs>
          <w:tab w:val="left" w:pos="1038"/>
        </w:tabs>
        <w:spacing w:line="240" w:lineRule="auto"/>
        <w:ind w:firstLine="740"/>
        <w:jc w:val="both"/>
        <w:rPr>
          <w:sz w:val="24"/>
          <w:szCs w:val="24"/>
        </w:rPr>
      </w:pPr>
      <w:r w:rsidRPr="002F5C0D">
        <w:rPr>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F5C0D" w:rsidRPr="002F5C0D" w:rsidRDefault="002F5C0D" w:rsidP="00093060">
      <w:pPr>
        <w:pStyle w:val="22"/>
        <w:numPr>
          <w:ilvl w:val="0"/>
          <w:numId w:val="83"/>
        </w:numPr>
        <w:shd w:val="clear" w:color="auto" w:fill="auto"/>
        <w:tabs>
          <w:tab w:val="left" w:pos="1037"/>
        </w:tabs>
        <w:spacing w:line="240" w:lineRule="auto"/>
        <w:ind w:firstLine="740"/>
        <w:jc w:val="both"/>
        <w:rPr>
          <w:sz w:val="24"/>
          <w:szCs w:val="24"/>
        </w:rPr>
      </w:pPr>
      <w:r w:rsidRPr="002F5C0D">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F5C0D" w:rsidRPr="002F5C0D" w:rsidRDefault="002F5C0D" w:rsidP="00093060">
      <w:pPr>
        <w:pStyle w:val="22"/>
        <w:numPr>
          <w:ilvl w:val="0"/>
          <w:numId w:val="83"/>
        </w:numPr>
        <w:shd w:val="clear" w:color="auto" w:fill="auto"/>
        <w:tabs>
          <w:tab w:val="left" w:pos="1086"/>
        </w:tabs>
        <w:spacing w:line="240" w:lineRule="auto"/>
        <w:ind w:firstLine="740"/>
        <w:jc w:val="both"/>
        <w:rPr>
          <w:sz w:val="24"/>
          <w:szCs w:val="24"/>
        </w:rPr>
      </w:pPr>
      <w:r w:rsidRPr="002F5C0D">
        <w:rPr>
          <w:sz w:val="24"/>
          <w:szCs w:val="24"/>
        </w:rPr>
        <w:t>формирование в завершённом виде основ географической культуры;</w:t>
      </w:r>
    </w:p>
    <w:p w:rsidR="002F5C0D" w:rsidRPr="002F5C0D" w:rsidRDefault="002F5C0D" w:rsidP="00093060">
      <w:pPr>
        <w:pStyle w:val="22"/>
        <w:numPr>
          <w:ilvl w:val="0"/>
          <w:numId w:val="83"/>
        </w:numPr>
        <w:shd w:val="clear" w:color="auto" w:fill="auto"/>
        <w:tabs>
          <w:tab w:val="left" w:pos="1339"/>
        </w:tabs>
        <w:spacing w:line="240" w:lineRule="auto"/>
        <w:ind w:firstLine="740"/>
        <w:jc w:val="both"/>
        <w:rPr>
          <w:sz w:val="24"/>
          <w:szCs w:val="24"/>
        </w:rPr>
      </w:pPr>
      <w:r w:rsidRPr="002F5C0D">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F5C0D" w:rsidRPr="002F5C0D" w:rsidRDefault="002F5C0D" w:rsidP="00093060">
      <w:pPr>
        <w:pStyle w:val="22"/>
        <w:numPr>
          <w:ilvl w:val="0"/>
          <w:numId w:val="83"/>
        </w:numPr>
        <w:shd w:val="clear" w:color="auto" w:fill="auto"/>
        <w:tabs>
          <w:tab w:val="left" w:pos="1042"/>
        </w:tabs>
        <w:spacing w:line="240" w:lineRule="auto"/>
        <w:ind w:firstLine="740"/>
        <w:jc w:val="both"/>
        <w:rPr>
          <w:sz w:val="24"/>
          <w:szCs w:val="24"/>
        </w:rPr>
      </w:pPr>
      <w:r w:rsidRPr="002F5C0D">
        <w:rPr>
          <w:sz w:val="24"/>
          <w:szCs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F5C0D" w:rsidRPr="002F5C0D" w:rsidRDefault="002F5C0D" w:rsidP="00093060">
      <w:pPr>
        <w:pStyle w:val="22"/>
        <w:numPr>
          <w:ilvl w:val="0"/>
          <w:numId w:val="83"/>
        </w:numPr>
        <w:shd w:val="clear" w:color="auto" w:fill="auto"/>
        <w:tabs>
          <w:tab w:val="left" w:pos="1104"/>
        </w:tabs>
        <w:spacing w:line="240" w:lineRule="auto"/>
        <w:ind w:firstLine="740"/>
        <w:jc w:val="both"/>
        <w:rPr>
          <w:sz w:val="24"/>
          <w:szCs w:val="24"/>
        </w:rPr>
      </w:pPr>
      <w:r w:rsidRPr="002F5C0D">
        <w:rPr>
          <w:sz w:val="24"/>
          <w:szCs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F5C0D" w:rsidRPr="002F5C0D" w:rsidRDefault="002F5C0D" w:rsidP="002F5C0D">
      <w:pPr>
        <w:pStyle w:val="22"/>
        <w:shd w:val="clear" w:color="auto" w:fill="auto"/>
        <w:tabs>
          <w:tab w:val="left" w:pos="1801"/>
        </w:tabs>
        <w:spacing w:line="240" w:lineRule="auto"/>
        <w:jc w:val="both"/>
        <w:rPr>
          <w:sz w:val="24"/>
          <w:szCs w:val="24"/>
        </w:rPr>
      </w:pPr>
      <w:r>
        <w:rPr>
          <w:sz w:val="24"/>
          <w:szCs w:val="24"/>
        </w:rPr>
        <w:tab/>
      </w:r>
      <w:r w:rsidRPr="002F5C0D">
        <w:rPr>
          <w:sz w:val="24"/>
          <w:szCs w:val="24"/>
        </w:rPr>
        <w:t>Реализация в программе указанных целей предусматривает повторение курса географии за курс основного общего образования.</w:t>
      </w:r>
    </w:p>
    <w:p w:rsidR="002F5C0D" w:rsidRPr="002F5C0D" w:rsidRDefault="002F5C0D" w:rsidP="002F5C0D">
      <w:pPr>
        <w:pStyle w:val="22"/>
        <w:shd w:val="clear" w:color="auto" w:fill="auto"/>
        <w:tabs>
          <w:tab w:val="left" w:pos="1796"/>
        </w:tabs>
        <w:spacing w:line="240" w:lineRule="auto"/>
        <w:jc w:val="both"/>
        <w:rPr>
          <w:sz w:val="24"/>
          <w:szCs w:val="24"/>
        </w:rPr>
      </w:pPr>
      <w:r>
        <w:rPr>
          <w:sz w:val="24"/>
          <w:szCs w:val="24"/>
        </w:rPr>
        <w:tab/>
      </w:r>
      <w:r w:rsidRPr="002F5C0D">
        <w:rPr>
          <w:sz w:val="24"/>
          <w:szCs w:val="24"/>
        </w:rPr>
        <w:t>Изучение географии на углублённом уровне в 10-11 классах предусматривается в социально-экономическом профиле.</w:t>
      </w:r>
    </w:p>
    <w:p w:rsidR="002F5C0D" w:rsidRPr="002F5C0D" w:rsidRDefault="002F5C0D" w:rsidP="002F5C0D">
      <w:pPr>
        <w:pStyle w:val="22"/>
        <w:shd w:val="clear" w:color="auto" w:fill="auto"/>
        <w:tabs>
          <w:tab w:val="left" w:pos="1796"/>
        </w:tabs>
        <w:spacing w:line="240" w:lineRule="auto"/>
        <w:jc w:val="both"/>
        <w:rPr>
          <w:sz w:val="24"/>
          <w:szCs w:val="24"/>
        </w:rPr>
      </w:pPr>
      <w:r>
        <w:rPr>
          <w:sz w:val="24"/>
          <w:szCs w:val="24"/>
        </w:rPr>
        <w:tab/>
      </w:r>
      <w:r w:rsidRPr="002F5C0D">
        <w:rPr>
          <w:sz w:val="24"/>
          <w:szCs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2F5C0D" w:rsidRPr="002F5C0D" w:rsidRDefault="002F5C0D" w:rsidP="002F5C0D">
      <w:pPr>
        <w:pStyle w:val="22"/>
        <w:shd w:val="clear" w:color="auto" w:fill="auto"/>
        <w:tabs>
          <w:tab w:val="left" w:pos="1801"/>
        </w:tabs>
        <w:spacing w:line="240" w:lineRule="auto"/>
        <w:jc w:val="both"/>
        <w:rPr>
          <w:sz w:val="24"/>
          <w:szCs w:val="24"/>
        </w:rPr>
      </w:pPr>
      <w:r>
        <w:rPr>
          <w:sz w:val="24"/>
          <w:szCs w:val="24"/>
        </w:rPr>
        <w:tab/>
      </w:r>
      <w:r w:rsidRPr="002F5C0D">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2F5C0D" w:rsidRPr="002F5C0D" w:rsidRDefault="002F5C0D" w:rsidP="002F5C0D">
      <w:pPr>
        <w:pStyle w:val="22"/>
        <w:shd w:val="clear" w:color="auto" w:fill="auto"/>
        <w:tabs>
          <w:tab w:val="left" w:pos="1791"/>
        </w:tabs>
        <w:spacing w:line="240" w:lineRule="auto"/>
        <w:jc w:val="both"/>
        <w:rPr>
          <w:sz w:val="24"/>
          <w:szCs w:val="24"/>
        </w:rPr>
      </w:pPr>
      <w:r>
        <w:rPr>
          <w:sz w:val="24"/>
          <w:szCs w:val="24"/>
        </w:rPr>
        <w:tab/>
      </w:r>
      <w:r w:rsidRPr="002F5C0D">
        <w:rPr>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2F5C0D" w:rsidRDefault="002F5C0D" w:rsidP="002F5C0D">
      <w:pPr>
        <w:pStyle w:val="22"/>
        <w:shd w:val="clear" w:color="auto" w:fill="auto"/>
        <w:tabs>
          <w:tab w:val="left" w:pos="1450"/>
        </w:tabs>
        <w:spacing w:line="240" w:lineRule="auto"/>
        <w:jc w:val="center"/>
        <w:rPr>
          <w:b/>
          <w:sz w:val="24"/>
          <w:szCs w:val="24"/>
        </w:rPr>
      </w:pPr>
      <w:r w:rsidRPr="002F5C0D">
        <w:rPr>
          <w:b/>
          <w:sz w:val="24"/>
          <w:szCs w:val="24"/>
        </w:rPr>
        <w:t>Планируемые результаты освоения учебного предмета «География» на уро</w:t>
      </w:r>
      <w:r>
        <w:rPr>
          <w:b/>
          <w:sz w:val="24"/>
          <w:szCs w:val="24"/>
        </w:rPr>
        <w:t>вне среднего общего образования</w:t>
      </w:r>
    </w:p>
    <w:p w:rsidR="002F5C0D" w:rsidRPr="002F5C0D" w:rsidRDefault="002F5C0D" w:rsidP="002F5C0D">
      <w:pPr>
        <w:pStyle w:val="22"/>
        <w:shd w:val="clear" w:color="auto" w:fill="auto"/>
        <w:tabs>
          <w:tab w:val="left" w:pos="1450"/>
        </w:tabs>
        <w:spacing w:line="240" w:lineRule="auto"/>
        <w:jc w:val="center"/>
        <w:rPr>
          <w:b/>
          <w:sz w:val="24"/>
          <w:szCs w:val="24"/>
        </w:rPr>
      </w:pPr>
      <w:r>
        <w:rPr>
          <w:b/>
          <w:sz w:val="24"/>
          <w:szCs w:val="24"/>
        </w:rPr>
        <w:t>Личностные УУД</w:t>
      </w:r>
    </w:p>
    <w:p w:rsidR="002F5C0D" w:rsidRPr="002F5C0D" w:rsidRDefault="002F5C0D" w:rsidP="002F5C0D">
      <w:pPr>
        <w:pStyle w:val="22"/>
        <w:shd w:val="clear" w:color="auto" w:fill="auto"/>
        <w:tabs>
          <w:tab w:val="left" w:pos="1679"/>
        </w:tabs>
        <w:spacing w:line="240" w:lineRule="auto"/>
        <w:jc w:val="both"/>
        <w:rPr>
          <w:sz w:val="24"/>
          <w:szCs w:val="24"/>
        </w:rPr>
      </w:pPr>
      <w:r>
        <w:rPr>
          <w:sz w:val="24"/>
          <w:szCs w:val="24"/>
        </w:rPr>
        <w:tab/>
      </w:r>
      <w:r w:rsidRPr="002F5C0D">
        <w:rPr>
          <w:sz w:val="24"/>
          <w:szCs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F5C0D" w:rsidRPr="002F5C0D" w:rsidRDefault="002F5C0D" w:rsidP="002F5C0D">
      <w:pPr>
        <w:pStyle w:val="22"/>
        <w:shd w:val="clear" w:color="auto" w:fill="auto"/>
        <w:tabs>
          <w:tab w:val="left" w:pos="1939"/>
        </w:tabs>
        <w:spacing w:line="240" w:lineRule="auto"/>
        <w:jc w:val="both"/>
        <w:rPr>
          <w:sz w:val="24"/>
          <w:szCs w:val="24"/>
        </w:rPr>
      </w:pPr>
      <w:r>
        <w:rPr>
          <w:sz w:val="24"/>
          <w:szCs w:val="24"/>
        </w:rPr>
        <w:tab/>
      </w:r>
      <w:r w:rsidRPr="002F5C0D">
        <w:rPr>
          <w:sz w:val="24"/>
          <w:szCs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2F5C0D" w:rsidRPr="002F5C0D" w:rsidRDefault="002F5C0D" w:rsidP="00093060">
      <w:pPr>
        <w:pStyle w:val="22"/>
        <w:numPr>
          <w:ilvl w:val="0"/>
          <w:numId w:val="84"/>
        </w:numPr>
        <w:shd w:val="clear" w:color="auto" w:fill="auto"/>
        <w:tabs>
          <w:tab w:val="left" w:pos="1046"/>
        </w:tabs>
        <w:spacing w:line="240" w:lineRule="auto"/>
        <w:ind w:firstLine="720"/>
        <w:jc w:val="both"/>
        <w:rPr>
          <w:sz w:val="24"/>
          <w:szCs w:val="24"/>
        </w:rPr>
      </w:pPr>
      <w:r w:rsidRPr="002F5C0D">
        <w:rPr>
          <w:sz w:val="24"/>
          <w:szCs w:val="24"/>
        </w:rPr>
        <w:t>гражданского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гражданской позиции обучающегося как активного и ответственного члена российского 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своих конституционных прав и обязанностей, уважение закона и правопорядка;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принятие традиционных национальных, общечеловеческих гуманистических и демократических ценностей;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умение взаимодействовать с социальными институтами в соответствии с их функциями и назначением;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гуманитарной и волонтёрской деятельности.</w:t>
      </w:r>
    </w:p>
    <w:p w:rsidR="002F5C0D" w:rsidRPr="002F5C0D" w:rsidRDefault="002F5C0D" w:rsidP="00093060">
      <w:pPr>
        <w:pStyle w:val="22"/>
        <w:numPr>
          <w:ilvl w:val="0"/>
          <w:numId w:val="84"/>
        </w:numPr>
        <w:shd w:val="clear" w:color="auto" w:fill="auto"/>
        <w:tabs>
          <w:tab w:val="left" w:pos="1070"/>
        </w:tabs>
        <w:spacing w:line="240" w:lineRule="auto"/>
        <w:ind w:firstLine="720"/>
        <w:jc w:val="both"/>
        <w:rPr>
          <w:sz w:val="24"/>
          <w:szCs w:val="24"/>
        </w:rPr>
      </w:pPr>
      <w:r w:rsidRPr="002F5C0D">
        <w:rPr>
          <w:sz w:val="24"/>
          <w:szCs w:val="24"/>
        </w:rPr>
        <w:t>патриотического воспитания:</w:t>
      </w:r>
    </w:p>
    <w:p w:rsid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идейная убеждённость, готовность к служению и защите Отечества, ответственность за его судьбу.</w:t>
      </w:r>
    </w:p>
    <w:p w:rsidR="002F5C0D" w:rsidRPr="002F5C0D" w:rsidRDefault="002F5C0D" w:rsidP="00093060">
      <w:pPr>
        <w:pStyle w:val="22"/>
        <w:numPr>
          <w:ilvl w:val="0"/>
          <w:numId w:val="84"/>
        </w:numPr>
        <w:shd w:val="clear" w:color="auto" w:fill="auto"/>
        <w:tabs>
          <w:tab w:val="left" w:pos="1097"/>
        </w:tabs>
        <w:spacing w:line="240" w:lineRule="auto"/>
        <w:ind w:left="720"/>
        <w:rPr>
          <w:sz w:val="24"/>
          <w:szCs w:val="24"/>
        </w:rPr>
      </w:pPr>
      <w:r w:rsidRPr="002F5C0D">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F5C0D" w:rsidRPr="002F5C0D" w:rsidRDefault="002F5C0D" w:rsidP="002F5C0D">
      <w:pPr>
        <w:pStyle w:val="22"/>
        <w:shd w:val="clear" w:color="auto" w:fill="auto"/>
        <w:spacing w:line="240" w:lineRule="auto"/>
        <w:rPr>
          <w:sz w:val="24"/>
          <w:szCs w:val="24"/>
        </w:rPr>
      </w:pPr>
      <w:r w:rsidRPr="002F5C0D">
        <w:rPr>
          <w:sz w:val="24"/>
          <w:szCs w:val="24"/>
        </w:rPr>
        <w:t>ориентируясь на морально-нравственные нормы и ценности;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F5C0D" w:rsidRPr="002F5C0D" w:rsidRDefault="002F5C0D" w:rsidP="00093060">
      <w:pPr>
        <w:pStyle w:val="22"/>
        <w:numPr>
          <w:ilvl w:val="0"/>
          <w:numId w:val="84"/>
        </w:numPr>
        <w:shd w:val="clear" w:color="auto" w:fill="auto"/>
        <w:tabs>
          <w:tab w:val="left" w:pos="1102"/>
        </w:tabs>
        <w:spacing w:line="240" w:lineRule="auto"/>
        <w:ind w:firstLine="720"/>
        <w:jc w:val="both"/>
        <w:rPr>
          <w:sz w:val="24"/>
          <w:szCs w:val="24"/>
        </w:rPr>
      </w:pPr>
      <w:r w:rsidRPr="002F5C0D">
        <w:rPr>
          <w:sz w:val="24"/>
          <w:szCs w:val="24"/>
        </w:rPr>
        <w:t>эстетического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готовность к самовыражению в разных видах искусства, стремление проявлять качества творческой личности.</w:t>
      </w:r>
    </w:p>
    <w:p w:rsidR="002F5C0D" w:rsidRPr="002F5C0D" w:rsidRDefault="002F5C0D" w:rsidP="00093060">
      <w:pPr>
        <w:pStyle w:val="22"/>
        <w:numPr>
          <w:ilvl w:val="0"/>
          <w:numId w:val="84"/>
        </w:numPr>
        <w:shd w:val="clear" w:color="auto" w:fill="auto"/>
        <w:tabs>
          <w:tab w:val="left" w:pos="1102"/>
        </w:tabs>
        <w:spacing w:line="240" w:lineRule="auto"/>
        <w:ind w:firstLine="720"/>
        <w:jc w:val="both"/>
        <w:rPr>
          <w:sz w:val="24"/>
          <w:szCs w:val="24"/>
        </w:rPr>
      </w:pPr>
      <w:r w:rsidRPr="002F5C0D">
        <w:rPr>
          <w:sz w:val="24"/>
          <w:szCs w:val="24"/>
        </w:rPr>
        <w:t>физического воспитания: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потребность в физическом совершенствовании, занятиях спортивно</w:t>
      </w:r>
      <w:r w:rsidRPr="002F5C0D">
        <w:rPr>
          <w:sz w:val="24"/>
          <w:szCs w:val="24"/>
        </w:rPr>
        <w:softHyphen/>
        <w:t>оздоровительной деятельностью;</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активное неприятие вредных привычек и иных форм причинения вреда физическому и психическому здоровью.</w:t>
      </w:r>
    </w:p>
    <w:p w:rsidR="002F5C0D" w:rsidRPr="002F5C0D" w:rsidRDefault="002F5C0D" w:rsidP="00093060">
      <w:pPr>
        <w:pStyle w:val="22"/>
        <w:numPr>
          <w:ilvl w:val="0"/>
          <w:numId w:val="84"/>
        </w:numPr>
        <w:shd w:val="clear" w:color="auto" w:fill="auto"/>
        <w:tabs>
          <w:tab w:val="left" w:pos="1094"/>
        </w:tabs>
        <w:spacing w:line="240" w:lineRule="auto"/>
        <w:ind w:firstLine="700"/>
        <w:jc w:val="both"/>
        <w:rPr>
          <w:sz w:val="24"/>
          <w:szCs w:val="24"/>
        </w:rPr>
      </w:pPr>
      <w:r w:rsidRPr="002F5C0D">
        <w:rPr>
          <w:sz w:val="24"/>
          <w:szCs w:val="24"/>
        </w:rPr>
        <w:t>трудового воспитания:</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готовность к труду, осознание ценности мастерства, трудолюбие;</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готовность и способность к образованию и самообразованию на протяжении всей жизни.</w:t>
      </w:r>
    </w:p>
    <w:p w:rsidR="002F5C0D" w:rsidRPr="002F5C0D" w:rsidRDefault="002F5C0D" w:rsidP="00093060">
      <w:pPr>
        <w:pStyle w:val="22"/>
        <w:numPr>
          <w:ilvl w:val="0"/>
          <w:numId w:val="84"/>
        </w:numPr>
        <w:shd w:val="clear" w:color="auto" w:fill="auto"/>
        <w:tabs>
          <w:tab w:val="left" w:pos="1094"/>
        </w:tabs>
        <w:spacing w:line="240" w:lineRule="auto"/>
        <w:ind w:firstLine="700"/>
        <w:jc w:val="both"/>
        <w:rPr>
          <w:sz w:val="24"/>
          <w:szCs w:val="24"/>
        </w:rPr>
      </w:pPr>
      <w:r w:rsidRPr="002F5C0D">
        <w:rPr>
          <w:sz w:val="24"/>
          <w:szCs w:val="24"/>
        </w:rPr>
        <w:t>экологического воспитания:</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планирование и осуществление действий в окружающей среде на основе знания целей устойчивого развития человечества;</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расширение опыта деятельности экологической направленности.</w:t>
      </w:r>
    </w:p>
    <w:p w:rsidR="002F5C0D" w:rsidRPr="002F5C0D" w:rsidRDefault="002F5C0D" w:rsidP="00093060">
      <w:pPr>
        <w:pStyle w:val="22"/>
        <w:numPr>
          <w:ilvl w:val="0"/>
          <w:numId w:val="84"/>
        </w:numPr>
        <w:shd w:val="clear" w:color="auto" w:fill="auto"/>
        <w:tabs>
          <w:tab w:val="left" w:pos="1094"/>
        </w:tabs>
        <w:spacing w:line="240" w:lineRule="auto"/>
        <w:ind w:firstLine="700"/>
        <w:jc w:val="both"/>
        <w:rPr>
          <w:sz w:val="24"/>
          <w:szCs w:val="24"/>
        </w:rPr>
      </w:pPr>
      <w:r w:rsidRPr="002F5C0D">
        <w:rPr>
          <w:sz w:val="24"/>
          <w:szCs w:val="24"/>
        </w:rPr>
        <w:t>ценности научного познания:</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F5C0D" w:rsidRDefault="002F5C0D" w:rsidP="002F5C0D">
      <w:pPr>
        <w:pStyle w:val="22"/>
        <w:shd w:val="clear" w:color="auto" w:fill="auto"/>
        <w:spacing w:line="240" w:lineRule="auto"/>
        <w:ind w:firstLine="708"/>
        <w:jc w:val="both"/>
        <w:rPr>
          <w:sz w:val="24"/>
          <w:szCs w:val="24"/>
        </w:rPr>
      </w:pPr>
      <w:r w:rsidRPr="002F5C0D">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F5C0D" w:rsidRPr="002F5C0D" w:rsidRDefault="002F5C0D" w:rsidP="002F5C0D">
      <w:pPr>
        <w:pStyle w:val="22"/>
        <w:shd w:val="clear" w:color="auto" w:fill="auto"/>
        <w:spacing w:line="240" w:lineRule="auto"/>
        <w:ind w:firstLine="708"/>
        <w:jc w:val="center"/>
        <w:rPr>
          <w:b/>
          <w:sz w:val="24"/>
          <w:szCs w:val="24"/>
        </w:rPr>
      </w:pPr>
      <w:r w:rsidRPr="002F5C0D">
        <w:rPr>
          <w:b/>
          <w:sz w:val="24"/>
          <w:szCs w:val="24"/>
        </w:rPr>
        <w:t>Познавательные УУД</w:t>
      </w:r>
    </w:p>
    <w:p w:rsidR="002F5C0D" w:rsidRPr="002F5C0D" w:rsidRDefault="002F5C0D" w:rsidP="002F5C0D">
      <w:pPr>
        <w:pStyle w:val="22"/>
        <w:shd w:val="clear" w:color="auto" w:fill="auto"/>
        <w:tabs>
          <w:tab w:val="left" w:pos="1880"/>
        </w:tabs>
        <w:spacing w:line="240" w:lineRule="auto"/>
        <w:jc w:val="both"/>
        <w:rPr>
          <w:sz w:val="24"/>
          <w:szCs w:val="24"/>
        </w:rPr>
      </w:pPr>
      <w:r>
        <w:rPr>
          <w:sz w:val="24"/>
          <w:szCs w:val="24"/>
        </w:rPr>
        <w:tab/>
      </w:r>
      <w:r w:rsidRPr="002F5C0D">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цели деятельности, задавать параметры и критерии их достижения;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разрабатывать план решения географической задачи с учётом анализа имеющихся материальных и нематериальных ресурсов;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выявлять закономерности и противоречия в рассматриваемых явлениях с учётом предложенной географической задачи;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вносить коррективы в деятельность, оценивать соответствие результатов целям;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креативно мыслить при поиске путей решения жизненных проблем, имеющих географические аспекты;</w:t>
      </w:r>
    </w:p>
    <w:p w:rsidR="002F5C0D" w:rsidRPr="002F5C0D" w:rsidRDefault="002F5C0D" w:rsidP="002F5C0D">
      <w:pPr>
        <w:pStyle w:val="22"/>
        <w:shd w:val="clear" w:color="auto" w:fill="auto"/>
        <w:tabs>
          <w:tab w:val="left" w:pos="1870"/>
        </w:tabs>
        <w:spacing w:line="240" w:lineRule="auto"/>
        <w:jc w:val="both"/>
        <w:rPr>
          <w:sz w:val="24"/>
          <w:szCs w:val="24"/>
        </w:rPr>
      </w:pPr>
      <w:r>
        <w:rPr>
          <w:sz w:val="24"/>
          <w:szCs w:val="24"/>
        </w:rPr>
        <w:tab/>
      </w:r>
      <w:r w:rsidRPr="002F5C0D">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2F5C0D" w:rsidRPr="002F5C0D" w:rsidRDefault="002F5C0D" w:rsidP="002F5C0D">
      <w:pPr>
        <w:pStyle w:val="22"/>
        <w:shd w:val="clear" w:color="auto" w:fill="auto"/>
        <w:spacing w:line="240" w:lineRule="auto"/>
        <w:rPr>
          <w:sz w:val="24"/>
          <w:szCs w:val="24"/>
        </w:rPr>
      </w:pPr>
      <w:r w:rsidRPr="002F5C0D">
        <w:rPr>
          <w:sz w:val="24"/>
          <w:szCs w:val="24"/>
        </w:rPr>
        <w:t>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научным типом мышления, научной терминологией, ключевыми понятиями и методами;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собственные задачи в образовательной деятельности и жизненных ситуациях;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уметь переносить знания в познавательную и практическую области жизнедеятельности;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осуществлять целенаправленный поиск переноса средств и способов действия в профессиональную среду;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уметь интегрировать знания из разных предметных областей;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F5C0D" w:rsidRPr="002F5C0D" w:rsidRDefault="002F5C0D" w:rsidP="002F5C0D">
      <w:pPr>
        <w:pStyle w:val="22"/>
        <w:shd w:val="clear" w:color="auto" w:fill="auto"/>
        <w:tabs>
          <w:tab w:val="left" w:pos="2074"/>
        </w:tabs>
        <w:spacing w:line="240" w:lineRule="auto"/>
        <w:jc w:val="both"/>
        <w:rPr>
          <w:sz w:val="24"/>
          <w:szCs w:val="24"/>
        </w:rPr>
      </w:pPr>
      <w:r>
        <w:rPr>
          <w:sz w:val="24"/>
          <w:szCs w:val="24"/>
        </w:rPr>
        <w:tab/>
      </w:r>
      <w:r w:rsidRPr="002F5C0D">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достоверность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навыками распознавания и защиты информации, обеспечения информационной безопасности личности.</w:t>
      </w:r>
    </w:p>
    <w:p w:rsidR="002F5C0D" w:rsidRPr="002F5C0D" w:rsidRDefault="002F5C0D" w:rsidP="002F5C0D">
      <w:pPr>
        <w:pStyle w:val="22"/>
        <w:shd w:val="clear" w:color="auto" w:fill="auto"/>
        <w:spacing w:line="240" w:lineRule="auto"/>
        <w:ind w:firstLine="720"/>
        <w:jc w:val="center"/>
        <w:rPr>
          <w:b/>
          <w:sz w:val="24"/>
          <w:szCs w:val="24"/>
        </w:rPr>
      </w:pPr>
      <w:r w:rsidRPr="002F5C0D">
        <w:rPr>
          <w:b/>
          <w:sz w:val="24"/>
          <w:szCs w:val="24"/>
        </w:rPr>
        <w:t>Коммуникативные УУД</w:t>
      </w:r>
    </w:p>
    <w:p w:rsidR="002F5C0D" w:rsidRPr="002F5C0D" w:rsidRDefault="002F5C0D" w:rsidP="002F5C0D">
      <w:pPr>
        <w:pStyle w:val="22"/>
        <w:shd w:val="clear" w:color="auto" w:fill="auto"/>
        <w:tabs>
          <w:tab w:val="left" w:pos="1863"/>
        </w:tabs>
        <w:spacing w:line="240" w:lineRule="auto"/>
        <w:jc w:val="both"/>
        <w:rPr>
          <w:sz w:val="24"/>
          <w:szCs w:val="24"/>
        </w:rPr>
      </w:pPr>
      <w:r>
        <w:rPr>
          <w:sz w:val="24"/>
          <w:szCs w:val="24"/>
        </w:rPr>
        <w:tab/>
      </w:r>
      <w:r w:rsidRPr="002F5C0D">
        <w:rPr>
          <w:sz w:val="24"/>
          <w:szCs w:val="24"/>
        </w:rPr>
        <w:t>У обучающегося будут сформированы умения общения как часть универсальных учебных коммуникативных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2F5C0D" w:rsidRPr="002F5C0D" w:rsidRDefault="002F5C0D" w:rsidP="002F5C0D">
      <w:pPr>
        <w:pStyle w:val="22"/>
        <w:shd w:val="clear" w:color="auto" w:fill="auto"/>
        <w:tabs>
          <w:tab w:val="left" w:pos="2021"/>
        </w:tabs>
        <w:spacing w:line="240" w:lineRule="auto"/>
        <w:jc w:val="both"/>
        <w:rPr>
          <w:sz w:val="24"/>
          <w:szCs w:val="24"/>
        </w:rPr>
      </w:pPr>
      <w:r>
        <w:rPr>
          <w:sz w:val="24"/>
          <w:szCs w:val="24"/>
        </w:rPr>
        <w:tab/>
      </w:r>
      <w:r w:rsidRPr="002F5C0D">
        <w:rPr>
          <w:sz w:val="24"/>
          <w:szCs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выбирать тематику и методы совместных действий с учётом общих интересов и возможностей каждого члена коллектива;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качество своего вклада и каждого участника команды в общий результат по разработанным критериям;</w:t>
      </w:r>
    </w:p>
    <w:p w:rsidR="002F5C0D" w:rsidRDefault="002F5C0D" w:rsidP="002F5C0D">
      <w:pPr>
        <w:pStyle w:val="22"/>
        <w:shd w:val="clear" w:color="auto" w:fill="auto"/>
        <w:spacing w:line="240" w:lineRule="auto"/>
        <w:ind w:firstLine="720"/>
        <w:jc w:val="both"/>
        <w:rPr>
          <w:sz w:val="24"/>
          <w:szCs w:val="24"/>
        </w:rPr>
      </w:pPr>
      <w:r w:rsidRPr="002F5C0D">
        <w:rPr>
          <w:sz w:val="24"/>
          <w:szCs w:val="24"/>
        </w:rPr>
        <w:t>предлагать новые проекты, оценивать идеи с позиции новизны, оригинальности, практической значимости.</w:t>
      </w:r>
    </w:p>
    <w:p w:rsidR="002F5C0D" w:rsidRPr="002F5C0D" w:rsidRDefault="002F5C0D" w:rsidP="002F5C0D">
      <w:pPr>
        <w:pStyle w:val="22"/>
        <w:shd w:val="clear" w:color="auto" w:fill="auto"/>
        <w:spacing w:line="240" w:lineRule="auto"/>
        <w:ind w:firstLine="720"/>
        <w:jc w:val="center"/>
        <w:rPr>
          <w:b/>
          <w:sz w:val="24"/>
          <w:szCs w:val="24"/>
        </w:rPr>
      </w:pPr>
      <w:r w:rsidRPr="002F5C0D">
        <w:rPr>
          <w:b/>
          <w:sz w:val="24"/>
          <w:szCs w:val="24"/>
        </w:rPr>
        <w:t>Регулятивные УУД</w:t>
      </w:r>
    </w:p>
    <w:p w:rsidR="002F5C0D" w:rsidRPr="002F5C0D" w:rsidRDefault="002F5C0D" w:rsidP="002F5C0D">
      <w:pPr>
        <w:pStyle w:val="22"/>
        <w:shd w:val="clear" w:color="auto" w:fill="auto"/>
        <w:tabs>
          <w:tab w:val="left" w:pos="1909"/>
        </w:tabs>
        <w:spacing w:line="240" w:lineRule="auto"/>
        <w:jc w:val="both"/>
        <w:rPr>
          <w:sz w:val="24"/>
          <w:szCs w:val="24"/>
        </w:rPr>
      </w:pPr>
      <w:r>
        <w:rPr>
          <w:sz w:val="24"/>
          <w:szCs w:val="24"/>
        </w:rPr>
        <w:tab/>
      </w:r>
      <w:r w:rsidRPr="002F5C0D">
        <w:rPr>
          <w:sz w:val="24"/>
          <w:szCs w:val="24"/>
        </w:rPr>
        <w:t>У обучающегося будут сформированы умения самоорганизации как часть универсальных учебных регулятивных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составлять план решения проблемы с учётом имеющихся ресурсов, собственных возможностей и предпочтений;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давать оценку новым ситуациям;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расширять рамки учебного предмета на основе личных предпочтений;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делать осознанный выбор, аргументировать его, брать ответственность за решение;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приобретённый опыт;</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F5C0D" w:rsidRPr="002F5C0D" w:rsidRDefault="002F5C0D" w:rsidP="002F5C0D">
      <w:pPr>
        <w:pStyle w:val="22"/>
        <w:shd w:val="clear" w:color="auto" w:fill="auto"/>
        <w:tabs>
          <w:tab w:val="left" w:pos="1909"/>
        </w:tabs>
        <w:spacing w:line="240" w:lineRule="auto"/>
        <w:jc w:val="both"/>
        <w:rPr>
          <w:sz w:val="24"/>
          <w:szCs w:val="24"/>
        </w:rPr>
      </w:pPr>
      <w:r>
        <w:rPr>
          <w:sz w:val="24"/>
          <w:szCs w:val="24"/>
        </w:rPr>
        <w:tab/>
      </w:r>
      <w:r w:rsidRPr="002F5C0D">
        <w:rPr>
          <w:sz w:val="24"/>
          <w:szCs w:val="24"/>
        </w:rPr>
        <w:t>У обучающегося будут сформированы умения самоконтроля как часть универсальных учебных регулятивных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давать оценку новым ситуациям;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соответствие результатов целям, вносить коррективы в деятельность;</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риски и своевременно принимать решения для их снижения;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мотивы и аргументы других при анализе результатов деятельности;</w:t>
      </w:r>
    </w:p>
    <w:p w:rsidR="002F5C0D" w:rsidRPr="002F5C0D" w:rsidRDefault="002F5C0D" w:rsidP="002F5C0D">
      <w:pPr>
        <w:pStyle w:val="22"/>
        <w:shd w:val="clear" w:color="auto" w:fill="auto"/>
        <w:tabs>
          <w:tab w:val="left" w:pos="1944"/>
        </w:tabs>
        <w:spacing w:line="240" w:lineRule="auto"/>
        <w:jc w:val="both"/>
        <w:rPr>
          <w:sz w:val="24"/>
          <w:szCs w:val="24"/>
        </w:rPr>
      </w:pPr>
      <w:r>
        <w:rPr>
          <w:sz w:val="24"/>
          <w:szCs w:val="24"/>
        </w:rPr>
        <w:tab/>
      </w:r>
      <w:r w:rsidRPr="002F5C0D">
        <w:rPr>
          <w:sz w:val="24"/>
          <w:szCs w:val="24"/>
        </w:rPr>
        <w:t>У обучающегося будет развиваться эмоциональный интеллект, предполагающий сформированность:</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F5C0D" w:rsidRPr="002F5C0D" w:rsidRDefault="002F5C0D" w:rsidP="002F5C0D">
      <w:pPr>
        <w:pStyle w:val="22"/>
        <w:shd w:val="clear" w:color="auto" w:fill="auto"/>
        <w:tabs>
          <w:tab w:val="left" w:pos="1944"/>
        </w:tabs>
        <w:spacing w:line="240" w:lineRule="auto"/>
        <w:jc w:val="both"/>
        <w:rPr>
          <w:sz w:val="24"/>
          <w:szCs w:val="24"/>
        </w:rPr>
      </w:pPr>
      <w:r>
        <w:rPr>
          <w:sz w:val="24"/>
          <w:szCs w:val="24"/>
        </w:rPr>
        <w:tab/>
      </w:r>
      <w:r w:rsidRPr="002F5C0D">
        <w:rPr>
          <w:sz w:val="24"/>
          <w:szCs w:val="24"/>
        </w:rPr>
        <w:t>У обучающегося будут сформированы умения принятия себя и других как часть универсальных учебных регулятивных 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себя, понимая свои недостатки и достоинства;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принимать мотивы и аргументы других при анализе результатов деятельности;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признавать своё право и право других на ошибки;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развивать способность понимать мир с позиции другого человека.</w:t>
      </w:r>
    </w:p>
    <w:p w:rsidR="002F5C0D" w:rsidRPr="002F5C0D" w:rsidRDefault="002F5C0D" w:rsidP="002F5C0D">
      <w:pPr>
        <w:pStyle w:val="22"/>
        <w:shd w:val="clear" w:color="auto" w:fill="auto"/>
        <w:spacing w:line="240" w:lineRule="auto"/>
        <w:ind w:firstLine="720"/>
        <w:jc w:val="center"/>
        <w:rPr>
          <w:b/>
          <w:sz w:val="24"/>
          <w:szCs w:val="24"/>
        </w:rPr>
      </w:pPr>
      <w:r w:rsidRPr="002F5C0D">
        <w:rPr>
          <w:b/>
          <w:sz w:val="24"/>
          <w:szCs w:val="24"/>
        </w:rPr>
        <w:t>Предметные результаты освоения программы по географии (углублённый уровень).</w:t>
      </w:r>
    </w:p>
    <w:p w:rsidR="002F5C0D" w:rsidRPr="002F5C0D" w:rsidRDefault="002F5C0D" w:rsidP="002F5C0D">
      <w:pPr>
        <w:pStyle w:val="22"/>
        <w:shd w:val="clear" w:color="auto" w:fill="auto"/>
        <w:spacing w:line="240" w:lineRule="auto"/>
        <w:ind w:firstLine="708"/>
        <w:jc w:val="both"/>
        <w:rPr>
          <w:b/>
          <w:i/>
          <w:sz w:val="24"/>
          <w:szCs w:val="24"/>
        </w:rPr>
      </w:pPr>
      <w:r w:rsidRPr="002F5C0D">
        <w:rPr>
          <w:b/>
          <w:i/>
          <w:sz w:val="24"/>
          <w:szCs w:val="24"/>
        </w:rPr>
        <w:t xml:space="preserve">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F5C0D" w:rsidRPr="002F5C0D" w:rsidRDefault="002F5C0D" w:rsidP="00093060">
      <w:pPr>
        <w:pStyle w:val="22"/>
        <w:numPr>
          <w:ilvl w:val="0"/>
          <w:numId w:val="85"/>
        </w:numPr>
        <w:shd w:val="clear" w:color="auto" w:fill="auto"/>
        <w:tabs>
          <w:tab w:val="left" w:pos="1072"/>
        </w:tabs>
        <w:spacing w:line="240" w:lineRule="auto"/>
        <w:ind w:firstLine="720"/>
        <w:jc w:val="both"/>
        <w:rPr>
          <w:sz w:val="24"/>
          <w:szCs w:val="24"/>
        </w:rPr>
      </w:pPr>
      <w:r w:rsidRPr="002F5C0D">
        <w:rPr>
          <w:sz w:val="24"/>
          <w:szCs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приводить примеры, подтверждающие значимую роль географических наук в достижении целей устойчивого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приводить примеры географических прогнозов изменений геосистем разного</w:t>
      </w:r>
    </w:p>
    <w:p w:rsidR="002F5C0D" w:rsidRPr="002F5C0D" w:rsidRDefault="002F5C0D" w:rsidP="002F5C0D">
      <w:pPr>
        <w:pStyle w:val="22"/>
        <w:shd w:val="clear" w:color="auto" w:fill="auto"/>
        <w:spacing w:line="240" w:lineRule="auto"/>
        <w:rPr>
          <w:sz w:val="24"/>
          <w:szCs w:val="24"/>
        </w:rPr>
      </w:pPr>
      <w:r w:rsidRPr="002F5C0D">
        <w:rPr>
          <w:sz w:val="24"/>
          <w:szCs w:val="24"/>
        </w:rPr>
        <w:t>ранга;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задачи, возникающие при решении средствами географических наук глобальных проблем, проявляющихся на различных уровнях;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возможности и роль географии в решении задач по достижению целей устойчивого развития.</w:t>
      </w:r>
    </w:p>
    <w:p w:rsidR="002F5C0D" w:rsidRPr="002F5C0D" w:rsidRDefault="002F5C0D" w:rsidP="00093060">
      <w:pPr>
        <w:pStyle w:val="22"/>
        <w:numPr>
          <w:ilvl w:val="0"/>
          <w:numId w:val="85"/>
        </w:numPr>
        <w:shd w:val="clear" w:color="auto" w:fill="auto"/>
        <w:tabs>
          <w:tab w:val="left" w:pos="1056"/>
        </w:tabs>
        <w:spacing w:line="240" w:lineRule="auto"/>
        <w:ind w:firstLine="720"/>
        <w:jc w:val="both"/>
        <w:rPr>
          <w:sz w:val="24"/>
          <w:szCs w:val="24"/>
        </w:rPr>
      </w:pPr>
      <w:r w:rsidRPr="002F5C0D">
        <w:rPr>
          <w:sz w:val="24"/>
          <w:szCs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описывать положение и взаиморасположение географических объектов в пространстве, ареалы распространения основных религий;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отраслевой и территориальной структуры мирового хозяйства на разных этапах его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природно-ресурсного капитала, населения и хозяйства изученных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классифицировать ландшафты по заданным основаниям, стихийные природные явления;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причины этноконфессиональных конфликтов, особенности демографической</w:t>
      </w:r>
    </w:p>
    <w:p w:rsidR="002F5C0D" w:rsidRPr="002F5C0D" w:rsidRDefault="002F5C0D" w:rsidP="002F5C0D">
      <w:pPr>
        <w:pStyle w:val="22"/>
        <w:shd w:val="clear" w:color="auto" w:fill="auto"/>
        <w:spacing w:after="9" w:line="240" w:lineRule="auto"/>
        <w:rPr>
          <w:sz w:val="24"/>
          <w:szCs w:val="24"/>
        </w:rPr>
      </w:pPr>
      <w:r w:rsidRPr="002F5C0D">
        <w:rPr>
          <w:sz w:val="24"/>
          <w:szCs w:val="24"/>
        </w:rPr>
        <w:t>ситуации в России и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различия в темпах и уровне урбанизации в странах разных типов социально- экономического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различия в уровне и качестве жизни населения в отдельных регионах и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направления международных миграций;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демографической политики в России и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размещения населения отдельных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международную хозяйственную специализацию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три сектора мирового хозяйства;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сегменты мирового рынка;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классифицировать ландшафты по заданным основаниям;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стихийные природные явления;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географические факторы, определяющие международную специализацию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изменения направления международных экономических связей России в новых геополитических условиях;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F5C0D" w:rsidRPr="002F5C0D" w:rsidRDefault="002F5C0D" w:rsidP="002F5C0D">
      <w:pPr>
        <w:pStyle w:val="22"/>
        <w:shd w:val="clear" w:color="auto" w:fill="auto"/>
        <w:spacing w:line="240" w:lineRule="auto"/>
        <w:ind w:firstLine="720"/>
        <w:rPr>
          <w:sz w:val="24"/>
          <w:szCs w:val="24"/>
        </w:rPr>
      </w:pPr>
      <w:r w:rsidRPr="002F5C0D">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динамику изменения ресурсообеспеченности стран и регионов различными видами природных ресурсов;</w:t>
      </w:r>
    </w:p>
    <w:p w:rsidR="002F5C0D" w:rsidRPr="002F5C0D" w:rsidRDefault="002F5C0D" w:rsidP="002F5C0D">
      <w:pPr>
        <w:pStyle w:val="22"/>
        <w:shd w:val="clear" w:color="auto" w:fill="auto"/>
        <w:spacing w:line="240" w:lineRule="auto"/>
        <w:ind w:left="720"/>
        <w:rPr>
          <w:sz w:val="24"/>
          <w:szCs w:val="24"/>
        </w:rPr>
      </w:pPr>
      <w:r w:rsidRPr="002F5C0D">
        <w:rPr>
          <w:sz w:val="24"/>
          <w:szCs w:val="24"/>
        </w:rPr>
        <w:t>географические особенности территориальной структуры хозяйства России; размещение предприятий;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природно-ресурсный капитал регионов России для развития отдельных отраслей промышленности и сельского хозяйства;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изменения отраслевой и территориальной структуры хозяйства России;</w:t>
      </w:r>
    </w:p>
    <w:p w:rsidR="002F5C0D" w:rsidRPr="002F5C0D" w:rsidRDefault="002F5C0D" w:rsidP="002F5C0D">
      <w:pPr>
        <w:pStyle w:val="22"/>
        <w:shd w:val="clear" w:color="auto" w:fill="auto"/>
        <w:spacing w:line="240" w:lineRule="auto"/>
        <w:ind w:left="720" w:right="1960"/>
        <w:rPr>
          <w:sz w:val="24"/>
          <w:szCs w:val="24"/>
        </w:rPr>
      </w:pPr>
      <w:r w:rsidRPr="002F5C0D">
        <w:rPr>
          <w:sz w:val="24"/>
          <w:szCs w:val="24"/>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2F5C0D" w:rsidRPr="002F5C0D" w:rsidRDefault="002F5C0D" w:rsidP="00093060">
      <w:pPr>
        <w:pStyle w:val="22"/>
        <w:numPr>
          <w:ilvl w:val="0"/>
          <w:numId w:val="85"/>
        </w:numPr>
        <w:shd w:val="clear" w:color="auto" w:fill="auto"/>
        <w:tabs>
          <w:tab w:val="left" w:pos="1104"/>
        </w:tabs>
        <w:spacing w:line="240" w:lineRule="auto"/>
        <w:ind w:firstLine="720"/>
        <w:jc w:val="both"/>
        <w:rPr>
          <w:sz w:val="24"/>
          <w:szCs w:val="24"/>
        </w:rPr>
      </w:pPr>
      <w:r w:rsidRPr="002F5C0D">
        <w:rPr>
          <w:sz w:val="24"/>
          <w:szCs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F5C0D" w:rsidRPr="002F5C0D" w:rsidRDefault="002F5C0D" w:rsidP="00093060">
      <w:pPr>
        <w:pStyle w:val="22"/>
        <w:numPr>
          <w:ilvl w:val="0"/>
          <w:numId w:val="85"/>
        </w:numPr>
        <w:shd w:val="clear" w:color="auto" w:fill="auto"/>
        <w:tabs>
          <w:tab w:val="left" w:pos="1109"/>
        </w:tabs>
        <w:spacing w:line="240" w:lineRule="auto"/>
        <w:ind w:firstLine="740"/>
        <w:jc w:val="both"/>
        <w:rPr>
          <w:sz w:val="24"/>
          <w:szCs w:val="24"/>
        </w:rPr>
      </w:pPr>
      <w:r w:rsidRPr="002F5C0D">
        <w:rPr>
          <w:sz w:val="24"/>
          <w:szCs w:val="24"/>
        </w:rPr>
        <w:t>владение географической терминологией и системой географических понятий:</w:t>
      </w:r>
    </w:p>
    <w:p w:rsidR="002F5C0D" w:rsidRPr="002F5C0D" w:rsidRDefault="002F5C0D" w:rsidP="002F5C0D">
      <w:pPr>
        <w:pStyle w:val="22"/>
        <w:shd w:val="clear" w:color="auto" w:fill="auto"/>
        <w:tabs>
          <w:tab w:val="left" w:pos="6750"/>
        </w:tabs>
        <w:spacing w:line="240" w:lineRule="auto"/>
        <w:ind w:firstLine="740"/>
        <w:jc w:val="both"/>
        <w:rPr>
          <w:sz w:val="24"/>
          <w:szCs w:val="24"/>
        </w:rPr>
      </w:pPr>
      <w:r w:rsidRPr="002F5C0D">
        <w:rPr>
          <w:sz w:val="24"/>
          <w:szCs w:val="24"/>
        </w:rPr>
        <w:t>применять географические понятия:</w:t>
      </w:r>
      <w:r w:rsidRPr="002F5C0D">
        <w:rPr>
          <w:sz w:val="24"/>
          <w:szCs w:val="24"/>
        </w:rPr>
        <w:tab/>
        <w:t>устойчивое развитие,</w:t>
      </w:r>
    </w:p>
    <w:p w:rsidR="002F5C0D" w:rsidRPr="002F5C0D" w:rsidRDefault="002F5C0D" w:rsidP="002F5C0D">
      <w:pPr>
        <w:pStyle w:val="22"/>
        <w:shd w:val="clear" w:color="auto" w:fill="auto"/>
        <w:spacing w:line="240" w:lineRule="auto"/>
        <w:jc w:val="both"/>
        <w:rPr>
          <w:sz w:val="24"/>
          <w:szCs w:val="24"/>
        </w:rPr>
      </w:pPr>
      <w:r w:rsidRPr="002F5C0D">
        <w:rPr>
          <w:sz w:val="24"/>
          <w:szCs w:val="24"/>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2F5C0D">
        <w:rPr>
          <w:sz w:val="24"/>
          <w:szCs w:val="24"/>
        </w:rP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F5C0D" w:rsidRPr="002F5C0D" w:rsidRDefault="002F5C0D" w:rsidP="00093060">
      <w:pPr>
        <w:pStyle w:val="22"/>
        <w:numPr>
          <w:ilvl w:val="0"/>
          <w:numId w:val="85"/>
        </w:numPr>
        <w:shd w:val="clear" w:color="auto" w:fill="auto"/>
        <w:tabs>
          <w:tab w:val="left" w:pos="1041"/>
        </w:tabs>
        <w:spacing w:line="240" w:lineRule="auto"/>
        <w:ind w:firstLine="720"/>
        <w:jc w:val="both"/>
        <w:rPr>
          <w:sz w:val="24"/>
          <w:szCs w:val="24"/>
        </w:rPr>
      </w:pPr>
      <w:r w:rsidRPr="002F5C0D">
        <w:rPr>
          <w:sz w:val="24"/>
          <w:szCs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выбирать тему;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проблему, цели и задачи наблюдения или исследования; формулировать гипотезу;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составлять план наблюдения или исследования;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2F5C0D" w:rsidRPr="002F5C0D" w:rsidRDefault="002F5C0D" w:rsidP="00093060">
      <w:pPr>
        <w:pStyle w:val="22"/>
        <w:numPr>
          <w:ilvl w:val="0"/>
          <w:numId w:val="85"/>
        </w:numPr>
        <w:shd w:val="clear" w:color="auto" w:fill="auto"/>
        <w:tabs>
          <w:tab w:val="left" w:pos="1037"/>
        </w:tabs>
        <w:spacing w:line="240" w:lineRule="auto"/>
        <w:ind w:firstLine="720"/>
        <w:jc w:val="both"/>
        <w:rPr>
          <w:sz w:val="24"/>
          <w:szCs w:val="24"/>
        </w:rPr>
      </w:pPr>
      <w:r w:rsidRPr="002F5C0D">
        <w:rPr>
          <w:sz w:val="24"/>
          <w:szCs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2F5C0D" w:rsidRPr="002F5C0D" w:rsidRDefault="002F5C0D" w:rsidP="00093060">
      <w:pPr>
        <w:pStyle w:val="22"/>
        <w:numPr>
          <w:ilvl w:val="0"/>
          <w:numId w:val="85"/>
        </w:numPr>
        <w:shd w:val="clear" w:color="auto" w:fill="auto"/>
        <w:tabs>
          <w:tab w:val="left" w:pos="1238"/>
        </w:tabs>
        <w:spacing w:line="240" w:lineRule="auto"/>
        <w:ind w:firstLine="720"/>
        <w:jc w:val="both"/>
        <w:rPr>
          <w:sz w:val="24"/>
          <w:szCs w:val="24"/>
        </w:rPr>
      </w:pPr>
      <w:r w:rsidRPr="002F5C0D">
        <w:rPr>
          <w:sz w:val="24"/>
          <w:szCs w:val="24"/>
        </w:rPr>
        <w:t>готовность и способность к самостоятельной информационно- познавательной деятельности;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анализировать и интерпретировать полученные данные, критически их оценивать, формулировать выводы;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научность аргументации географических прогнозов;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геоинформационные системы как источник географической информации, необходимой для изучения особенностей природы Земли;</w:t>
      </w:r>
    </w:p>
    <w:p w:rsidR="002F5C0D" w:rsidRPr="002F5C0D" w:rsidRDefault="002F5C0D" w:rsidP="002F5C0D">
      <w:pPr>
        <w:pStyle w:val="22"/>
        <w:shd w:val="clear" w:color="auto" w:fill="auto"/>
        <w:spacing w:line="240" w:lineRule="auto"/>
        <w:ind w:firstLine="700"/>
        <w:rPr>
          <w:sz w:val="24"/>
          <w:szCs w:val="24"/>
        </w:rPr>
      </w:pPr>
      <w:r w:rsidRPr="002F5C0D">
        <w:rPr>
          <w:sz w:val="24"/>
          <w:szCs w:val="24"/>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F5C0D" w:rsidRPr="002F5C0D" w:rsidRDefault="002F5C0D" w:rsidP="002F5C0D">
      <w:pPr>
        <w:pStyle w:val="22"/>
        <w:shd w:val="clear" w:color="auto" w:fill="auto"/>
        <w:spacing w:line="240" w:lineRule="auto"/>
        <w:ind w:firstLine="700"/>
        <w:rPr>
          <w:sz w:val="24"/>
          <w:szCs w:val="24"/>
        </w:rPr>
      </w:pPr>
      <w:r w:rsidRPr="002F5C0D">
        <w:rPr>
          <w:sz w:val="24"/>
          <w:szCs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оценивать влияние международных миграций на демографическую и социально-экономическую ситуацию в отдельных странах и регионах России;</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условия отдельных территорий стран мира и России для размещения предприятий и различных производств;</w:t>
      </w:r>
    </w:p>
    <w:p w:rsidR="002F5C0D" w:rsidRPr="002F5C0D" w:rsidRDefault="002F5C0D" w:rsidP="002F5C0D">
      <w:pPr>
        <w:pStyle w:val="22"/>
        <w:shd w:val="clear" w:color="auto" w:fill="auto"/>
        <w:spacing w:line="240" w:lineRule="auto"/>
        <w:ind w:firstLine="700"/>
        <w:rPr>
          <w:sz w:val="24"/>
          <w:szCs w:val="24"/>
        </w:rPr>
      </w:pPr>
      <w:r w:rsidRPr="002F5C0D">
        <w:rPr>
          <w:sz w:val="24"/>
          <w:szCs w:val="24"/>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F5C0D" w:rsidRPr="002F5C0D" w:rsidRDefault="002F5C0D" w:rsidP="002F5C0D">
      <w:pPr>
        <w:pStyle w:val="22"/>
        <w:shd w:val="clear" w:color="auto" w:fill="auto"/>
        <w:spacing w:line="240" w:lineRule="auto"/>
        <w:ind w:firstLine="700"/>
        <w:rPr>
          <w:sz w:val="24"/>
          <w:szCs w:val="24"/>
        </w:rPr>
      </w:pPr>
      <w:r w:rsidRPr="002F5C0D">
        <w:rPr>
          <w:sz w:val="24"/>
          <w:szCs w:val="24"/>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F5C0D" w:rsidRPr="002F5C0D" w:rsidRDefault="002F5C0D" w:rsidP="002F5C0D">
      <w:pPr>
        <w:pStyle w:val="22"/>
        <w:shd w:val="clear" w:color="auto" w:fill="auto"/>
        <w:spacing w:line="240" w:lineRule="auto"/>
        <w:ind w:firstLine="700"/>
        <w:jc w:val="both"/>
        <w:rPr>
          <w:sz w:val="24"/>
          <w:szCs w:val="24"/>
        </w:rPr>
      </w:pPr>
      <w:r w:rsidRPr="002F5C0D">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F5C0D" w:rsidRPr="002F5C0D" w:rsidRDefault="002F5C0D" w:rsidP="002F5C0D">
      <w:pPr>
        <w:pStyle w:val="22"/>
        <w:shd w:val="clear" w:color="auto" w:fill="auto"/>
        <w:spacing w:after="14" w:line="240" w:lineRule="auto"/>
        <w:rPr>
          <w:sz w:val="24"/>
          <w:szCs w:val="24"/>
        </w:rPr>
      </w:pPr>
      <w:r w:rsidRPr="002F5C0D">
        <w:rPr>
          <w:sz w:val="24"/>
          <w:szCs w:val="24"/>
        </w:rPr>
        <w:t>отдельных отраслей, размещении хозяйства изученных стран.</w:t>
      </w:r>
    </w:p>
    <w:p w:rsidR="002F5C0D" w:rsidRPr="002F5C0D" w:rsidRDefault="002F5C0D" w:rsidP="00093060">
      <w:pPr>
        <w:pStyle w:val="22"/>
        <w:numPr>
          <w:ilvl w:val="0"/>
          <w:numId w:val="85"/>
        </w:numPr>
        <w:shd w:val="clear" w:color="auto" w:fill="auto"/>
        <w:tabs>
          <w:tab w:val="left" w:pos="1147"/>
        </w:tabs>
        <w:spacing w:line="240" w:lineRule="auto"/>
        <w:ind w:firstLine="720"/>
        <w:jc w:val="both"/>
        <w:rPr>
          <w:sz w:val="24"/>
          <w:szCs w:val="24"/>
        </w:rPr>
      </w:pPr>
      <w:r w:rsidRPr="002F5C0D">
        <w:rPr>
          <w:sz w:val="24"/>
          <w:szCs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составлять прогноз изменения географической среды под воздействием природных факторов и деятельности человека.</w:t>
      </w:r>
    </w:p>
    <w:p w:rsidR="002F5C0D" w:rsidRPr="002F5C0D" w:rsidRDefault="002F5C0D" w:rsidP="00093060">
      <w:pPr>
        <w:pStyle w:val="22"/>
        <w:numPr>
          <w:ilvl w:val="0"/>
          <w:numId w:val="85"/>
        </w:numPr>
        <w:shd w:val="clear" w:color="auto" w:fill="auto"/>
        <w:tabs>
          <w:tab w:val="left" w:pos="1147"/>
        </w:tabs>
        <w:spacing w:line="240" w:lineRule="auto"/>
        <w:ind w:firstLine="720"/>
        <w:jc w:val="both"/>
        <w:rPr>
          <w:sz w:val="24"/>
          <w:szCs w:val="24"/>
        </w:rPr>
      </w:pPr>
      <w:r w:rsidRPr="002F5C0D">
        <w:rPr>
          <w:sz w:val="24"/>
          <w:szCs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2F5C0D" w:rsidRPr="002F5C0D" w:rsidRDefault="002F5C0D" w:rsidP="00093060">
      <w:pPr>
        <w:pStyle w:val="22"/>
        <w:numPr>
          <w:ilvl w:val="0"/>
          <w:numId w:val="85"/>
        </w:numPr>
        <w:shd w:val="clear" w:color="auto" w:fill="auto"/>
        <w:tabs>
          <w:tab w:val="left" w:pos="1402"/>
        </w:tabs>
        <w:spacing w:line="240" w:lineRule="auto"/>
        <w:ind w:firstLine="720"/>
        <w:jc w:val="both"/>
        <w:rPr>
          <w:sz w:val="24"/>
          <w:szCs w:val="24"/>
        </w:rPr>
      </w:pPr>
      <w:r w:rsidRPr="002F5C0D">
        <w:rPr>
          <w:sz w:val="24"/>
          <w:szCs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называть цели устойчивого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приводить примеры изменений геосистем в результате природных и антропогенных воздействий;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различные подходы к решению геоэкологических проблем;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2F5C0D" w:rsidRPr="002F5C0D" w:rsidRDefault="002F5C0D" w:rsidP="002F5C0D">
      <w:pPr>
        <w:pStyle w:val="22"/>
        <w:shd w:val="clear" w:color="auto" w:fill="auto"/>
        <w:spacing w:line="240" w:lineRule="auto"/>
        <w:ind w:firstLine="708"/>
        <w:jc w:val="both"/>
        <w:rPr>
          <w:b/>
          <w:i/>
          <w:sz w:val="24"/>
          <w:szCs w:val="24"/>
        </w:rPr>
      </w:pPr>
      <w:r w:rsidRPr="002F5C0D">
        <w:rPr>
          <w:b/>
          <w:i/>
          <w:sz w:val="24"/>
          <w:szCs w:val="24"/>
        </w:rPr>
        <w:t xml:space="preserve">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2F5C0D" w:rsidRPr="002F5C0D" w:rsidRDefault="002F5C0D" w:rsidP="00093060">
      <w:pPr>
        <w:pStyle w:val="22"/>
        <w:numPr>
          <w:ilvl w:val="0"/>
          <w:numId w:val="86"/>
        </w:numPr>
        <w:shd w:val="clear" w:color="auto" w:fill="auto"/>
        <w:tabs>
          <w:tab w:val="left" w:pos="1042"/>
        </w:tabs>
        <w:spacing w:line="240" w:lineRule="auto"/>
        <w:ind w:firstLine="800"/>
        <w:jc w:val="both"/>
        <w:rPr>
          <w:sz w:val="24"/>
          <w:szCs w:val="24"/>
        </w:rPr>
      </w:pPr>
      <w:r w:rsidRPr="002F5C0D">
        <w:rPr>
          <w:sz w:val="24"/>
          <w:szCs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определять аспекты глобальных проблем на региональном и локальном уровнях, которые могут быть решены средствами географических наук;</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оценивать возможности и роль географии в решении проблем на примере отдельных стран и регионов мира.</w:t>
      </w:r>
    </w:p>
    <w:p w:rsidR="002F5C0D" w:rsidRPr="002F5C0D" w:rsidRDefault="002F5C0D" w:rsidP="00093060">
      <w:pPr>
        <w:pStyle w:val="22"/>
        <w:numPr>
          <w:ilvl w:val="0"/>
          <w:numId w:val="86"/>
        </w:numPr>
        <w:shd w:val="clear" w:color="auto" w:fill="auto"/>
        <w:tabs>
          <w:tab w:val="left" w:pos="1028"/>
        </w:tabs>
        <w:spacing w:line="240" w:lineRule="auto"/>
        <w:ind w:firstLine="800"/>
        <w:jc w:val="both"/>
        <w:rPr>
          <w:sz w:val="24"/>
          <w:szCs w:val="24"/>
        </w:rPr>
      </w:pPr>
      <w:r w:rsidRPr="002F5C0D">
        <w:rPr>
          <w:sz w:val="24"/>
          <w:szCs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классифицировать различные природные и социально-экономические объекты и явления по заданным критериям;</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2F5C0D" w:rsidRPr="002F5C0D" w:rsidRDefault="002F5C0D" w:rsidP="002F5C0D">
      <w:pPr>
        <w:pStyle w:val="22"/>
        <w:shd w:val="clear" w:color="auto" w:fill="auto"/>
        <w:spacing w:line="240" w:lineRule="auto"/>
        <w:ind w:firstLine="800"/>
        <w:jc w:val="both"/>
        <w:rPr>
          <w:sz w:val="24"/>
          <w:szCs w:val="24"/>
        </w:rPr>
      </w:pPr>
      <w:r w:rsidRPr="002F5C0D">
        <w:rPr>
          <w:sz w:val="24"/>
          <w:szCs w:val="24"/>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причины этноконфессиональных конфликтов, особенности демографической ситуации в отдельных странах и регионах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различия в темпах и уровне урбанизации в странах изучаемых регионов;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различия в уровне и качестве жизни населения в отдельных регионах и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направления международных миграций;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демографической политики в изученных странах и 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размещения населения отдельных стран; международную хозяйственную специализацию изученных стран;</w:t>
      </w:r>
    </w:p>
    <w:p w:rsidR="002F5C0D" w:rsidRPr="002F5C0D" w:rsidRDefault="002F5C0D" w:rsidP="002F5C0D">
      <w:pPr>
        <w:pStyle w:val="22"/>
        <w:shd w:val="clear" w:color="auto" w:fill="auto"/>
        <w:tabs>
          <w:tab w:val="left" w:pos="4325"/>
        </w:tabs>
        <w:spacing w:line="240" w:lineRule="auto"/>
        <w:ind w:firstLine="720"/>
        <w:jc w:val="both"/>
        <w:rPr>
          <w:sz w:val="24"/>
          <w:szCs w:val="24"/>
        </w:rPr>
      </w:pPr>
      <w:r>
        <w:rPr>
          <w:sz w:val="24"/>
          <w:szCs w:val="24"/>
        </w:rPr>
        <w:t xml:space="preserve">оценивать географические </w:t>
      </w:r>
      <w:r w:rsidRPr="002F5C0D">
        <w:rPr>
          <w:sz w:val="24"/>
          <w:szCs w:val="24"/>
        </w:rPr>
        <w:t>факторы, определяющие международнуюспециализацию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F5C0D" w:rsidRPr="002F5C0D" w:rsidRDefault="002F5C0D" w:rsidP="00093060">
      <w:pPr>
        <w:pStyle w:val="22"/>
        <w:numPr>
          <w:ilvl w:val="0"/>
          <w:numId w:val="86"/>
        </w:numPr>
        <w:shd w:val="clear" w:color="auto" w:fill="auto"/>
        <w:tabs>
          <w:tab w:val="left" w:pos="1104"/>
          <w:tab w:val="left" w:pos="4325"/>
        </w:tabs>
        <w:spacing w:line="240" w:lineRule="auto"/>
        <w:ind w:firstLine="720"/>
        <w:jc w:val="both"/>
        <w:rPr>
          <w:sz w:val="24"/>
          <w:szCs w:val="24"/>
        </w:rPr>
      </w:pPr>
      <w:r w:rsidRPr="002F5C0D">
        <w:rPr>
          <w:sz w:val="24"/>
          <w:szCs w:val="24"/>
        </w:rPr>
        <w:t>сформированность комплекса знаний о целостности географического пространства как иерархии</w:t>
      </w:r>
      <w:r w:rsidRPr="002F5C0D">
        <w:rPr>
          <w:sz w:val="24"/>
          <w:szCs w:val="24"/>
        </w:rPr>
        <w:tab/>
        <w:t>взаимосвязанных природно-общественныхтерриториальных систем: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выделения факторов, определяющих географическое проявление глобальных</w:t>
      </w:r>
    </w:p>
    <w:p w:rsidR="002F5C0D" w:rsidRPr="002F5C0D" w:rsidRDefault="002F5C0D" w:rsidP="002F5C0D">
      <w:pPr>
        <w:pStyle w:val="22"/>
        <w:shd w:val="clear" w:color="auto" w:fill="auto"/>
        <w:spacing w:line="240" w:lineRule="auto"/>
        <w:rPr>
          <w:sz w:val="24"/>
          <w:szCs w:val="24"/>
        </w:rPr>
      </w:pPr>
      <w:r w:rsidRPr="002F5C0D">
        <w:rPr>
          <w:sz w:val="24"/>
          <w:szCs w:val="24"/>
        </w:rPr>
        <w:t>проблем человечества на региональном и локальном уровнях;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составления сравнительных географических характеристик регионов и странмира;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классификации стран по заданным основаниям;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объяснения международной хозяйственной специализации изученных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места России в международном географическом разделении труда;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F5C0D" w:rsidRPr="002F5C0D" w:rsidRDefault="002F5C0D" w:rsidP="00093060">
      <w:pPr>
        <w:pStyle w:val="22"/>
        <w:numPr>
          <w:ilvl w:val="0"/>
          <w:numId w:val="86"/>
        </w:numPr>
        <w:shd w:val="clear" w:color="auto" w:fill="auto"/>
        <w:tabs>
          <w:tab w:val="left" w:pos="1046"/>
        </w:tabs>
        <w:spacing w:line="240" w:lineRule="auto"/>
        <w:ind w:firstLine="720"/>
        <w:jc w:val="both"/>
        <w:rPr>
          <w:sz w:val="24"/>
          <w:szCs w:val="24"/>
        </w:rPr>
      </w:pPr>
      <w:r w:rsidRPr="002F5C0D">
        <w:rPr>
          <w:sz w:val="24"/>
          <w:szCs w:val="24"/>
        </w:rPr>
        <w:t>владение географической терминологией и системой географических понятий: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2F5C0D" w:rsidRPr="002F5C0D" w:rsidRDefault="002F5C0D" w:rsidP="00093060">
      <w:pPr>
        <w:pStyle w:val="22"/>
        <w:numPr>
          <w:ilvl w:val="0"/>
          <w:numId w:val="86"/>
        </w:numPr>
        <w:shd w:val="clear" w:color="auto" w:fill="auto"/>
        <w:tabs>
          <w:tab w:val="left" w:pos="1046"/>
        </w:tabs>
        <w:spacing w:line="240" w:lineRule="auto"/>
        <w:ind w:firstLine="720"/>
        <w:jc w:val="both"/>
        <w:rPr>
          <w:sz w:val="24"/>
          <w:szCs w:val="24"/>
        </w:rPr>
      </w:pPr>
      <w:r w:rsidRPr="002F5C0D">
        <w:rPr>
          <w:sz w:val="24"/>
          <w:szCs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2F5C0D" w:rsidRPr="002F5C0D" w:rsidRDefault="002F5C0D" w:rsidP="002F5C0D">
      <w:pPr>
        <w:pStyle w:val="22"/>
        <w:shd w:val="clear" w:color="auto" w:fill="auto"/>
        <w:spacing w:line="240" w:lineRule="auto"/>
        <w:rPr>
          <w:sz w:val="24"/>
          <w:szCs w:val="24"/>
        </w:rPr>
      </w:pPr>
      <w:r w:rsidRPr="002F5C0D">
        <w:rPr>
          <w:sz w:val="24"/>
          <w:szCs w:val="24"/>
        </w:rPr>
        <w:t>и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самостоятельно выбирать тему;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проблему, цели и задачи наблюдения или исследования;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формулировать гипотезу;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составлять план наблюдения или исследования;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2F5C0D" w:rsidRPr="002F5C0D" w:rsidRDefault="002F5C0D" w:rsidP="00093060">
      <w:pPr>
        <w:pStyle w:val="22"/>
        <w:numPr>
          <w:ilvl w:val="0"/>
          <w:numId w:val="86"/>
        </w:numPr>
        <w:shd w:val="clear" w:color="auto" w:fill="auto"/>
        <w:tabs>
          <w:tab w:val="left" w:pos="1062"/>
        </w:tabs>
        <w:spacing w:line="240" w:lineRule="auto"/>
        <w:ind w:firstLine="720"/>
        <w:jc w:val="both"/>
        <w:rPr>
          <w:sz w:val="24"/>
          <w:szCs w:val="24"/>
        </w:rPr>
      </w:pPr>
      <w:r w:rsidRPr="002F5C0D">
        <w:rPr>
          <w:sz w:val="24"/>
          <w:szCs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F5C0D" w:rsidRPr="002F5C0D" w:rsidRDefault="002F5C0D" w:rsidP="00093060">
      <w:pPr>
        <w:pStyle w:val="22"/>
        <w:numPr>
          <w:ilvl w:val="0"/>
          <w:numId w:val="86"/>
        </w:numPr>
        <w:shd w:val="clear" w:color="auto" w:fill="auto"/>
        <w:tabs>
          <w:tab w:val="left" w:pos="1238"/>
        </w:tabs>
        <w:spacing w:line="240" w:lineRule="auto"/>
        <w:ind w:firstLine="720"/>
        <w:jc w:val="both"/>
        <w:rPr>
          <w:sz w:val="24"/>
          <w:szCs w:val="24"/>
        </w:rPr>
      </w:pPr>
      <w:r w:rsidRPr="002F5C0D">
        <w:rPr>
          <w:sz w:val="24"/>
          <w:szCs w:val="24"/>
        </w:rPr>
        <w:t>готовность и способность к самостоятельной информационно</w:t>
      </w:r>
      <w:r w:rsidRPr="002F5C0D">
        <w:rPr>
          <w:sz w:val="24"/>
          <w:szCs w:val="24"/>
        </w:rPr>
        <w:softHyphen/>
        <w:t>познавательной деятельности;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работы с геоинформационными системами: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анализировать и интерпретировать полученные данные, критически их оценивать, формулировать выводы;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объяснять особенности отраслевой структуры хозяйства изученных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F5C0D" w:rsidRPr="002F5C0D" w:rsidRDefault="002F5C0D" w:rsidP="002F5C0D">
      <w:pPr>
        <w:pStyle w:val="22"/>
        <w:shd w:val="clear" w:color="auto" w:fill="auto"/>
        <w:spacing w:line="240" w:lineRule="auto"/>
        <w:rPr>
          <w:sz w:val="24"/>
          <w:szCs w:val="24"/>
        </w:rPr>
      </w:pPr>
      <w:r w:rsidRPr="002F5C0D">
        <w:rPr>
          <w:sz w:val="24"/>
          <w:szCs w:val="24"/>
        </w:rPr>
        <w:t>отдельных отраслей, размещении хозяйства изученных стран.</w:t>
      </w:r>
    </w:p>
    <w:p w:rsidR="002F5C0D" w:rsidRPr="002F5C0D" w:rsidRDefault="002F5C0D" w:rsidP="00093060">
      <w:pPr>
        <w:pStyle w:val="22"/>
        <w:numPr>
          <w:ilvl w:val="0"/>
          <w:numId w:val="86"/>
        </w:numPr>
        <w:shd w:val="clear" w:color="auto" w:fill="auto"/>
        <w:tabs>
          <w:tab w:val="left" w:pos="1147"/>
        </w:tabs>
        <w:spacing w:line="240" w:lineRule="auto"/>
        <w:ind w:firstLine="720"/>
        <w:jc w:val="both"/>
        <w:rPr>
          <w:sz w:val="24"/>
          <w:szCs w:val="24"/>
        </w:rPr>
      </w:pPr>
      <w:r w:rsidRPr="002F5C0D">
        <w:rPr>
          <w:sz w:val="24"/>
          <w:szCs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оценивать современное состоян</w:t>
      </w:r>
      <w:r>
        <w:rPr>
          <w:sz w:val="24"/>
          <w:szCs w:val="24"/>
        </w:rPr>
        <w:t xml:space="preserve">ие </w:t>
      </w:r>
      <w:r w:rsidRPr="002F5C0D">
        <w:rPr>
          <w:sz w:val="24"/>
          <w:szCs w:val="24"/>
        </w:rPr>
        <w:t>окружающей среды в странах и регионах мира, научность аргументации географических прогнозов;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социально-экономические и экологические последствия урбанизации в странах различных социально-экономических типов;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F5C0D" w:rsidRPr="002F5C0D" w:rsidRDefault="002F5C0D" w:rsidP="00093060">
      <w:pPr>
        <w:pStyle w:val="22"/>
        <w:numPr>
          <w:ilvl w:val="0"/>
          <w:numId w:val="86"/>
        </w:numPr>
        <w:shd w:val="clear" w:color="auto" w:fill="auto"/>
        <w:tabs>
          <w:tab w:val="left" w:pos="1147"/>
        </w:tabs>
        <w:spacing w:line="240" w:lineRule="auto"/>
        <w:ind w:firstLine="720"/>
        <w:jc w:val="both"/>
        <w:rPr>
          <w:sz w:val="24"/>
          <w:szCs w:val="24"/>
        </w:rPr>
      </w:pPr>
      <w:r w:rsidRPr="002F5C0D">
        <w:rPr>
          <w:sz w:val="24"/>
          <w:szCs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прогнозировать влияние последствий изменений в окружающей среде на различные сферы человеческой деятельности на региональном уровне;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F5C0D" w:rsidRPr="002F5C0D" w:rsidRDefault="002F5C0D" w:rsidP="00093060">
      <w:pPr>
        <w:pStyle w:val="22"/>
        <w:numPr>
          <w:ilvl w:val="0"/>
          <w:numId w:val="86"/>
        </w:numPr>
        <w:shd w:val="clear" w:color="auto" w:fill="auto"/>
        <w:spacing w:line="240" w:lineRule="auto"/>
        <w:ind w:firstLine="720"/>
        <w:jc w:val="both"/>
        <w:rPr>
          <w:sz w:val="24"/>
          <w:szCs w:val="24"/>
        </w:rPr>
      </w:pPr>
      <w:r w:rsidRPr="002F5C0D">
        <w:rPr>
          <w:sz w:val="24"/>
          <w:szCs w:val="24"/>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определять проблемы взаимодействия географической среды и общества в различных регионах и странах мира;</w:t>
      </w:r>
    </w:p>
    <w:p w:rsidR="002F5C0D" w:rsidRPr="002F5C0D" w:rsidRDefault="002F5C0D" w:rsidP="002F5C0D">
      <w:pPr>
        <w:pStyle w:val="22"/>
        <w:shd w:val="clear" w:color="auto" w:fill="auto"/>
        <w:tabs>
          <w:tab w:val="left" w:pos="6365"/>
          <w:tab w:val="left" w:pos="6960"/>
          <w:tab w:val="left" w:pos="8419"/>
        </w:tabs>
        <w:spacing w:line="240" w:lineRule="auto"/>
        <w:ind w:firstLine="720"/>
        <w:jc w:val="both"/>
        <w:rPr>
          <w:sz w:val="24"/>
          <w:szCs w:val="24"/>
        </w:rPr>
      </w:pPr>
      <w:r w:rsidRPr="002F5C0D">
        <w:rPr>
          <w:sz w:val="24"/>
          <w:szCs w:val="24"/>
        </w:rPr>
        <w:t>интегрировать и использовать географические знания и сведения из источ</w:t>
      </w:r>
      <w:r>
        <w:rPr>
          <w:sz w:val="24"/>
          <w:szCs w:val="24"/>
        </w:rPr>
        <w:t xml:space="preserve">ников географической информации для решения </w:t>
      </w:r>
      <w:r w:rsidRPr="002F5C0D">
        <w:rPr>
          <w:sz w:val="24"/>
          <w:szCs w:val="24"/>
        </w:rPr>
        <w:t>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изменения демографической ситуации в странах, находящихся на разных этапах демографического перехода.</w:t>
      </w:r>
    </w:p>
    <w:p w:rsidR="002F5C0D" w:rsidRPr="002F5C0D" w:rsidRDefault="002F5C0D" w:rsidP="002F5C0D">
      <w:pPr>
        <w:pStyle w:val="22"/>
        <w:shd w:val="clear" w:color="auto" w:fill="auto"/>
        <w:tabs>
          <w:tab w:val="left" w:pos="1479"/>
        </w:tabs>
        <w:spacing w:line="240" w:lineRule="auto"/>
        <w:jc w:val="both"/>
        <w:rPr>
          <w:b/>
          <w:sz w:val="24"/>
          <w:szCs w:val="24"/>
        </w:rPr>
      </w:pPr>
      <w:r>
        <w:rPr>
          <w:sz w:val="24"/>
          <w:szCs w:val="24"/>
        </w:rPr>
        <w:tab/>
      </w:r>
      <w:r w:rsidRPr="002F5C0D">
        <w:rPr>
          <w:b/>
          <w:sz w:val="24"/>
          <w:szCs w:val="24"/>
        </w:rPr>
        <w:t>Содержание учебного предмета «География» в 10 классе.</w:t>
      </w:r>
    </w:p>
    <w:p w:rsidR="002F5C0D" w:rsidRPr="002F5C0D" w:rsidRDefault="002F5C0D" w:rsidP="002F5C0D">
      <w:pPr>
        <w:pStyle w:val="22"/>
        <w:shd w:val="clear" w:color="auto" w:fill="auto"/>
        <w:tabs>
          <w:tab w:val="left" w:pos="1681"/>
        </w:tabs>
        <w:spacing w:line="240" w:lineRule="auto"/>
        <w:jc w:val="both"/>
        <w:rPr>
          <w:i/>
          <w:sz w:val="24"/>
          <w:szCs w:val="24"/>
        </w:rPr>
      </w:pPr>
      <w:r w:rsidRPr="002F5C0D">
        <w:rPr>
          <w:i/>
          <w:sz w:val="24"/>
          <w:szCs w:val="24"/>
        </w:rPr>
        <w:t>Раздел 1. География в современном мире.</w:t>
      </w:r>
    </w:p>
    <w:p w:rsidR="002F5C0D" w:rsidRPr="002F5C0D" w:rsidRDefault="002F5C0D" w:rsidP="002F5C0D">
      <w:pPr>
        <w:pStyle w:val="22"/>
        <w:shd w:val="clear" w:color="auto" w:fill="auto"/>
        <w:tabs>
          <w:tab w:val="left" w:pos="1878"/>
        </w:tabs>
        <w:spacing w:line="240" w:lineRule="auto"/>
        <w:jc w:val="both"/>
        <w:rPr>
          <w:sz w:val="24"/>
          <w:szCs w:val="24"/>
        </w:rPr>
      </w:pPr>
      <w:r>
        <w:rPr>
          <w:sz w:val="24"/>
          <w:szCs w:val="24"/>
        </w:rPr>
        <w:tab/>
      </w:r>
      <w:r w:rsidRPr="002F5C0D">
        <w:rPr>
          <w:sz w:val="24"/>
          <w:szCs w:val="24"/>
        </w:rPr>
        <w:t>Тема 1. География как наука.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87"/>
        </w:numPr>
        <w:shd w:val="clear" w:color="auto" w:fill="auto"/>
        <w:tabs>
          <w:tab w:val="left" w:pos="1045"/>
        </w:tabs>
        <w:spacing w:line="240" w:lineRule="auto"/>
        <w:ind w:firstLine="740"/>
        <w:jc w:val="both"/>
        <w:rPr>
          <w:sz w:val="24"/>
          <w:szCs w:val="24"/>
        </w:rPr>
      </w:pPr>
      <w:r w:rsidRPr="002F5C0D">
        <w:rPr>
          <w:sz w:val="24"/>
          <w:szCs w:val="24"/>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F5C0D" w:rsidRPr="002F5C0D" w:rsidRDefault="002F5C0D" w:rsidP="00093060">
      <w:pPr>
        <w:pStyle w:val="22"/>
        <w:numPr>
          <w:ilvl w:val="0"/>
          <w:numId w:val="87"/>
        </w:numPr>
        <w:shd w:val="clear" w:color="auto" w:fill="auto"/>
        <w:tabs>
          <w:tab w:val="left" w:pos="1045"/>
        </w:tabs>
        <w:spacing w:line="240" w:lineRule="auto"/>
        <w:ind w:firstLine="740"/>
        <w:jc w:val="both"/>
        <w:rPr>
          <w:sz w:val="24"/>
          <w:szCs w:val="24"/>
        </w:rPr>
      </w:pPr>
      <w:r w:rsidRPr="002F5C0D">
        <w:rPr>
          <w:sz w:val="24"/>
          <w:szCs w:val="24"/>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F5C0D" w:rsidRPr="002F5C0D" w:rsidRDefault="002F5C0D" w:rsidP="002F5C0D">
      <w:pPr>
        <w:pStyle w:val="22"/>
        <w:shd w:val="clear" w:color="auto" w:fill="auto"/>
        <w:tabs>
          <w:tab w:val="left" w:pos="1914"/>
        </w:tabs>
        <w:spacing w:line="240" w:lineRule="auto"/>
        <w:jc w:val="both"/>
        <w:rPr>
          <w:sz w:val="24"/>
          <w:szCs w:val="24"/>
        </w:rPr>
      </w:pPr>
      <w:r>
        <w:rPr>
          <w:sz w:val="24"/>
          <w:szCs w:val="24"/>
        </w:rPr>
        <w:tab/>
      </w:r>
      <w:r w:rsidRPr="002F5C0D">
        <w:rPr>
          <w:sz w:val="24"/>
          <w:szCs w:val="24"/>
        </w:rPr>
        <w:t>Тема 2. Картографический метод исследования в географии.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1. Определение количественных и качественных показателей с помощью простейших ГИС.</w:t>
      </w:r>
    </w:p>
    <w:p w:rsidR="002F5C0D" w:rsidRPr="002F5C0D" w:rsidRDefault="002F5C0D" w:rsidP="002F5C0D">
      <w:pPr>
        <w:pStyle w:val="22"/>
        <w:shd w:val="clear" w:color="auto" w:fill="auto"/>
        <w:tabs>
          <w:tab w:val="left" w:pos="1914"/>
        </w:tabs>
        <w:spacing w:line="240" w:lineRule="auto"/>
        <w:jc w:val="both"/>
        <w:rPr>
          <w:sz w:val="24"/>
          <w:szCs w:val="24"/>
        </w:rPr>
      </w:pPr>
      <w:r>
        <w:rPr>
          <w:sz w:val="24"/>
          <w:szCs w:val="24"/>
        </w:rPr>
        <w:tab/>
      </w:r>
      <w:r w:rsidRPr="002F5C0D">
        <w:rPr>
          <w:sz w:val="24"/>
          <w:szCs w:val="24"/>
        </w:rPr>
        <w:t>Тема 3. Районирование как метод географических исследований.</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Основные подходы к районированию территории. Пространственные уровни</w:t>
      </w:r>
    </w:p>
    <w:p w:rsidR="002F5C0D" w:rsidRPr="002F5C0D" w:rsidRDefault="002F5C0D" w:rsidP="002F5C0D">
      <w:pPr>
        <w:pStyle w:val="22"/>
        <w:shd w:val="clear" w:color="auto" w:fill="auto"/>
        <w:spacing w:line="240" w:lineRule="auto"/>
        <w:jc w:val="both"/>
        <w:rPr>
          <w:sz w:val="24"/>
          <w:szCs w:val="24"/>
        </w:rPr>
      </w:pPr>
      <w:r w:rsidRPr="002F5C0D">
        <w:rPr>
          <w:sz w:val="24"/>
          <w:szCs w:val="24"/>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Региональные исследования в географии. Регионалистика. Культурно</w:t>
      </w:r>
      <w:r w:rsidRPr="002F5C0D">
        <w:rPr>
          <w:sz w:val="24"/>
          <w:szCs w:val="24"/>
        </w:rPr>
        <w:softHyphen/>
        <w:t>исторические регионы мира. Многообразие подходов к выделению культурно</w:t>
      </w:r>
      <w:r w:rsidRPr="002F5C0D">
        <w:rPr>
          <w:sz w:val="24"/>
          <w:szCs w:val="24"/>
        </w:rPr>
        <w:softHyphen/>
        <w:t>исторических регионов мира.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w:t>
      </w:r>
      <w:r w:rsidRPr="002F5C0D">
        <w:rPr>
          <w:sz w:val="24"/>
          <w:szCs w:val="24"/>
        </w:rPr>
        <w:softHyphen/>
        <w:t>географического районирования зарубежной Европы, культурно-исторического районирования Азии, комплексного районирования России).</w:t>
      </w:r>
    </w:p>
    <w:p w:rsidR="002F5C0D" w:rsidRPr="002F5C0D" w:rsidRDefault="002F5C0D" w:rsidP="002F5C0D">
      <w:pPr>
        <w:pStyle w:val="22"/>
        <w:shd w:val="clear" w:color="auto" w:fill="auto"/>
        <w:tabs>
          <w:tab w:val="left" w:pos="1907"/>
        </w:tabs>
        <w:spacing w:line="240" w:lineRule="auto"/>
        <w:jc w:val="both"/>
        <w:rPr>
          <w:sz w:val="24"/>
          <w:szCs w:val="24"/>
        </w:rPr>
      </w:pPr>
      <w:r>
        <w:rPr>
          <w:sz w:val="24"/>
          <w:szCs w:val="24"/>
        </w:rPr>
        <w:tab/>
      </w:r>
      <w:r w:rsidRPr="002F5C0D">
        <w:rPr>
          <w:sz w:val="24"/>
          <w:szCs w:val="24"/>
        </w:rPr>
        <w:t>Тема 4. Географическая экспертиза и мониторинг.</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F5C0D" w:rsidRPr="002F5C0D" w:rsidRDefault="002F5C0D" w:rsidP="002F5C0D">
      <w:pPr>
        <w:pStyle w:val="22"/>
        <w:shd w:val="clear" w:color="auto" w:fill="auto"/>
        <w:tabs>
          <w:tab w:val="left" w:pos="1701"/>
        </w:tabs>
        <w:spacing w:line="240" w:lineRule="auto"/>
        <w:jc w:val="both"/>
        <w:rPr>
          <w:i/>
          <w:sz w:val="24"/>
          <w:szCs w:val="24"/>
        </w:rPr>
      </w:pPr>
      <w:r w:rsidRPr="002F5C0D">
        <w:rPr>
          <w:i/>
          <w:sz w:val="24"/>
          <w:szCs w:val="24"/>
        </w:rPr>
        <w:t>Раздел 2. Глобальные проблемы мирового развития.</w:t>
      </w:r>
    </w:p>
    <w:p w:rsidR="002F5C0D" w:rsidRPr="002F5C0D" w:rsidRDefault="002F5C0D" w:rsidP="002F5C0D">
      <w:pPr>
        <w:pStyle w:val="22"/>
        <w:shd w:val="clear" w:color="auto" w:fill="auto"/>
        <w:tabs>
          <w:tab w:val="left" w:pos="1903"/>
        </w:tabs>
        <w:spacing w:line="240" w:lineRule="auto"/>
        <w:jc w:val="both"/>
        <w:rPr>
          <w:sz w:val="24"/>
          <w:szCs w:val="24"/>
        </w:rPr>
      </w:pPr>
      <w:r>
        <w:rPr>
          <w:sz w:val="24"/>
          <w:szCs w:val="24"/>
        </w:rPr>
        <w:tab/>
      </w:r>
      <w:r w:rsidRPr="002F5C0D">
        <w:rPr>
          <w:sz w:val="24"/>
          <w:szCs w:val="24"/>
        </w:rPr>
        <w:t>Тема 1. Понятие о глобальных проблемах.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88"/>
        </w:numPr>
        <w:shd w:val="clear" w:color="auto" w:fill="auto"/>
        <w:spacing w:line="240" w:lineRule="auto"/>
        <w:ind w:firstLine="720"/>
        <w:jc w:val="both"/>
        <w:rPr>
          <w:sz w:val="24"/>
          <w:szCs w:val="24"/>
        </w:rPr>
      </w:pPr>
      <w:r w:rsidRPr="002F5C0D">
        <w:rPr>
          <w:sz w:val="24"/>
          <w:szCs w:val="24"/>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F5C0D" w:rsidRPr="002F5C0D" w:rsidRDefault="002F5C0D" w:rsidP="002F5C0D">
      <w:pPr>
        <w:pStyle w:val="22"/>
        <w:shd w:val="clear" w:color="auto" w:fill="auto"/>
        <w:tabs>
          <w:tab w:val="left" w:pos="1903"/>
        </w:tabs>
        <w:spacing w:line="240" w:lineRule="auto"/>
        <w:jc w:val="both"/>
        <w:rPr>
          <w:sz w:val="24"/>
          <w:szCs w:val="24"/>
        </w:rPr>
      </w:pPr>
      <w:r>
        <w:rPr>
          <w:sz w:val="24"/>
          <w:szCs w:val="24"/>
        </w:rPr>
        <w:tab/>
      </w:r>
      <w:r w:rsidRPr="002F5C0D">
        <w:rPr>
          <w:sz w:val="24"/>
          <w:szCs w:val="24"/>
        </w:rPr>
        <w:t>Тема 2. Концепция устойчивого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Географический прогноз. Многообразие прогнозов развития человечества.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Национальные проекты и перспективы устойчивого развития для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89"/>
        </w:numPr>
        <w:shd w:val="clear" w:color="auto" w:fill="auto"/>
        <w:tabs>
          <w:tab w:val="left" w:pos="1088"/>
        </w:tabs>
        <w:spacing w:line="240" w:lineRule="auto"/>
        <w:ind w:firstLine="720"/>
        <w:jc w:val="both"/>
        <w:rPr>
          <w:sz w:val="24"/>
          <w:szCs w:val="24"/>
        </w:rPr>
      </w:pPr>
      <w:r w:rsidRPr="002F5C0D">
        <w:rPr>
          <w:sz w:val="24"/>
          <w:szCs w:val="24"/>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2F5C0D" w:rsidRPr="002F5C0D" w:rsidRDefault="002F5C0D" w:rsidP="00093060">
      <w:pPr>
        <w:pStyle w:val="22"/>
        <w:numPr>
          <w:ilvl w:val="0"/>
          <w:numId w:val="89"/>
        </w:numPr>
        <w:shd w:val="clear" w:color="auto" w:fill="auto"/>
        <w:tabs>
          <w:tab w:val="left" w:pos="1088"/>
        </w:tabs>
        <w:spacing w:line="240" w:lineRule="auto"/>
        <w:ind w:firstLine="720"/>
        <w:jc w:val="both"/>
        <w:rPr>
          <w:sz w:val="24"/>
          <w:szCs w:val="24"/>
        </w:rPr>
      </w:pPr>
      <w:r w:rsidRPr="002F5C0D">
        <w:rPr>
          <w:sz w:val="24"/>
          <w:szCs w:val="24"/>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2F5C0D" w:rsidRPr="002F5C0D" w:rsidRDefault="002F5C0D" w:rsidP="002F5C0D">
      <w:pPr>
        <w:pStyle w:val="22"/>
        <w:shd w:val="clear" w:color="auto" w:fill="auto"/>
        <w:tabs>
          <w:tab w:val="left" w:pos="1741"/>
        </w:tabs>
        <w:spacing w:line="240" w:lineRule="auto"/>
        <w:jc w:val="both"/>
        <w:rPr>
          <w:i/>
          <w:sz w:val="24"/>
          <w:szCs w:val="24"/>
        </w:rPr>
      </w:pPr>
      <w:r w:rsidRPr="002F5C0D">
        <w:rPr>
          <w:i/>
          <w:sz w:val="24"/>
          <w:szCs w:val="24"/>
        </w:rPr>
        <w:t>Раздел 3. Геополитические проблемы современного мира.</w:t>
      </w:r>
    </w:p>
    <w:p w:rsidR="002F5C0D" w:rsidRPr="002F5C0D" w:rsidRDefault="002F5C0D" w:rsidP="002F5C0D">
      <w:pPr>
        <w:pStyle w:val="22"/>
        <w:shd w:val="clear" w:color="auto" w:fill="auto"/>
        <w:tabs>
          <w:tab w:val="left" w:pos="1942"/>
        </w:tabs>
        <w:spacing w:line="240" w:lineRule="auto"/>
        <w:jc w:val="both"/>
        <w:rPr>
          <w:sz w:val="24"/>
          <w:szCs w:val="24"/>
        </w:rPr>
      </w:pPr>
      <w:r w:rsidRPr="002F5C0D">
        <w:rPr>
          <w:sz w:val="24"/>
          <w:szCs w:val="24"/>
        </w:rPr>
        <w:t>Тема 1. Геополитическая структура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Политико-географическое и геополитическое положение. Место России на политической карте.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Проблемы перехода от моноцентрической к полицентрической модели мироустройства. Геополитические регионы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90"/>
        </w:numPr>
        <w:shd w:val="clear" w:color="auto" w:fill="auto"/>
        <w:spacing w:line="240" w:lineRule="auto"/>
        <w:ind w:firstLine="720"/>
        <w:jc w:val="both"/>
        <w:rPr>
          <w:sz w:val="24"/>
          <w:szCs w:val="24"/>
        </w:rPr>
      </w:pPr>
      <w:r w:rsidRPr="002F5C0D">
        <w:rPr>
          <w:sz w:val="24"/>
          <w:szCs w:val="24"/>
        </w:rPr>
        <w:t xml:space="preserve">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F5C0D" w:rsidRPr="002F5C0D" w:rsidRDefault="002F5C0D" w:rsidP="002F5C0D">
      <w:pPr>
        <w:pStyle w:val="22"/>
        <w:shd w:val="clear" w:color="auto" w:fill="auto"/>
        <w:tabs>
          <w:tab w:val="left" w:pos="1942"/>
        </w:tabs>
        <w:spacing w:line="240" w:lineRule="auto"/>
        <w:jc w:val="both"/>
        <w:rPr>
          <w:sz w:val="24"/>
          <w:szCs w:val="24"/>
        </w:rPr>
      </w:pPr>
      <w:r w:rsidRPr="002F5C0D">
        <w:rPr>
          <w:sz w:val="24"/>
          <w:szCs w:val="24"/>
        </w:rPr>
        <w:t>Тема 2. География форм государственного устройства.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Выполнение задания на контурной карте по отражению размещения монархий и федераций.</w:t>
      </w:r>
    </w:p>
    <w:p w:rsidR="002F5C0D" w:rsidRPr="002F5C0D" w:rsidRDefault="002F5C0D" w:rsidP="002F5C0D">
      <w:pPr>
        <w:pStyle w:val="22"/>
        <w:shd w:val="clear" w:color="auto" w:fill="auto"/>
        <w:tabs>
          <w:tab w:val="left" w:pos="1907"/>
        </w:tabs>
        <w:spacing w:line="240" w:lineRule="auto"/>
        <w:jc w:val="both"/>
        <w:rPr>
          <w:sz w:val="24"/>
          <w:szCs w:val="24"/>
        </w:rPr>
      </w:pPr>
      <w:r w:rsidRPr="002F5C0D">
        <w:rPr>
          <w:sz w:val="24"/>
          <w:szCs w:val="24"/>
        </w:rPr>
        <w:t>Тема 3. Глобальная проблема роста вооружений.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Составление таблицы «Страны «ядерного клуба» на основе использования источников информации.</w:t>
      </w:r>
    </w:p>
    <w:p w:rsidR="002F5C0D" w:rsidRPr="002F5C0D" w:rsidRDefault="002F5C0D" w:rsidP="002F5C0D">
      <w:pPr>
        <w:pStyle w:val="22"/>
        <w:shd w:val="clear" w:color="auto" w:fill="auto"/>
        <w:tabs>
          <w:tab w:val="left" w:pos="1907"/>
        </w:tabs>
        <w:spacing w:line="240" w:lineRule="auto"/>
        <w:jc w:val="both"/>
        <w:rPr>
          <w:sz w:val="24"/>
          <w:szCs w:val="24"/>
        </w:rPr>
      </w:pPr>
      <w:r w:rsidRPr="002F5C0D">
        <w:rPr>
          <w:sz w:val="24"/>
          <w:szCs w:val="24"/>
        </w:rPr>
        <w:t>Тема 4. Государственные границы.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F5C0D" w:rsidRPr="002F5C0D" w:rsidRDefault="002F5C0D" w:rsidP="002F5C0D">
      <w:pPr>
        <w:pStyle w:val="22"/>
        <w:shd w:val="clear" w:color="auto" w:fill="auto"/>
        <w:tabs>
          <w:tab w:val="left" w:pos="1907"/>
        </w:tabs>
        <w:spacing w:line="240" w:lineRule="auto"/>
        <w:jc w:val="both"/>
        <w:rPr>
          <w:sz w:val="24"/>
          <w:szCs w:val="24"/>
        </w:rPr>
      </w:pPr>
      <w:r w:rsidRPr="002F5C0D">
        <w:rPr>
          <w:sz w:val="24"/>
          <w:szCs w:val="24"/>
        </w:rPr>
        <w:t>Тема 5. Территориальные конфликты в современном мире.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Конфликтогенные факторы и их географическое распространение.</w:t>
      </w:r>
    </w:p>
    <w:p w:rsidR="002F5C0D" w:rsidRPr="002F5C0D" w:rsidRDefault="002F5C0D" w:rsidP="002F5C0D">
      <w:pPr>
        <w:pStyle w:val="22"/>
        <w:shd w:val="clear" w:color="auto" w:fill="auto"/>
        <w:spacing w:line="240" w:lineRule="auto"/>
        <w:jc w:val="both"/>
        <w:rPr>
          <w:sz w:val="24"/>
          <w:szCs w:val="24"/>
        </w:rPr>
      </w:pPr>
      <w:r w:rsidRPr="002F5C0D">
        <w:rPr>
          <w:sz w:val="24"/>
          <w:szCs w:val="24"/>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w:t>
      </w:r>
    </w:p>
    <w:p w:rsidR="002F5C0D" w:rsidRPr="002F5C0D" w:rsidRDefault="002F5C0D" w:rsidP="00093060">
      <w:pPr>
        <w:pStyle w:val="22"/>
        <w:numPr>
          <w:ilvl w:val="0"/>
          <w:numId w:val="91"/>
        </w:numPr>
        <w:shd w:val="clear" w:color="auto" w:fill="auto"/>
        <w:spacing w:line="240" w:lineRule="auto"/>
        <w:ind w:firstLine="740"/>
        <w:jc w:val="both"/>
        <w:rPr>
          <w:sz w:val="24"/>
          <w:szCs w:val="24"/>
        </w:rPr>
      </w:pPr>
      <w:r w:rsidRPr="002F5C0D">
        <w:rPr>
          <w:sz w:val="24"/>
          <w:szCs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F5C0D" w:rsidRPr="002F5C0D" w:rsidRDefault="002F5C0D" w:rsidP="002F5C0D">
      <w:pPr>
        <w:pStyle w:val="22"/>
        <w:shd w:val="clear" w:color="auto" w:fill="auto"/>
        <w:tabs>
          <w:tab w:val="left" w:pos="1986"/>
        </w:tabs>
        <w:spacing w:line="240" w:lineRule="auto"/>
        <w:rPr>
          <w:sz w:val="24"/>
          <w:szCs w:val="24"/>
        </w:rPr>
      </w:pPr>
      <w:r w:rsidRPr="002F5C0D">
        <w:rPr>
          <w:sz w:val="24"/>
          <w:szCs w:val="24"/>
        </w:rPr>
        <w:t>Тема 6. Глобальная проблема международного терроризма. Терроризм как фактор напряжённости современной политической жизни. Рост</w:t>
      </w:r>
    </w:p>
    <w:p w:rsidR="002F5C0D" w:rsidRPr="002F5C0D" w:rsidRDefault="002F5C0D" w:rsidP="002F5C0D">
      <w:pPr>
        <w:pStyle w:val="22"/>
        <w:shd w:val="clear" w:color="auto" w:fill="auto"/>
        <w:tabs>
          <w:tab w:val="left" w:pos="4623"/>
        </w:tabs>
        <w:spacing w:line="240" w:lineRule="auto"/>
        <w:jc w:val="both"/>
        <w:rPr>
          <w:sz w:val="24"/>
          <w:szCs w:val="24"/>
        </w:rPr>
      </w:pPr>
      <w:r w:rsidRPr="002F5C0D">
        <w:rPr>
          <w:sz w:val="24"/>
          <w:szCs w:val="24"/>
        </w:rPr>
        <w:t xml:space="preserve">террористической активности на рубеже </w:t>
      </w:r>
      <w:r w:rsidRPr="002F5C0D">
        <w:rPr>
          <w:sz w:val="24"/>
          <w:szCs w:val="24"/>
          <w:lang w:val="en-US" w:bidi="en-US"/>
        </w:rPr>
        <w:t>XX</w:t>
      </w:r>
      <w:r w:rsidRPr="002F5C0D">
        <w:rPr>
          <w:sz w:val="24"/>
          <w:szCs w:val="24"/>
          <w:lang w:bidi="en-US"/>
        </w:rPr>
        <w:t>-</w:t>
      </w:r>
      <w:r w:rsidRPr="002F5C0D">
        <w:rPr>
          <w:sz w:val="24"/>
          <w:szCs w:val="24"/>
          <w:lang w:val="en-US" w:bidi="en-US"/>
        </w:rPr>
        <w:t>XXI</w:t>
      </w:r>
      <w:r w:rsidRPr="002F5C0D">
        <w:rPr>
          <w:sz w:val="24"/>
          <w:szCs w:val="24"/>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2F5C0D">
        <w:rPr>
          <w:sz w:val="24"/>
          <w:szCs w:val="24"/>
        </w:rPr>
        <w:tab/>
        <w:t>борьбе с международным терроризмом</w:t>
      </w:r>
    </w:p>
    <w:p w:rsidR="002F5C0D" w:rsidRPr="002F5C0D" w:rsidRDefault="002F5C0D" w:rsidP="002F5C0D">
      <w:pPr>
        <w:pStyle w:val="22"/>
        <w:shd w:val="clear" w:color="auto" w:fill="auto"/>
        <w:spacing w:line="240" w:lineRule="auto"/>
        <w:jc w:val="both"/>
        <w:rPr>
          <w:sz w:val="24"/>
          <w:szCs w:val="24"/>
        </w:rPr>
      </w:pPr>
      <w:r w:rsidRPr="002F5C0D">
        <w:rPr>
          <w:sz w:val="24"/>
          <w:szCs w:val="24"/>
        </w:rPr>
        <w:t>и экстремизмом.</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2F5C0D" w:rsidRPr="002F5C0D" w:rsidRDefault="002F5C0D" w:rsidP="002F5C0D">
      <w:pPr>
        <w:pStyle w:val="22"/>
        <w:shd w:val="clear" w:color="auto" w:fill="auto"/>
        <w:tabs>
          <w:tab w:val="left" w:pos="1962"/>
        </w:tabs>
        <w:spacing w:line="240" w:lineRule="auto"/>
        <w:jc w:val="both"/>
        <w:rPr>
          <w:sz w:val="24"/>
          <w:szCs w:val="24"/>
        </w:rPr>
      </w:pPr>
      <w:r w:rsidRPr="002F5C0D">
        <w:rPr>
          <w:sz w:val="24"/>
          <w:szCs w:val="24"/>
        </w:rPr>
        <w:t>Тема 7. Россия в мировой системе международных отношений.</w:t>
      </w:r>
    </w:p>
    <w:p w:rsidR="002F5C0D" w:rsidRPr="002F5C0D" w:rsidRDefault="002F5C0D" w:rsidP="002F5C0D">
      <w:pPr>
        <w:pStyle w:val="22"/>
        <w:shd w:val="clear" w:color="auto" w:fill="auto"/>
        <w:tabs>
          <w:tab w:val="left" w:pos="4623"/>
        </w:tabs>
        <w:spacing w:line="240" w:lineRule="auto"/>
        <w:ind w:firstLine="740"/>
        <w:jc w:val="both"/>
        <w:rPr>
          <w:sz w:val="24"/>
          <w:szCs w:val="24"/>
        </w:rPr>
      </w:pPr>
      <w:r w:rsidRPr="002F5C0D">
        <w:rPr>
          <w:sz w:val="24"/>
          <w:szCs w:val="24"/>
        </w:rPr>
        <w:t>Геополитическое положение</w:t>
      </w:r>
      <w:r w:rsidRPr="002F5C0D">
        <w:rPr>
          <w:sz w:val="24"/>
          <w:szCs w:val="24"/>
        </w:rPr>
        <w:tab/>
        <w:t>современной России, его изменения</w:t>
      </w:r>
    </w:p>
    <w:p w:rsidR="002F5C0D" w:rsidRPr="002F5C0D" w:rsidRDefault="002F5C0D" w:rsidP="002F5C0D">
      <w:pPr>
        <w:pStyle w:val="22"/>
        <w:shd w:val="clear" w:color="auto" w:fill="auto"/>
        <w:spacing w:line="240" w:lineRule="auto"/>
        <w:jc w:val="both"/>
        <w:rPr>
          <w:sz w:val="24"/>
          <w:szCs w:val="24"/>
        </w:rPr>
      </w:pPr>
      <w:r w:rsidRPr="002F5C0D">
        <w:rPr>
          <w:sz w:val="24"/>
          <w:szCs w:val="24"/>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1). Составление схемы «Роль России в системе международных отношений» на основе использования источников информации.</w:t>
      </w:r>
    </w:p>
    <w:p w:rsidR="002F5C0D" w:rsidRPr="002F5C0D" w:rsidRDefault="002F5C0D" w:rsidP="002F5C0D">
      <w:pPr>
        <w:pStyle w:val="22"/>
        <w:shd w:val="clear" w:color="auto" w:fill="auto"/>
        <w:spacing w:line="240" w:lineRule="auto"/>
        <w:jc w:val="both"/>
        <w:rPr>
          <w:i/>
          <w:sz w:val="24"/>
          <w:szCs w:val="24"/>
        </w:rPr>
      </w:pPr>
      <w:r w:rsidRPr="002F5C0D">
        <w:rPr>
          <w:i/>
          <w:sz w:val="24"/>
          <w:szCs w:val="24"/>
        </w:rPr>
        <w:t>Раздел 4. Географическая среда как сфера взаимодействия общества и природы.</w:t>
      </w:r>
    </w:p>
    <w:p w:rsidR="002F5C0D" w:rsidRPr="002F5C0D" w:rsidRDefault="002F5C0D" w:rsidP="002F5C0D">
      <w:pPr>
        <w:pStyle w:val="22"/>
        <w:shd w:val="clear" w:color="auto" w:fill="auto"/>
        <w:tabs>
          <w:tab w:val="left" w:pos="1952"/>
        </w:tabs>
        <w:spacing w:line="240" w:lineRule="auto"/>
        <w:jc w:val="both"/>
        <w:rPr>
          <w:sz w:val="24"/>
          <w:szCs w:val="24"/>
        </w:rPr>
      </w:pPr>
      <w:r w:rsidRPr="002F5C0D">
        <w:rPr>
          <w:sz w:val="24"/>
          <w:szCs w:val="24"/>
        </w:rPr>
        <w:t>Тема 1. Роль географической среды в жизни общества.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F5C0D" w:rsidRPr="002F5C0D" w:rsidRDefault="002F5C0D" w:rsidP="002F5C0D">
      <w:pPr>
        <w:pStyle w:val="22"/>
        <w:shd w:val="clear" w:color="auto" w:fill="auto"/>
        <w:tabs>
          <w:tab w:val="left" w:pos="1911"/>
        </w:tabs>
        <w:spacing w:line="240" w:lineRule="auto"/>
        <w:rPr>
          <w:sz w:val="24"/>
          <w:szCs w:val="24"/>
        </w:rPr>
      </w:pPr>
      <w:r w:rsidRPr="002F5C0D">
        <w:rPr>
          <w:sz w:val="24"/>
          <w:szCs w:val="24"/>
        </w:rPr>
        <w:t>Тема 2. Природные условия и ресурсы. Природопользование. Понятие о природных ресурсах. Классификация природных ресурсов.</w:t>
      </w:r>
    </w:p>
    <w:p w:rsidR="002F5C0D" w:rsidRPr="002F5C0D" w:rsidRDefault="002F5C0D" w:rsidP="002F5C0D">
      <w:pPr>
        <w:pStyle w:val="22"/>
        <w:shd w:val="clear" w:color="auto" w:fill="auto"/>
        <w:spacing w:line="240" w:lineRule="auto"/>
        <w:jc w:val="both"/>
        <w:rPr>
          <w:sz w:val="24"/>
          <w:szCs w:val="24"/>
        </w:rPr>
      </w:pPr>
      <w:r w:rsidRPr="002F5C0D">
        <w:rPr>
          <w:sz w:val="24"/>
          <w:szCs w:val="24"/>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2F5C0D" w:rsidRPr="002F5C0D" w:rsidRDefault="002F5C0D" w:rsidP="00093060">
      <w:pPr>
        <w:pStyle w:val="22"/>
        <w:numPr>
          <w:ilvl w:val="0"/>
          <w:numId w:val="93"/>
        </w:numPr>
        <w:shd w:val="clear" w:color="auto" w:fill="auto"/>
        <w:tabs>
          <w:tab w:val="left" w:pos="1038"/>
        </w:tabs>
        <w:spacing w:line="240" w:lineRule="auto"/>
        <w:ind w:firstLine="720"/>
        <w:jc w:val="both"/>
        <w:rPr>
          <w:sz w:val="24"/>
          <w:szCs w:val="24"/>
        </w:rPr>
      </w:pPr>
      <w:r w:rsidRPr="002F5C0D">
        <w:rPr>
          <w:sz w:val="24"/>
          <w:szCs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F5C0D" w:rsidRPr="002F5C0D" w:rsidRDefault="002F5C0D" w:rsidP="00093060">
      <w:pPr>
        <w:pStyle w:val="22"/>
        <w:numPr>
          <w:ilvl w:val="0"/>
          <w:numId w:val="93"/>
        </w:numPr>
        <w:shd w:val="clear" w:color="auto" w:fill="auto"/>
        <w:spacing w:line="240" w:lineRule="auto"/>
        <w:ind w:firstLine="720"/>
        <w:jc w:val="both"/>
        <w:rPr>
          <w:sz w:val="24"/>
          <w:szCs w:val="24"/>
        </w:rPr>
      </w:pPr>
      <w:r w:rsidRPr="002F5C0D">
        <w:rPr>
          <w:sz w:val="24"/>
          <w:szCs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2F5C0D" w:rsidRPr="002F5C0D" w:rsidRDefault="002F5C0D" w:rsidP="002F5C0D">
      <w:pPr>
        <w:pStyle w:val="22"/>
        <w:shd w:val="clear" w:color="auto" w:fill="auto"/>
        <w:tabs>
          <w:tab w:val="left" w:pos="1911"/>
        </w:tabs>
        <w:spacing w:line="240" w:lineRule="auto"/>
        <w:rPr>
          <w:sz w:val="24"/>
          <w:szCs w:val="24"/>
        </w:rPr>
      </w:pPr>
      <w:r w:rsidRPr="002F5C0D">
        <w:rPr>
          <w:sz w:val="24"/>
          <w:szCs w:val="24"/>
        </w:rPr>
        <w:t>Тема 3. Формирование земной коры и минеральные ресурсы. Развитие земной коры во времени. Геологическая хронология. Этапыгеологической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2F5C0D" w:rsidRPr="002F5C0D" w:rsidRDefault="002F5C0D" w:rsidP="002F5C0D">
      <w:pPr>
        <w:pStyle w:val="22"/>
        <w:shd w:val="clear" w:color="auto" w:fill="auto"/>
        <w:spacing w:line="240" w:lineRule="auto"/>
        <w:jc w:val="both"/>
        <w:rPr>
          <w:sz w:val="24"/>
          <w:szCs w:val="24"/>
        </w:rPr>
      </w:pPr>
      <w:r w:rsidRPr="002F5C0D">
        <w:rPr>
          <w:sz w:val="24"/>
          <w:szCs w:val="24"/>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2F5C0D" w:rsidRPr="002F5C0D" w:rsidRDefault="002F5C0D" w:rsidP="002F5C0D">
      <w:pPr>
        <w:pStyle w:val="22"/>
        <w:shd w:val="clear" w:color="auto" w:fill="auto"/>
        <w:tabs>
          <w:tab w:val="left" w:pos="3936"/>
          <w:tab w:val="left" w:pos="6864"/>
        </w:tabs>
        <w:spacing w:line="240" w:lineRule="auto"/>
        <w:ind w:firstLine="720"/>
        <w:jc w:val="both"/>
        <w:rPr>
          <w:sz w:val="24"/>
          <w:szCs w:val="24"/>
        </w:rPr>
      </w:pPr>
      <w:r w:rsidRPr="002F5C0D">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w:t>
      </w:r>
      <w:r>
        <w:rPr>
          <w:sz w:val="24"/>
          <w:szCs w:val="24"/>
        </w:rPr>
        <w:t xml:space="preserve">и решения сырьевой проблемы. </w:t>
      </w:r>
      <w:r w:rsidRPr="002F5C0D">
        <w:rPr>
          <w:sz w:val="24"/>
          <w:szCs w:val="24"/>
        </w:rPr>
        <w:t>Проблема сохраненияневозобновимых ресурсов.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Глобальная энергетическая проблема и основные пути её решения в странах различных типов (энергоизбыточные и энергодефицитные).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4"/>
        </w:numPr>
        <w:shd w:val="clear" w:color="auto" w:fill="auto"/>
        <w:tabs>
          <w:tab w:val="left" w:pos="1028"/>
        </w:tabs>
        <w:spacing w:line="240" w:lineRule="auto"/>
        <w:ind w:firstLine="720"/>
        <w:jc w:val="both"/>
        <w:rPr>
          <w:sz w:val="24"/>
          <w:szCs w:val="24"/>
        </w:rPr>
      </w:pPr>
      <w:r w:rsidRPr="002F5C0D">
        <w:rPr>
          <w:sz w:val="24"/>
          <w:szCs w:val="24"/>
        </w:rPr>
        <w:t>Выполнение заданий на контурной карте по отображению основных регионов распространения минерального сырья.</w:t>
      </w:r>
    </w:p>
    <w:p w:rsidR="002F5C0D" w:rsidRPr="002F5C0D" w:rsidRDefault="002F5C0D" w:rsidP="00093060">
      <w:pPr>
        <w:pStyle w:val="22"/>
        <w:numPr>
          <w:ilvl w:val="0"/>
          <w:numId w:val="94"/>
        </w:numPr>
        <w:shd w:val="clear" w:color="auto" w:fill="auto"/>
        <w:tabs>
          <w:tab w:val="left" w:pos="1023"/>
        </w:tabs>
        <w:spacing w:line="240" w:lineRule="auto"/>
        <w:ind w:firstLine="720"/>
        <w:jc w:val="both"/>
        <w:rPr>
          <w:sz w:val="24"/>
          <w:szCs w:val="24"/>
        </w:rPr>
      </w:pPr>
      <w:r w:rsidRPr="002F5C0D">
        <w:rPr>
          <w:sz w:val="24"/>
          <w:szCs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F5C0D" w:rsidRPr="002F5C0D" w:rsidRDefault="002F5C0D" w:rsidP="00093060">
      <w:pPr>
        <w:pStyle w:val="22"/>
        <w:numPr>
          <w:ilvl w:val="0"/>
          <w:numId w:val="94"/>
        </w:numPr>
        <w:shd w:val="clear" w:color="auto" w:fill="auto"/>
        <w:tabs>
          <w:tab w:val="left" w:pos="1038"/>
        </w:tabs>
        <w:spacing w:line="240" w:lineRule="auto"/>
        <w:ind w:firstLine="720"/>
        <w:jc w:val="both"/>
        <w:rPr>
          <w:sz w:val="24"/>
          <w:szCs w:val="24"/>
        </w:rPr>
      </w:pPr>
      <w:r w:rsidRPr="002F5C0D">
        <w:rPr>
          <w:sz w:val="24"/>
          <w:szCs w:val="24"/>
        </w:rPr>
        <w:t>Расчёт обеспеченности различными видами топливных ресурсов отдельных регионов мира (по выбору учителя).</w:t>
      </w:r>
    </w:p>
    <w:p w:rsidR="002F5C0D" w:rsidRPr="002F5C0D" w:rsidRDefault="002F5C0D" w:rsidP="00093060">
      <w:pPr>
        <w:pStyle w:val="22"/>
        <w:numPr>
          <w:ilvl w:val="0"/>
          <w:numId w:val="94"/>
        </w:numPr>
        <w:shd w:val="clear" w:color="auto" w:fill="auto"/>
        <w:tabs>
          <w:tab w:val="left" w:pos="351"/>
        </w:tabs>
        <w:spacing w:line="240" w:lineRule="auto"/>
        <w:ind w:firstLine="720"/>
        <w:jc w:val="both"/>
        <w:rPr>
          <w:sz w:val="24"/>
          <w:szCs w:val="24"/>
        </w:rPr>
      </w:pPr>
      <w:r w:rsidRPr="002F5C0D">
        <w:rPr>
          <w:sz w:val="24"/>
          <w:szCs w:val="24"/>
        </w:rPr>
        <w:t>Подготовка презентации по перспективам развития альтернативной энергетики отдельных стран мира (по выбору учащихся).</w:t>
      </w:r>
    </w:p>
    <w:p w:rsidR="002F5C0D" w:rsidRPr="002F5C0D" w:rsidRDefault="002F5C0D" w:rsidP="002F5C0D">
      <w:pPr>
        <w:pStyle w:val="22"/>
        <w:shd w:val="clear" w:color="auto" w:fill="auto"/>
        <w:tabs>
          <w:tab w:val="left" w:pos="1895"/>
        </w:tabs>
        <w:spacing w:line="240" w:lineRule="auto"/>
        <w:jc w:val="both"/>
        <w:rPr>
          <w:sz w:val="24"/>
          <w:szCs w:val="24"/>
        </w:rPr>
      </w:pPr>
      <w:r w:rsidRPr="002F5C0D">
        <w:rPr>
          <w:sz w:val="24"/>
          <w:szCs w:val="24"/>
        </w:rPr>
        <w:t>Тема 4. Атмосфера и климат Земли. Агроклиматические ресурсы.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F5C0D" w:rsidRPr="002F5C0D" w:rsidRDefault="002F5C0D" w:rsidP="002F5C0D">
      <w:pPr>
        <w:pStyle w:val="22"/>
        <w:shd w:val="clear" w:color="auto" w:fill="auto"/>
        <w:tabs>
          <w:tab w:val="left" w:pos="4447"/>
        </w:tabs>
        <w:spacing w:line="240" w:lineRule="auto"/>
        <w:ind w:firstLine="720"/>
        <w:jc w:val="both"/>
        <w:rPr>
          <w:sz w:val="24"/>
          <w:szCs w:val="24"/>
        </w:rPr>
      </w:pPr>
      <w:r w:rsidRPr="002F5C0D">
        <w:rPr>
          <w:sz w:val="24"/>
          <w:szCs w:val="24"/>
        </w:rPr>
        <w:t>Парниковый эффект, парниковые газы, антропогенные и природные фак</w:t>
      </w:r>
      <w:r>
        <w:rPr>
          <w:sz w:val="24"/>
          <w:szCs w:val="24"/>
        </w:rPr>
        <w:t xml:space="preserve">торы увеличения их содержания в </w:t>
      </w:r>
      <w:r w:rsidRPr="002F5C0D">
        <w:rPr>
          <w:sz w:val="24"/>
          <w:szCs w:val="24"/>
        </w:rPr>
        <w:t>атмосфере. Географические особенностиэкологических,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5"/>
        </w:numPr>
        <w:shd w:val="clear" w:color="auto" w:fill="auto"/>
        <w:tabs>
          <w:tab w:val="left" w:pos="1041"/>
        </w:tabs>
        <w:spacing w:line="240" w:lineRule="auto"/>
        <w:ind w:firstLine="720"/>
        <w:jc w:val="both"/>
        <w:rPr>
          <w:sz w:val="24"/>
          <w:szCs w:val="24"/>
        </w:rPr>
      </w:pPr>
      <w:r w:rsidRPr="002F5C0D">
        <w:rPr>
          <w:sz w:val="24"/>
          <w:szCs w:val="24"/>
        </w:rPr>
        <w:t xml:space="preserve"> Объяснение распространения и направления движения тропических циклонов на основе использования источников информации.</w:t>
      </w:r>
    </w:p>
    <w:p w:rsidR="002F5C0D" w:rsidRPr="002F5C0D" w:rsidRDefault="00CC122D" w:rsidP="00CC122D">
      <w:pPr>
        <w:pStyle w:val="22"/>
        <w:shd w:val="clear" w:color="auto" w:fill="auto"/>
        <w:tabs>
          <w:tab w:val="left" w:pos="4447"/>
          <w:tab w:val="left" w:pos="8227"/>
        </w:tabs>
        <w:spacing w:line="240" w:lineRule="auto"/>
        <w:ind w:left="720"/>
        <w:jc w:val="both"/>
        <w:rPr>
          <w:sz w:val="24"/>
          <w:szCs w:val="24"/>
        </w:rPr>
      </w:pPr>
      <w:r>
        <w:rPr>
          <w:sz w:val="24"/>
          <w:szCs w:val="24"/>
        </w:rPr>
        <w:t xml:space="preserve">2)Сравнение на основе использования источников </w:t>
      </w:r>
      <w:r w:rsidR="002F5C0D" w:rsidRPr="002F5C0D">
        <w:rPr>
          <w:sz w:val="24"/>
          <w:szCs w:val="24"/>
        </w:rPr>
        <w:t>информацииэнергетических затрат в различных регионах Росс</w:t>
      </w:r>
      <w:r>
        <w:rPr>
          <w:sz w:val="24"/>
          <w:szCs w:val="24"/>
        </w:rPr>
        <w:t xml:space="preserve">ии в связи с продолжительностью </w:t>
      </w:r>
      <w:r w:rsidR="002F5C0D" w:rsidRPr="002F5C0D">
        <w:rPr>
          <w:sz w:val="24"/>
          <w:szCs w:val="24"/>
        </w:rPr>
        <w:t>освещения и отопительного периода.</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5. Гидросфера и водные ресурсы.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Прогнозы сокращения площади ледников под влиянием изменений климата.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6"/>
        </w:numPr>
        <w:shd w:val="clear" w:color="auto" w:fill="auto"/>
        <w:tabs>
          <w:tab w:val="left" w:pos="1023"/>
        </w:tabs>
        <w:spacing w:line="240" w:lineRule="auto"/>
        <w:ind w:firstLine="720"/>
        <w:jc w:val="both"/>
        <w:rPr>
          <w:sz w:val="24"/>
          <w:szCs w:val="24"/>
        </w:rPr>
      </w:pPr>
      <w:r w:rsidRPr="002F5C0D">
        <w:rPr>
          <w:sz w:val="24"/>
          <w:szCs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F5C0D" w:rsidRPr="002F5C0D" w:rsidRDefault="002F5C0D" w:rsidP="00093060">
      <w:pPr>
        <w:pStyle w:val="22"/>
        <w:numPr>
          <w:ilvl w:val="0"/>
          <w:numId w:val="96"/>
        </w:numPr>
        <w:shd w:val="clear" w:color="auto" w:fill="auto"/>
        <w:tabs>
          <w:tab w:val="left" w:pos="1028"/>
        </w:tabs>
        <w:spacing w:line="240" w:lineRule="auto"/>
        <w:ind w:firstLine="720"/>
        <w:jc w:val="both"/>
        <w:rPr>
          <w:sz w:val="24"/>
          <w:szCs w:val="24"/>
        </w:rPr>
      </w:pPr>
      <w:r w:rsidRPr="002F5C0D">
        <w:rPr>
          <w:sz w:val="24"/>
          <w:szCs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2F5C0D" w:rsidRPr="002F5C0D" w:rsidRDefault="002F5C0D" w:rsidP="00CC122D">
      <w:pPr>
        <w:pStyle w:val="22"/>
        <w:shd w:val="clear" w:color="auto" w:fill="auto"/>
        <w:tabs>
          <w:tab w:val="left" w:pos="1863"/>
        </w:tabs>
        <w:spacing w:line="240" w:lineRule="auto"/>
        <w:jc w:val="both"/>
        <w:rPr>
          <w:sz w:val="24"/>
          <w:szCs w:val="24"/>
        </w:rPr>
      </w:pPr>
      <w:r w:rsidRPr="002F5C0D">
        <w:rPr>
          <w:sz w:val="24"/>
          <w:szCs w:val="24"/>
        </w:rPr>
        <w:t>Тема 6. Мировой океан как часть гидросферы. Ресурсы Мирового океана.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92"/>
        </w:numPr>
        <w:shd w:val="clear" w:color="auto" w:fill="auto"/>
        <w:spacing w:line="240" w:lineRule="auto"/>
        <w:ind w:firstLine="720"/>
        <w:jc w:val="both"/>
        <w:rPr>
          <w:sz w:val="24"/>
          <w:szCs w:val="24"/>
        </w:rPr>
      </w:pPr>
      <w:r w:rsidRPr="002F5C0D">
        <w:rPr>
          <w:sz w:val="24"/>
          <w:szCs w:val="24"/>
        </w:rPr>
        <w:t>Характеристика явления Эль-Ниньо и его воздействия на различные компоненты природной среды и хозяйства.</w:t>
      </w:r>
    </w:p>
    <w:p w:rsidR="002F5C0D" w:rsidRPr="002F5C0D" w:rsidRDefault="002F5C0D" w:rsidP="00CC122D">
      <w:pPr>
        <w:pStyle w:val="22"/>
        <w:shd w:val="clear" w:color="auto" w:fill="auto"/>
        <w:tabs>
          <w:tab w:val="left" w:pos="1878"/>
        </w:tabs>
        <w:spacing w:line="240" w:lineRule="auto"/>
        <w:jc w:val="both"/>
        <w:rPr>
          <w:sz w:val="24"/>
          <w:szCs w:val="24"/>
        </w:rPr>
      </w:pPr>
      <w:r w:rsidRPr="002F5C0D">
        <w:rPr>
          <w:sz w:val="24"/>
          <w:szCs w:val="24"/>
        </w:rPr>
        <w:t>Тема 7. Почвы и земельные ресурсы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2F5C0D" w:rsidRPr="002F5C0D" w:rsidRDefault="002F5C0D" w:rsidP="002F5C0D">
      <w:pPr>
        <w:pStyle w:val="22"/>
        <w:shd w:val="clear" w:color="auto" w:fill="auto"/>
        <w:spacing w:line="240" w:lineRule="auto"/>
        <w:rPr>
          <w:sz w:val="24"/>
          <w:szCs w:val="24"/>
        </w:rPr>
      </w:pPr>
      <w:r w:rsidRPr="002F5C0D">
        <w:rPr>
          <w:sz w:val="24"/>
          <w:szCs w:val="24"/>
        </w:rPr>
        <w:t>с опустыниванием.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7"/>
        </w:numPr>
        <w:shd w:val="clear" w:color="auto" w:fill="auto"/>
        <w:tabs>
          <w:tab w:val="left" w:pos="1033"/>
        </w:tabs>
        <w:spacing w:line="240" w:lineRule="auto"/>
        <w:ind w:firstLine="720"/>
        <w:jc w:val="both"/>
        <w:rPr>
          <w:sz w:val="24"/>
          <w:szCs w:val="24"/>
        </w:rPr>
      </w:pPr>
      <w:r w:rsidRPr="002F5C0D">
        <w:rPr>
          <w:sz w:val="24"/>
          <w:szCs w:val="24"/>
        </w:rPr>
        <w:t>Выявление тенденций изменения структуры земельного фонда в различных регионах мира с помощью статистических материалов.</w:t>
      </w:r>
    </w:p>
    <w:p w:rsidR="002F5C0D" w:rsidRPr="002F5C0D" w:rsidRDefault="002F5C0D" w:rsidP="00093060">
      <w:pPr>
        <w:pStyle w:val="22"/>
        <w:numPr>
          <w:ilvl w:val="0"/>
          <w:numId w:val="97"/>
        </w:numPr>
        <w:shd w:val="clear" w:color="auto" w:fill="auto"/>
        <w:tabs>
          <w:tab w:val="left" w:pos="1033"/>
        </w:tabs>
        <w:spacing w:line="240" w:lineRule="auto"/>
        <w:ind w:firstLine="720"/>
        <w:jc w:val="both"/>
        <w:rPr>
          <w:sz w:val="24"/>
          <w:szCs w:val="24"/>
        </w:rPr>
      </w:pPr>
      <w:r w:rsidRPr="002F5C0D">
        <w:rPr>
          <w:sz w:val="24"/>
          <w:szCs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F5C0D" w:rsidRPr="002F5C0D" w:rsidRDefault="002F5C0D" w:rsidP="00093060">
      <w:pPr>
        <w:pStyle w:val="22"/>
        <w:numPr>
          <w:ilvl w:val="0"/>
          <w:numId w:val="97"/>
        </w:numPr>
        <w:shd w:val="clear" w:color="auto" w:fill="auto"/>
        <w:tabs>
          <w:tab w:val="left" w:pos="1267"/>
        </w:tabs>
        <w:spacing w:line="240" w:lineRule="auto"/>
        <w:ind w:firstLine="720"/>
        <w:jc w:val="both"/>
        <w:rPr>
          <w:sz w:val="24"/>
          <w:szCs w:val="24"/>
        </w:rPr>
      </w:pPr>
      <w:r w:rsidRPr="002F5C0D">
        <w:rPr>
          <w:sz w:val="24"/>
          <w:szCs w:val="24"/>
        </w:rPr>
        <w:t>Составление структурной схемы «Факторы опустынивания» на основе анализа текстовых источников информации.</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8. Биосфера и биологические ресурсы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8"/>
        </w:numPr>
        <w:shd w:val="clear" w:color="auto" w:fill="auto"/>
        <w:tabs>
          <w:tab w:val="left" w:pos="1071"/>
        </w:tabs>
        <w:spacing w:line="240" w:lineRule="auto"/>
        <w:ind w:firstLine="720"/>
        <w:jc w:val="both"/>
        <w:rPr>
          <w:sz w:val="24"/>
          <w:szCs w:val="24"/>
        </w:rPr>
      </w:pPr>
      <w:r w:rsidRPr="002F5C0D">
        <w:rPr>
          <w:sz w:val="24"/>
          <w:szCs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2F5C0D" w:rsidRPr="002F5C0D" w:rsidRDefault="002F5C0D" w:rsidP="00093060">
      <w:pPr>
        <w:pStyle w:val="22"/>
        <w:numPr>
          <w:ilvl w:val="0"/>
          <w:numId w:val="98"/>
        </w:numPr>
        <w:shd w:val="clear" w:color="auto" w:fill="auto"/>
        <w:tabs>
          <w:tab w:val="left" w:pos="1066"/>
        </w:tabs>
        <w:spacing w:line="240" w:lineRule="auto"/>
        <w:ind w:firstLine="720"/>
        <w:jc w:val="both"/>
        <w:rPr>
          <w:sz w:val="24"/>
          <w:szCs w:val="24"/>
        </w:rPr>
      </w:pPr>
      <w:r w:rsidRPr="002F5C0D">
        <w:rPr>
          <w:sz w:val="24"/>
          <w:szCs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2F5C0D" w:rsidRPr="002F5C0D" w:rsidRDefault="002F5C0D" w:rsidP="00CC122D">
      <w:pPr>
        <w:pStyle w:val="22"/>
        <w:shd w:val="clear" w:color="auto" w:fill="auto"/>
        <w:tabs>
          <w:tab w:val="left" w:pos="1921"/>
        </w:tabs>
        <w:spacing w:line="240" w:lineRule="auto"/>
        <w:jc w:val="both"/>
        <w:rPr>
          <w:sz w:val="24"/>
          <w:szCs w:val="24"/>
        </w:rPr>
      </w:pPr>
      <w:r w:rsidRPr="002F5C0D">
        <w:rPr>
          <w:sz w:val="24"/>
          <w:szCs w:val="24"/>
        </w:rPr>
        <w:t>Тема 9. География природных рисков.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Штормы и цунами как факторы риска в развитии прибрежных территорий.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99"/>
        </w:numPr>
        <w:shd w:val="clear" w:color="auto" w:fill="auto"/>
        <w:tabs>
          <w:tab w:val="left" w:pos="1057"/>
        </w:tabs>
        <w:spacing w:line="240" w:lineRule="auto"/>
        <w:ind w:firstLine="720"/>
        <w:jc w:val="both"/>
        <w:rPr>
          <w:sz w:val="24"/>
          <w:szCs w:val="24"/>
        </w:rPr>
      </w:pPr>
      <w:r w:rsidRPr="002F5C0D">
        <w:rPr>
          <w:sz w:val="24"/>
          <w:szCs w:val="24"/>
        </w:rPr>
        <w:t>Оценка последствий различных стихийных бедствий в странах и регионах мира на основе анализа сообщений СМИ (по выбору обучающихся).</w:t>
      </w:r>
    </w:p>
    <w:p w:rsidR="002F5C0D" w:rsidRPr="002F5C0D" w:rsidRDefault="002F5C0D" w:rsidP="00093060">
      <w:pPr>
        <w:pStyle w:val="22"/>
        <w:numPr>
          <w:ilvl w:val="0"/>
          <w:numId w:val="99"/>
        </w:numPr>
        <w:shd w:val="clear" w:color="auto" w:fill="auto"/>
        <w:tabs>
          <w:tab w:val="left" w:pos="1066"/>
        </w:tabs>
        <w:spacing w:line="240" w:lineRule="auto"/>
        <w:ind w:firstLine="720"/>
        <w:jc w:val="both"/>
        <w:rPr>
          <w:sz w:val="24"/>
          <w:szCs w:val="24"/>
        </w:rPr>
      </w:pPr>
      <w:r w:rsidRPr="002F5C0D">
        <w:rPr>
          <w:sz w:val="24"/>
          <w:szCs w:val="24"/>
        </w:rPr>
        <w:t>Сравнительная оценка природных рисков для двух стран на основе анализа интернет-источников (по выбору учителя).</w:t>
      </w:r>
    </w:p>
    <w:p w:rsidR="002F5C0D" w:rsidRPr="002F5C0D" w:rsidRDefault="002F5C0D" w:rsidP="00CC122D">
      <w:pPr>
        <w:pStyle w:val="22"/>
        <w:shd w:val="clear" w:color="auto" w:fill="auto"/>
        <w:tabs>
          <w:tab w:val="left" w:pos="2045"/>
        </w:tabs>
        <w:spacing w:line="240" w:lineRule="auto"/>
        <w:jc w:val="both"/>
        <w:rPr>
          <w:sz w:val="24"/>
          <w:szCs w:val="24"/>
        </w:rPr>
      </w:pPr>
      <w:r w:rsidRPr="002F5C0D">
        <w:rPr>
          <w:sz w:val="24"/>
          <w:szCs w:val="24"/>
        </w:rPr>
        <w:t>Тема 10. Глобальная экологическая проблема.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0"/>
        </w:numPr>
        <w:shd w:val="clear" w:color="auto" w:fill="auto"/>
        <w:tabs>
          <w:tab w:val="left" w:pos="1028"/>
        </w:tabs>
        <w:spacing w:line="240" w:lineRule="auto"/>
        <w:ind w:firstLine="740"/>
        <w:jc w:val="both"/>
        <w:rPr>
          <w:sz w:val="24"/>
          <w:szCs w:val="24"/>
        </w:rPr>
      </w:pPr>
      <w:r w:rsidRPr="002F5C0D">
        <w:rPr>
          <w:sz w:val="24"/>
          <w:szCs w:val="24"/>
        </w:rPr>
        <w:t>Составление структурной схемы «Взаимосвязь глобальных проблем окружающей среды» на основе анализа сообщений СМИ.</w:t>
      </w:r>
    </w:p>
    <w:p w:rsidR="002F5C0D" w:rsidRPr="002F5C0D" w:rsidRDefault="002F5C0D" w:rsidP="00093060">
      <w:pPr>
        <w:pStyle w:val="22"/>
        <w:numPr>
          <w:ilvl w:val="0"/>
          <w:numId w:val="100"/>
        </w:numPr>
        <w:shd w:val="clear" w:color="auto" w:fill="auto"/>
        <w:tabs>
          <w:tab w:val="left" w:pos="1028"/>
        </w:tabs>
        <w:spacing w:line="240" w:lineRule="auto"/>
        <w:ind w:firstLine="740"/>
        <w:jc w:val="both"/>
        <w:rPr>
          <w:sz w:val="24"/>
          <w:szCs w:val="24"/>
        </w:rPr>
      </w:pPr>
      <w:r w:rsidRPr="002F5C0D">
        <w:rPr>
          <w:sz w:val="24"/>
          <w:szCs w:val="24"/>
        </w:rPr>
        <w:t>Организация дискуссии о геоэкологической ситуации в отдельных странах и регионах мира.</w:t>
      </w:r>
    </w:p>
    <w:p w:rsidR="002F5C0D" w:rsidRPr="002F5C0D" w:rsidRDefault="002F5C0D" w:rsidP="00093060">
      <w:pPr>
        <w:pStyle w:val="22"/>
        <w:numPr>
          <w:ilvl w:val="0"/>
          <w:numId w:val="100"/>
        </w:numPr>
        <w:shd w:val="clear" w:color="auto" w:fill="auto"/>
        <w:tabs>
          <w:tab w:val="left" w:pos="1033"/>
        </w:tabs>
        <w:spacing w:line="240" w:lineRule="auto"/>
        <w:ind w:firstLine="740"/>
        <w:jc w:val="both"/>
        <w:rPr>
          <w:sz w:val="24"/>
          <w:szCs w:val="24"/>
        </w:rPr>
      </w:pPr>
      <w:r w:rsidRPr="002F5C0D">
        <w:rPr>
          <w:sz w:val="24"/>
          <w:szCs w:val="24"/>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F5C0D" w:rsidRPr="002F5C0D" w:rsidRDefault="002F5C0D" w:rsidP="00093060">
      <w:pPr>
        <w:pStyle w:val="22"/>
        <w:numPr>
          <w:ilvl w:val="0"/>
          <w:numId w:val="100"/>
        </w:numPr>
        <w:shd w:val="clear" w:color="auto" w:fill="auto"/>
        <w:tabs>
          <w:tab w:val="left" w:pos="1033"/>
        </w:tabs>
        <w:spacing w:line="240" w:lineRule="auto"/>
        <w:ind w:firstLine="740"/>
        <w:jc w:val="both"/>
        <w:rPr>
          <w:sz w:val="24"/>
          <w:szCs w:val="24"/>
        </w:rPr>
      </w:pPr>
      <w:r w:rsidRPr="002F5C0D">
        <w:rPr>
          <w:sz w:val="24"/>
          <w:szCs w:val="24"/>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F5C0D" w:rsidRPr="00CC122D" w:rsidRDefault="002F5C0D" w:rsidP="00CC122D">
      <w:pPr>
        <w:pStyle w:val="22"/>
        <w:shd w:val="clear" w:color="auto" w:fill="auto"/>
        <w:tabs>
          <w:tab w:val="left" w:pos="1696"/>
        </w:tabs>
        <w:spacing w:line="240" w:lineRule="auto"/>
        <w:jc w:val="both"/>
        <w:rPr>
          <w:i/>
          <w:sz w:val="24"/>
          <w:szCs w:val="24"/>
        </w:rPr>
      </w:pPr>
      <w:r w:rsidRPr="00CC122D">
        <w:rPr>
          <w:i/>
          <w:sz w:val="24"/>
          <w:szCs w:val="24"/>
        </w:rPr>
        <w:t>Раздел 5. Человеческий капитал в современном мире.</w:t>
      </w:r>
    </w:p>
    <w:p w:rsidR="002F5C0D" w:rsidRPr="002F5C0D" w:rsidRDefault="002F5C0D" w:rsidP="00CC122D">
      <w:pPr>
        <w:pStyle w:val="22"/>
        <w:shd w:val="clear" w:color="auto" w:fill="auto"/>
        <w:tabs>
          <w:tab w:val="left" w:pos="1898"/>
        </w:tabs>
        <w:spacing w:line="240" w:lineRule="auto"/>
        <w:jc w:val="both"/>
        <w:rPr>
          <w:sz w:val="24"/>
          <w:szCs w:val="24"/>
        </w:rPr>
      </w:pPr>
      <w:r w:rsidRPr="002F5C0D">
        <w:rPr>
          <w:sz w:val="24"/>
          <w:szCs w:val="24"/>
        </w:rPr>
        <w:t>Тема 1. Демографическая характеристика населения мира.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Возрастно-половая структура населения мира и отдельных стран. Трудовые ресурсы. Экономически активное население.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2"/>
        </w:numPr>
        <w:shd w:val="clear" w:color="auto" w:fill="auto"/>
        <w:tabs>
          <w:tab w:val="left" w:pos="1031"/>
        </w:tabs>
        <w:spacing w:line="240" w:lineRule="auto"/>
        <w:ind w:firstLine="720"/>
        <w:jc w:val="both"/>
        <w:rPr>
          <w:sz w:val="24"/>
          <w:szCs w:val="24"/>
        </w:rPr>
      </w:pPr>
      <w:r w:rsidRPr="002F5C0D">
        <w:rPr>
          <w:sz w:val="24"/>
          <w:szCs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F5C0D" w:rsidRPr="002F5C0D" w:rsidRDefault="002F5C0D" w:rsidP="00093060">
      <w:pPr>
        <w:pStyle w:val="22"/>
        <w:numPr>
          <w:ilvl w:val="0"/>
          <w:numId w:val="102"/>
        </w:numPr>
        <w:shd w:val="clear" w:color="auto" w:fill="auto"/>
        <w:tabs>
          <w:tab w:val="left" w:pos="1041"/>
        </w:tabs>
        <w:spacing w:line="240" w:lineRule="auto"/>
        <w:ind w:firstLine="720"/>
        <w:jc w:val="both"/>
        <w:rPr>
          <w:sz w:val="24"/>
          <w:szCs w:val="24"/>
        </w:rPr>
      </w:pPr>
      <w:r w:rsidRPr="002F5C0D">
        <w:rPr>
          <w:sz w:val="24"/>
          <w:szCs w:val="24"/>
        </w:rPr>
        <w:t>Выявление тенденций изменения демографической ситуации одного из регионов России с использованием ГИС (Росстат).</w:t>
      </w:r>
    </w:p>
    <w:p w:rsidR="002F5C0D" w:rsidRPr="002F5C0D" w:rsidRDefault="002F5C0D" w:rsidP="00093060">
      <w:pPr>
        <w:pStyle w:val="22"/>
        <w:numPr>
          <w:ilvl w:val="0"/>
          <w:numId w:val="102"/>
        </w:numPr>
        <w:shd w:val="clear" w:color="auto" w:fill="auto"/>
        <w:tabs>
          <w:tab w:val="left" w:pos="1041"/>
        </w:tabs>
        <w:spacing w:line="240" w:lineRule="auto"/>
        <w:ind w:firstLine="720"/>
        <w:jc w:val="both"/>
        <w:rPr>
          <w:sz w:val="24"/>
          <w:szCs w:val="24"/>
        </w:rPr>
      </w:pPr>
      <w:r w:rsidRPr="002F5C0D">
        <w:rPr>
          <w:sz w:val="24"/>
          <w:szCs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F5C0D" w:rsidRPr="002F5C0D" w:rsidRDefault="002F5C0D" w:rsidP="00093060">
      <w:pPr>
        <w:pStyle w:val="22"/>
        <w:numPr>
          <w:ilvl w:val="0"/>
          <w:numId w:val="102"/>
        </w:numPr>
        <w:shd w:val="clear" w:color="auto" w:fill="auto"/>
        <w:tabs>
          <w:tab w:val="left" w:pos="1253"/>
        </w:tabs>
        <w:spacing w:line="240" w:lineRule="auto"/>
        <w:ind w:firstLine="720"/>
        <w:jc w:val="both"/>
        <w:rPr>
          <w:sz w:val="24"/>
          <w:szCs w:val="24"/>
        </w:rPr>
      </w:pPr>
      <w:r w:rsidRPr="002F5C0D">
        <w:rPr>
          <w:sz w:val="24"/>
          <w:szCs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F5C0D" w:rsidRPr="002F5C0D" w:rsidRDefault="002F5C0D" w:rsidP="00CC122D">
      <w:pPr>
        <w:pStyle w:val="22"/>
        <w:shd w:val="clear" w:color="auto" w:fill="auto"/>
        <w:tabs>
          <w:tab w:val="left" w:pos="1881"/>
        </w:tabs>
        <w:spacing w:line="240" w:lineRule="auto"/>
        <w:jc w:val="both"/>
        <w:rPr>
          <w:sz w:val="24"/>
          <w:szCs w:val="24"/>
        </w:rPr>
      </w:pPr>
      <w:r w:rsidRPr="002F5C0D">
        <w:rPr>
          <w:sz w:val="24"/>
          <w:szCs w:val="24"/>
        </w:rPr>
        <w:t>Тема 2. Проблема здоровья и долголетия человека.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CC122D" w:rsidP="002F5C0D">
      <w:pPr>
        <w:pStyle w:val="22"/>
        <w:shd w:val="clear" w:color="auto" w:fill="auto"/>
        <w:spacing w:line="240" w:lineRule="auto"/>
        <w:ind w:firstLine="720"/>
        <w:jc w:val="both"/>
        <w:rPr>
          <w:sz w:val="24"/>
          <w:szCs w:val="24"/>
        </w:rPr>
      </w:pPr>
      <w:r>
        <w:rPr>
          <w:sz w:val="24"/>
          <w:szCs w:val="24"/>
        </w:rPr>
        <w:t>1)</w:t>
      </w:r>
      <w:r w:rsidR="002F5C0D" w:rsidRPr="002F5C0D">
        <w:rPr>
          <w:sz w:val="24"/>
          <w:szCs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F5C0D" w:rsidRPr="002F5C0D" w:rsidRDefault="002F5C0D" w:rsidP="00CC122D">
      <w:pPr>
        <w:pStyle w:val="22"/>
        <w:shd w:val="clear" w:color="auto" w:fill="auto"/>
        <w:tabs>
          <w:tab w:val="left" w:pos="1881"/>
        </w:tabs>
        <w:spacing w:line="240" w:lineRule="auto"/>
        <w:jc w:val="both"/>
        <w:rPr>
          <w:sz w:val="24"/>
          <w:szCs w:val="24"/>
        </w:rPr>
      </w:pPr>
      <w:r w:rsidRPr="002F5C0D">
        <w:rPr>
          <w:sz w:val="24"/>
          <w:szCs w:val="24"/>
        </w:rPr>
        <w:t>Тема 3. Миграции населения.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3"/>
        </w:numPr>
        <w:shd w:val="clear" w:color="auto" w:fill="auto"/>
        <w:tabs>
          <w:tab w:val="left" w:pos="1028"/>
        </w:tabs>
        <w:spacing w:line="240" w:lineRule="auto"/>
        <w:ind w:firstLine="720"/>
        <w:jc w:val="both"/>
        <w:rPr>
          <w:sz w:val="24"/>
          <w:szCs w:val="24"/>
        </w:rPr>
      </w:pPr>
      <w:r w:rsidRPr="002F5C0D">
        <w:rPr>
          <w:sz w:val="24"/>
          <w:szCs w:val="24"/>
        </w:rPr>
        <w:t>Выявление основных направлений современных миграций населения в мире на основе анализа статистической информации.</w:t>
      </w:r>
    </w:p>
    <w:p w:rsidR="002F5C0D" w:rsidRPr="002F5C0D" w:rsidRDefault="002F5C0D" w:rsidP="00093060">
      <w:pPr>
        <w:pStyle w:val="22"/>
        <w:numPr>
          <w:ilvl w:val="0"/>
          <w:numId w:val="103"/>
        </w:numPr>
        <w:shd w:val="clear" w:color="auto" w:fill="auto"/>
        <w:tabs>
          <w:tab w:val="left" w:pos="1028"/>
        </w:tabs>
        <w:spacing w:line="240" w:lineRule="auto"/>
        <w:ind w:firstLine="720"/>
        <w:jc w:val="both"/>
        <w:rPr>
          <w:sz w:val="24"/>
          <w:szCs w:val="24"/>
        </w:rPr>
      </w:pPr>
      <w:r w:rsidRPr="002F5C0D">
        <w:rPr>
          <w:sz w:val="24"/>
          <w:szCs w:val="24"/>
        </w:rPr>
        <w:t>Определение перечня стран мира с наибольшей долей иммигрантов в населении.</w:t>
      </w:r>
    </w:p>
    <w:p w:rsidR="002F5C0D" w:rsidRPr="002F5C0D" w:rsidRDefault="002F5C0D" w:rsidP="00CC122D">
      <w:pPr>
        <w:pStyle w:val="22"/>
        <w:shd w:val="clear" w:color="auto" w:fill="auto"/>
        <w:tabs>
          <w:tab w:val="left" w:pos="1863"/>
        </w:tabs>
        <w:spacing w:line="240" w:lineRule="auto"/>
        <w:jc w:val="both"/>
        <w:rPr>
          <w:sz w:val="24"/>
          <w:szCs w:val="24"/>
        </w:rPr>
      </w:pPr>
      <w:r w:rsidRPr="002F5C0D">
        <w:rPr>
          <w:sz w:val="24"/>
          <w:szCs w:val="24"/>
        </w:rPr>
        <w:t>Тема 4. Многоликое человечество: расовая, этническая и лингвистическая структура населения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4"/>
        </w:numPr>
        <w:shd w:val="clear" w:color="auto" w:fill="auto"/>
        <w:tabs>
          <w:tab w:val="left" w:pos="1018"/>
        </w:tabs>
        <w:spacing w:line="240" w:lineRule="auto"/>
        <w:ind w:firstLine="720"/>
        <w:jc w:val="both"/>
        <w:rPr>
          <w:sz w:val="24"/>
          <w:szCs w:val="24"/>
        </w:rPr>
      </w:pPr>
      <w:r w:rsidRPr="002F5C0D">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2F5C0D" w:rsidRPr="002F5C0D" w:rsidRDefault="002F5C0D" w:rsidP="00093060">
      <w:pPr>
        <w:pStyle w:val="22"/>
        <w:numPr>
          <w:ilvl w:val="0"/>
          <w:numId w:val="104"/>
        </w:numPr>
        <w:shd w:val="clear" w:color="auto" w:fill="auto"/>
        <w:tabs>
          <w:tab w:val="left" w:pos="1023"/>
        </w:tabs>
        <w:spacing w:line="240" w:lineRule="auto"/>
        <w:ind w:firstLine="720"/>
        <w:jc w:val="both"/>
        <w:rPr>
          <w:sz w:val="24"/>
          <w:szCs w:val="24"/>
        </w:rPr>
      </w:pPr>
      <w:r w:rsidRPr="002F5C0D">
        <w:rPr>
          <w:sz w:val="24"/>
          <w:szCs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2F5C0D" w:rsidRPr="002F5C0D" w:rsidRDefault="002F5C0D" w:rsidP="00CC122D">
      <w:pPr>
        <w:pStyle w:val="22"/>
        <w:shd w:val="clear" w:color="auto" w:fill="auto"/>
        <w:tabs>
          <w:tab w:val="left" w:pos="1878"/>
        </w:tabs>
        <w:spacing w:line="240" w:lineRule="auto"/>
        <w:jc w:val="both"/>
        <w:rPr>
          <w:sz w:val="24"/>
          <w:szCs w:val="24"/>
        </w:rPr>
      </w:pPr>
      <w:r w:rsidRPr="002F5C0D">
        <w:rPr>
          <w:sz w:val="24"/>
          <w:szCs w:val="24"/>
        </w:rPr>
        <w:t>Тема 5. География религий в современном мире.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CC122D" w:rsidP="002F5C0D">
      <w:pPr>
        <w:pStyle w:val="22"/>
        <w:shd w:val="clear" w:color="auto" w:fill="auto"/>
        <w:spacing w:line="240" w:lineRule="auto"/>
        <w:ind w:firstLine="720"/>
        <w:jc w:val="both"/>
        <w:rPr>
          <w:sz w:val="24"/>
          <w:szCs w:val="24"/>
        </w:rPr>
      </w:pPr>
      <w:r>
        <w:rPr>
          <w:sz w:val="24"/>
          <w:szCs w:val="24"/>
        </w:rPr>
        <w:t xml:space="preserve">г) </w:t>
      </w:r>
      <w:r w:rsidR="002F5C0D" w:rsidRPr="002F5C0D">
        <w:rPr>
          <w:sz w:val="24"/>
          <w:szCs w:val="24"/>
        </w:rPr>
        <w:t>Выполнение заданий на контурной карте по географии распространения важнейших мировых религий на основе источников информации.</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6. Проблема охраны мирового культурного наследия.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Материальная и духовная культура этносов, её исторические корни. Учение</w:t>
      </w:r>
    </w:p>
    <w:p w:rsidR="002F5C0D" w:rsidRPr="002F5C0D" w:rsidRDefault="002F5C0D" w:rsidP="002F5C0D">
      <w:pPr>
        <w:pStyle w:val="22"/>
        <w:shd w:val="clear" w:color="auto" w:fill="auto"/>
        <w:spacing w:line="240" w:lineRule="auto"/>
        <w:jc w:val="both"/>
        <w:rPr>
          <w:sz w:val="24"/>
          <w:szCs w:val="24"/>
        </w:rPr>
      </w:pPr>
      <w:r w:rsidRPr="002F5C0D">
        <w:rPr>
          <w:sz w:val="24"/>
          <w:szCs w:val="24"/>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01"/>
        </w:numPr>
        <w:shd w:val="clear" w:color="auto" w:fill="auto"/>
        <w:spacing w:line="240" w:lineRule="auto"/>
        <w:ind w:firstLine="720"/>
        <w:jc w:val="both"/>
        <w:rPr>
          <w:sz w:val="24"/>
          <w:szCs w:val="24"/>
        </w:rPr>
      </w:pPr>
      <w:r w:rsidRPr="002F5C0D">
        <w:rPr>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7. Качество жизни населения.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5"/>
        </w:numPr>
        <w:shd w:val="clear" w:color="auto" w:fill="auto"/>
        <w:tabs>
          <w:tab w:val="left" w:pos="1040"/>
        </w:tabs>
        <w:spacing w:line="240" w:lineRule="auto"/>
        <w:ind w:firstLine="720"/>
        <w:jc w:val="both"/>
        <w:rPr>
          <w:sz w:val="24"/>
          <w:szCs w:val="24"/>
        </w:rPr>
      </w:pPr>
      <w:r w:rsidRPr="002F5C0D">
        <w:rPr>
          <w:sz w:val="24"/>
          <w:szCs w:val="24"/>
        </w:rPr>
        <w:t>Сравнение показателей ИЧР двух стран в разных регионах (по выбору учителя) на основе анализа статистических данных.</w:t>
      </w:r>
    </w:p>
    <w:p w:rsidR="002F5C0D" w:rsidRPr="002F5C0D" w:rsidRDefault="002F5C0D" w:rsidP="00093060">
      <w:pPr>
        <w:pStyle w:val="22"/>
        <w:numPr>
          <w:ilvl w:val="0"/>
          <w:numId w:val="105"/>
        </w:numPr>
        <w:shd w:val="clear" w:color="auto" w:fill="auto"/>
        <w:tabs>
          <w:tab w:val="left" w:pos="1040"/>
        </w:tabs>
        <w:spacing w:line="240" w:lineRule="auto"/>
        <w:ind w:firstLine="720"/>
        <w:jc w:val="both"/>
        <w:rPr>
          <w:sz w:val="24"/>
          <w:szCs w:val="24"/>
        </w:rPr>
      </w:pPr>
      <w:r w:rsidRPr="002F5C0D">
        <w:rPr>
          <w:sz w:val="24"/>
          <w:szCs w:val="24"/>
        </w:rPr>
        <w:t>Оценка основных показателей качества жизни населения для отдельных стран мира (по выбору учителя) на основе различных источников.</w:t>
      </w:r>
    </w:p>
    <w:p w:rsidR="002F5C0D" w:rsidRPr="002F5C0D" w:rsidRDefault="002F5C0D" w:rsidP="00CC122D">
      <w:pPr>
        <w:pStyle w:val="22"/>
        <w:shd w:val="clear" w:color="auto" w:fill="auto"/>
        <w:tabs>
          <w:tab w:val="left" w:pos="1895"/>
        </w:tabs>
        <w:spacing w:line="240" w:lineRule="auto"/>
        <w:jc w:val="both"/>
        <w:rPr>
          <w:sz w:val="24"/>
          <w:szCs w:val="24"/>
        </w:rPr>
      </w:pPr>
      <w:r w:rsidRPr="002F5C0D">
        <w:rPr>
          <w:sz w:val="24"/>
          <w:szCs w:val="24"/>
        </w:rPr>
        <w:t>Тема 8. Расселение населения мира. Города мира и урбанизация.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Размещение и плотность населения. Факторы, влияющие на размещение</w:t>
      </w:r>
    </w:p>
    <w:p w:rsidR="002F5C0D" w:rsidRPr="002F5C0D" w:rsidRDefault="002F5C0D" w:rsidP="002F5C0D">
      <w:pPr>
        <w:pStyle w:val="22"/>
        <w:shd w:val="clear" w:color="auto" w:fill="auto"/>
        <w:spacing w:line="240" w:lineRule="auto"/>
        <w:rPr>
          <w:sz w:val="24"/>
          <w:szCs w:val="24"/>
        </w:rPr>
      </w:pPr>
      <w:r w:rsidRPr="002F5C0D">
        <w:rPr>
          <w:sz w:val="24"/>
          <w:szCs w:val="24"/>
        </w:rPr>
        <w:t>населения. Типы и формы расселения населения. Городское и сельское расселение.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6"/>
        </w:numPr>
        <w:shd w:val="clear" w:color="auto" w:fill="auto"/>
        <w:tabs>
          <w:tab w:val="left" w:pos="1031"/>
        </w:tabs>
        <w:spacing w:line="240" w:lineRule="auto"/>
        <w:ind w:firstLine="720"/>
        <w:jc w:val="both"/>
        <w:rPr>
          <w:sz w:val="24"/>
          <w:szCs w:val="24"/>
        </w:rPr>
      </w:pPr>
      <w:r w:rsidRPr="002F5C0D">
        <w:rPr>
          <w:sz w:val="24"/>
          <w:szCs w:val="24"/>
        </w:rPr>
        <w:t>Выявление тенденций в изменении численности населения крупнейших агломераций мира на основе анализа статистических данных.</w:t>
      </w:r>
    </w:p>
    <w:p w:rsidR="002F5C0D" w:rsidRPr="002F5C0D" w:rsidRDefault="002F5C0D" w:rsidP="00093060">
      <w:pPr>
        <w:pStyle w:val="22"/>
        <w:numPr>
          <w:ilvl w:val="0"/>
          <w:numId w:val="106"/>
        </w:numPr>
        <w:shd w:val="clear" w:color="auto" w:fill="auto"/>
        <w:tabs>
          <w:tab w:val="left" w:pos="1035"/>
        </w:tabs>
        <w:spacing w:line="240" w:lineRule="auto"/>
        <w:ind w:firstLine="720"/>
        <w:jc w:val="both"/>
        <w:rPr>
          <w:sz w:val="24"/>
          <w:szCs w:val="24"/>
        </w:rPr>
      </w:pPr>
      <w:r w:rsidRPr="002F5C0D">
        <w:rPr>
          <w:sz w:val="24"/>
          <w:szCs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F5C0D" w:rsidRPr="002F5C0D" w:rsidRDefault="002F5C0D" w:rsidP="00CC122D">
      <w:pPr>
        <w:pStyle w:val="22"/>
        <w:shd w:val="clear" w:color="auto" w:fill="auto"/>
        <w:tabs>
          <w:tab w:val="left" w:pos="1895"/>
        </w:tabs>
        <w:spacing w:line="240" w:lineRule="auto"/>
        <w:jc w:val="both"/>
        <w:rPr>
          <w:sz w:val="24"/>
          <w:szCs w:val="24"/>
        </w:rPr>
      </w:pPr>
      <w:r w:rsidRPr="002F5C0D">
        <w:rPr>
          <w:sz w:val="24"/>
          <w:szCs w:val="24"/>
        </w:rPr>
        <w:t>Тема 9. Глобальные города как ядра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CC122D" w:rsidRDefault="002F5C0D" w:rsidP="00093060">
      <w:pPr>
        <w:pStyle w:val="22"/>
        <w:numPr>
          <w:ilvl w:val="0"/>
          <w:numId w:val="168"/>
        </w:numPr>
        <w:shd w:val="clear" w:color="auto" w:fill="auto"/>
        <w:spacing w:line="240" w:lineRule="auto"/>
        <w:jc w:val="both"/>
        <w:rPr>
          <w:sz w:val="24"/>
          <w:szCs w:val="24"/>
        </w:rPr>
      </w:pPr>
      <w:r w:rsidRPr="002F5C0D">
        <w:rPr>
          <w:sz w:val="24"/>
          <w:szCs w:val="24"/>
        </w:rPr>
        <w:t>Сравнительная характеристика ведущих глобальных городов: Лондона, Нью-Йорка, Парижа, Токио, Шанхая -</w:t>
      </w:r>
      <w:r w:rsidR="00CC122D">
        <w:rPr>
          <w:sz w:val="24"/>
          <w:szCs w:val="24"/>
        </w:rPr>
        <w:t xml:space="preserve"> на основе различных рейтингов.</w:t>
      </w:r>
    </w:p>
    <w:p w:rsidR="002F5C0D" w:rsidRPr="00CC122D" w:rsidRDefault="002F5C0D" w:rsidP="00CC122D">
      <w:pPr>
        <w:pStyle w:val="22"/>
        <w:shd w:val="clear" w:color="auto" w:fill="auto"/>
        <w:spacing w:line="240" w:lineRule="auto"/>
        <w:ind w:left="720"/>
        <w:jc w:val="both"/>
        <w:rPr>
          <w:i/>
          <w:sz w:val="24"/>
          <w:szCs w:val="24"/>
        </w:rPr>
      </w:pPr>
      <w:r w:rsidRPr="00CC122D">
        <w:rPr>
          <w:i/>
          <w:sz w:val="24"/>
          <w:szCs w:val="24"/>
        </w:rPr>
        <w:t>Раздел 6. Проблемы мирового экономического развития.</w:t>
      </w:r>
    </w:p>
    <w:p w:rsidR="002F5C0D" w:rsidRPr="002F5C0D" w:rsidRDefault="002F5C0D" w:rsidP="00CC122D">
      <w:pPr>
        <w:pStyle w:val="22"/>
        <w:shd w:val="clear" w:color="auto" w:fill="auto"/>
        <w:tabs>
          <w:tab w:val="left" w:pos="1894"/>
        </w:tabs>
        <w:spacing w:line="240" w:lineRule="auto"/>
        <w:jc w:val="both"/>
        <w:rPr>
          <w:sz w:val="24"/>
          <w:szCs w:val="24"/>
        </w:rPr>
      </w:pPr>
      <w:r w:rsidRPr="002F5C0D">
        <w:rPr>
          <w:sz w:val="24"/>
          <w:szCs w:val="24"/>
        </w:rPr>
        <w:t>Тема 1. Мировое хозяйство как система.</w:t>
      </w:r>
    </w:p>
    <w:p w:rsidR="002F5C0D" w:rsidRPr="002F5C0D" w:rsidRDefault="002F5C0D" w:rsidP="00CC122D">
      <w:pPr>
        <w:pStyle w:val="22"/>
        <w:shd w:val="clear" w:color="auto" w:fill="auto"/>
        <w:tabs>
          <w:tab w:val="left" w:pos="4010"/>
        </w:tabs>
        <w:spacing w:line="240" w:lineRule="auto"/>
        <w:ind w:firstLine="720"/>
        <w:jc w:val="both"/>
        <w:rPr>
          <w:sz w:val="24"/>
          <w:szCs w:val="24"/>
        </w:rPr>
      </w:pPr>
      <w:r w:rsidRPr="002F5C0D">
        <w:rPr>
          <w:sz w:val="24"/>
          <w:szCs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w:t>
      </w:r>
      <w:r w:rsidR="00CC122D">
        <w:rPr>
          <w:sz w:val="24"/>
          <w:szCs w:val="24"/>
        </w:rPr>
        <w:t xml:space="preserve">торы конкурентного преимущества </w:t>
      </w:r>
      <w:r w:rsidRPr="002F5C0D">
        <w:rPr>
          <w:sz w:val="24"/>
          <w:szCs w:val="24"/>
        </w:rPr>
        <w:t>стран</w:t>
      </w:r>
      <w:r w:rsidR="00CC122D">
        <w:rPr>
          <w:sz w:val="24"/>
          <w:szCs w:val="24"/>
        </w:rPr>
        <w:t xml:space="preserve">, определяющие их международную </w:t>
      </w:r>
      <w:r w:rsidRPr="002F5C0D">
        <w:rPr>
          <w:sz w:val="24"/>
          <w:szCs w:val="24"/>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w:t>
      </w:r>
      <w:r w:rsidR="00CC122D">
        <w:rPr>
          <w:sz w:val="24"/>
          <w:szCs w:val="24"/>
        </w:rPr>
        <w:t>ционирования мирового</w:t>
      </w:r>
      <w:r w:rsidR="00CC122D">
        <w:rPr>
          <w:sz w:val="24"/>
          <w:szCs w:val="24"/>
        </w:rPr>
        <w:tab/>
        <w:t xml:space="preserve">хозяйства как следствие </w:t>
      </w:r>
      <w:r w:rsidRPr="002F5C0D">
        <w:rPr>
          <w:sz w:val="24"/>
          <w:szCs w:val="24"/>
        </w:rPr>
        <w:t>неправомерных</w:t>
      </w:r>
    </w:p>
    <w:p w:rsidR="002F5C0D" w:rsidRPr="002F5C0D" w:rsidRDefault="002F5C0D" w:rsidP="002F5C0D">
      <w:pPr>
        <w:pStyle w:val="22"/>
        <w:shd w:val="clear" w:color="auto" w:fill="auto"/>
        <w:spacing w:line="240" w:lineRule="auto"/>
        <w:jc w:val="both"/>
        <w:rPr>
          <w:sz w:val="24"/>
          <w:szCs w:val="24"/>
        </w:rPr>
      </w:pPr>
      <w:r w:rsidRPr="002F5C0D">
        <w:rPr>
          <w:sz w:val="24"/>
          <w:szCs w:val="24"/>
        </w:rPr>
        <w:t>антироссийских санкций со стороны недружественных России стран.</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07"/>
        </w:numPr>
        <w:shd w:val="clear" w:color="auto" w:fill="auto"/>
        <w:tabs>
          <w:tab w:val="left" w:pos="1040"/>
        </w:tabs>
        <w:spacing w:line="240" w:lineRule="auto"/>
        <w:ind w:firstLine="720"/>
        <w:jc w:val="both"/>
        <w:rPr>
          <w:sz w:val="24"/>
          <w:szCs w:val="24"/>
        </w:rPr>
      </w:pPr>
      <w:r w:rsidRPr="002F5C0D">
        <w:rPr>
          <w:sz w:val="24"/>
          <w:szCs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F5C0D" w:rsidRPr="002F5C0D" w:rsidRDefault="002F5C0D" w:rsidP="00093060">
      <w:pPr>
        <w:pStyle w:val="22"/>
        <w:numPr>
          <w:ilvl w:val="0"/>
          <w:numId w:val="107"/>
        </w:numPr>
        <w:shd w:val="clear" w:color="auto" w:fill="auto"/>
        <w:tabs>
          <w:tab w:val="left" w:pos="1040"/>
        </w:tabs>
        <w:spacing w:line="240" w:lineRule="auto"/>
        <w:ind w:firstLine="720"/>
        <w:jc w:val="both"/>
        <w:rPr>
          <w:sz w:val="24"/>
          <w:szCs w:val="24"/>
        </w:rPr>
      </w:pPr>
      <w:r w:rsidRPr="002F5C0D">
        <w:rPr>
          <w:sz w:val="24"/>
          <w:szCs w:val="24"/>
        </w:rPr>
        <w:t>Анализ участия стран и регионов мира в международном географическом разделении труда.</w:t>
      </w:r>
    </w:p>
    <w:p w:rsidR="002F5C0D" w:rsidRPr="002F5C0D" w:rsidRDefault="002F5C0D" w:rsidP="00093060">
      <w:pPr>
        <w:pStyle w:val="22"/>
        <w:numPr>
          <w:ilvl w:val="0"/>
          <w:numId w:val="107"/>
        </w:numPr>
        <w:shd w:val="clear" w:color="auto" w:fill="auto"/>
        <w:spacing w:line="240" w:lineRule="auto"/>
        <w:ind w:firstLine="720"/>
        <w:jc w:val="both"/>
        <w:rPr>
          <w:sz w:val="24"/>
          <w:szCs w:val="24"/>
        </w:rPr>
      </w:pPr>
      <w:r w:rsidRPr="002F5C0D">
        <w:rPr>
          <w:sz w:val="24"/>
          <w:szCs w:val="24"/>
        </w:rPr>
        <w:t xml:space="preserve"> Классификация стран по особенностям отраслевой структуры их экономики (аграрные, индустриальные, постиндустриальные).</w:t>
      </w:r>
    </w:p>
    <w:p w:rsidR="002F5C0D" w:rsidRPr="002F5C0D" w:rsidRDefault="002F5C0D" w:rsidP="00CC122D">
      <w:pPr>
        <w:pStyle w:val="22"/>
        <w:shd w:val="clear" w:color="auto" w:fill="auto"/>
        <w:tabs>
          <w:tab w:val="left" w:pos="1912"/>
        </w:tabs>
        <w:spacing w:line="240" w:lineRule="auto"/>
        <w:jc w:val="both"/>
        <w:rPr>
          <w:sz w:val="24"/>
          <w:szCs w:val="24"/>
        </w:rPr>
      </w:pPr>
      <w:r w:rsidRPr="002F5C0D">
        <w:rPr>
          <w:sz w:val="24"/>
          <w:szCs w:val="24"/>
        </w:rPr>
        <w:t>Тема 2. Научно-технический прогресс и мировое хозяйство.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Понятия «научно-технический прогресс» и «научно-техническая революция».</w:t>
      </w:r>
    </w:p>
    <w:p w:rsidR="002F5C0D" w:rsidRPr="002F5C0D" w:rsidRDefault="002F5C0D" w:rsidP="002F5C0D">
      <w:pPr>
        <w:pStyle w:val="22"/>
        <w:shd w:val="clear" w:color="auto" w:fill="auto"/>
        <w:spacing w:line="240" w:lineRule="auto"/>
        <w:jc w:val="both"/>
        <w:rPr>
          <w:sz w:val="24"/>
          <w:szCs w:val="24"/>
        </w:rPr>
      </w:pPr>
      <w:r w:rsidRPr="002F5C0D">
        <w:rPr>
          <w:sz w:val="24"/>
          <w:szCs w:val="24"/>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08"/>
        </w:numPr>
        <w:shd w:val="clear" w:color="auto" w:fill="auto"/>
        <w:spacing w:line="240" w:lineRule="auto"/>
        <w:ind w:firstLine="720"/>
        <w:jc w:val="both"/>
        <w:rPr>
          <w:sz w:val="24"/>
          <w:szCs w:val="24"/>
        </w:rPr>
      </w:pPr>
      <w:r w:rsidRPr="002F5C0D">
        <w:rPr>
          <w:sz w:val="24"/>
          <w:szCs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2F5C0D" w:rsidRPr="002F5C0D" w:rsidRDefault="002F5C0D" w:rsidP="00CC122D">
      <w:pPr>
        <w:pStyle w:val="22"/>
        <w:shd w:val="clear" w:color="auto" w:fill="auto"/>
        <w:tabs>
          <w:tab w:val="left" w:pos="1912"/>
        </w:tabs>
        <w:spacing w:line="240" w:lineRule="auto"/>
        <w:jc w:val="both"/>
        <w:rPr>
          <w:sz w:val="24"/>
          <w:szCs w:val="24"/>
        </w:rPr>
      </w:pPr>
      <w:r w:rsidRPr="002F5C0D">
        <w:rPr>
          <w:sz w:val="24"/>
          <w:szCs w:val="24"/>
        </w:rPr>
        <w:t>Тема 3. Социально-экономические типы стран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Показатели экономического развития стран мира. Классификация стран мира</w:t>
      </w:r>
    </w:p>
    <w:p w:rsidR="002F5C0D" w:rsidRPr="002F5C0D" w:rsidRDefault="002F5C0D" w:rsidP="002F5C0D">
      <w:pPr>
        <w:pStyle w:val="22"/>
        <w:shd w:val="clear" w:color="auto" w:fill="auto"/>
        <w:spacing w:line="240" w:lineRule="auto"/>
        <w:jc w:val="both"/>
        <w:rPr>
          <w:sz w:val="24"/>
          <w:szCs w:val="24"/>
        </w:rPr>
      </w:pPr>
      <w:r w:rsidRPr="002F5C0D">
        <w:rPr>
          <w:sz w:val="24"/>
          <w:szCs w:val="24"/>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2F5C0D" w:rsidRPr="002F5C0D" w:rsidRDefault="002F5C0D" w:rsidP="00093060">
      <w:pPr>
        <w:pStyle w:val="22"/>
        <w:numPr>
          <w:ilvl w:val="0"/>
          <w:numId w:val="109"/>
        </w:numPr>
        <w:shd w:val="clear" w:color="auto" w:fill="auto"/>
        <w:tabs>
          <w:tab w:val="left" w:pos="1019"/>
        </w:tabs>
        <w:spacing w:line="240" w:lineRule="auto"/>
        <w:ind w:firstLine="720"/>
        <w:jc w:val="both"/>
        <w:rPr>
          <w:sz w:val="24"/>
          <w:szCs w:val="24"/>
        </w:rPr>
      </w:pPr>
      <w:r w:rsidRPr="002F5C0D">
        <w:rPr>
          <w:sz w:val="24"/>
          <w:szCs w:val="24"/>
        </w:rPr>
        <w:t>Сравнительная характеристика стран разных типов с использованием статистических и картографических материалов.</w:t>
      </w:r>
    </w:p>
    <w:p w:rsidR="002F5C0D" w:rsidRPr="002F5C0D" w:rsidRDefault="002F5C0D" w:rsidP="00093060">
      <w:pPr>
        <w:pStyle w:val="22"/>
        <w:numPr>
          <w:ilvl w:val="0"/>
          <w:numId w:val="109"/>
        </w:numPr>
        <w:shd w:val="clear" w:color="auto" w:fill="auto"/>
        <w:tabs>
          <w:tab w:val="left" w:pos="1019"/>
        </w:tabs>
        <w:spacing w:line="240" w:lineRule="auto"/>
        <w:ind w:firstLine="720"/>
        <w:jc w:val="both"/>
        <w:rPr>
          <w:sz w:val="24"/>
          <w:szCs w:val="24"/>
        </w:rPr>
      </w:pPr>
      <w:r w:rsidRPr="002F5C0D">
        <w:rPr>
          <w:sz w:val="24"/>
          <w:szCs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2F5C0D" w:rsidRPr="002F5C0D" w:rsidRDefault="002F5C0D" w:rsidP="00CC122D">
      <w:pPr>
        <w:pStyle w:val="22"/>
        <w:shd w:val="clear" w:color="auto" w:fill="auto"/>
        <w:tabs>
          <w:tab w:val="left" w:pos="1898"/>
        </w:tabs>
        <w:spacing w:line="240" w:lineRule="auto"/>
        <w:jc w:val="both"/>
        <w:rPr>
          <w:sz w:val="24"/>
          <w:szCs w:val="24"/>
        </w:rPr>
      </w:pPr>
      <w:r w:rsidRPr="002F5C0D">
        <w:rPr>
          <w:sz w:val="24"/>
          <w:szCs w:val="24"/>
        </w:rPr>
        <w:t>Тема 4. Экономическое развитие стран глобального Севера и глобального Юга.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10"/>
        </w:numPr>
        <w:shd w:val="clear" w:color="auto" w:fill="auto"/>
        <w:spacing w:line="240" w:lineRule="auto"/>
        <w:ind w:firstLine="720"/>
        <w:jc w:val="both"/>
        <w:rPr>
          <w:sz w:val="24"/>
          <w:szCs w:val="24"/>
        </w:rPr>
      </w:pPr>
      <w:r w:rsidRPr="002F5C0D">
        <w:rPr>
          <w:sz w:val="24"/>
          <w:szCs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2F5C0D" w:rsidRPr="002F5C0D" w:rsidRDefault="002F5C0D" w:rsidP="00CC122D">
      <w:pPr>
        <w:pStyle w:val="22"/>
        <w:shd w:val="clear" w:color="auto" w:fill="auto"/>
        <w:tabs>
          <w:tab w:val="left" w:pos="1858"/>
        </w:tabs>
        <w:spacing w:line="240" w:lineRule="auto"/>
        <w:jc w:val="both"/>
        <w:rPr>
          <w:sz w:val="24"/>
          <w:szCs w:val="24"/>
        </w:rPr>
      </w:pPr>
      <w:r w:rsidRPr="002F5C0D">
        <w:rPr>
          <w:sz w:val="24"/>
          <w:szCs w:val="24"/>
        </w:rPr>
        <w:t>Тема 5. Мировое сельское хозяйство и глобальная продовольственная проблема.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1"/>
        </w:numPr>
        <w:shd w:val="clear" w:color="auto" w:fill="auto"/>
        <w:tabs>
          <w:tab w:val="left" w:pos="1028"/>
        </w:tabs>
        <w:spacing w:line="240" w:lineRule="auto"/>
        <w:ind w:firstLine="720"/>
        <w:jc w:val="both"/>
        <w:rPr>
          <w:sz w:val="24"/>
          <w:szCs w:val="24"/>
        </w:rPr>
      </w:pPr>
      <w:r w:rsidRPr="002F5C0D">
        <w:rPr>
          <w:sz w:val="24"/>
          <w:szCs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F5C0D" w:rsidRPr="002F5C0D" w:rsidRDefault="002F5C0D" w:rsidP="00093060">
      <w:pPr>
        <w:pStyle w:val="22"/>
        <w:numPr>
          <w:ilvl w:val="0"/>
          <w:numId w:val="111"/>
        </w:numPr>
        <w:shd w:val="clear" w:color="auto" w:fill="auto"/>
        <w:tabs>
          <w:tab w:val="left" w:pos="1028"/>
        </w:tabs>
        <w:spacing w:line="240" w:lineRule="auto"/>
        <w:ind w:firstLine="720"/>
        <w:jc w:val="both"/>
        <w:rPr>
          <w:sz w:val="24"/>
          <w:szCs w:val="24"/>
        </w:rPr>
      </w:pPr>
      <w:r w:rsidRPr="002F5C0D">
        <w:rPr>
          <w:sz w:val="24"/>
          <w:szCs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F5C0D" w:rsidRPr="002F5C0D" w:rsidRDefault="002F5C0D" w:rsidP="00093060">
      <w:pPr>
        <w:pStyle w:val="22"/>
        <w:numPr>
          <w:ilvl w:val="0"/>
          <w:numId w:val="111"/>
        </w:numPr>
        <w:shd w:val="clear" w:color="auto" w:fill="auto"/>
        <w:tabs>
          <w:tab w:val="left" w:pos="1038"/>
        </w:tabs>
        <w:spacing w:line="240" w:lineRule="auto"/>
        <w:ind w:firstLine="720"/>
        <w:jc w:val="both"/>
        <w:rPr>
          <w:sz w:val="24"/>
          <w:szCs w:val="24"/>
        </w:rPr>
      </w:pPr>
      <w:r w:rsidRPr="002F5C0D">
        <w:rPr>
          <w:sz w:val="24"/>
          <w:szCs w:val="24"/>
        </w:rP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F5C0D" w:rsidRPr="002F5C0D" w:rsidRDefault="002F5C0D" w:rsidP="00CC122D">
      <w:pPr>
        <w:pStyle w:val="22"/>
        <w:shd w:val="clear" w:color="auto" w:fill="auto"/>
        <w:tabs>
          <w:tab w:val="left" w:pos="1873"/>
        </w:tabs>
        <w:spacing w:line="240" w:lineRule="auto"/>
        <w:jc w:val="both"/>
        <w:rPr>
          <w:sz w:val="24"/>
          <w:szCs w:val="24"/>
        </w:rPr>
      </w:pPr>
      <w:r w:rsidRPr="002F5C0D">
        <w:rPr>
          <w:sz w:val="24"/>
          <w:szCs w:val="24"/>
        </w:rPr>
        <w:t>Тема 6. География ведущих отраслей промышленности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rsidRPr="002F5C0D">
        <w:rPr>
          <w:sz w:val="24"/>
          <w:szCs w:val="24"/>
        </w:rPr>
        <w:softHyphen/>
        <w:t>стратегический и другие). Важнейшие промышленные районы мира. Специализация и особенности промышленного производства в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F5C0D" w:rsidRPr="002F5C0D" w:rsidRDefault="002F5C0D" w:rsidP="002F5C0D">
      <w:pPr>
        <w:pStyle w:val="22"/>
        <w:shd w:val="clear" w:color="auto" w:fill="auto"/>
        <w:spacing w:line="240" w:lineRule="auto"/>
        <w:jc w:val="both"/>
        <w:rPr>
          <w:sz w:val="24"/>
          <w:szCs w:val="24"/>
        </w:rPr>
      </w:pPr>
      <w:r w:rsidRPr="002F5C0D">
        <w:rPr>
          <w:sz w:val="24"/>
          <w:szCs w:val="24"/>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2"/>
        </w:numPr>
        <w:shd w:val="clear" w:color="auto" w:fill="auto"/>
        <w:tabs>
          <w:tab w:val="left" w:pos="1028"/>
        </w:tabs>
        <w:spacing w:line="240" w:lineRule="auto"/>
        <w:ind w:firstLine="720"/>
        <w:jc w:val="both"/>
        <w:rPr>
          <w:sz w:val="24"/>
          <w:szCs w:val="24"/>
        </w:rPr>
      </w:pPr>
      <w:r w:rsidRPr="002F5C0D">
        <w:rPr>
          <w:sz w:val="24"/>
          <w:szCs w:val="24"/>
        </w:rPr>
        <w:t>Сравнение эффективности различных типов ВИЭ на основе анализа данных об их энергетической и экономической рентабельности.</w:t>
      </w:r>
    </w:p>
    <w:p w:rsidR="002F5C0D" w:rsidRPr="002F5C0D" w:rsidRDefault="002F5C0D" w:rsidP="00093060">
      <w:pPr>
        <w:pStyle w:val="22"/>
        <w:numPr>
          <w:ilvl w:val="0"/>
          <w:numId w:val="112"/>
        </w:numPr>
        <w:shd w:val="clear" w:color="auto" w:fill="auto"/>
        <w:tabs>
          <w:tab w:val="left" w:pos="1023"/>
        </w:tabs>
        <w:spacing w:line="240" w:lineRule="auto"/>
        <w:ind w:firstLine="720"/>
        <w:jc w:val="both"/>
        <w:rPr>
          <w:sz w:val="24"/>
          <w:szCs w:val="24"/>
        </w:rPr>
      </w:pPr>
      <w:r w:rsidRPr="002F5C0D">
        <w:rPr>
          <w:sz w:val="24"/>
          <w:szCs w:val="24"/>
        </w:rPr>
        <w:t>Подготовка эссе на тему «Не слишком ли высокую цену человечество платит за нефть?».</w:t>
      </w:r>
    </w:p>
    <w:p w:rsidR="002F5C0D" w:rsidRPr="002F5C0D" w:rsidRDefault="002F5C0D" w:rsidP="00093060">
      <w:pPr>
        <w:pStyle w:val="22"/>
        <w:numPr>
          <w:ilvl w:val="0"/>
          <w:numId w:val="112"/>
        </w:numPr>
        <w:shd w:val="clear" w:color="auto" w:fill="auto"/>
        <w:tabs>
          <w:tab w:val="left" w:pos="1033"/>
        </w:tabs>
        <w:spacing w:line="240" w:lineRule="auto"/>
        <w:ind w:firstLine="720"/>
        <w:jc w:val="both"/>
        <w:rPr>
          <w:sz w:val="24"/>
          <w:szCs w:val="24"/>
        </w:rPr>
      </w:pPr>
      <w:r w:rsidRPr="002F5C0D">
        <w:rPr>
          <w:sz w:val="24"/>
          <w:szCs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2F5C0D" w:rsidRPr="002F5C0D" w:rsidRDefault="002F5C0D" w:rsidP="00093060">
      <w:pPr>
        <w:pStyle w:val="22"/>
        <w:numPr>
          <w:ilvl w:val="0"/>
          <w:numId w:val="112"/>
        </w:numPr>
        <w:shd w:val="clear" w:color="auto" w:fill="auto"/>
        <w:tabs>
          <w:tab w:val="left" w:pos="1023"/>
        </w:tabs>
        <w:spacing w:line="240" w:lineRule="auto"/>
        <w:ind w:firstLine="720"/>
        <w:jc w:val="both"/>
        <w:rPr>
          <w:sz w:val="24"/>
          <w:szCs w:val="24"/>
        </w:rPr>
      </w:pPr>
      <w:r w:rsidRPr="002F5C0D">
        <w:rPr>
          <w:sz w:val="24"/>
          <w:szCs w:val="24"/>
        </w:rPr>
        <w:t>Составление экономико-географической характеристики одной из отраслей мировой промышленности (по выбору учителя).</w:t>
      </w:r>
    </w:p>
    <w:p w:rsidR="002F5C0D" w:rsidRPr="002F5C0D" w:rsidRDefault="002F5C0D" w:rsidP="00CC122D">
      <w:pPr>
        <w:pStyle w:val="22"/>
        <w:shd w:val="clear" w:color="auto" w:fill="auto"/>
        <w:tabs>
          <w:tab w:val="left" w:pos="1873"/>
        </w:tabs>
        <w:spacing w:line="240" w:lineRule="auto"/>
        <w:jc w:val="both"/>
        <w:rPr>
          <w:sz w:val="24"/>
          <w:szCs w:val="24"/>
        </w:rPr>
      </w:pPr>
      <w:r w:rsidRPr="002F5C0D">
        <w:rPr>
          <w:sz w:val="24"/>
          <w:szCs w:val="24"/>
        </w:rPr>
        <w:t>Тема 7. Глобальный рынок услуг и технологий.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2F5C0D" w:rsidRPr="002F5C0D" w:rsidRDefault="002F5C0D" w:rsidP="002F5C0D">
      <w:pPr>
        <w:pStyle w:val="22"/>
        <w:shd w:val="clear" w:color="auto" w:fill="auto"/>
        <w:spacing w:line="240" w:lineRule="auto"/>
        <w:rPr>
          <w:sz w:val="24"/>
          <w:szCs w:val="24"/>
        </w:rPr>
      </w:pPr>
      <w:r w:rsidRPr="002F5C0D">
        <w:rPr>
          <w:sz w:val="24"/>
          <w:szCs w:val="24"/>
        </w:rPr>
        <w:t>страны мира по экспорту и импорту услуг. Особые экономические зоны.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Международный туризм, ведущие страны и регионы по развитию туризма. Туристско-рекреационный потенциал регионов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Глобальные системы науки и образования. Международные образовательные услуги. Проблема «утечки мозгов».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География мировой торговли.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3"/>
        </w:numPr>
        <w:shd w:val="clear" w:color="auto" w:fill="auto"/>
        <w:tabs>
          <w:tab w:val="left" w:pos="1043"/>
        </w:tabs>
        <w:spacing w:line="240" w:lineRule="auto"/>
        <w:ind w:firstLine="720"/>
        <w:jc w:val="both"/>
        <w:rPr>
          <w:sz w:val="24"/>
          <w:szCs w:val="24"/>
        </w:rPr>
      </w:pPr>
      <w:r w:rsidRPr="002F5C0D">
        <w:rPr>
          <w:sz w:val="24"/>
          <w:szCs w:val="24"/>
        </w:rPr>
        <w:t>Создание структурной схемы «Формы участия стран и регионов мира в международном географическом разделении труда».</w:t>
      </w:r>
    </w:p>
    <w:p w:rsidR="002F5C0D" w:rsidRPr="002F5C0D" w:rsidRDefault="002F5C0D" w:rsidP="00093060">
      <w:pPr>
        <w:pStyle w:val="22"/>
        <w:numPr>
          <w:ilvl w:val="0"/>
          <w:numId w:val="113"/>
        </w:numPr>
        <w:shd w:val="clear" w:color="auto" w:fill="auto"/>
        <w:tabs>
          <w:tab w:val="left" w:pos="1053"/>
        </w:tabs>
        <w:spacing w:line="240" w:lineRule="auto"/>
        <w:ind w:firstLine="720"/>
        <w:jc w:val="both"/>
        <w:rPr>
          <w:sz w:val="24"/>
          <w:szCs w:val="24"/>
        </w:rPr>
      </w:pPr>
      <w:r w:rsidRPr="002F5C0D">
        <w:rPr>
          <w:sz w:val="24"/>
          <w:szCs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2F5C0D" w:rsidRPr="002F5C0D" w:rsidRDefault="002F5C0D" w:rsidP="00093060">
      <w:pPr>
        <w:pStyle w:val="22"/>
        <w:numPr>
          <w:ilvl w:val="0"/>
          <w:numId w:val="113"/>
        </w:numPr>
        <w:shd w:val="clear" w:color="auto" w:fill="auto"/>
        <w:tabs>
          <w:tab w:val="left" w:pos="1053"/>
        </w:tabs>
        <w:spacing w:line="240" w:lineRule="auto"/>
        <w:ind w:firstLine="720"/>
        <w:jc w:val="both"/>
        <w:rPr>
          <w:sz w:val="24"/>
          <w:szCs w:val="24"/>
        </w:rPr>
      </w:pPr>
      <w:r w:rsidRPr="002F5C0D">
        <w:rPr>
          <w:sz w:val="24"/>
          <w:szCs w:val="24"/>
        </w:rPr>
        <w:t>Создание рекламного постера по одному из туристических регионов мира (по выбору обучающихся) на основе источников информации.</w:t>
      </w:r>
    </w:p>
    <w:p w:rsidR="002F5C0D" w:rsidRPr="002F5C0D" w:rsidRDefault="002F5C0D" w:rsidP="00093060">
      <w:pPr>
        <w:pStyle w:val="22"/>
        <w:numPr>
          <w:ilvl w:val="0"/>
          <w:numId w:val="113"/>
        </w:numPr>
        <w:shd w:val="clear" w:color="auto" w:fill="auto"/>
        <w:tabs>
          <w:tab w:val="left" w:pos="1053"/>
        </w:tabs>
        <w:spacing w:line="240" w:lineRule="auto"/>
        <w:ind w:firstLine="720"/>
        <w:jc w:val="both"/>
        <w:rPr>
          <w:sz w:val="24"/>
          <w:szCs w:val="24"/>
        </w:rPr>
      </w:pPr>
      <w:r w:rsidRPr="002F5C0D">
        <w:rPr>
          <w:sz w:val="24"/>
          <w:szCs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F5C0D" w:rsidRPr="002F5C0D" w:rsidRDefault="002F5C0D" w:rsidP="00093060">
      <w:pPr>
        <w:pStyle w:val="22"/>
        <w:numPr>
          <w:ilvl w:val="0"/>
          <w:numId w:val="113"/>
        </w:numPr>
        <w:shd w:val="clear" w:color="auto" w:fill="auto"/>
        <w:tabs>
          <w:tab w:val="left" w:pos="1058"/>
        </w:tabs>
        <w:spacing w:line="240" w:lineRule="auto"/>
        <w:ind w:firstLine="720"/>
        <w:jc w:val="both"/>
        <w:rPr>
          <w:sz w:val="24"/>
          <w:szCs w:val="24"/>
        </w:rPr>
      </w:pPr>
      <w:r w:rsidRPr="002F5C0D">
        <w:rPr>
          <w:sz w:val="24"/>
          <w:szCs w:val="24"/>
        </w:rPr>
        <w:t>Отображение статистических данных по обеспеченности различными предприятиями сферы услуг на примере своего города (области).</w:t>
      </w:r>
    </w:p>
    <w:p w:rsidR="002F5C0D" w:rsidRPr="002F5C0D" w:rsidRDefault="002F5C0D" w:rsidP="00CC122D">
      <w:pPr>
        <w:pStyle w:val="22"/>
        <w:shd w:val="clear" w:color="auto" w:fill="auto"/>
        <w:tabs>
          <w:tab w:val="left" w:pos="1898"/>
        </w:tabs>
        <w:spacing w:line="240" w:lineRule="auto"/>
        <w:jc w:val="both"/>
        <w:rPr>
          <w:sz w:val="24"/>
          <w:szCs w:val="24"/>
        </w:rPr>
      </w:pPr>
      <w:r w:rsidRPr="002F5C0D">
        <w:rPr>
          <w:sz w:val="24"/>
          <w:szCs w:val="24"/>
        </w:rPr>
        <w:t>Тема 8. Мировая транспортная система.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2F5C0D" w:rsidRPr="002F5C0D" w:rsidRDefault="002F5C0D" w:rsidP="002F5C0D">
      <w:pPr>
        <w:pStyle w:val="22"/>
        <w:shd w:val="clear" w:color="auto" w:fill="auto"/>
        <w:spacing w:line="240" w:lineRule="auto"/>
        <w:rPr>
          <w:sz w:val="24"/>
          <w:szCs w:val="24"/>
        </w:rPr>
      </w:pPr>
      <w:r w:rsidRPr="002F5C0D">
        <w:rPr>
          <w:sz w:val="24"/>
          <w:szCs w:val="24"/>
        </w:rPr>
        <w:t>Транспорт и окружающая среда.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Мировой морской транспорт. Структура мирового гражданского морского флота. Важнейшие водные пути, каналы и судоходные реки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4"/>
        </w:numPr>
        <w:shd w:val="clear" w:color="auto" w:fill="auto"/>
        <w:tabs>
          <w:tab w:val="left" w:pos="1043"/>
        </w:tabs>
        <w:spacing w:line="240" w:lineRule="auto"/>
        <w:ind w:firstLine="720"/>
        <w:jc w:val="both"/>
        <w:rPr>
          <w:sz w:val="24"/>
          <w:szCs w:val="24"/>
        </w:rPr>
      </w:pPr>
      <w:r w:rsidRPr="002F5C0D">
        <w:rPr>
          <w:sz w:val="24"/>
          <w:szCs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F5C0D" w:rsidRPr="002F5C0D" w:rsidRDefault="002F5C0D" w:rsidP="00093060">
      <w:pPr>
        <w:pStyle w:val="22"/>
        <w:numPr>
          <w:ilvl w:val="0"/>
          <w:numId w:val="114"/>
        </w:numPr>
        <w:shd w:val="clear" w:color="auto" w:fill="auto"/>
        <w:tabs>
          <w:tab w:val="left" w:pos="1043"/>
        </w:tabs>
        <w:spacing w:line="240" w:lineRule="auto"/>
        <w:ind w:firstLine="720"/>
        <w:jc w:val="both"/>
        <w:rPr>
          <w:sz w:val="24"/>
          <w:szCs w:val="24"/>
        </w:rPr>
      </w:pPr>
      <w:r w:rsidRPr="002F5C0D">
        <w:rPr>
          <w:sz w:val="24"/>
          <w:szCs w:val="24"/>
        </w:rPr>
        <w:t>Составление картосхемы единого глубоководного пути европейской части России с использованием различных источников информации.</w:t>
      </w:r>
    </w:p>
    <w:p w:rsidR="002F5C0D" w:rsidRPr="002F5C0D" w:rsidRDefault="002F5C0D" w:rsidP="00093060">
      <w:pPr>
        <w:pStyle w:val="22"/>
        <w:numPr>
          <w:ilvl w:val="0"/>
          <w:numId w:val="114"/>
        </w:numPr>
        <w:shd w:val="clear" w:color="auto" w:fill="auto"/>
        <w:tabs>
          <w:tab w:val="left" w:pos="1052"/>
        </w:tabs>
        <w:spacing w:line="240" w:lineRule="auto"/>
        <w:ind w:firstLine="720"/>
        <w:jc w:val="both"/>
        <w:rPr>
          <w:sz w:val="24"/>
          <w:szCs w:val="24"/>
        </w:rPr>
      </w:pPr>
      <w:r w:rsidRPr="002F5C0D">
        <w:rPr>
          <w:sz w:val="24"/>
          <w:szCs w:val="24"/>
        </w:rPr>
        <w:t>Оценка транспортно-географического положения России на основе источников информации.</w:t>
      </w:r>
    </w:p>
    <w:p w:rsidR="002F5C0D" w:rsidRPr="002F5C0D" w:rsidRDefault="002F5C0D" w:rsidP="00CC122D">
      <w:pPr>
        <w:pStyle w:val="22"/>
        <w:shd w:val="clear" w:color="auto" w:fill="auto"/>
        <w:tabs>
          <w:tab w:val="left" w:pos="1892"/>
        </w:tabs>
        <w:spacing w:line="240" w:lineRule="auto"/>
        <w:jc w:val="both"/>
        <w:rPr>
          <w:sz w:val="24"/>
          <w:szCs w:val="24"/>
        </w:rPr>
      </w:pPr>
      <w:r w:rsidRPr="002F5C0D">
        <w:rPr>
          <w:sz w:val="24"/>
          <w:szCs w:val="24"/>
        </w:rPr>
        <w:t>Тема 9. Глобальные валютно-финансовые отношения.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15"/>
        </w:numPr>
        <w:shd w:val="clear" w:color="auto" w:fill="auto"/>
        <w:spacing w:line="240" w:lineRule="auto"/>
        <w:ind w:firstLine="720"/>
        <w:jc w:val="both"/>
        <w:rPr>
          <w:sz w:val="24"/>
          <w:szCs w:val="24"/>
        </w:rPr>
      </w:pPr>
      <w:r w:rsidRPr="002F5C0D">
        <w:rPr>
          <w:sz w:val="24"/>
          <w:szCs w:val="24"/>
        </w:rPr>
        <w:t>Подготовка дискуссии на тему «Возможно ли преодоление финансовой задолженности развивающимися странами?».</w:t>
      </w:r>
    </w:p>
    <w:p w:rsidR="002F5C0D" w:rsidRPr="002F5C0D" w:rsidRDefault="002F5C0D" w:rsidP="00CC122D">
      <w:pPr>
        <w:pStyle w:val="22"/>
        <w:shd w:val="clear" w:color="auto" w:fill="auto"/>
        <w:tabs>
          <w:tab w:val="left" w:pos="2017"/>
        </w:tabs>
        <w:spacing w:line="240" w:lineRule="auto"/>
        <w:jc w:val="both"/>
        <w:rPr>
          <w:sz w:val="24"/>
          <w:szCs w:val="24"/>
        </w:rPr>
      </w:pPr>
      <w:r w:rsidRPr="002F5C0D">
        <w:rPr>
          <w:sz w:val="24"/>
          <w:szCs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6"/>
        </w:numPr>
        <w:shd w:val="clear" w:color="auto" w:fill="auto"/>
        <w:tabs>
          <w:tab w:val="left" w:pos="1034"/>
        </w:tabs>
        <w:spacing w:line="240" w:lineRule="auto"/>
        <w:ind w:firstLine="720"/>
        <w:jc w:val="both"/>
        <w:rPr>
          <w:sz w:val="24"/>
          <w:szCs w:val="24"/>
        </w:rPr>
      </w:pPr>
      <w:r w:rsidRPr="002F5C0D">
        <w:rPr>
          <w:sz w:val="24"/>
          <w:szCs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F5C0D" w:rsidRPr="002F5C0D" w:rsidRDefault="002F5C0D" w:rsidP="00093060">
      <w:pPr>
        <w:pStyle w:val="22"/>
        <w:numPr>
          <w:ilvl w:val="0"/>
          <w:numId w:val="116"/>
        </w:numPr>
        <w:shd w:val="clear" w:color="auto" w:fill="auto"/>
        <w:tabs>
          <w:tab w:val="left" w:pos="1029"/>
        </w:tabs>
        <w:spacing w:line="240" w:lineRule="auto"/>
        <w:ind w:firstLine="720"/>
        <w:jc w:val="both"/>
        <w:rPr>
          <w:sz w:val="24"/>
          <w:szCs w:val="24"/>
        </w:rPr>
      </w:pPr>
      <w:r w:rsidRPr="002F5C0D">
        <w:rPr>
          <w:sz w:val="24"/>
          <w:szCs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2F5C0D" w:rsidRPr="00CC122D" w:rsidRDefault="00CC122D" w:rsidP="00CC122D">
      <w:pPr>
        <w:pStyle w:val="22"/>
        <w:shd w:val="clear" w:color="auto" w:fill="auto"/>
        <w:tabs>
          <w:tab w:val="left" w:pos="1480"/>
        </w:tabs>
        <w:spacing w:line="240" w:lineRule="auto"/>
        <w:jc w:val="both"/>
        <w:rPr>
          <w:b/>
          <w:sz w:val="24"/>
          <w:szCs w:val="24"/>
        </w:rPr>
      </w:pPr>
      <w:r>
        <w:rPr>
          <w:b/>
          <w:sz w:val="24"/>
          <w:szCs w:val="24"/>
        </w:rPr>
        <w:tab/>
      </w:r>
      <w:r w:rsidR="002F5C0D" w:rsidRPr="00CC122D">
        <w:rPr>
          <w:b/>
          <w:sz w:val="24"/>
          <w:szCs w:val="24"/>
        </w:rPr>
        <w:t>Содержание учебного предмета «География» в 11 классе.</w:t>
      </w:r>
    </w:p>
    <w:p w:rsidR="002F5C0D" w:rsidRPr="00CC122D" w:rsidRDefault="002F5C0D" w:rsidP="00CC122D">
      <w:pPr>
        <w:pStyle w:val="22"/>
        <w:shd w:val="clear" w:color="auto" w:fill="auto"/>
        <w:tabs>
          <w:tab w:val="left" w:pos="1682"/>
        </w:tabs>
        <w:spacing w:line="240" w:lineRule="auto"/>
        <w:jc w:val="both"/>
        <w:rPr>
          <w:i/>
          <w:sz w:val="24"/>
          <w:szCs w:val="24"/>
        </w:rPr>
      </w:pPr>
      <w:r w:rsidRPr="00CC122D">
        <w:rPr>
          <w:i/>
          <w:sz w:val="24"/>
          <w:szCs w:val="24"/>
        </w:rPr>
        <w:t>Раздел 7. Зарубежная Европа.</w:t>
      </w:r>
    </w:p>
    <w:p w:rsidR="002F5C0D" w:rsidRPr="002F5C0D" w:rsidRDefault="002F5C0D" w:rsidP="00CC122D">
      <w:pPr>
        <w:pStyle w:val="22"/>
        <w:shd w:val="clear" w:color="auto" w:fill="auto"/>
        <w:tabs>
          <w:tab w:val="left" w:pos="1869"/>
        </w:tabs>
        <w:spacing w:line="240" w:lineRule="auto"/>
        <w:jc w:val="both"/>
        <w:rPr>
          <w:sz w:val="24"/>
          <w:szCs w:val="24"/>
        </w:rPr>
      </w:pPr>
      <w:r w:rsidRPr="002F5C0D">
        <w:rPr>
          <w:sz w:val="24"/>
          <w:szCs w:val="24"/>
        </w:rPr>
        <w:t>Тема 1. Географическое положение и политическая карта зарубежной Европы.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CC122D" w:rsidP="002F5C0D">
      <w:pPr>
        <w:pStyle w:val="22"/>
        <w:shd w:val="clear" w:color="auto" w:fill="auto"/>
        <w:spacing w:line="240" w:lineRule="auto"/>
        <w:ind w:firstLine="720"/>
        <w:jc w:val="both"/>
        <w:rPr>
          <w:sz w:val="24"/>
          <w:szCs w:val="24"/>
        </w:rPr>
      </w:pPr>
      <w:r>
        <w:rPr>
          <w:sz w:val="24"/>
          <w:szCs w:val="24"/>
        </w:rPr>
        <w:t>1)</w:t>
      </w:r>
      <w:r w:rsidR="002F5C0D" w:rsidRPr="002F5C0D">
        <w:rPr>
          <w:sz w:val="24"/>
          <w:szCs w:val="24"/>
        </w:rPr>
        <w:t xml:space="preserve"> Сравнительная характеристика региональных организаций зарубежной Европы (ЕС, ЕАСТ, Евратом, Европейское космическое агентство).</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2. Природные условия и ресурсы зарубежной Европы.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Разнообразие природных условий и ресурсов в зарубежной Европе,</w:t>
      </w:r>
    </w:p>
    <w:p w:rsidR="002F5C0D" w:rsidRPr="002F5C0D" w:rsidRDefault="002F5C0D" w:rsidP="002F5C0D">
      <w:pPr>
        <w:pStyle w:val="22"/>
        <w:shd w:val="clear" w:color="auto" w:fill="auto"/>
        <w:spacing w:line="240" w:lineRule="auto"/>
        <w:jc w:val="both"/>
        <w:rPr>
          <w:sz w:val="24"/>
          <w:szCs w:val="24"/>
        </w:rPr>
      </w:pPr>
      <w:r w:rsidRPr="002F5C0D">
        <w:rPr>
          <w:sz w:val="24"/>
          <w:szCs w:val="24"/>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7"/>
        </w:numPr>
        <w:shd w:val="clear" w:color="auto" w:fill="auto"/>
        <w:tabs>
          <w:tab w:val="left" w:pos="1028"/>
        </w:tabs>
        <w:spacing w:line="240" w:lineRule="auto"/>
        <w:ind w:firstLine="720"/>
        <w:jc w:val="both"/>
        <w:rPr>
          <w:sz w:val="24"/>
          <w:szCs w:val="24"/>
        </w:rPr>
      </w:pPr>
      <w:r w:rsidRPr="002F5C0D">
        <w:rPr>
          <w:sz w:val="24"/>
          <w:szCs w:val="24"/>
        </w:rPr>
        <w:t>Оценка обеспеченности природными ресурсами субрегионов зарубежной Европы.</w:t>
      </w:r>
    </w:p>
    <w:p w:rsidR="002F5C0D" w:rsidRPr="002F5C0D" w:rsidRDefault="002F5C0D" w:rsidP="00093060">
      <w:pPr>
        <w:pStyle w:val="22"/>
        <w:numPr>
          <w:ilvl w:val="0"/>
          <w:numId w:val="117"/>
        </w:numPr>
        <w:shd w:val="clear" w:color="auto" w:fill="auto"/>
        <w:tabs>
          <w:tab w:val="left" w:pos="1023"/>
        </w:tabs>
        <w:spacing w:line="240" w:lineRule="auto"/>
        <w:ind w:firstLine="720"/>
        <w:jc w:val="both"/>
        <w:rPr>
          <w:sz w:val="24"/>
          <w:szCs w:val="24"/>
        </w:rPr>
      </w:pPr>
      <w:r w:rsidRPr="002F5C0D">
        <w:rPr>
          <w:sz w:val="24"/>
          <w:szCs w:val="24"/>
        </w:rPr>
        <w:t>Комплексная характеристика природно-ресурсного потенциала одной из стран зарубежной Европы (по выбору).</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3. Население зарубежной Европы.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2F5C0D">
        <w:rPr>
          <w:sz w:val="24"/>
          <w:szCs w:val="24"/>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69"/>
        </w:numPr>
        <w:shd w:val="clear" w:color="auto" w:fill="auto"/>
        <w:spacing w:line="240" w:lineRule="auto"/>
        <w:jc w:val="both"/>
        <w:rPr>
          <w:sz w:val="24"/>
          <w:szCs w:val="24"/>
        </w:rPr>
      </w:pPr>
      <w:r w:rsidRPr="002F5C0D">
        <w:rPr>
          <w:sz w:val="24"/>
          <w:szCs w:val="24"/>
        </w:rPr>
        <w:t>Группировка стран зарубежной Европы по этнической структуре</w:t>
      </w:r>
    </w:p>
    <w:p w:rsidR="002F5C0D" w:rsidRPr="002F5C0D" w:rsidRDefault="002F5C0D" w:rsidP="002F5C0D">
      <w:pPr>
        <w:pStyle w:val="22"/>
        <w:shd w:val="clear" w:color="auto" w:fill="auto"/>
        <w:spacing w:after="28" w:line="240" w:lineRule="auto"/>
        <w:rPr>
          <w:sz w:val="24"/>
          <w:szCs w:val="24"/>
        </w:rPr>
      </w:pPr>
      <w:r w:rsidRPr="002F5C0D">
        <w:rPr>
          <w:sz w:val="24"/>
          <w:szCs w:val="24"/>
        </w:rPr>
        <w:t>их населения.</w:t>
      </w:r>
    </w:p>
    <w:p w:rsidR="002F5C0D" w:rsidRPr="002F5C0D" w:rsidRDefault="002F5C0D" w:rsidP="00093060">
      <w:pPr>
        <w:pStyle w:val="22"/>
        <w:numPr>
          <w:ilvl w:val="0"/>
          <w:numId w:val="169"/>
        </w:numPr>
        <w:shd w:val="clear" w:color="auto" w:fill="auto"/>
        <w:spacing w:line="240" w:lineRule="auto"/>
        <w:jc w:val="both"/>
        <w:rPr>
          <w:sz w:val="24"/>
          <w:szCs w:val="24"/>
        </w:rPr>
      </w:pPr>
      <w:r w:rsidRPr="002F5C0D">
        <w:rPr>
          <w:sz w:val="24"/>
          <w:szCs w:val="24"/>
        </w:rPr>
        <w:t>Выявление основных закономерностей расселения населения зарубежной Европы на основе анализа физической карты и тематических карт.</w:t>
      </w:r>
    </w:p>
    <w:p w:rsidR="002F5C0D" w:rsidRPr="002F5C0D" w:rsidRDefault="002F5C0D" w:rsidP="00CC122D">
      <w:pPr>
        <w:pStyle w:val="22"/>
        <w:shd w:val="clear" w:color="auto" w:fill="auto"/>
        <w:tabs>
          <w:tab w:val="left" w:pos="1902"/>
        </w:tabs>
        <w:spacing w:line="240" w:lineRule="auto"/>
        <w:jc w:val="both"/>
        <w:rPr>
          <w:sz w:val="24"/>
          <w:szCs w:val="24"/>
        </w:rPr>
      </w:pPr>
      <w:r w:rsidRPr="002F5C0D">
        <w:rPr>
          <w:sz w:val="24"/>
          <w:szCs w:val="24"/>
        </w:rPr>
        <w:t>Тема 4. Хозяйство зарубежной Европы.</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Состав и география европейских межотраслевых промышленно</w:t>
      </w:r>
      <w:r w:rsidRPr="002F5C0D">
        <w:rPr>
          <w:sz w:val="24"/>
          <w:szCs w:val="24"/>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2F5C0D" w:rsidRPr="002F5C0D" w:rsidRDefault="002F5C0D" w:rsidP="002F5C0D">
      <w:pPr>
        <w:pStyle w:val="22"/>
        <w:shd w:val="clear" w:color="auto" w:fill="auto"/>
        <w:spacing w:line="240" w:lineRule="auto"/>
        <w:rPr>
          <w:sz w:val="24"/>
          <w:szCs w:val="24"/>
        </w:rPr>
      </w:pPr>
      <w:r w:rsidRPr="002F5C0D">
        <w:rPr>
          <w:sz w:val="24"/>
          <w:szCs w:val="24"/>
        </w:rPr>
        <w:t>уровнях.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8"/>
        </w:numPr>
        <w:shd w:val="clear" w:color="auto" w:fill="auto"/>
        <w:tabs>
          <w:tab w:val="left" w:pos="2597"/>
        </w:tabs>
        <w:spacing w:line="240" w:lineRule="auto"/>
        <w:ind w:firstLine="720"/>
        <w:jc w:val="both"/>
        <w:rPr>
          <w:sz w:val="24"/>
          <w:szCs w:val="24"/>
        </w:rPr>
      </w:pPr>
      <w:r w:rsidRPr="002F5C0D">
        <w:rPr>
          <w:sz w:val="24"/>
          <w:szCs w:val="24"/>
        </w:rPr>
        <w:t>Выделение</w:t>
      </w:r>
      <w:r w:rsidRPr="002F5C0D">
        <w:rPr>
          <w:sz w:val="24"/>
          <w:szCs w:val="24"/>
        </w:rPr>
        <w:tab/>
        <w:t>отраслей специализации стран зарубежной Европы в международном разделении труда.</w:t>
      </w:r>
    </w:p>
    <w:p w:rsidR="002F5C0D" w:rsidRPr="002F5C0D" w:rsidRDefault="002F5C0D" w:rsidP="00093060">
      <w:pPr>
        <w:pStyle w:val="22"/>
        <w:numPr>
          <w:ilvl w:val="0"/>
          <w:numId w:val="118"/>
        </w:numPr>
        <w:shd w:val="clear" w:color="auto" w:fill="auto"/>
        <w:tabs>
          <w:tab w:val="left" w:pos="1071"/>
        </w:tabs>
        <w:spacing w:line="240" w:lineRule="auto"/>
        <w:ind w:firstLine="720"/>
        <w:jc w:val="both"/>
        <w:rPr>
          <w:sz w:val="24"/>
          <w:szCs w:val="24"/>
        </w:rPr>
      </w:pPr>
      <w:r w:rsidRPr="002F5C0D">
        <w:rPr>
          <w:sz w:val="24"/>
          <w:szCs w:val="24"/>
        </w:rPr>
        <w:t>Характеристика крупнейших ТНК стран зарубежной Европы.</w:t>
      </w:r>
    </w:p>
    <w:p w:rsidR="002F5C0D" w:rsidRPr="002F5C0D" w:rsidRDefault="002F5C0D" w:rsidP="00093060">
      <w:pPr>
        <w:pStyle w:val="22"/>
        <w:numPr>
          <w:ilvl w:val="0"/>
          <w:numId w:val="118"/>
        </w:numPr>
        <w:shd w:val="clear" w:color="auto" w:fill="auto"/>
        <w:tabs>
          <w:tab w:val="left" w:pos="1038"/>
        </w:tabs>
        <w:spacing w:line="240" w:lineRule="auto"/>
        <w:ind w:firstLine="720"/>
        <w:jc w:val="both"/>
        <w:rPr>
          <w:sz w:val="24"/>
          <w:szCs w:val="24"/>
        </w:rPr>
      </w:pPr>
      <w:r w:rsidRPr="002F5C0D">
        <w:rPr>
          <w:sz w:val="24"/>
          <w:szCs w:val="24"/>
        </w:rPr>
        <w:t>Комплексная характеристика одной из отраслей промышленности, сельского хозяйства, сектора услуг зарубежной Европы.</w:t>
      </w:r>
    </w:p>
    <w:p w:rsidR="002F5C0D" w:rsidRPr="002F5C0D" w:rsidRDefault="002F5C0D" w:rsidP="00CC122D">
      <w:pPr>
        <w:pStyle w:val="22"/>
        <w:shd w:val="clear" w:color="auto" w:fill="auto"/>
        <w:tabs>
          <w:tab w:val="left" w:pos="1878"/>
        </w:tabs>
        <w:spacing w:line="240" w:lineRule="auto"/>
        <w:jc w:val="both"/>
        <w:rPr>
          <w:sz w:val="24"/>
          <w:szCs w:val="24"/>
        </w:rPr>
      </w:pPr>
      <w:r w:rsidRPr="002F5C0D">
        <w:rPr>
          <w:sz w:val="24"/>
          <w:szCs w:val="24"/>
        </w:rPr>
        <w:t>Тема 5. Германия.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w:t>
      </w:r>
    </w:p>
    <w:p w:rsidR="002F5C0D" w:rsidRPr="002F5C0D" w:rsidRDefault="002F5C0D" w:rsidP="00093060">
      <w:pPr>
        <w:pStyle w:val="22"/>
        <w:numPr>
          <w:ilvl w:val="0"/>
          <w:numId w:val="119"/>
        </w:numPr>
        <w:shd w:val="clear" w:color="auto" w:fill="auto"/>
        <w:tabs>
          <w:tab w:val="left" w:pos="1062"/>
        </w:tabs>
        <w:spacing w:line="240" w:lineRule="auto"/>
        <w:ind w:firstLine="740"/>
        <w:jc w:val="both"/>
        <w:rPr>
          <w:sz w:val="24"/>
          <w:szCs w:val="24"/>
        </w:rPr>
      </w:pPr>
      <w:r w:rsidRPr="002F5C0D">
        <w:rPr>
          <w:sz w:val="24"/>
          <w:szCs w:val="24"/>
        </w:rPr>
        <w:t>Комплексная характеристика федеральных земель Германии.</w:t>
      </w:r>
    </w:p>
    <w:p w:rsidR="002F5C0D" w:rsidRPr="002F5C0D" w:rsidRDefault="002F5C0D" w:rsidP="00093060">
      <w:pPr>
        <w:pStyle w:val="22"/>
        <w:numPr>
          <w:ilvl w:val="0"/>
          <w:numId w:val="119"/>
        </w:numPr>
        <w:shd w:val="clear" w:color="auto" w:fill="auto"/>
        <w:tabs>
          <w:tab w:val="left" w:pos="1091"/>
        </w:tabs>
        <w:spacing w:line="240" w:lineRule="auto"/>
        <w:ind w:firstLine="740"/>
        <w:jc w:val="both"/>
        <w:rPr>
          <w:sz w:val="24"/>
          <w:szCs w:val="24"/>
        </w:rPr>
      </w:pPr>
      <w:r w:rsidRPr="002F5C0D">
        <w:rPr>
          <w:sz w:val="24"/>
          <w:szCs w:val="24"/>
        </w:rPr>
        <w:t>Анализ места ТНК Германии в мировых рейтингах.</w:t>
      </w:r>
    </w:p>
    <w:p w:rsidR="002F5C0D" w:rsidRPr="002F5C0D" w:rsidRDefault="002F5C0D" w:rsidP="00CC122D">
      <w:pPr>
        <w:pStyle w:val="22"/>
        <w:shd w:val="clear" w:color="auto" w:fill="auto"/>
        <w:tabs>
          <w:tab w:val="left" w:pos="1902"/>
        </w:tabs>
        <w:spacing w:line="240" w:lineRule="auto"/>
        <w:jc w:val="both"/>
        <w:rPr>
          <w:sz w:val="24"/>
          <w:szCs w:val="24"/>
        </w:rPr>
      </w:pPr>
      <w:r w:rsidRPr="002F5C0D">
        <w:rPr>
          <w:sz w:val="24"/>
          <w:szCs w:val="24"/>
        </w:rPr>
        <w:t>Тема 6. Франция.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0"/>
        </w:numPr>
        <w:shd w:val="clear" w:color="auto" w:fill="auto"/>
        <w:tabs>
          <w:tab w:val="left" w:pos="1042"/>
        </w:tabs>
        <w:spacing w:line="240" w:lineRule="auto"/>
        <w:ind w:firstLine="720"/>
        <w:jc w:val="both"/>
        <w:rPr>
          <w:sz w:val="24"/>
          <w:szCs w:val="24"/>
        </w:rPr>
      </w:pPr>
      <w:r w:rsidRPr="002F5C0D">
        <w:rPr>
          <w:sz w:val="24"/>
          <w:szCs w:val="24"/>
        </w:rPr>
        <w:t>Выявление перспектив развития отдельных отраслей хозяйства Франции.</w:t>
      </w:r>
    </w:p>
    <w:p w:rsidR="00CC122D" w:rsidRDefault="002F5C0D" w:rsidP="00093060">
      <w:pPr>
        <w:pStyle w:val="22"/>
        <w:numPr>
          <w:ilvl w:val="0"/>
          <w:numId w:val="120"/>
        </w:numPr>
        <w:shd w:val="clear" w:color="auto" w:fill="auto"/>
        <w:tabs>
          <w:tab w:val="left" w:pos="1066"/>
        </w:tabs>
        <w:spacing w:line="240" w:lineRule="auto"/>
        <w:ind w:firstLine="720"/>
        <w:jc w:val="both"/>
        <w:rPr>
          <w:sz w:val="24"/>
          <w:szCs w:val="24"/>
        </w:rPr>
      </w:pPr>
      <w:r w:rsidRPr="002F5C0D">
        <w:rPr>
          <w:sz w:val="24"/>
          <w:szCs w:val="24"/>
        </w:rPr>
        <w:t>Расчёт доли Франции в важнейших общемировых показателях.</w:t>
      </w:r>
    </w:p>
    <w:p w:rsidR="002F5C0D" w:rsidRPr="00CC122D" w:rsidRDefault="002F5C0D" w:rsidP="00CC122D">
      <w:pPr>
        <w:pStyle w:val="22"/>
        <w:shd w:val="clear" w:color="auto" w:fill="auto"/>
        <w:tabs>
          <w:tab w:val="left" w:pos="1066"/>
        </w:tabs>
        <w:spacing w:line="240" w:lineRule="auto"/>
        <w:jc w:val="both"/>
        <w:rPr>
          <w:sz w:val="24"/>
          <w:szCs w:val="24"/>
        </w:rPr>
      </w:pPr>
      <w:r w:rsidRPr="00CC122D">
        <w:rPr>
          <w:sz w:val="24"/>
          <w:szCs w:val="24"/>
        </w:rPr>
        <w:t>Тема 7. Великобритания.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1"/>
        </w:numPr>
        <w:shd w:val="clear" w:color="auto" w:fill="auto"/>
        <w:spacing w:line="240" w:lineRule="auto"/>
        <w:ind w:firstLine="720"/>
        <w:jc w:val="both"/>
        <w:rPr>
          <w:sz w:val="24"/>
          <w:szCs w:val="24"/>
        </w:rPr>
      </w:pPr>
      <w:r w:rsidRPr="002F5C0D">
        <w:rPr>
          <w:sz w:val="24"/>
          <w:szCs w:val="24"/>
        </w:rPr>
        <w:t>Характеристика структуры и динамики развития промышленности</w:t>
      </w:r>
    </w:p>
    <w:p w:rsidR="002F5C0D" w:rsidRPr="002F5C0D" w:rsidRDefault="002F5C0D" w:rsidP="002F5C0D">
      <w:pPr>
        <w:pStyle w:val="22"/>
        <w:shd w:val="clear" w:color="auto" w:fill="auto"/>
        <w:spacing w:after="27" w:line="240" w:lineRule="auto"/>
        <w:rPr>
          <w:sz w:val="24"/>
          <w:szCs w:val="24"/>
        </w:rPr>
      </w:pPr>
      <w:r w:rsidRPr="002F5C0D">
        <w:rPr>
          <w:sz w:val="24"/>
          <w:szCs w:val="24"/>
        </w:rPr>
        <w:t>Великобритании.</w:t>
      </w:r>
    </w:p>
    <w:p w:rsidR="002F5C0D" w:rsidRPr="002F5C0D" w:rsidRDefault="002F5C0D" w:rsidP="00093060">
      <w:pPr>
        <w:pStyle w:val="22"/>
        <w:numPr>
          <w:ilvl w:val="0"/>
          <w:numId w:val="121"/>
        </w:numPr>
        <w:shd w:val="clear" w:color="auto" w:fill="auto"/>
        <w:spacing w:line="240" w:lineRule="auto"/>
        <w:ind w:firstLine="720"/>
        <w:jc w:val="both"/>
        <w:rPr>
          <w:sz w:val="24"/>
          <w:szCs w:val="24"/>
        </w:rPr>
      </w:pPr>
      <w:r w:rsidRPr="002F5C0D">
        <w:rPr>
          <w:sz w:val="24"/>
          <w:szCs w:val="24"/>
        </w:rPr>
        <w:t>Определение специализации крупнейших промышленных узлов Великобритании.</w:t>
      </w:r>
    </w:p>
    <w:p w:rsidR="002F5C0D" w:rsidRPr="002F5C0D" w:rsidRDefault="002F5C0D" w:rsidP="00CC122D">
      <w:pPr>
        <w:pStyle w:val="22"/>
        <w:shd w:val="clear" w:color="auto" w:fill="auto"/>
        <w:tabs>
          <w:tab w:val="left" w:pos="1897"/>
        </w:tabs>
        <w:spacing w:line="240" w:lineRule="auto"/>
        <w:jc w:val="both"/>
        <w:rPr>
          <w:sz w:val="24"/>
          <w:szCs w:val="24"/>
        </w:rPr>
      </w:pPr>
      <w:r w:rsidRPr="002F5C0D">
        <w:rPr>
          <w:sz w:val="24"/>
          <w:szCs w:val="24"/>
        </w:rPr>
        <w:t>Тема 8. Страны Южной Европы.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rsidRPr="002F5C0D">
        <w:rPr>
          <w:sz w:val="24"/>
          <w:szCs w:val="24"/>
        </w:rPr>
        <w:softHyphen/>
        <w:t>курортная сфера, широкие возможности для туризма.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2"/>
        </w:numPr>
        <w:shd w:val="clear" w:color="auto" w:fill="auto"/>
        <w:tabs>
          <w:tab w:val="left" w:pos="1043"/>
        </w:tabs>
        <w:spacing w:line="240" w:lineRule="auto"/>
        <w:ind w:firstLine="720"/>
        <w:jc w:val="both"/>
        <w:rPr>
          <w:sz w:val="24"/>
          <w:szCs w:val="24"/>
        </w:rPr>
      </w:pPr>
      <w:r w:rsidRPr="002F5C0D">
        <w:rPr>
          <w:sz w:val="24"/>
          <w:szCs w:val="24"/>
        </w:rPr>
        <w:t>Сравнительная экономико-географическая характеристика стран Южной Европы.</w:t>
      </w:r>
    </w:p>
    <w:p w:rsidR="002F5C0D" w:rsidRPr="002F5C0D" w:rsidRDefault="002F5C0D" w:rsidP="00093060">
      <w:pPr>
        <w:pStyle w:val="22"/>
        <w:numPr>
          <w:ilvl w:val="0"/>
          <w:numId w:val="122"/>
        </w:numPr>
        <w:shd w:val="clear" w:color="auto" w:fill="auto"/>
        <w:tabs>
          <w:tab w:val="left" w:pos="1081"/>
        </w:tabs>
        <w:spacing w:line="240" w:lineRule="auto"/>
        <w:ind w:firstLine="720"/>
        <w:jc w:val="both"/>
        <w:rPr>
          <w:sz w:val="24"/>
          <w:szCs w:val="24"/>
        </w:rPr>
      </w:pPr>
      <w:r w:rsidRPr="002F5C0D">
        <w:rPr>
          <w:sz w:val="24"/>
          <w:szCs w:val="24"/>
        </w:rPr>
        <w:t>Характеристика крупнейших ТНК Италии.</w:t>
      </w:r>
    </w:p>
    <w:p w:rsidR="002F5C0D" w:rsidRPr="002F5C0D" w:rsidRDefault="002F5C0D" w:rsidP="00CC122D">
      <w:pPr>
        <w:pStyle w:val="22"/>
        <w:shd w:val="clear" w:color="auto" w:fill="auto"/>
        <w:tabs>
          <w:tab w:val="left" w:pos="1897"/>
        </w:tabs>
        <w:spacing w:line="240" w:lineRule="auto"/>
        <w:jc w:val="both"/>
        <w:rPr>
          <w:sz w:val="24"/>
          <w:szCs w:val="24"/>
        </w:rPr>
      </w:pPr>
      <w:r w:rsidRPr="002F5C0D">
        <w:rPr>
          <w:sz w:val="24"/>
          <w:szCs w:val="24"/>
        </w:rPr>
        <w:t>Тема 9. Северная Европа.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F5C0D" w:rsidRPr="002F5C0D" w:rsidRDefault="002F5C0D" w:rsidP="002F5C0D">
      <w:pPr>
        <w:pStyle w:val="22"/>
        <w:shd w:val="clear" w:color="auto" w:fill="auto"/>
        <w:spacing w:line="240" w:lineRule="auto"/>
        <w:rPr>
          <w:sz w:val="24"/>
          <w:szCs w:val="24"/>
        </w:rPr>
      </w:pPr>
      <w:r w:rsidRPr="002F5C0D">
        <w:rPr>
          <w:sz w:val="24"/>
          <w:szCs w:val="24"/>
        </w:rPr>
        <w:t>и социального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3"/>
        </w:numPr>
        <w:shd w:val="clear" w:color="auto" w:fill="auto"/>
        <w:tabs>
          <w:tab w:val="left" w:pos="1023"/>
        </w:tabs>
        <w:spacing w:line="240" w:lineRule="auto"/>
        <w:ind w:firstLine="720"/>
        <w:jc w:val="both"/>
        <w:rPr>
          <w:sz w:val="24"/>
          <w:szCs w:val="24"/>
        </w:rPr>
      </w:pPr>
      <w:r w:rsidRPr="002F5C0D">
        <w:rPr>
          <w:sz w:val="24"/>
          <w:szCs w:val="24"/>
        </w:rPr>
        <w:t>Сравнительная экономико-географическая характеристика стран Северной Европы.</w:t>
      </w:r>
    </w:p>
    <w:p w:rsidR="002F5C0D" w:rsidRPr="002F5C0D" w:rsidRDefault="002F5C0D" w:rsidP="00093060">
      <w:pPr>
        <w:pStyle w:val="22"/>
        <w:numPr>
          <w:ilvl w:val="0"/>
          <w:numId w:val="123"/>
        </w:numPr>
        <w:shd w:val="clear" w:color="auto" w:fill="auto"/>
        <w:tabs>
          <w:tab w:val="left" w:pos="1066"/>
        </w:tabs>
        <w:spacing w:line="240" w:lineRule="auto"/>
        <w:ind w:firstLine="720"/>
        <w:jc w:val="both"/>
        <w:rPr>
          <w:sz w:val="24"/>
          <w:szCs w:val="24"/>
        </w:rPr>
      </w:pPr>
      <w:r w:rsidRPr="002F5C0D">
        <w:rPr>
          <w:sz w:val="24"/>
          <w:szCs w:val="24"/>
        </w:rPr>
        <w:t>Характеристика крупнейших ТНК Северной Европы.</w:t>
      </w:r>
    </w:p>
    <w:p w:rsidR="002F5C0D" w:rsidRPr="002F5C0D" w:rsidRDefault="002F5C0D" w:rsidP="00093060">
      <w:pPr>
        <w:pStyle w:val="22"/>
        <w:numPr>
          <w:ilvl w:val="0"/>
          <w:numId w:val="123"/>
        </w:numPr>
        <w:shd w:val="clear" w:color="auto" w:fill="auto"/>
        <w:tabs>
          <w:tab w:val="left" w:pos="1028"/>
        </w:tabs>
        <w:spacing w:line="240" w:lineRule="auto"/>
        <w:ind w:firstLine="720"/>
        <w:jc w:val="both"/>
        <w:rPr>
          <w:sz w:val="24"/>
          <w:szCs w:val="24"/>
        </w:rPr>
      </w:pPr>
      <w:r w:rsidRPr="002F5C0D">
        <w:rPr>
          <w:sz w:val="24"/>
          <w:szCs w:val="24"/>
        </w:rPr>
        <w:t>Анализ территориальной структуры хозяйства Северной Европы, выявление городов - фокусов развития для районов нового освоения.</w:t>
      </w:r>
    </w:p>
    <w:p w:rsidR="002F5C0D" w:rsidRPr="002F5C0D" w:rsidRDefault="002F5C0D" w:rsidP="00CC122D">
      <w:pPr>
        <w:pStyle w:val="22"/>
        <w:shd w:val="clear" w:color="auto" w:fill="auto"/>
        <w:tabs>
          <w:tab w:val="left" w:pos="2012"/>
        </w:tabs>
        <w:spacing w:line="240" w:lineRule="auto"/>
        <w:jc w:val="both"/>
        <w:rPr>
          <w:sz w:val="24"/>
          <w:szCs w:val="24"/>
        </w:rPr>
      </w:pPr>
      <w:r w:rsidRPr="002F5C0D">
        <w:rPr>
          <w:sz w:val="24"/>
          <w:szCs w:val="24"/>
        </w:rPr>
        <w:t>Тема 10. Восточная Европа.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4"/>
        </w:numPr>
        <w:shd w:val="clear" w:color="auto" w:fill="auto"/>
        <w:tabs>
          <w:tab w:val="left" w:pos="1023"/>
        </w:tabs>
        <w:spacing w:line="240" w:lineRule="auto"/>
        <w:ind w:firstLine="720"/>
        <w:jc w:val="both"/>
        <w:rPr>
          <w:sz w:val="24"/>
          <w:szCs w:val="24"/>
        </w:rPr>
      </w:pPr>
      <w:r w:rsidRPr="002F5C0D">
        <w:rPr>
          <w:sz w:val="24"/>
          <w:szCs w:val="24"/>
        </w:rPr>
        <w:t>Сравнительная экономико-географическая характеристика стран Восточной Европы.</w:t>
      </w:r>
    </w:p>
    <w:p w:rsidR="002F5C0D" w:rsidRPr="002F5C0D" w:rsidRDefault="002F5C0D" w:rsidP="00093060">
      <w:pPr>
        <w:pStyle w:val="22"/>
        <w:numPr>
          <w:ilvl w:val="0"/>
          <w:numId w:val="124"/>
        </w:numPr>
        <w:shd w:val="clear" w:color="auto" w:fill="auto"/>
        <w:tabs>
          <w:tab w:val="left" w:pos="1018"/>
        </w:tabs>
        <w:spacing w:line="240" w:lineRule="auto"/>
        <w:ind w:firstLine="720"/>
        <w:jc w:val="both"/>
        <w:rPr>
          <w:sz w:val="24"/>
          <w:szCs w:val="24"/>
        </w:rPr>
      </w:pPr>
      <w:r w:rsidRPr="002F5C0D">
        <w:rPr>
          <w:sz w:val="24"/>
          <w:szCs w:val="24"/>
        </w:rPr>
        <w:t>Расчёт контрастов в социально-экономических показателях между столичными районами и периферией стран Восточной Европы.</w:t>
      </w:r>
    </w:p>
    <w:p w:rsidR="002F5C0D" w:rsidRPr="00CC122D" w:rsidRDefault="002F5C0D" w:rsidP="00CC122D">
      <w:pPr>
        <w:pStyle w:val="22"/>
        <w:shd w:val="clear" w:color="auto" w:fill="auto"/>
        <w:tabs>
          <w:tab w:val="left" w:pos="1676"/>
        </w:tabs>
        <w:spacing w:line="240" w:lineRule="auto"/>
        <w:jc w:val="both"/>
        <w:rPr>
          <w:i/>
          <w:sz w:val="24"/>
          <w:szCs w:val="24"/>
        </w:rPr>
      </w:pPr>
      <w:r w:rsidRPr="00CC122D">
        <w:rPr>
          <w:i/>
          <w:sz w:val="24"/>
          <w:szCs w:val="24"/>
        </w:rPr>
        <w:t>Раздел 8. Северная Америка.</w:t>
      </w:r>
    </w:p>
    <w:p w:rsidR="002F5C0D" w:rsidRPr="002F5C0D" w:rsidRDefault="002F5C0D" w:rsidP="00CC122D">
      <w:pPr>
        <w:pStyle w:val="22"/>
        <w:shd w:val="clear" w:color="auto" w:fill="auto"/>
        <w:spacing w:line="240" w:lineRule="auto"/>
        <w:jc w:val="both"/>
        <w:rPr>
          <w:sz w:val="24"/>
          <w:szCs w:val="24"/>
        </w:rPr>
      </w:pPr>
      <w:r w:rsidRPr="002F5C0D">
        <w:rPr>
          <w:sz w:val="24"/>
          <w:szCs w:val="24"/>
        </w:rPr>
        <w:t>Тема 1. Политике- и экономико-географическое положение США и Канады.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 xml:space="preserve">Политико- и экономико-географическое положение Канады - одной из наиболее экономически развитых стран мира, члена группы </w:t>
      </w:r>
      <w:r w:rsidRPr="002F5C0D">
        <w:rPr>
          <w:sz w:val="24"/>
          <w:szCs w:val="24"/>
          <w:lang w:val="en-US" w:bidi="en-US"/>
        </w:rPr>
        <w:t>G</w:t>
      </w:r>
      <w:r w:rsidRPr="002F5C0D">
        <w:rPr>
          <w:sz w:val="24"/>
          <w:szCs w:val="24"/>
          <w:lang w:bidi="en-US"/>
        </w:rPr>
        <w:t xml:space="preserve">7. </w:t>
      </w:r>
      <w:r w:rsidRPr="002F5C0D">
        <w:rPr>
          <w:sz w:val="24"/>
          <w:szCs w:val="24"/>
        </w:rPr>
        <w:t>Состав и размеры территории, численность населения.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5"/>
        </w:numPr>
        <w:shd w:val="clear" w:color="auto" w:fill="auto"/>
        <w:tabs>
          <w:tab w:val="left" w:pos="1028"/>
        </w:tabs>
        <w:spacing w:line="240" w:lineRule="auto"/>
        <w:ind w:firstLine="720"/>
        <w:jc w:val="both"/>
        <w:rPr>
          <w:sz w:val="24"/>
          <w:szCs w:val="24"/>
        </w:rPr>
      </w:pPr>
      <w:r w:rsidRPr="002F5C0D">
        <w:rPr>
          <w:sz w:val="24"/>
          <w:szCs w:val="24"/>
        </w:rPr>
        <w:t>Определение штатов США с наиболее благоприятным экономико</w:t>
      </w:r>
      <w:r w:rsidRPr="002F5C0D">
        <w:rPr>
          <w:sz w:val="24"/>
          <w:szCs w:val="24"/>
        </w:rPr>
        <w:softHyphen/>
        <w:t>географическим положением.</w:t>
      </w:r>
    </w:p>
    <w:p w:rsidR="002F5C0D" w:rsidRPr="002F5C0D" w:rsidRDefault="002F5C0D" w:rsidP="00093060">
      <w:pPr>
        <w:pStyle w:val="22"/>
        <w:numPr>
          <w:ilvl w:val="0"/>
          <w:numId w:val="125"/>
        </w:numPr>
        <w:shd w:val="clear" w:color="auto" w:fill="auto"/>
        <w:tabs>
          <w:tab w:val="left" w:pos="1023"/>
        </w:tabs>
        <w:spacing w:line="240" w:lineRule="auto"/>
        <w:ind w:firstLine="720"/>
        <w:jc w:val="both"/>
        <w:rPr>
          <w:sz w:val="24"/>
          <w:szCs w:val="24"/>
        </w:rPr>
      </w:pPr>
      <w:r w:rsidRPr="002F5C0D">
        <w:rPr>
          <w:sz w:val="24"/>
          <w:szCs w:val="24"/>
        </w:rPr>
        <w:t>Комплексная характеристика экономико-географического положения Канады.</w:t>
      </w:r>
    </w:p>
    <w:p w:rsidR="002F5C0D" w:rsidRPr="002F5C0D" w:rsidRDefault="002F5C0D" w:rsidP="00CC122D">
      <w:pPr>
        <w:pStyle w:val="22"/>
        <w:shd w:val="clear" w:color="auto" w:fill="auto"/>
        <w:tabs>
          <w:tab w:val="left" w:pos="1873"/>
        </w:tabs>
        <w:spacing w:line="240" w:lineRule="auto"/>
        <w:jc w:val="both"/>
        <w:rPr>
          <w:sz w:val="24"/>
          <w:szCs w:val="24"/>
        </w:rPr>
      </w:pPr>
      <w:r w:rsidRPr="002F5C0D">
        <w:rPr>
          <w:sz w:val="24"/>
          <w:szCs w:val="24"/>
        </w:rPr>
        <w:t>Тема 2. Природно-ресурсный потенциал США.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F5C0D" w:rsidRPr="002F5C0D" w:rsidRDefault="00CC122D" w:rsidP="00CC122D">
      <w:pPr>
        <w:pStyle w:val="22"/>
        <w:shd w:val="clear" w:color="auto" w:fill="auto"/>
        <w:spacing w:line="240" w:lineRule="auto"/>
        <w:ind w:firstLine="720"/>
        <w:jc w:val="both"/>
        <w:rPr>
          <w:sz w:val="24"/>
          <w:szCs w:val="24"/>
        </w:rPr>
      </w:pPr>
      <w:r>
        <w:rPr>
          <w:sz w:val="24"/>
          <w:szCs w:val="24"/>
        </w:rPr>
        <w:t>Практические работы.</w:t>
      </w:r>
    </w:p>
    <w:p w:rsidR="002F5C0D" w:rsidRPr="002F5C0D" w:rsidRDefault="002F5C0D" w:rsidP="00093060">
      <w:pPr>
        <w:pStyle w:val="22"/>
        <w:numPr>
          <w:ilvl w:val="0"/>
          <w:numId w:val="126"/>
        </w:numPr>
        <w:shd w:val="clear" w:color="auto" w:fill="auto"/>
        <w:tabs>
          <w:tab w:val="left" w:pos="1043"/>
        </w:tabs>
        <w:spacing w:line="240" w:lineRule="auto"/>
        <w:ind w:firstLine="720"/>
        <w:jc w:val="both"/>
        <w:rPr>
          <w:sz w:val="24"/>
          <w:szCs w:val="24"/>
        </w:rPr>
      </w:pPr>
      <w:r w:rsidRPr="002F5C0D">
        <w:rPr>
          <w:sz w:val="24"/>
          <w:szCs w:val="24"/>
        </w:rPr>
        <w:t>Хозяйственная оценка природных условий и ресурсов США по отдельным районам страны.</w:t>
      </w:r>
    </w:p>
    <w:p w:rsidR="002F5C0D" w:rsidRPr="002F5C0D" w:rsidRDefault="002F5C0D" w:rsidP="00093060">
      <w:pPr>
        <w:pStyle w:val="22"/>
        <w:numPr>
          <w:ilvl w:val="0"/>
          <w:numId w:val="126"/>
        </w:numPr>
        <w:shd w:val="clear" w:color="auto" w:fill="auto"/>
        <w:tabs>
          <w:tab w:val="left" w:pos="1034"/>
        </w:tabs>
        <w:spacing w:line="240" w:lineRule="auto"/>
        <w:ind w:firstLine="720"/>
        <w:jc w:val="both"/>
        <w:rPr>
          <w:sz w:val="24"/>
          <w:szCs w:val="24"/>
        </w:rPr>
      </w:pPr>
      <w:r w:rsidRPr="002F5C0D">
        <w:rPr>
          <w:sz w:val="24"/>
          <w:szCs w:val="24"/>
        </w:rPr>
        <w:t>Выявление оптимальных сочетаний природных ресурсов на территории США.</w:t>
      </w:r>
    </w:p>
    <w:p w:rsidR="002F5C0D" w:rsidRPr="002F5C0D" w:rsidRDefault="002F5C0D" w:rsidP="00CC122D">
      <w:pPr>
        <w:pStyle w:val="22"/>
        <w:shd w:val="clear" w:color="auto" w:fill="auto"/>
        <w:tabs>
          <w:tab w:val="left" w:pos="1888"/>
        </w:tabs>
        <w:spacing w:line="240" w:lineRule="auto"/>
        <w:jc w:val="both"/>
        <w:rPr>
          <w:sz w:val="24"/>
          <w:szCs w:val="24"/>
        </w:rPr>
      </w:pPr>
      <w:r w:rsidRPr="002F5C0D">
        <w:rPr>
          <w:sz w:val="24"/>
          <w:szCs w:val="24"/>
        </w:rPr>
        <w:t>Тема 3. Население США.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2F5C0D">
        <w:rPr>
          <w:sz w:val="24"/>
          <w:szCs w:val="24"/>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7"/>
        </w:numPr>
        <w:shd w:val="clear" w:color="auto" w:fill="auto"/>
        <w:tabs>
          <w:tab w:val="left" w:pos="1048"/>
        </w:tabs>
        <w:spacing w:line="240" w:lineRule="auto"/>
        <w:ind w:firstLine="720"/>
        <w:jc w:val="both"/>
        <w:rPr>
          <w:sz w:val="24"/>
          <w:szCs w:val="24"/>
        </w:rPr>
      </w:pPr>
      <w:r w:rsidRPr="002F5C0D">
        <w:rPr>
          <w:sz w:val="24"/>
          <w:szCs w:val="24"/>
        </w:rPr>
        <w:t>Характеристика отдельных расовых и этнических групп населения США.</w:t>
      </w:r>
    </w:p>
    <w:p w:rsidR="002F5C0D" w:rsidRPr="002F5C0D" w:rsidRDefault="002F5C0D" w:rsidP="00093060">
      <w:pPr>
        <w:pStyle w:val="22"/>
        <w:numPr>
          <w:ilvl w:val="0"/>
          <w:numId w:val="127"/>
        </w:numPr>
        <w:shd w:val="clear" w:color="auto" w:fill="auto"/>
        <w:tabs>
          <w:tab w:val="left" w:pos="1029"/>
        </w:tabs>
        <w:spacing w:line="240" w:lineRule="auto"/>
        <w:ind w:firstLine="720"/>
        <w:jc w:val="both"/>
        <w:rPr>
          <w:sz w:val="24"/>
          <w:szCs w:val="24"/>
        </w:rPr>
      </w:pPr>
      <w:r w:rsidRPr="002F5C0D">
        <w:rPr>
          <w:sz w:val="24"/>
          <w:szCs w:val="24"/>
        </w:rPr>
        <w:t>Анализ размещения крупнейших городских агломераций по территории США.</w:t>
      </w:r>
    </w:p>
    <w:p w:rsidR="002F5C0D" w:rsidRPr="002F5C0D" w:rsidRDefault="002F5C0D" w:rsidP="00CC122D">
      <w:pPr>
        <w:pStyle w:val="22"/>
        <w:shd w:val="clear" w:color="auto" w:fill="auto"/>
        <w:tabs>
          <w:tab w:val="left" w:pos="1888"/>
        </w:tabs>
        <w:spacing w:line="240" w:lineRule="auto"/>
        <w:jc w:val="both"/>
        <w:rPr>
          <w:sz w:val="24"/>
          <w:szCs w:val="24"/>
        </w:rPr>
      </w:pPr>
      <w:r w:rsidRPr="002F5C0D">
        <w:rPr>
          <w:sz w:val="24"/>
          <w:szCs w:val="24"/>
        </w:rPr>
        <w:t>Тема 4. Хозяйство США.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США в мировой экономике. Макроэкономические показатели развития США и их динамика.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2F5C0D" w:rsidRPr="002F5C0D" w:rsidRDefault="002F5C0D" w:rsidP="002F5C0D">
      <w:pPr>
        <w:pStyle w:val="22"/>
        <w:shd w:val="clear" w:color="auto" w:fill="auto"/>
        <w:tabs>
          <w:tab w:val="left" w:pos="1238"/>
        </w:tabs>
        <w:spacing w:line="240" w:lineRule="auto"/>
        <w:ind w:firstLine="720"/>
        <w:jc w:val="both"/>
        <w:rPr>
          <w:sz w:val="24"/>
          <w:szCs w:val="24"/>
        </w:rPr>
      </w:pPr>
      <w:r w:rsidRPr="002F5C0D">
        <w:rPr>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rsidRPr="002F5C0D">
        <w:rPr>
          <w:sz w:val="24"/>
          <w:szCs w:val="24"/>
        </w:rPr>
        <w:tab/>
        <w:t>нефтеперерабатывающей, электроэнергетики, чёрной и цветной</w:t>
      </w:r>
    </w:p>
    <w:p w:rsidR="002F5C0D" w:rsidRPr="002F5C0D" w:rsidRDefault="002F5C0D" w:rsidP="002F5C0D">
      <w:pPr>
        <w:pStyle w:val="22"/>
        <w:shd w:val="clear" w:color="auto" w:fill="auto"/>
        <w:spacing w:line="240" w:lineRule="auto"/>
        <w:jc w:val="both"/>
        <w:rPr>
          <w:sz w:val="24"/>
          <w:szCs w:val="24"/>
        </w:rPr>
      </w:pPr>
      <w:r w:rsidRPr="002F5C0D">
        <w:rPr>
          <w:sz w:val="24"/>
          <w:szCs w:val="24"/>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2F5C0D" w:rsidRPr="002F5C0D" w:rsidRDefault="002F5C0D" w:rsidP="002F5C0D">
      <w:pPr>
        <w:pStyle w:val="22"/>
        <w:shd w:val="clear" w:color="auto" w:fill="auto"/>
        <w:tabs>
          <w:tab w:val="right" w:pos="9710"/>
        </w:tabs>
        <w:spacing w:line="240" w:lineRule="auto"/>
        <w:ind w:firstLine="720"/>
        <w:jc w:val="both"/>
        <w:rPr>
          <w:sz w:val="24"/>
          <w:szCs w:val="24"/>
        </w:rPr>
      </w:pPr>
      <w:r w:rsidRPr="002F5C0D">
        <w:rPr>
          <w:sz w:val="24"/>
          <w:szCs w:val="24"/>
        </w:rPr>
        <w:t>Транспорт США. Пассажирооборот и грузооборот отдельных видов транспорта. География транспортных сетей страны:</w:t>
      </w:r>
      <w:r w:rsidRPr="002F5C0D">
        <w:rPr>
          <w:sz w:val="24"/>
          <w:szCs w:val="24"/>
        </w:rPr>
        <w:tab/>
        <w:t>автодорожной,</w:t>
      </w:r>
    </w:p>
    <w:p w:rsidR="002F5C0D" w:rsidRPr="002F5C0D" w:rsidRDefault="002F5C0D" w:rsidP="002F5C0D">
      <w:pPr>
        <w:pStyle w:val="22"/>
        <w:shd w:val="clear" w:color="auto" w:fill="auto"/>
        <w:spacing w:line="240" w:lineRule="auto"/>
        <w:jc w:val="both"/>
        <w:rPr>
          <w:sz w:val="24"/>
          <w:szCs w:val="24"/>
        </w:rPr>
      </w:pPr>
      <w:r w:rsidRPr="002F5C0D">
        <w:rPr>
          <w:sz w:val="24"/>
          <w:szCs w:val="24"/>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F5C0D" w:rsidRPr="002F5C0D" w:rsidRDefault="002F5C0D" w:rsidP="00CC122D">
      <w:pPr>
        <w:pStyle w:val="22"/>
        <w:shd w:val="clear" w:color="auto" w:fill="auto"/>
        <w:spacing w:line="240" w:lineRule="auto"/>
        <w:ind w:firstLine="720"/>
        <w:jc w:val="both"/>
        <w:rPr>
          <w:sz w:val="24"/>
          <w:szCs w:val="24"/>
        </w:rPr>
      </w:pPr>
      <w:r w:rsidRPr="002F5C0D">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развлеченийв стране: кино, театральные постановки, спорт, игорный бизнес.</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8"/>
        </w:numPr>
        <w:shd w:val="clear" w:color="auto" w:fill="auto"/>
        <w:tabs>
          <w:tab w:val="left" w:pos="1093"/>
        </w:tabs>
        <w:spacing w:line="240" w:lineRule="auto"/>
        <w:ind w:firstLine="720"/>
        <w:jc w:val="both"/>
        <w:rPr>
          <w:sz w:val="24"/>
          <w:szCs w:val="24"/>
        </w:rPr>
      </w:pPr>
      <w:r w:rsidRPr="002F5C0D">
        <w:rPr>
          <w:sz w:val="24"/>
          <w:szCs w:val="24"/>
        </w:rPr>
        <w:t>Характеристика отдельных отраслей обрабатывающей промышленности США по материалам учебной литературы и Интернета.</w:t>
      </w:r>
    </w:p>
    <w:p w:rsidR="002F5C0D" w:rsidRPr="002F5C0D" w:rsidRDefault="002F5C0D" w:rsidP="00093060">
      <w:pPr>
        <w:pStyle w:val="22"/>
        <w:numPr>
          <w:ilvl w:val="0"/>
          <w:numId w:val="128"/>
        </w:numPr>
        <w:shd w:val="clear" w:color="auto" w:fill="auto"/>
        <w:tabs>
          <w:tab w:val="left" w:pos="1083"/>
        </w:tabs>
        <w:spacing w:line="240" w:lineRule="auto"/>
        <w:ind w:firstLine="720"/>
        <w:jc w:val="both"/>
        <w:rPr>
          <w:sz w:val="24"/>
          <w:szCs w:val="24"/>
        </w:rPr>
      </w:pPr>
      <w:r w:rsidRPr="002F5C0D">
        <w:rPr>
          <w:sz w:val="24"/>
          <w:szCs w:val="24"/>
        </w:rPr>
        <w:t>Экономико-географическая характеристика одного из штатов США (по выбору учащегося).</w:t>
      </w:r>
    </w:p>
    <w:p w:rsidR="002F5C0D" w:rsidRPr="002F5C0D" w:rsidRDefault="002F5C0D" w:rsidP="00093060">
      <w:pPr>
        <w:pStyle w:val="22"/>
        <w:numPr>
          <w:ilvl w:val="0"/>
          <w:numId w:val="128"/>
        </w:numPr>
        <w:shd w:val="clear" w:color="auto" w:fill="auto"/>
        <w:tabs>
          <w:tab w:val="left" w:pos="1131"/>
        </w:tabs>
        <w:spacing w:line="240" w:lineRule="auto"/>
        <w:ind w:firstLine="720"/>
        <w:jc w:val="both"/>
        <w:rPr>
          <w:sz w:val="24"/>
          <w:szCs w:val="24"/>
        </w:rPr>
      </w:pPr>
      <w:r w:rsidRPr="002F5C0D">
        <w:rPr>
          <w:sz w:val="24"/>
          <w:szCs w:val="24"/>
        </w:rPr>
        <w:t>Расчёт доли США в общемировых показателях ряда отраслей хозяйства.</w:t>
      </w:r>
    </w:p>
    <w:p w:rsidR="002F5C0D" w:rsidRPr="002F5C0D" w:rsidRDefault="002F5C0D" w:rsidP="00CC122D">
      <w:pPr>
        <w:pStyle w:val="22"/>
        <w:shd w:val="clear" w:color="auto" w:fill="auto"/>
        <w:tabs>
          <w:tab w:val="left" w:pos="1938"/>
        </w:tabs>
        <w:spacing w:line="240" w:lineRule="auto"/>
        <w:jc w:val="both"/>
        <w:rPr>
          <w:sz w:val="24"/>
          <w:szCs w:val="24"/>
        </w:rPr>
      </w:pPr>
      <w:r w:rsidRPr="002F5C0D">
        <w:rPr>
          <w:sz w:val="24"/>
          <w:szCs w:val="24"/>
        </w:rPr>
        <w:t>Тема 5. Экономические районы США.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Тихоокеанский мегалополис и его крупнейшие центры.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29"/>
        </w:numPr>
        <w:shd w:val="clear" w:color="auto" w:fill="auto"/>
        <w:tabs>
          <w:tab w:val="left" w:pos="1102"/>
        </w:tabs>
        <w:spacing w:line="240" w:lineRule="auto"/>
        <w:ind w:firstLine="720"/>
        <w:jc w:val="both"/>
        <w:rPr>
          <w:sz w:val="24"/>
          <w:szCs w:val="24"/>
        </w:rPr>
      </w:pPr>
      <w:r w:rsidRPr="002F5C0D">
        <w:rPr>
          <w:sz w:val="24"/>
          <w:szCs w:val="24"/>
        </w:rPr>
        <w:t>Комплексная характеристика экономических районов США.</w:t>
      </w:r>
    </w:p>
    <w:p w:rsidR="002F5C0D" w:rsidRPr="002F5C0D" w:rsidRDefault="002F5C0D" w:rsidP="00093060">
      <w:pPr>
        <w:pStyle w:val="22"/>
        <w:numPr>
          <w:ilvl w:val="0"/>
          <w:numId w:val="129"/>
        </w:numPr>
        <w:shd w:val="clear" w:color="auto" w:fill="auto"/>
        <w:tabs>
          <w:tab w:val="left" w:pos="1083"/>
        </w:tabs>
        <w:spacing w:line="240" w:lineRule="auto"/>
        <w:ind w:firstLine="720"/>
        <w:jc w:val="both"/>
        <w:rPr>
          <w:sz w:val="24"/>
          <w:szCs w:val="24"/>
        </w:rPr>
      </w:pPr>
      <w:r w:rsidRPr="002F5C0D">
        <w:rPr>
          <w:sz w:val="24"/>
          <w:szCs w:val="24"/>
        </w:rPr>
        <w:t>Расчёт доли экономических районов США по ряду демографических, экономических и социальных показателей.</w:t>
      </w:r>
    </w:p>
    <w:p w:rsidR="002F5C0D" w:rsidRPr="002F5C0D" w:rsidRDefault="002F5C0D" w:rsidP="00CC122D">
      <w:pPr>
        <w:pStyle w:val="22"/>
        <w:shd w:val="clear" w:color="auto" w:fill="auto"/>
        <w:tabs>
          <w:tab w:val="left" w:pos="1938"/>
        </w:tabs>
        <w:spacing w:line="240" w:lineRule="auto"/>
        <w:jc w:val="both"/>
        <w:rPr>
          <w:sz w:val="24"/>
          <w:szCs w:val="24"/>
        </w:rPr>
      </w:pPr>
      <w:r w:rsidRPr="002F5C0D">
        <w:rPr>
          <w:sz w:val="24"/>
          <w:szCs w:val="24"/>
        </w:rPr>
        <w:t>Тема 6. Канада.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Разнообразие природных условий и ресурсов Канады, оценка её природно</w:t>
      </w:r>
      <w:r w:rsidRPr="002F5C0D">
        <w:rPr>
          <w:sz w:val="24"/>
          <w:szCs w:val="24"/>
        </w:rPr>
        <w:softHyphen/>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0"/>
        </w:numPr>
        <w:shd w:val="clear" w:color="auto" w:fill="auto"/>
        <w:tabs>
          <w:tab w:val="left" w:pos="1038"/>
        </w:tabs>
        <w:spacing w:line="240" w:lineRule="auto"/>
        <w:ind w:firstLine="720"/>
        <w:jc w:val="both"/>
        <w:rPr>
          <w:sz w:val="24"/>
          <w:szCs w:val="24"/>
        </w:rPr>
      </w:pPr>
      <w:r w:rsidRPr="002F5C0D">
        <w:rPr>
          <w:sz w:val="24"/>
          <w:szCs w:val="24"/>
        </w:rPr>
        <w:t>Хозяйственная оценка природно-ресурсного потенциала Канады.</w:t>
      </w:r>
    </w:p>
    <w:p w:rsidR="002F5C0D" w:rsidRPr="002F5C0D" w:rsidRDefault="002F5C0D" w:rsidP="00093060">
      <w:pPr>
        <w:pStyle w:val="22"/>
        <w:numPr>
          <w:ilvl w:val="0"/>
          <w:numId w:val="130"/>
        </w:numPr>
        <w:shd w:val="clear" w:color="auto" w:fill="auto"/>
        <w:tabs>
          <w:tab w:val="left" w:pos="1023"/>
        </w:tabs>
        <w:spacing w:line="240" w:lineRule="auto"/>
        <w:ind w:firstLine="720"/>
        <w:jc w:val="both"/>
        <w:rPr>
          <w:sz w:val="24"/>
          <w:szCs w:val="24"/>
        </w:rPr>
      </w:pPr>
      <w:r w:rsidRPr="002F5C0D">
        <w:rPr>
          <w:sz w:val="24"/>
          <w:szCs w:val="24"/>
        </w:rPr>
        <w:t>Географическая характеристика одной из отраслей международной специализации Канады.</w:t>
      </w:r>
    </w:p>
    <w:p w:rsidR="00CC122D" w:rsidRDefault="002F5C0D" w:rsidP="00CC122D">
      <w:pPr>
        <w:pStyle w:val="22"/>
        <w:shd w:val="clear" w:color="auto" w:fill="auto"/>
        <w:tabs>
          <w:tab w:val="left" w:pos="1666"/>
        </w:tabs>
        <w:spacing w:line="240" w:lineRule="auto"/>
        <w:jc w:val="both"/>
        <w:rPr>
          <w:i/>
          <w:sz w:val="24"/>
          <w:szCs w:val="24"/>
        </w:rPr>
      </w:pPr>
      <w:r w:rsidRPr="00CC122D">
        <w:rPr>
          <w:i/>
          <w:sz w:val="24"/>
          <w:szCs w:val="24"/>
        </w:rPr>
        <w:t>Раздел 9. Латинская Америка.</w:t>
      </w:r>
    </w:p>
    <w:p w:rsidR="002F5C0D" w:rsidRPr="00CC122D" w:rsidRDefault="002F5C0D" w:rsidP="00CC122D">
      <w:pPr>
        <w:pStyle w:val="22"/>
        <w:shd w:val="clear" w:color="auto" w:fill="auto"/>
        <w:tabs>
          <w:tab w:val="left" w:pos="1666"/>
        </w:tabs>
        <w:spacing w:line="240" w:lineRule="auto"/>
        <w:jc w:val="both"/>
        <w:rPr>
          <w:i/>
          <w:sz w:val="24"/>
          <w:szCs w:val="24"/>
        </w:rPr>
      </w:pPr>
      <w:r w:rsidRPr="002F5C0D">
        <w:rPr>
          <w:sz w:val="24"/>
          <w:szCs w:val="24"/>
        </w:rPr>
        <w:t>Тема 1. Географическое положение и политическая карта Латинской Америки.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1"/>
        </w:numPr>
        <w:shd w:val="clear" w:color="auto" w:fill="auto"/>
        <w:tabs>
          <w:tab w:val="left" w:pos="1084"/>
        </w:tabs>
        <w:spacing w:line="240" w:lineRule="auto"/>
        <w:ind w:firstLine="720"/>
        <w:jc w:val="both"/>
        <w:rPr>
          <w:sz w:val="24"/>
          <w:szCs w:val="24"/>
        </w:rPr>
      </w:pPr>
      <w:r w:rsidRPr="002F5C0D">
        <w:rPr>
          <w:sz w:val="24"/>
          <w:szCs w:val="24"/>
        </w:rPr>
        <w:t>Характеристика политической карты Латинской Америки.</w:t>
      </w:r>
    </w:p>
    <w:p w:rsidR="002F5C0D" w:rsidRPr="002F5C0D" w:rsidRDefault="002F5C0D" w:rsidP="00093060">
      <w:pPr>
        <w:pStyle w:val="22"/>
        <w:numPr>
          <w:ilvl w:val="0"/>
          <w:numId w:val="131"/>
        </w:numPr>
        <w:shd w:val="clear" w:color="auto" w:fill="auto"/>
        <w:tabs>
          <w:tab w:val="left" w:pos="1108"/>
        </w:tabs>
        <w:spacing w:line="240" w:lineRule="auto"/>
        <w:ind w:firstLine="720"/>
        <w:jc w:val="both"/>
        <w:rPr>
          <w:sz w:val="24"/>
          <w:szCs w:val="24"/>
        </w:rPr>
      </w:pPr>
      <w:r w:rsidRPr="002F5C0D">
        <w:rPr>
          <w:sz w:val="24"/>
          <w:szCs w:val="24"/>
        </w:rPr>
        <w:t>Построение графа, отражающего соседство стран Латинской Америки.</w:t>
      </w:r>
    </w:p>
    <w:p w:rsidR="002F5C0D" w:rsidRPr="002F5C0D" w:rsidRDefault="002F5C0D" w:rsidP="00CC122D">
      <w:pPr>
        <w:pStyle w:val="22"/>
        <w:shd w:val="clear" w:color="auto" w:fill="auto"/>
        <w:tabs>
          <w:tab w:val="left" w:pos="1914"/>
        </w:tabs>
        <w:spacing w:line="240" w:lineRule="auto"/>
        <w:jc w:val="both"/>
        <w:rPr>
          <w:sz w:val="24"/>
          <w:szCs w:val="24"/>
        </w:rPr>
      </w:pPr>
      <w:r w:rsidRPr="002F5C0D">
        <w:rPr>
          <w:sz w:val="24"/>
          <w:szCs w:val="24"/>
        </w:rPr>
        <w:t>Тема 2. Природно-ресурсный потенциал Латинской Америки.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Исключительное богатство региона разнообразными природными условиями</w:t>
      </w:r>
    </w:p>
    <w:p w:rsidR="002F5C0D" w:rsidRPr="002F5C0D" w:rsidRDefault="002F5C0D" w:rsidP="002F5C0D">
      <w:pPr>
        <w:pStyle w:val="22"/>
        <w:shd w:val="clear" w:color="auto" w:fill="auto"/>
        <w:spacing w:line="240" w:lineRule="auto"/>
        <w:jc w:val="both"/>
        <w:rPr>
          <w:sz w:val="24"/>
          <w:szCs w:val="24"/>
        </w:rPr>
      </w:pPr>
      <w:r w:rsidRPr="002F5C0D">
        <w:rPr>
          <w:sz w:val="24"/>
          <w:szCs w:val="24"/>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CC122D" w:rsidRDefault="002F5C0D" w:rsidP="00093060">
      <w:pPr>
        <w:pStyle w:val="22"/>
        <w:numPr>
          <w:ilvl w:val="0"/>
          <w:numId w:val="170"/>
        </w:numPr>
        <w:shd w:val="clear" w:color="auto" w:fill="auto"/>
        <w:tabs>
          <w:tab w:val="left" w:pos="5458"/>
          <w:tab w:val="left" w:pos="8381"/>
        </w:tabs>
        <w:spacing w:line="240" w:lineRule="auto"/>
        <w:jc w:val="both"/>
        <w:rPr>
          <w:sz w:val="24"/>
          <w:szCs w:val="24"/>
        </w:rPr>
      </w:pPr>
      <w:r w:rsidRPr="002F5C0D">
        <w:rPr>
          <w:sz w:val="24"/>
          <w:szCs w:val="24"/>
        </w:rPr>
        <w:t>Сравн</w:t>
      </w:r>
      <w:r w:rsidR="00CC122D">
        <w:rPr>
          <w:sz w:val="24"/>
          <w:szCs w:val="24"/>
        </w:rPr>
        <w:t xml:space="preserve">ительная характеристика природно-ресурсного </w:t>
      </w:r>
      <w:r w:rsidRPr="002F5C0D">
        <w:rPr>
          <w:sz w:val="24"/>
          <w:szCs w:val="24"/>
        </w:rPr>
        <w:t>потенциала</w:t>
      </w:r>
      <w:r w:rsidRPr="00CC122D">
        <w:rPr>
          <w:sz w:val="24"/>
          <w:szCs w:val="24"/>
        </w:rPr>
        <w:t>отдельных стран Латинской Америки.</w:t>
      </w:r>
    </w:p>
    <w:p w:rsidR="002F5C0D" w:rsidRPr="002F5C0D" w:rsidRDefault="002F5C0D" w:rsidP="00093060">
      <w:pPr>
        <w:pStyle w:val="22"/>
        <w:numPr>
          <w:ilvl w:val="0"/>
          <w:numId w:val="170"/>
        </w:numPr>
        <w:shd w:val="clear" w:color="auto" w:fill="auto"/>
        <w:spacing w:line="240" w:lineRule="auto"/>
        <w:jc w:val="both"/>
        <w:rPr>
          <w:sz w:val="24"/>
          <w:szCs w:val="24"/>
        </w:rPr>
      </w:pPr>
      <w:r w:rsidRPr="002F5C0D">
        <w:rPr>
          <w:sz w:val="24"/>
          <w:szCs w:val="24"/>
        </w:rPr>
        <w:t>Расчёт доли Латинской Америки в запасах ряда видов минерального сырья.</w:t>
      </w:r>
    </w:p>
    <w:p w:rsidR="002F5C0D" w:rsidRPr="002F5C0D" w:rsidRDefault="002F5C0D" w:rsidP="00CC122D">
      <w:pPr>
        <w:pStyle w:val="22"/>
        <w:shd w:val="clear" w:color="auto" w:fill="auto"/>
        <w:tabs>
          <w:tab w:val="left" w:pos="1914"/>
        </w:tabs>
        <w:spacing w:line="240" w:lineRule="auto"/>
        <w:ind w:left="360"/>
        <w:jc w:val="both"/>
        <w:rPr>
          <w:sz w:val="24"/>
          <w:szCs w:val="24"/>
        </w:rPr>
      </w:pPr>
      <w:r w:rsidRPr="002F5C0D">
        <w:rPr>
          <w:sz w:val="24"/>
          <w:szCs w:val="24"/>
        </w:rPr>
        <w:t>Тема 3. Население Латинской Америки.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2"/>
        </w:numPr>
        <w:shd w:val="clear" w:color="auto" w:fill="auto"/>
        <w:tabs>
          <w:tab w:val="left" w:pos="1033"/>
        </w:tabs>
        <w:spacing w:line="240" w:lineRule="auto"/>
        <w:ind w:firstLine="740"/>
        <w:jc w:val="both"/>
        <w:rPr>
          <w:sz w:val="24"/>
          <w:szCs w:val="24"/>
        </w:rPr>
      </w:pPr>
      <w:r w:rsidRPr="002F5C0D">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F5C0D" w:rsidRPr="002F5C0D" w:rsidRDefault="002F5C0D" w:rsidP="00093060">
      <w:pPr>
        <w:pStyle w:val="22"/>
        <w:numPr>
          <w:ilvl w:val="0"/>
          <w:numId w:val="132"/>
        </w:numPr>
        <w:shd w:val="clear" w:color="auto" w:fill="auto"/>
        <w:tabs>
          <w:tab w:val="left" w:pos="1033"/>
        </w:tabs>
        <w:spacing w:line="240" w:lineRule="auto"/>
        <w:ind w:firstLine="740"/>
        <w:jc w:val="both"/>
        <w:rPr>
          <w:sz w:val="24"/>
          <w:szCs w:val="24"/>
        </w:rPr>
      </w:pPr>
      <w:r w:rsidRPr="002F5C0D">
        <w:rPr>
          <w:sz w:val="24"/>
          <w:szCs w:val="24"/>
        </w:rPr>
        <w:t>Определение динамики роста крупнейших городских агломераций Латинской Америки.</w:t>
      </w:r>
    </w:p>
    <w:p w:rsidR="002F5C0D" w:rsidRPr="002F5C0D" w:rsidRDefault="002F5C0D" w:rsidP="00CC122D">
      <w:pPr>
        <w:pStyle w:val="22"/>
        <w:shd w:val="clear" w:color="auto" w:fill="auto"/>
        <w:tabs>
          <w:tab w:val="left" w:pos="1898"/>
        </w:tabs>
        <w:spacing w:line="240" w:lineRule="auto"/>
        <w:jc w:val="both"/>
        <w:rPr>
          <w:sz w:val="24"/>
          <w:szCs w:val="24"/>
        </w:rPr>
      </w:pPr>
      <w:r w:rsidRPr="002F5C0D">
        <w:rPr>
          <w:sz w:val="24"/>
          <w:szCs w:val="24"/>
        </w:rPr>
        <w:t>Тема 4. Хозяйство Латинской Америки.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Место стран региона в международном географическом разделении труда, проблема отхода от узкой специализации экономики.</w:t>
      </w:r>
    </w:p>
    <w:p w:rsidR="002F5C0D" w:rsidRPr="002F5C0D" w:rsidRDefault="002F5C0D" w:rsidP="002F5C0D">
      <w:pPr>
        <w:pStyle w:val="22"/>
        <w:shd w:val="clear" w:color="auto" w:fill="auto"/>
        <w:spacing w:line="240" w:lineRule="auto"/>
        <w:ind w:firstLine="740"/>
        <w:jc w:val="both"/>
        <w:rPr>
          <w:sz w:val="24"/>
          <w:szCs w:val="24"/>
        </w:rPr>
      </w:pPr>
      <w:r w:rsidRPr="002F5C0D">
        <w:rPr>
          <w:sz w:val="24"/>
          <w:szCs w:val="24"/>
        </w:rPr>
        <w:t>Современная структура экономики региона, её многоукладность. Разнообразие форм собственности.</w:t>
      </w:r>
    </w:p>
    <w:p w:rsidR="002F5C0D" w:rsidRPr="002F5C0D" w:rsidRDefault="002F5C0D" w:rsidP="002F5C0D">
      <w:pPr>
        <w:pStyle w:val="22"/>
        <w:shd w:val="clear" w:color="auto" w:fill="auto"/>
        <w:tabs>
          <w:tab w:val="left" w:pos="7742"/>
        </w:tabs>
        <w:spacing w:line="240" w:lineRule="auto"/>
        <w:ind w:firstLine="740"/>
        <w:jc w:val="both"/>
        <w:rPr>
          <w:sz w:val="24"/>
          <w:szCs w:val="24"/>
        </w:rPr>
      </w:pPr>
      <w:r w:rsidRPr="002F5C0D">
        <w:rPr>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CC122D">
        <w:rPr>
          <w:sz w:val="24"/>
          <w:szCs w:val="24"/>
        </w:rPr>
        <w:t xml:space="preserve">их стран региона, её экспортная </w:t>
      </w:r>
      <w:r w:rsidRPr="002F5C0D">
        <w:rPr>
          <w:sz w:val="24"/>
          <w:szCs w:val="24"/>
        </w:rPr>
        <w:t>направленность.</w:t>
      </w:r>
    </w:p>
    <w:p w:rsidR="002F5C0D" w:rsidRPr="002F5C0D" w:rsidRDefault="002F5C0D" w:rsidP="002F5C0D">
      <w:pPr>
        <w:pStyle w:val="22"/>
        <w:shd w:val="clear" w:color="auto" w:fill="auto"/>
        <w:tabs>
          <w:tab w:val="left" w:pos="5827"/>
          <w:tab w:val="left" w:pos="7742"/>
        </w:tabs>
        <w:spacing w:line="240" w:lineRule="auto"/>
        <w:jc w:val="both"/>
        <w:rPr>
          <w:sz w:val="24"/>
          <w:szCs w:val="24"/>
        </w:rPr>
      </w:pPr>
      <w:r w:rsidRPr="002F5C0D">
        <w:rPr>
          <w:sz w:val="24"/>
          <w:szCs w:val="24"/>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w:t>
      </w:r>
      <w:r w:rsidR="00CC122D">
        <w:rPr>
          <w:sz w:val="24"/>
          <w:szCs w:val="24"/>
        </w:rPr>
        <w:t>озяйственные районы.</w:t>
      </w:r>
      <w:r w:rsidR="00CC122D">
        <w:rPr>
          <w:sz w:val="24"/>
          <w:szCs w:val="24"/>
        </w:rPr>
        <w:tab/>
        <w:t xml:space="preserve">Рост сферы </w:t>
      </w:r>
      <w:r w:rsidRPr="002F5C0D">
        <w:rPr>
          <w:sz w:val="24"/>
          <w:szCs w:val="24"/>
        </w:rP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3"/>
        </w:numPr>
        <w:shd w:val="clear" w:color="auto" w:fill="auto"/>
        <w:tabs>
          <w:tab w:val="left" w:pos="1042"/>
        </w:tabs>
        <w:spacing w:line="240" w:lineRule="auto"/>
        <w:ind w:firstLine="720"/>
        <w:jc w:val="both"/>
        <w:rPr>
          <w:sz w:val="24"/>
          <w:szCs w:val="24"/>
        </w:rPr>
      </w:pPr>
      <w:r w:rsidRPr="002F5C0D">
        <w:rPr>
          <w:sz w:val="24"/>
          <w:szCs w:val="24"/>
        </w:rPr>
        <w:t>Расчёт величины экспортной квоты для стран Латинской Америки.</w:t>
      </w:r>
    </w:p>
    <w:p w:rsidR="002F5C0D" w:rsidRPr="002F5C0D" w:rsidRDefault="002F5C0D" w:rsidP="00093060">
      <w:pPr>
        <w:pStyle w:val="22"/>
        <w:numPr>
          <w:ilvl w:val="0"/>
          <w:numId w:val="133"/>
        </w:numPr>
        <w:shd w:val="clear" w:color="auto" w:fill="auto"/>
        <w:tabs>
          <w:tab w:val="left" w:pos="1033"/>
        </w:tabs>
        <w:spacing w:line="240" w:lineRule="auto"/>
        <w:ind w:firstLine="720"/>
        <w:jc w:val="both"/>
        <w:rPr>
          <w:sz w:val="24"/>
          <w:szCs w:val="24"/>
        </w:rPr>
      </w:pPr>
      <w:r w:rsidRPr="002F5C0D">
        <w:rPr>
          <w:sz w:val="24"/>
          <w:szCs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2F5C0D" w:rsidRPr="002F5C0D" w:rsidRDefault="002F5C0D" w:rsidP="00093060">
      <w:pPr>
        <w:pStyle w:val="22"/>
        <w:numPr>
          <w:ilvl w:val="0"/>
          <w:numId w:val="133"/>
        </w:numPr>
        <w:shd w:val="clear" w:color="auto" w:fill="auto"/>
        <w:tabs>
          <w:tab w:val="left" w:pos="1038"/>
        </w:tabs>
        <w:spacing w:line="240" w:lineRule="auto"/>
        <w:ind w:firstLine="720"/>
        <w:jc w:val="both"/>
        <w:rPr>
          <w:sz w:val="24"/>
          <w:szCs w:val="24"/>
        </w:rPr>
      </w:pPr>
      <w:r w:rsidRPr="002F5C0D">
        <w:rPr>
          <w:sz w:val="24"/>
          <w:szCs w:val="24"/>
        </w:rPr>
        <w:t>Определение международной специализации ряда стран Латинской Америки.</w:t>
      </w:r>
    </w:p>
    <w:p w:rsidR="002F5C0D" w:rsidRPr="002F5C0D" w:rsidRDefault="002F5C0D" w:rsidP="00CC122D">
      <w:pPr>
        <w:pStyle w:val="22"/>
        <w:shd w:val="clear" w:color="auto" w:fill="auto"/>
        <w:tabs>
          <w:tab w:val="left" w:pos="1878"/>
        </w:tabs>
        <w:spacing w:line="240" w:lineRule="auto"/>
        <w:jc w:val="both"/>
        <w:rPr>
          <w:sz w:val="24"/>
          <w:szCs w:val="24"/>
        </w:rPr>
      </w:pPr>
      <w:r w:rsidRPr="002F5C0D">
        <w:rPr>
          <w:sz w:val="24"/>
          <w:szCs w:val="24"/>
        </w:rPr>
        <w:t>Тема 5. Бразилия.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2F5C0D" w:rsidRPr="002F5C0D" w:rsidRDefault="002F5C0D" w:rsidP="00CC122D">
      <w:pPr>
        <w:pStyle w:val="22"/>
        <w:shd w:val="clear" w:color="auto" w:fill="auto"/>
        <w:tabs>
          <w:tab w:val="left" w:pos="5256"/>
        </w:tabs>
        <w:spacing w:line="240" w:lineRule="auto"/>
        <w:ind w:firstLine="720"/>
        <w:jc w:val="both"/>
        <w:rPr>
          <w:sz w:val="24"/>
          <w:szCs w:val="24"/>
        </w:rPr>
      </w:pPr>
      <w:r w:rsidRPr="002F5C0D">
        <w:rPr>
          <w:sz w:val="24"/>
          <w:szCs w:val="24"/>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w:t>
      </w:r>
      <w:r w:rsidR="00CC122D">
        <w:rPr>
          <w:sz w:val="24"/>
          <w:szCs w:val="24"/>
        </w:rPr>
        <w:t xml:space="preserve">значения. Амазония – уникальный природный комплекс. Проблемы </w:t>
      </w:r>
      <w:r w:rsidRPr="002F5C0D">
        <w:rPr>
          <w:sz w:val="24"/>
          <w:szCs w:val="24"/>
        </w:rPr>
        <w:t>природопользования и охраны природы.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CC122D" w:rsidP="002F5C0D">
      <w:pPr>
        <w:pStyle w:val="22"/>
        <w:shd w:val="clear" w:color="auto" w:fill="auto"/>
        <w:spacing w:line="240" w:lineRule="auto"/>
        <w:ind w:firstLine="720"/>
        <w:jc w:val="both"/>
        <w:rPr>
          <w:sz w:val="24"/>
          <w:szCs w:val="24"/>
        </w:rPr>
      </w:pPr>
      <w:r>
        <w:rPr>
          <w:sz w:val="24"/>
          <w:szCs w:val="24"/>
        </w:rPr>
        <w:t>1)</w:t>
      </w:r>
      <w:r w:rsidR="002F5C0D" w:rsidRPr="002F5C0D">
        <w:rPr>
          <w:sz w:val="24"/>
          <w:szCs w:val="24"/>
        </w:rPr>
        <w:t xml:space="preserve"> Построение и анализ диаграмм товарного экспорта и импорта Бразилии.</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6. Мексика.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2F5C0D" w:rsidRPr="002F5C0D" w:rsidRDefault="002F5C0D" w:rsidP="002F5C0D">
      <w:pPr>
        <w:pStyle w:val="22"/>
        <w:shd w:val="clear" w:color="auto" w:fill="auto"/>
        <w:spacing w:line="240" w:lineRule="auto"/>
        <w:rPr>
          <w:sz w:val="24"/>
          <w:szCs w:val="24"/>
        </w:rPr>
      </w:pPr>
      <w:r w:rsidRPr="002F5C0D">
        <w:rPr>
          <w:sz w:val="24"/>
          <w:szCs w:val="24"/>
        </w:rPr>
        <w:t>различия.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4"/>
        </w:numPr>
        <w:shd w:val="clear" w:color="auto" w:fill="auto"/>
        <w:tabs>
          <w:tab w:val="left" w:pos="1047"/>
        </w:tabs>
        <w:spacing w:line="240" w:lineRule="auto"/>
        <w:ind w:firstLine="720"/>
        <w:jc w:val="both"/>
        <w:rPr>
          <w:sz w:val="24"/>
          <w:szCs w:val="24"/>
        </w:rPr>
      </w:pPr>
      <w:r w:rsidRPr="002F5C0D">
        <w:rPr>
          <w:sz w:val="24"/>
          <w:szCs w:val="24"/>
        </w:rPr>
        <w:t>Хозяйственная оценка природно-ресурсного потенциала Мексики.</w:t>
      </w:r>
    </w:p>
    <w:p w:rsidR="002F5C0D" w:rsidRPr="002F5C0D" w:rsidRDefault="002F5C0D" w:rsidP="00093060">
      <w:pPr>
        <w:pStyle w:val="22"/>
        <w:numPr>
          <w:ilvl w:val="0"/>
          <w:numId w:val="134"/>
        </w:numPr>
        <w:shd w:val="clear" w:color="auto" w:fill="auto"/>
        <w:tabs>
          <w:tab w:val="left" w:pos="1071"/>
        </w:tabs>
        <w:spacing w:line="240" w:lineRule="auto"/>
        <w:ind w:firstLine="720"/>
        <w:jc w:val="both"/>
        <w:rPr>
          <w:sz w:val="24"/>
          <w:szCs w:val="24"/>
        </w:rPr>
      </w:pPr>
      <w:r w:rsidRPr="002F5C0D">
        <w:rPr>
          <w:sz w:val="24"/>
          <w:szCs w:val="24"/>
        </w:rPr>
        <w:t>Построение и анализ диаграмм товарного экспорта и импорта Мексики.</w:t>
      </w:r>
    </w:p>
    <w:p w:rsidR="002F5C0D" w:rsidRPr="00CC122D" w:rsidRDefault="002F5C0D" w:rsidP="00CC122D">
      <w:pPr>
        <w:pStyle w:val="22"/>
        <w:shd w:val="clear" w:color="auto" w:fill="auto"/>
        <w:tabs>
          <w:tab w:val="left" w:pos="1681"/>
        </w:tabs>
        <w:spacing w:line="240" w:lineRule="auto"/>
        <w:jc w:val="both"/>
        <w:rPr>
          <w:i/>
          <w:sz w:val="24"/>
          <w:szCs w:val="24"/>
        </w:rPr>
      </w:pPr>
      <w:r w:rsidRPr="00CC122D">
        <w:rPr>
          <w:i/>
          <w:sz w:val="24"/>
          <w:szCs w:val="24"/>
        </w:rPr>
        <w:t>Раздел 10. Австралия и Океания.</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1. Австралия.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2F5C0D" w:rsidRPr="002F5C0D" w:rsidRDefault="002F5C0D" w:rsidP="002F5C0D">
      <w:pPr>
        <w:pStyle w:val="22"/>
        <w:shd w:val="clear" w:color="auto" w:fill="auto"/>
        <w:spacing w:line="240" w:lineRule="auto"/>
        <w:rPr>
          <w:sz w:val="24"/>
          <w:szCs w:val="24"/>
        </w:rPr>
      </w:pPr>
      <w:r w:rsidRPr="002F5C0D">
        <w:rPr>
          <w:sz w:val="24"/>
          <w:szCs w:val="24"/>
        </w:rPr>
        <w:t>направления экспорта и импорта. Расширение международного туризма.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5"/>
        </w:numPr>
        <w:shd w:val="clear" w:color="auto" w:fill="auto"/>
        <w:tabs>
          <w:tab w:val="left" w:pos="1062"/>
        </w:tabs>
        <w:spacing w:line="240" w:lineRule="auto"/>
        <w:ind w:firstLine="720"/>
        <w:jc w:val="both"/>
        <w:rPr>
          <w:sz w:val="24"/>
          <w:szCs w:val="24"/>
        </w:rPr>
      </w:pPr>
      <w:r w:rsidRPr="002F5C0D">
        <w:rPr>
          <w:sz w:val="24"/>
          <w:szCs w:val="24"/>
        </w:rPr>
        <w:t>Анализ товарной и географической структуры экспорта Австралии.</w:t>
      </w:r>
    </w:p>
    <w:p w:rsidR="002F5C0D" w:rsidRPr="002F5C0D" w:rsidRDefault="002F5C0D" w:rsidP="00093060">
      <w:pPr>
        <w:pStyle w:val="22"/>
        <w:numPr>
          <w:ilvl w:val="0"/>
          <w:numId w:val="135"/>
        </w:numPr>
        <w:shd w:val="clear" w:color="auto" w:fill="auto"/>
        <w:tabs>
          <w:tab w:val="left" w:pos="1086"/>
        </w:tabs>
        <w:spacing w:line="240" w:lineRule="auto"/>
        <w:ind w:firstLine="720"/>
        <w:jc w:val="both"/>
        <w:rPr>
          <w:sz w:val="24"/>
          <w:szCs w:val="24"/>
        </w:rPr>
      </w:pPr>
      <w:r w:rsidRPr="002F5C0D">
        <w:rPr>
          <w:sz w:val="24"/>
          <w:szCs w:val="24"/>
        </w:rPr>
        <w:t>Расчёт доли Австралии в мировой добыче ряда видов минерального сырья.</w:t>
      </w:r>
    </w:p>
    <w:p w:rsidR="002F5C0D" w:rsidRPr="002F5C0D" w:rsidRDefault="002F5C0D" w:rsidP="00CC122D">
      <w:pPr>
        <w:pStyle w:val="22"/>
        <w:shd w:val="clear" w:color="auto" w:fill="auto"/>
        <w:tabs>
          <w:tab w:val="left" w:pos="1906"/>
        </w:tabs>
        <w:spacing w:line="240" w:lineRule="auto"/>
        <w:jc w:val="both"/>
        <w:rPr>
          <w:sz w:val="24"/>
          <w:szCs w:val="24"/>
        </w:rPr>
      </w:pPr>
      <w:r w:rsidRPr="002F5C0D">
        <w:rPr>
          <w:sz w:val="24"/>
          <w:szCs w:val="24"/>
        </w:rPr>
        <w:t>Тема 2. Новая Зеландия и Океания.</w:t>
      </w:r>
    </w:p>
    <w:p w:rsidR="002F5C0D" w:rsidRPr="002F5C0D" w:rsidRDefault="002F5C0D" w:rsidP="002F5C0D">
      <w:pPr>
        <w:pStyle w:val="22"/>
        <w:shd w:val="clear" w:color="auto" w:fill="auto"/>
        <w:spacing w:after="424" w:line="240" w:lineRule="auto"/>
        <w:ind w:firstLine="720"/>
        <w:jc w:val="both"/>
        <w:rPr>
          <w:sz w:val="24"/>
          <w:szCs w:val="24"/>
        </w:rPr>
      </w:pPr>
      <w:r w:rsidRPr="002F5C0D">
        <w:rPr>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F5C0D" w:rsidRPr="002F5C0D" w:rsidRDefault="002F5C0D" w:rsidP="00CC122D">
      <w:pPr>
        <w:pStyle w:val="22"/>
        <w:shd w:val="clear" w:color="auto" w:fill="auto"/>
        <w:spacing w:line="240" w:lineRule="auto"/>
        <w:jc w:val="both"/>
        <w:rPr>
          <w:sz w:val="24"/>
          <w:szCs w:val="24"/>
        </w:rPr>
      </w:pPr>
      <w:r w:rsidRPr="002F5C0D">
        <w:rPr>
          <w:sz w:val="24"/>
          <w:szCs w:val="24"/>
        </w:rPr>
        <w:t>Практическая работа.</w:t>
      </w:r>
    </w:p>
    <w:p w:rsidR="002F5C0D" w:rsidRPr="002F5C0D" w:rsidRDefault="00CC122D" w:rsidP="002F5C0D">
      <w:pPr>
        <w:pStyle w:val="22"/>
        <w:shd w:val="clear" w:color="auto" w:fill="auto"/>
        <w:spacing w:line="240" w:lineRule="auto"/>
        <w:ind w:firstLine="720"/>
        <w:jc w:val="both"/>
        <w:rPr>
          <w:sz w:val="24"/>
          <w:szCs w:val="24"/>
        </w:rPr>
      </w:pPr>
      <w:r>
        <w:rPr>
          <w:sz w:val="24"/>
          <w:szCs w:val="24"/>
        </w:rPr>
        <w:t xml:space="preserve">1) </w:t>
      </w:r>
      <w:r w:rsidR="002F5C0D" w:rsidRPr="002F5C0D">
        <w:rPr>
          <w:sz w:val="24"/>
          <w:szCs w:val="24"/>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F5C0D" w:rsidRPr="00CC122D" w:rsidRDefault="002F5C0D" w:rsidP="00CC122D">
      <w:pPr>
        <w:pStyle w:val="22"/>
        <w:shd w:val="clear" w:color="auto" w:fill="auto"/>
        <w:tabs>
          <w:tab w:val="left" w:pos="1700"/>
        </w:tabs>
        <w:spacing w:line="240" w:lineRule="auto"/>
        <w:jc w:val="both"/>
        <w:rPr>
          <w:i/>
          <w:sz w:val="24"/>
          <w:szCs w:val="24"/>
        </w:rPr>
      </w:pPr>
      <w:r w:rsidRPr="00CC122D">
        <w:rPr>
          <w:i/>
          <w:sz w:val="24"/>
          <w:szCs w:val="24"/>
        </w:rPr>
        <w:t>Раздел 11. Зарубежная Азия.</w:t>
      </w:r>
    </w:p>
    <w:p w:rsidR="002F5C0D" w:rsidRPr="002F5C0D" w:rsidRDefault="002F5C0D" w:rsidP="00CC122D">
      <w:pPr>
        <w:pStyle w:val="22"/>
        <w:shd w:val="clear" w:color="auto" w:fill="auto"/>
        <w:spacing w:line="240" w:lineRule="auto"/>
        <w:jc w:val="both"/>
        <w:rPr>
          <w:sz w:val="24"/>
          <w:szCs w:val="24"/>
        </w:rPr>
      </w:pPr>
      <w:r w:rsidRPr="002F5C0D">
        <w:rPr>
          <w:sz w:val="24"/>
          <w:szCs w:val="24"/>
        </w:rPr>
        <w:t>Тема 1. Географическое положение и политическая карта зарубежной Азии.</w:t>
      </w:r>
    </w:p>
    <w:p w:rsidR="002F5C0D" w:rsidRPr="002F5C0D" w:rsidRDefault="002F5C0D" w:rsidP="00CC122D">
      <w:pPr>
        <w:pStyle w:val="22"/>
        <w:shd w:val="clear" w:color="auto" w:fill="auto"/>
        <w:spacing w:line="240" w:lineRule="auto"/>
        <w:ind w:firstLine="720"/>
        <w:jc w:val="both"/>
        <w:rPr>
          <w:sz w:val="24"/>
          <w:szCs w:val="24"/>
        </w:rPr>
      </w:pPr>
      <w:r w:rsidRPr="002F5C0D">
        <w:rPr>
          <w:sz w:val="24"/>
          <w:szCs w:val="24"/>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w:t>
      </w:r>
      <w:r w:rsidR="00CC122D">
        <w:rPr>
          <w:sz w:val="24"/>
          <w:szCs w:val="24"/>
        </w:rPr>
        <w:t xml:space="preserve"> Основные типы стран зарубежной </w:t>
      </w:r>
      <w:r w:rsidRPr="002F5C0D">
        <w:rPr>
          <w:sz w:val="24"/>
          <w:szCs w:val="24"/>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6"/>
        </w:numPr>
        <w:shd w:val="clear" w:color="auto" w:fill="auto"/>
        <w:tabs>
          <w:tab w:val="left" w:pos="1042"/>
        </w:tabs>
        <w:spacing w:line="240" w:lineRule="auto"/>
        <w:ind w:firstLine="720"/>
        <w:jc w:val="both"/>
        <w:rPr>
          <w:sz w:val="24"/>
          <w:szCs w:val="24"/>
        </w:rPr>
      </w:pPr>
      <w:r w:rsidRPr="002F5C0D">
        <w:rPr>
          <w:sz w:val="24"/>
          <w:szCs w:val="24"/>
        </w:rPr>
        <w:t>Построение графа, отражающего соседство стран зарубежной Азии.</w:t>
      </w:r>
    </w:p>
    <w:p w:rsidR="002F5C0D" w:rsidRPr="002F5C0D" w:rsidRDefault="002F5C0D" w:rsidP="00093060">
      <w:pPr>
        <w:pStyle w:val="22"/>
        <w:numPr>
          <w:ilvl w:val="0"/>
          <w:numId w:val="136"/>
        </w:numPr>
        <w:shd w:val="clear" w:color="auto" w:fill="auto"/>
        <w:tabs>
          <w:tab w:val="left" w:pos="1028"/>
        </w:tabs>
        <w:spacing w:line="240" w:lineRule="auto"/>
        <w:ind w:firstLine="720"/>
        <w:jc w:val="both"/>
        <w:rPr>
          <w:sz w:val="24"/>
          <w:szCs w:val="24"/>
        </w:rPr>
      </w:pPr>
      <w:r w:rsidRPr="002F5C0D">
        <w:rPr>
          <w:sz w:val="24"/>
          <w:szCs w:val="24"/>
        </w:rPr>
        <w:t>Нанесение на карту зарубежной Азии зон важнейших территориальных конфликтов.</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2. Природно-ресурсный потенциал зарубежной Азии.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Разнообразие природных условий и ресурсов в зарубежной Азии,</w:t>
      </w:r>
    </w:p>
    <w:p w:rsidR="002F5C0D" w:rsidRPr="002F5C0D" w:rsidRDefault="002F5C0D" w:rsidP="002F5C0D">
      <w:pPr>
        <w:pStyle w:val="22"/>
        <w:shd w:val="clear" w:color="auto" w:fill="auto"/>
        <w:spacing w:line="240" w:lineRule="auto"/>
        <w:jc w:val="both"/>
        <w:rPr>
          <w:sz w:val="24"/>
          <w:szCs w:val="24"/>
        </w:rPr>
      </w:pPr>
      <w:r w:rsidRPr="002F5C0D">
        <w:rPr>
          <w:sz w:val="24"/>
          <w:szCs w:val="24"/>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37"/>
        </w:numPr>
        <w:shd w:val="clear" w:color="auto" w:fill="auto"/>
        <w:spacing w:line="240" w:lineRule="auto"/>
        <w:ind w:firstLine="720"/>
        <w:jc w:val="both"/>
        <w:rPr>
          <w:sz w:val="24"/>
          <w:szCs w:val="24"/>
        </w:rPr>
      </w:pPr>
      <w:r w:rsidRPr="002F5C0D">
        <w:rPr>
          <w:sz w:val="24"/>
          <w:szCs w:val="24"/>
        </w:rPr>
        <w:t>Вычисление доли зарубежной Азии в мировых запасах угля, нефти и газа.</w:t>
      </w:r>
    </w:p>
    <w:p w:rsidR="002F5C0D" w:rsidRPr="002F5C0D" w:rsidRDefault="002F5C0D" w:rsidP="00CC122D">
      <w:pPr>
        <w:pStyle w:val="22"/>
        <w:shd w:val="clear" w:color="auto" w:fill="auto"/>
        <w:tabs>
          <w:tab w:val="left" w:pos="1882"/>
        </w:tabs>
        <w:spacing w:line="240" w:lineRule="auto"/>
        <w:jc w:val="both"/>
        <w:rPr>
          <w:sz w:val="24"/>
          <w:szCs w:val="24"/>
        </w:rPr>
      </w:pPr>
      <w:r w:rsidRPr="002F5C0D">
        <w:rPr>
          <w:sz w:val="24"/>
          <w:szCs w:val="24"/>
        </w:rPr>
        <w:t>Тема 3. Население зарубежной Азии.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8"/>
        </w:numPr>
        <w:shd w:val="clear" w:color="auto" w:fill="auto"/>
        <w:tabs>
          <w:tab w:val="left" w:pos="1041"/>
        </w:tabs>
        <w:spacing w:line="240" w:lineRule="auto"/>
        <w:ind w:firstLine="720"/>
        <w:jc w:val="both"/>
        <w:rPr>
          <w:sz w:val="24"/>
          <w:szCs w:val="24"/>
        </w:rPr>
      </w:pPr>
      <w:r w:rsidRPr="002F5C0D">
        <w:rPr>
          <w:sz w:val="24"/>
          <w:szCs w:val="24"/>
        </w:rPr>
        <w:t>Определение динамики численности населения крупнейших городских агломераций зарубежной Азии.</w:t>
      </w:r>
    </w:p>
    <w:p w:rsidR="002F5C0D" w:rsidRPr="002F5C0D" w:rsidRDefault="002F5C0D" w:rsidP="00093060">
      <w:pPr>
        <w:pStyle w:val="22"/>
        <w:numPr>
          <w:ilvl w:val="0"/>
          <w:numId w:val="138"/>
        </w:numPr>
        <w:shd w:val="clear" w:color="auto" w:fill="auto"/>
        <w:tabs>
          <w:tab w:val="left" w:pos="1045"/>
        </w:tabs>
        <w:spacing w:line="240" w:lineRule="auto"/>
        <w:ind w:firstLine="720"/>
        <w:jc w:val="both"/>
        <w:rPr>
          <w:sz w:val="24"/>
          <w:szCs w:val="24"/>
        </w:rPr>
      </w:pPr>
      <w:r w:rsidRPr="002F5C0D">
        <w:rPr>
          <w:sz w:val="24"/>
          <w:szCs w:val="24"/>
        </w:rPr>
        <w:t>Сравнительная характеристика крупнейших по численности этносов зарубежной Азии.</w:t>
      </w:r>
    </w:p>
    <w:p w:rsidR="002F5C0D" w:rsidRPr="002F5C0D" w:rsidRDefault="002F5C0D" w:rsidP="00CC122D">
      <w:pPr>
        <w:pStyle w:val="22"/>
        <w:shd w:val="clear" w:color="auto" w:fill="auto"/>
        <w:tabs>
          <w:tab w:val="left" w:pos="1895"/>
        </w:tabs>
        <w:spacing w:line="240" w:lineRule="auto"/>
        <w:jc w:val="both"/>
        <w:rPr>
          <w:sz w:val="24"/>
          <w:szCs w:val="24"/>
        </w:rPr>
      </w:pPr>
      <w:r w:rsidRPr="002F5C0D">
        <w:rPr>
          <w:sz w:val="24"/>
          <w:szCs w:val="24"/>
        </w:rPr>
        <w:t>Тема 4. Хозяйство зарубежной Азии.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39"/>
        </w:numPr>
        <w:shd w:val="clear" w:color="auto" w:fill="auto"/>
        <w:tabs>
          <w:tab w:val="left" w:pos="1041"/>
        </w:tabs>
        <w:spacing w:line="240" w:lineRule="auto"/>
        <w:ind w:firstLine="720"/>
        <w:jc w:val="both"/>
        <w:rPr>
          <w:sz w:val="24"/>
          <w:szCs w:val="24"/>
        </w:rPr>
      </w:pPr>
      <w:r w:rsidRPr="002F5C0D">
        <w:rPr>
          <w:sz w:val="24"/>
          <w:szCs w:val="24"/>
        </w:rPr>
        <w:t>Характеристика внешнеторгового баланса и географии внешней торговли стран зарубежной Азии.</w:t>
      </w:r>
    </w:p>
    <w:p w:rsidR="002F5C0D" w:rsidRPr="002F5C0D" w:rsidRDefault="002F5C0D" w:rsidP="00093060">
      <w:pPr>
        <w:pStyle w:val="22"/>
        <w:numPr>
          <w:ilvl w:val="0"/>
          <w:numId w:val="139"/>
        </w:numPr>
        <w:shd w:val="clear" w:color="auto" w:fill="auto"/>
        <w:tabs>
          <w:tab w:val="left" w:pos="1036"/>
        </w:tabs>
        <w:spacing w:line="240" w:lineRule="auto"/>
        <w:ind w:firstLine="720"/>
        <w:jc w:val="both"/>
        <w:rPr>
          <w:sz w:val="24"/>
          <w:szCs w:val="24"/>
        </w:rPr>
      </w:pPr>
      <w:r w:rsidRPr="002F5C0D">
        <w:rPr>
          <w:sz w:val="24"/>
          <w:szCs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2F5C0D" w:rsidRPr="002F5C0D" w:rsidRDefault="002F5C0D" w:rsidP="00093060">
      <w:pPr>
        <w:pStyle w:val="22"/>
        <w:numPr>
          <w:ilvl w:val="0"/>
          <w:numId w:val="139"/>
        </w:numPr>
        <w:shd w:val="clear" w:color="auto" w:fill="auto"/>
        <w:tabs>
          <w:tab w:val="left" w:pos="1079"/>
        </w:tabs>
        <w:spacing w:line="240" w:lineRule="auto"/>
        <w:ind w:firstLine="720"/>
        <w:jc w:val="both"/>
        <w:rPr>
          <w:sz w:val="24"/>
          <w:szCs w:val="24"/>
        </w:rPr>
      </w:pPr>
      <w:r w:rsidRPr="002F5C0D">
        <w:rPr>
          <w:sz w:val="24"/>
          <w:szCs w:val="24"/>
        </w:rPr>
        <w:t xml:space="preserve"> Сравнение международной специализации Японии и Индии.</w:t>
      </w:r>
    </w:p>
    <w:p w:rsidR="002F5C0D" w:rsidRPr="002F5C0D" w:rsidRDefault="002F5C0D" w:rsidP="00CC122D">
      <w:pPr>
        <w:pStyle w:val="22"/>
        <w:shd w:val="clear" w:color="auto" w:fill="auto"/>
        <w:tabs>
          <w:tab w:val="left" w:pos="1895"/>
        </w:tabs>
        <w:spacing w:line="240" w:lineRule="auto"/>
        <w:jc w:val="both"/>
        <w:rPr>
          <w:sz w:val="24"/>
          <w:szCs w:val="24"/>
        </w:rPr>
      </w:pPr>
      <w:r w:rsidRPr="002F5C0D">
        <w:rPr>
          <w:sz w:val="24"/>
          <w:szCs w:val="24"/>
        </w:rPr>
        <w:t>Тема 5. Китай.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2F5C0D" w:rsidRPr="002F5C0D" w:rsidRDefault="002F5C0D" w:rsidP="00CC122D">
      <w:pPr>
        <w:pStyle w:val="22"/>
        <w:shd w:val="clear" w:color="auto" w:fill="auto"/>
        <w:tabs>
          <w:tab w:val="left" w:pos="7723"/>
        </w:tabs>
        <w:spacing w:line="240" w:lineRule="auto"/>
        <w:ind w:firstLine="720"/>
        <w:jc w:val="both"/>
        <w:rPr>
          <w:sz w:val="24"/>
          <w:szCs w:val="24"/>
        </w:rPr>
      </w:pPr>
      <w:r w:rsidRPr="002F5C0D">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w:t>
      </w:r>
      <w:r w:rsidR="00CC122D">
        <w:rPr>
          <w:sz w:val="24"/>
          <w:szCs w:val="24"/>
        </w:rPr>
        <w:t>сектора услуг.</w:t>
      </w:r>
      <w:r w:rsidR="00CC122D">
        <w:rPr>
          <w:sz w:val="24"/>
          <w:szCs w:val="24"/>
        </w:rPr>
        <w:tab/>
        <w:t xml:space="preserve">Г осударственное </w:t>
      </w:r>
      <w:r w:rsidRPr="002F5C0D">
        <w:rPr>
          <w:sz w:val="24"/>
          <w:szCs w:val="24"/>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0"/>
        </w:numPr>
        <w:shd w:val="clear" w:color="auto" w:fill="auto"/>
        <w:tabs>
          <w:tab w:val="left" w:pos="1028"/>
        </w:tabs>
        <w:spacing w:line="240" w:lineRule="auto"/>
        <w:ind w:firstLine="720"/>
        <w:jc w:val="both"/>
        <w:rPr>
          <w:sz w:val="24"/>
          <w:szCs w:val="24"/>
        </w:rPr>
      </w:pPr>
      <w:r w:rsidRPr="002F5C0D">
        <w:rPr>
          <w:sz w:val="24"/>
          <w:szCs w:val="24"/>
        </w:rPr>
        <w:t>Построение картограммы по основным показателям сельскохозяйственных районов Китая.</w:t>
      </w:r>
    </w:p>
    <w:p w:rsidR="002F5C0D" w:rsidRPr="002F5C0D" w:rsidRDefault="002F5C0D" w:rsidP="00093060">
      <w:pPr>
        <w:pStyle w:val="22"/>
        <w:numPr>
          <w:ilvl w:val="0"/>
          <w:numId w:val="140"/>
        </w:numPr>
        <w:shd w:val="clear" w:color="auto" w:fill="auto"/>
        <w:tabs>
          <w:tab w:val="left" w:pos="1023"/>
        </w:tabs>
        <w:spacing w:line="240" w:lineRule="auto"/>
        <w:ind w:firstLine="720"/>
        <w:jc w:val="both"/>
        <w:rPr>
          <w:sz w:val="24"/>
          <w:szCs w:val="24"/>
        </w:rPr>
      </w:pPr>
      <w:r w:rsidRPr="002F5C0D">
        <w:rPr>
          <w:sz w:val="24"/>
          <w:szCs w:val="24"/>
        </w:rPr>
        <w:t>Анализ факторов бурного экономического развития КНР на рубеже XX и XXI вв.</w:t>
      </w:r>
    </w:p>
    <w:p w:rsidR="002F5C0D" w:rsidRPr="002F5C0D" w:rsidRDefault="002F5C0D" w:rsidP="00093060">
      <w:pPr>
        <w:pStyle w:val="22"/>
        <w:numPr>
          <w:ilvl w:val="0"/>
          <w:numId w:val="140"/>
        </w:numPr>
        <w:shd w:val="clear" w:color="auto" w:fill="auto"/>
        <w:tabs>
          <w:tab w:val="left" w:pos="1028"/>
        </w:tabs>
        <w:spacing w:line="240" w:lineRule="auto"/>
        <w:ind w:firstLine="720"/>
        <w:jc w:val="both"/>
        <w:rPr>
          <w:sz w:val="24"/>
          <w:szCs w:val="24"/>
        </w:rPr>
      </w:pPr>
      <w:r w:rsidRPr="002F5C0D">
        <w:rPr>
          <w:sz w:val="24"/>
          <w:szCs w:val="24"/>
        </w:rPr>
        <w:t>Характеристика основных отраслей горнодобывающей промышленности Китая.</w:t>
      </w:r>
    </w:p>
    <w:p w:rsidR="002F5C0D" w:rsidRPr="002F5C0D" w:rsidRDefault="002F5C0D" w:rsidP="003D0722">
      <w:pPr>
        <w:pStyle w:val="22"/>
        <w:shd w:val="clear" w:color="auto" w:fill="auto"/>
        <w:tabs>
          <w:tab w:val="left" w:pos="1878"/>
        </w:tabs>
        <w:spacing w:line="240" w:lineRule="auto"/>
        <w:jc w:val="both"/>
        <w:rPr>
          <w:sz w:val="24"/>
          <w:szCs w:val="24"/>
        </w:rPr>
      </w:pPr>
      <w:r w:rsidRPr="002F5C0D">
        <w:rPr>
          <w:sz w:val="24"/>
          <w:szCs w:val="24"/>
        </w:rPr>
        <w:t>Тема 6. Индия.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F5C0D" w:rsidRPr="002F5C0D" w:rsidRDefault="003D0722" w:rsidP="002F5C0D">
      <w:pPr>
        <w:pStyle w:val="22"/>
        <w:shd w:val="clear" w:color="auto" w:fill="auto"/>
        <w:tabs>
          <w:tab w:val="left" w:pos="4152"/>
          <w:tab w:val="left" w:pos="6946"/>
          <w:tab w:val="left" w:pos="8539"/>
        </w:tabs>
        <w:spacing w:line="240" w:lineRule="auto"/>
        <w:ind w:firstLine="720"/>
        <w:jc w:val="both"/>
        <w:rPr>
          <w:sz w:val="24"/>
          <w:szCs w:val="24"/>
        </w:rPr>
      </w:pPr>
      <w:r>
        <w:rPr>
          <w:sz w:val="24"/>
          <w:szCs w:val="24"/>
        </w:rPr>
        <w:t xml:space="preserve">Социально-экономические условия развития сельского </w:t>
      </w:r>
      <w:r w:rsidR="002F5C0D" w:rsidRPr="002F5C0D">
        <w:rPr>
          <w:sz w:val="24"/>
          <w:szCs w:val="24"/>
        </w:rPr>
        <w:t>хозяйства.</w:t>
      </w:r>
    </w:p>
    <w:p w:rsidR="002F5C0D" w:rsidRPr="002F5C0D" w:rsidRDefault="002F5C0D" w:rsidP="002F5C0D">
      <w:pPr>
        <w:pStyle w:val="22"/>
        <w:shd w:val="clear" w:color="auto" w:fill="auto"/>
        <w:spacing w:line="240" w:lineRule="auto"/>
        <w:jc w:val="both"/>
        <w:rPr>
          <w:sz w:val="24"/>
          <w:szCs w:val="24"/>
        </w:rPr>
      </w:pPr>
      <w:r w:rsidRPr="002F5C0D">
        <w:rPr>
          <w:sz w:val="24"/>
          <w:szCs w:val="24"/>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71"/>
        </w:numPr>
        <w:shd w:val="clear" w:color="auto" w:fill="auto"/>
        <w:spacing w:line="240" w:lineRule="auto"/>
        <w:jc w:val="both"/>
        <w:rPr>
          <w:sz w:val="24"/>
          <w:szCs w:val="24"/>
        </w:rPr>
      </w:pPr>
      <w:r w:rsidRPr="002F5C0D">
        <w:rPr>
          <w:sz w:val="24"/>
          <w:szCs w:val="24"/>
        </w:rPr>
        <w:t>Сопоставление этнических ареалов и административно-территориальных</w:t>
      </w:r>
    </w:p>
    <w:p w:rsidR="002F5C0D" w:rsidRPr="002F5C0D" w:rsidRDefault="002F5C0D" w:rsidP="002F5C0D">
      <w:pPr>
        <w:pStyle w:val="22"/>
        <w:shd w:val="clear" w:color="auto" w:fill="auto"/>
        <w:spacing w:line="240" w:lineRule="auto"/>
        <w:rPr>
          <w:sz w:val="24"/>
          <w:szCs w:val="24"/>
        </w:rPr>
      </w:pPr>
      <w:r w:rsidRPr="002F5C0D">
        <w:rPr>
          <w:sz w:val="24"/>
          <w:szCs w:val="24"/>
        </w:rPr>
        <w:t>единиц Индии.</w:t>
      </w:r>
    </w:p>
    <w:p w:rsidR="002F5C0D" w:rsidRPr="002F5C0D" w:rsidRDefault="002F5C0D" w:rsidP="00093060">
      <w:pPr>
        <w:pStyle w:val="22"/>
        <w:numPr>
          <w:ilvl w:val="0"/>
          <w:numId w:val="141"/>
        </w:numPr>
        <w:shd w:val="clear" w:color="auto" w:fill="auto"/>
        <w:tabs>
          <w:tab w:val="left" w:pos="1071"/>
        </w:tabs>
        <w:spacing w:line="240" w:lineRule="auto"/>
        <w:ind w:firstLine="720"/>
        <w:jc w:val="both"/>
        <w:rPr>
          <w:sz w:val="24"/>
          <w:szCs w:val="24"/>
        </w:rPr>
      </w:pPr>
      <w:r w:rsidRPr="002F5C0D">
        <w:rPr>
          <w:sz w:val="24"/>
          <w:szCs w:val="24"/>
        </w:rPr>
        <w:t>Анализ динамики численности населения Индии с 1901 г.</w:t>
      </w:r>
    </w:p>
    <w:p w:rsidR="002F5C0D" w:rsidRPr="002F5C0D" w:rsidRDefault="002F5C0D" w:rsidP="00093060">
      <w:pPr>
        <w:pStyle w:val="22"/>
        <w:numPr>
          <w:ilvl w:val="0"/>
          <w:numId w:val="141"/>
        </w:numPr>
        <w:shd w:val="clear" w:color="auto" w:fill="auto"/>
        <w:tabs>
          <w:tab w:val="left" w:pos="1071"/>
        </w:tabs>
        <w:spacing w:line="240" w:lineRule="auto"/>
        <w:ind w:firstLine="720"/>
        <w:jc w:val="both"/>
        <w:rPr>
          <w:sz w:val="24"/>
          <w:szCs w:val="24"/>
        </w:rPr>
      </w:pPr>
      <w:r w:rsidRPr="002F5C0D">
        <w:rPr>
          <w:sz w:val="24"/>
          <w:szCs w:val="24"/>
        </w:rPr>
        <w:t>Характеристика сельскохозяйственных районов Индии.</w:t>
      </w:r>
    </w:p>
    <w:p w:rsidR="002F5C0D" w:rsidRPr="002F5C0D" w:rsidRDefault="002F5C0D" w:rsidP="00093060">
      <w:pPr>
        <w:pStyle w:val="22"/>
        <w:numPr>
          <w:ilvl w:val="0"/>
          <w:numId w:val="141"/>
        </w:numPr>
        <w:shd w:val="clear" w:color="auto" w:fill="auto"/>
        <w:tabs>
          <w:tab w:val="left" w:pos="1033"/>
        </w:tabs>
        <w:spacing w:line="240" w:lineRule="auto"/>
        <w:ind w:firstLine="720"/>
        <w:jc w:val="both"/>
        <w:rPr>
          <w:sz w:val="24"/>
          <w:szCs w:val="24"/>
        </w:rPr>
      </w:pPr>
      <w:r w:rsidRPr="002F5C0D">
        <w:rPr>
          <w:sz w:val="24"/>
          <w:szCs w:val="24"/>
        </w:rPr>
        <w:t>Сравнение товарной и географической структуры экспорта и импорта Индии.</w:t>
      </w:r>
    </w:p>
    <w:p w:rsidR="002F5C0D" w:rsidRPr="002F5C0D" w:rsidRDefault="002F5C0D" w:rsidP="003D0722">
      <w:pPr>
        <w:pStyle w:val="22"/>
        <w:shd w:val="clear" w:color="auto" w:fill="auto"/>
        <w:tabs>
          <w:tab w:val="left" w:pos="1887"/>
        </w:tabs>
        <w:spacing w:line="240" w:lineRule="auto"/>
        <w:jc w:val="both"/>
        <w:rPr>
          <w:sz w:val="24"/>
          <w:szCs w:val="24"/>
        </w:rPr>
      </w:pPr>
      <w:r w:rsidRPr="002F5C0D">
        <w:rPr>
          <w:sz w:val="24"/>
          <w:szCs w:val="24"/>
        </w:rPr>
        <w:t>Тема 7. Япония.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Природные условия и ресурсы. Зависимость от импорта минерального сырья.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Историко-географические особенности развития. Экономический взлёт после Второй мировой войны («японское экономическое чудо»).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Территориальная структура хозяйства. Ведущая роль Тихоокеанского пояса. Районирование Японии.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2"/>
        </w:numPr>
        <w:shd w:val="clear" w:color="auto" w:fill="auto"/>
        <w:tabs>
          <w:tab w:val="left" w:pos="1023"/>
        </w:tabs>
        <w:spacing w:line="240" w:lineRule="auto"/>
        <w:ind w:firstLine="720"/>
        <w:jc w:val="both"/>
        <w:rPr>
          <w:sz w:val="24"/>
          <w:szCs w:val="24"/>
        </w:rPr>
      </w:pPr>
      <w:r w:rsidRPr="002F5C0D">
        <w:rPr>
          <w:sz w:val="24"/>
          <w:szCs w:val="24"/>
        </w:rPr>
        <w:t>Характеристика места отдельных отраслей промышленности Японии в мировом хозяйстве.</w:t>
      </w:r>
    </w:p>
    <w:p w:rsidR="002F5C0D" w:rsidRPr="002F5C0D" w:rsidRDefault="002F5C0D" w:rsidP="00093060">
      <w:pPr>
        <w:pStyle w:val="22"/>
        <w:numPr>
          <w:ilvl w:val="0"/>
          <w:numId w:val="142"/>
        </w:numPr>
        <w:shd w:val="clear" w:color="auto" w:fill="auto"/>
        <w:tabs>
          <w:tab w:val="left" w:pos="1066"/>
        </w:tabs>
        <w:spacing w:line="240" w:lineRule="auto"/>
        <w:ind w:firstLine="720"/>
        <w:jc w:val="both"/>
        <w:rPr>
          <w:sz w:val="24"/>
          <w:szCs w:val="24"/>
        </w:rPr>
      </w:pPr>
      <w:r w:rsidRPr="002F5C0D">
        <w:rPr>
          <w:sz w:val="24"/>
          <w:szCs w:val="24"/>
        </w:rPr>
        <w:t xml:space="preserve"> Сравнительная характеристика районов Японии.</w:t>
      </w:r>
    </w:p>
    <w:p w:rsidR="002F5C0D" w:rsidRPr="002F5C0D" w:rsidRDefault="002F5C0D" w:rsidP="003D0722">
      <w:pPr>
        <w:pStyle w:val="22"/>
        <w:shd w:val="clear" w:color="auto" w:fill="auto"/>
        <w:tabs>
          <w:tab w:val="left" w:pos="1873"/>
        </w:tabs>
        <w:spacing w:line="240" w:lineRule="auto"/>
        <w:jc w:val="both"/>
        <w:rPr>
          <w:sz w:val="24"/>
          <w:szCs w:val="24"/>
        </w:rPr>
      </w:pPr>
      <w:r w:rsidRPr="002F5C0D">
        <w:rPr>
          <w:sz w:val="24"/>
          <w:szCs w:val="24"/>
        </w:rPr>
        <w:t>Тема 8. Республика Корея.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Практическая работа.</w:t>
      </w:r>
    </w:p>
    <w:p w:rsidR="002F5C0D" w:rsidRPr="002F5C0D" w:rsidRDefault="002F5C0D" w:rsidP="00093060">
      <w:pPr>
        <w:pStyle w:val="22"/>
        <w:numPr>
          <w:ilvl w:val="0"/>
          <w:numId w:val="143"/>
        </w:numPr>
        <w:shd w:val="clear" w:color="auto" w:fill="auto"/>
        <w:spacing w:line="240" w:lineRule="auto"/>
        <w:ind w:firstLine="720"/>
        <w:jc w:val="both"/>
        <w:rPr>
          <w:sz w:val="24"/>
          <w:szCs w:val="24"/>
        </w:rPr>
      </w:pPr>
      <w:r w:rsidRPr="002F5C0D">
        <w:rPr>
          <w:sz w:val="24"/>
          <w:szCs w:val="24"/>
        </w:rPr>
        <w:t>Место автомобилестроения Республики Корея в мире.</w:t>
      </w:r>
    </w:p>
    <w:p w:rsidR="002F5C0D" w:rsidRPr="002F5C0D" w:rsidRDefault="002F5C0D" w:rsidP="003D0722">
      <w:pPr>
        <w:pStyle w:val="22"/>
        <w:shd w:val="clear" w:color="auto" w:fill="auto"/>
        <w:tabs>
          <w:tab w:val="left" w:pos="1873"/>
        </w:tabs>
        <w:spacing w:line="240" w:lineRule="auto"/>
        <w:jc w:val="both"/>
        <w:rPr>
          <w:sz w:val="24"/>
          <w:szCs w:val="24"/>
        </w:rPr>
      </w:pPr>
      <w:r w:rsidRPr="002F5C0D">
        <w:rPr>
          <w:sz w:val="24"/>
          <w:szCs w:val="24"/>
        </w:rPr>
        <w:t>Тема 9. Юго-Восточная Азия.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2F5C0D" w:rsidRPr="002F5C0D" w:rsidRDefault="002F5C0D" w:rsidP="002F5C0D">
      <w:pPr>
        <w:pStyle w:val="22"/>
        <w:shd w:val="clear" w:color="auto" w:fill="auto"/>
        <w:spacing w:line="240" w:lineRule="auto"/>
        <w:jc w:val="both"/>
        <w:rPr>
          <w:sz w:val="24"/>
          <w:szCs w:val="24"/>
        </w:rPr>
      </w:pPr>
      <w:r w:rsidRPr="002F5C0D">
        <w:rPr>
          <w:sz w:val="24"/>
          <w:szCs w:val="24"/>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Различия в уровне и характере социально-экономического развития стран субрегиона.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Территориальная структура хозяйства.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3D0722" w:rsidP="003D0722">
      <w:pPr>
        <w:pStyle w:val="22"/>
        <w:shd w:val="clear" w:color="auto" w:fill="auto"/>
        <w:tabs>
          <w:tab w:val="left" w:pos="3173"/>
        </w:tabs>
        <w:spacing w:line="240" w:lineRule="auto"/>
        <w:ind w:left="720"/>
        <w:jc w:val="both"/>
        <w:rPr>
          <w:sz w:val="24"/>
          <w:szCs w:val="24"/>
        </w:rPr>
      </w:pPr>
      <w:r>
        <w:rPr>
          <w:sz w:val="24"/>
          <w:szCs w:val="24"/>
        </w:rPr>
        <w:t>1)</w:t>
      </w:r>
      <w:r w:rsidR="002F5C0D" w:rsidRPr="002F5C0D">
        <w:rPr>
          <w:sz w:val="24"/>
          <w:szCs w:val="24"/>
        </w:rPr>
        <w:t xml:space="preserve"> Сравнительная</w:t>
      </w:r>
      <w:r w:rsidR="002F5C0D" w:rsidRPr="002F5C0D">
        <w:rPr>
          <w:sz w:val="24"/>
          <w:szCs w:val="24"/>
        </w:rPr>
        <w:tab/>
        <w:t>экономико-географическая характеристика стран субрегиона.</w:t>
      </w:r>
    </w:p>
    <w:p w:rsidR="002F5C0D" w:rsidRPr="002F5C0D" w:rsidRDefault="002F5C0D" w:rsidP="00093060">
      <w:pPr>
        <w:pStyle w:val="22"/>
        <w:numPr>
          <w:ilvl w:val="0"/>
          <w:numId w:val="137"/>
        </w:numPr>
        <w:shd w:val="clear" w:color="auto" w:fill="auto"/>
        <w:tabs>
          <w:tab w:val="left" w:pos="1071"/>
        </w:tabs>
        <w:spacing w:line="240" w:lineRule="auto"/>
        <w:ind w:firstLine="720"/>
        <w:jc w:val="both"/>
        <w:rPr>
          <w:sz w:val="24"/>
          <w:szCs w:val="24"/>
        </w:rPr>
      </w:pPr>
      <w:r w:rsidRPr="002F5C0D">
        <w:rPr>
          <w:sz w:val="24"/>
          <w:szCs w:val="24"/>
        </w:rPr>
        <w:t>Выявление крупнейших городских агломераций Юго-Восточной Азии.</w:t>
      </w:r>
    </w:p>
    <w:p w:rsidR="002F5C0D" w:rsidRPr="002F5C0D" w:rsidRDefault="002F5C0D" w:rsidP="003D0722">
      <w:pPr>
        <w:pStyle w:val="22"/>
        <w:shd w:val="clear" w:color="auto" w:fill="auto"/>
        <w:tabs>
          <w:tab w:val="left" w:pos="2017"/>
        </w:tabs>
        <w:spacing w:line="240" w:lineRule="auto"/>
        <w:jc w:val="both"/>
        <w:rPr>
          <w:sz w:val="24"/>
          <w:szCs w:val="24"/>
        </w:rPr>
      </w:pPr>
      <w:r w:rsidRPr="002F5C0D">
        <w:rPr>
          <w:sz w:val="24"/>
          <w:szCs w:val="24"/>
        </w:rPr>
        <w:t>Тема 10. Юго-Западная Азия.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3D0722" w:rsidP="003D0722">
      <w:pPr>
        <w:pStyle w:val="22"/>
        <w:shd w:val="clear" w:color="auto" w:fill="auto"/>
        <w:tabs>
          <w:tab w:val="left" w:pos="3197"/>
        </w:tabs>
        <w:spacing w:line="240" w:lineRule="auto"/>
        <w:ind w:left="720"/>
        <w:jc w:val="both"/>
        <w:rPr>
          <w:sz w:val="24"/>
          <w:szCs w:val="24"/>
        </w:rPr>
      </w:pPr>
      <w:r>
        <w:rPr>
          <w:sz w:val="24"/>
          <w:szCs w:val="24"/>
        </w:rPr>
        <w:t>1)</w:t>
      </w:r>
      <w:r w:rsidR="002F5C0D" w:rsidRPr="002F5C0D">
        <w:rPr>
          <w:sz w:val="24"/>
          <w:szCs w:val="24"/>
        </w:rPr>
        <w:t>Сравнительная</w:t>
      </w:r>
      <w:r w:rsidR="002F5C0D" w:rsidRPr="002F5C0D">
        <w:rPr>
          <w:sz w:val="24"/>
          <w:szCs w:val="24"/>
        </w:rPr>
        <w:tab/>
        <w:t>экономико-географическая характеристика стран субрегиона.</w:t>
      </w:r>
    </w:p>
    <w:p w:rsidR="002F5C0D" w:rsidRPr="002F5C0D" w:rsidRDefault="002F5C0D" w:rsidP="00093060">
      <w:pPr>
        <w:pStyle w:val="22"/>
        <w:numPr>
          <w:ilvl w:val="0"/>
          <w:numId w:val="137"/>
        </w:numPr>
        <w:shd w:val="clear" w:color="auto" w:fill="auto"/>
        <w:tabs>
          <w:tab w:val="left" w:pos="1066"/>
        </w:tabs>
        <w:spacing w:line="240" w:lineRule="auto"/>
        <w:ind w:firstLine="720"/>
        <w:jc w:val="both"/>
        <w:rPr>
          <w:sz w:val="24"/>
          <w:szCs w:val="24"/>
        </w:rPr>
      </w:pPr>
      <w:r w:rsidRPr="002F5C0D">
        <w:rPr>
          <w:sz w:val="24"/>
          <w:szCs w:val="24"/>
        </w:rPr>
        <w:t>Определение места Турции в мировом хозяйстве.</w:t>
      </w:r>
    </w:p>
    <w:p w:rsidR="002F5C0D" w:rsidRPr="003D0722" w:rsidRDefault="002F5C0D" w:rsidP="003D0722">
      <w:pPr>
        <w:pStyle w:val="22"/>
        <w:shd w:val="clear" w:color="auto" w:fill="auto"/>
        <w:tabs>
          <w:tab w:val="left" w:pos="1681"/>
        </w:tabs>
        <w:spacing w:line="240" w:lineRule="auto"/>
        <w:jc w:val="both"/>
        <w:rPr>
          <w:i/>
          <w:sz w:val="24"/>
          <w:szCs w:val="24"/>
        </w:rPr>
      </w:pPr>
      <w:r w:rsidRPr="003D0722">
        <w:rPr>
          <w:i/>
          <w:sz w:val="24"/>
          <w:szCs w:val="24"/>
        </w:rPr>
        <w:t>Раздел 12. Африка.</w:t>
      </w:r>
    </w:p>
    <w:p w:rsidR="002F5C0D" w:rsidRPr="002F5C0D" w:rsidRDefault="002F5C0D" w:rsidP="003D0722">
      <w:pPr>
        <w:pStyle w:val="22"/>
        <w:shd w:val="clear" w:color="auto" w:fill="auto"/>
        <w:tabs>
          <w:tab w:val="left" w:pos="1882"/>
        </w:tabs>
        <w:spacing w:line="240" w:lineRule="auto"/>
        <w:jc w:val="both"/>
        <w:rPr>
          <w:sz w:val="24"/>
          <w:szCs w:val="24"/>
        </w:rPr>
      </w:pPr>
      <w:r w:rsidRPr="002F5C0D">
        <w:rPr>
          <w:sz w:val="24"/>
          <w:szCs w:val="24"/>
        </w:rPr>
        <w:t>Тема 1. Географическое положение и политическая карта Африки.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F5C0D" w:rsidRPr="002F5C0D" w:rsidRDefault="002F5C0D" w:rsidP="002F5C0D">
      <w:pPr>
        <w:pStyle w:val="22"/>
        <w:shd w:val="clear" w:color="auto" w:fill="auto"/>
        <w:spacing w:line="240" w:lineRule="auto"/>
        <w:rPr>
          <w:sz w:val="24"/>
          <w:szCs w:val="24"/>
        </w:rPr>
      </w:pPr>
      <w:r w:rsidRPr="002F5C0D">
        <w:rPr>
          <w:sz w:val="24"/>
          <w:szCs w:val="24"/>
        </w:rPr>
        <w:t>Понятие о Тропической Африке (Африка к югу от Сахары).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4"/>
        </w:numPr>
        <w:shd w:val="clear" w:color="auto" w:fill="auto"/>
        <w:tabs>
          <w:tab w:val="left" w:pos="1043"/>
        </w:tabs>
        <w:spacing w:line="240" w:lineRule="auto"/>
        <w:ind w:firstLine="720"/>
        <w:jc w:val="both"/>
        <w:rPr>
          <w:sz w:val="24"/>
          <w:szCs w:val="24"/>
        </w:rPr>
      </w:pPr>
      <w:r w:rsidRPr="002F5C0D">
        <w:rPr>
          <w:sz w:val="24"/>
          <w:szCs w:val="24"/>
        </w:rPr>
        <w:t>Анализ основных изменений на политической карте Африки с 1950 г.</w:t>
      </w:r>
    </w:p>
    <w:p w:rsidR="002F5C0D" w:rsidRPr="002F5C0D" w:rsidRDefault="002F5C0D" w:rsidP="00093060">
      <w:pPr>
        <w:pStyle w:val="22"/>
        <w:numPr>
          <w:ilvl w:val="0"/>
          <w:numId w:val="144"/>
        </w:numPr>
        <w:shd w:val="clear" w:color="auto" w:fill="auto"/>
        <w:tabs>
          <w:tab w:val="left" w:pos="1029"/>
        </w:tabs>
        <w:spacing w:line="240" w:lineRule="auto"/>
        <w:ind w:firstLine="720"/>
        <w:jc w:val="both"/>
        <w:rPr>
          <w:sz w:val="24"/>
          <w:szCs w:val="24"/>
        </w:rPr>
      </w:pPr>
      <w:r w:rsidRPr="002F5C0D">
        <w:rPr>
          <w:sz w:val="24"/>
          <w:szCs w:val="24"/>
        </w:rPr>
        <w:t>Нанесение на карту важнейших очагов территориальных конфликтов в современной Африке.</w:t>
      </w:r>
    </w:p>
    <w:p w:rsidR="002F5C0D" w:rsidRPr="002F5C0D" w:rsidRDefault="002F5C0D" w:rsidP="003D0722">
      <w:pPr>
        <w:pStyle w:val="22"/>
        <w:shd w:val="clear" w:color="auto" w:fill="auto"/>
        <w:tabs>
          <w:tab w:val="left" w:pos="1883"/>
        </w:tabs>
        <w:spacing w:line="240" w:lineRule="auto"/>
        <w:jc w:val="both"/>
        <w:rPr>
          <w:sz w:val="24"/>
          <w:szCs w:val="24"/>
        </w:rPr>
      </w:pPr>
      <w:r w:rsidRPr="002F5C0D">
        <w:rPr>
          <w:sz w:val="24"/>
          <w:szCs w:val="24"/>
        </w:rPr>
        <w:t>Тема 2. Природно-ресурсный потенциал Африки.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5"/>
        </w:numPr>
        <w:shd w:val="clear" w:color="auto" w:fill="auto"/>
        <w:tabs>
          <w:tab w:val="left" w:pos="1029"/>
        </w:tabs>
        <w:spacing w:line="240" w:lineRule="auto"/>
        <w:ind w:firstLine="720"/>
        <w:jc w:val="both"/>
        <w:rPr>
          <w:sz w:val="24"/>
          <w:szCs w:val="24"/>
        </w:rPr>
      </w:pPr>
      <w:r w:rsidRPr="002F5C0D">
        <w:rPr>
          <w:sz w:val="24"/>
          <w:szCs w:val="24"/>
        </w:rPr>
        <w:t>Определение доли Африки в мировых запасах важнейших минеральных ресурсов.</w:t>
      </w:r>
    </w:p>
    <w:p w:rsidR="002F5C0D" w:rsidRPr="002F5C0D" w:rsidRDefault="002F5C0D" w:rsidP="00093060">
      <w:pPr>
        <w:pStyle w:val="22"/>
        <w:numPr>
          <w:ilvl w:val="0"/>
          <w:numId w:val="145"/>
        </w:numPr>
        <w:shd w:val="clear" w:color="auto" w:fill="auto"/>
        <w:tabs>
          <w:tab w:val="left" w:pos="1067"/>
        </w:tabs>
        <w:spacing w:line="240" w:lineRule="auto"/>
        <w:ind w:firstLine="720"/>
        <w:jc w:val="both"/>
        <w:rPr>
          <w:sz w:val="24"/>
          <w:szCs w:val="24"/>
        </w:rPr>
      </w:pPr>
      <w:r w:rsidRPr="002F5C0D">
        <w:rPr>
          <w:sz w:val="24"/>
          <w:szCs w:val="24"/>
        </w:rPr>
        <w:t>Расчёт структуры земельных угодий в отдельных странах Африки.</w:t>
      </w:r>
    </w:p>
    <w:p w:rsidR="002F5C0D" w:rsidRPr="002F5C0D" w:rsidRDefault="002F5C0D" w:rsidP="003D0722">
      <w:pPr>
        <w:pStyle w:val="22"/>
        <w:shd w:val="clear" w:color="auto" w:fill="auto"/>
        <w:tabs>
          <w:tab w:val="left" w:pos="1883"/>
        </w:tabs>
        <w:spacing w:line="240" w:lineRule="auto"/>
        <w:jc w:val="both"/>
        <w:rPr>
          <w:sz w:val="24"/>
          <w:szCs w:val="24"/>
        </w:rPr>
      </w:pPr>
      <w:r w:rsidRPr="002F5C0D">
        <w:rPr>
          <w:sz w:val="24"/>
          <w:szCs w:val="24"/>
        </w:rPr>
        <w:t>Тема 3. Население Африки.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2F5C0D">
        <w:rPr>
          <w:rStyle w:val="211pt"/>
          <w:sz w:val="24"/>
          <w:szCs w:val="24"/>
        </w:rPr>
        <w:t>Структура занятости населения.</w:t>
      </w:r>
      <w:r w:rsidRPr="002F5C0D">
        <w:rPr>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3D0722" w:rsidP="002F5C0D">
      <w:pPr>
        <w:pStyle w:val="22"/>
        <w:shd w:val="clear" w:color="auto" w:fill="auto"/>
        <w:spacing w:line="240" w:lineRule="auto"/>
        <w:ind w:firstLine="720"/>
        <w:jc w:val="both"/>
        <w:rPr>
          <w:sz w:val="24"/>
          <w:szCs w:val="24"/>
        </w:rPr>
      </w:pPr>
      <w:r>
        <w:rPr>
          <w:sz w:val="24"/>
          <w:szCs w:val="24"/>
        </w:rPr>
        <w:t xml:space="preserve">1) </w:t>
      </w:r>
      <w:r w:rsidR="002F5C0D" w:rsidRPr="002F5C0D">
        <w:rPr>
          <w:sz w:val="24"/>
          <w:szCs w:val="24"/>
        </w:rPr>
        <w:t>Расчёт динамики роста численности населения Африки с 1950 г.</w:t>
      </w:r>
    </w:p>
    <w:p w:rsidR="002F5C0D" w:rsidRPr="002F5C0D" w:rsidRDefault="003D0722" w:rsidP="002F5C0D">
      <w:pPr>
        <w:pStyle w:val="22"/>
        <w:shd w:val="clear" w:color="auto" w:fill="auto"/>
        <w:spacing w:line="240" w:lineRule="auto"/>
        <w:ind w:firstLine="720"/>
        <w:jc w:val="both"/>
        <w:rPr>
          <w:sz w:val="24"/>
          <w:szCs w:val="24"/>
        </w:rPr>
      </w:pPr>
      <w:r>
        <w:rPr>
          <w:sz w:val="24"/>
          <w:szCs w:val="24"/>
        </w:rPr>
        <w:t xml:space="preserve">2) </w:t>
      </w:r>
      <w:r w:rsidR="002F5C0D" w:rsidRPr="002F5C0D">
        <w:rPr>
          <w:sz w:val="24"/>
          <w:szCs w:val="24"/>
        </w:rPr>
        <w:t>Сравнение возрастно-половых пирамид населения нескольких стран Африки.</w:t>
      </w:r>
    </w:p>
    <w:p w:rsidR="002F5C0D" w:rsidRPr="002F5C0D" w:rsidRDefault="002F5C0D" w:rsidP="003D0722">
      <w:pPr>
        <w:pStyle w:val="22"/>
        <w:shd w:val="clear" w:color="auto" w:fill="auto"/>
        <w:tabs>
          <w:tab w:val="left" w:pos="1882"/>
        </w:tabs>
        <w:spacing w:line="240" w:lineRule="auto"/>
        <w:jc w:val="both"/>
        <w:rPr>
          <w:sz w:val="24"/>
          <w:szCs w:val="24"/>
        </w:rPr>
      </w:pPr>
      <w:r w:rsidRPr="002F5C0D">
        <w:rPr>
          <w:sz w:val="24"/>
          <w:szCs w:val="24"/>
        </w:rPr>
        <w:t>Тема 4. Хозяйство Африки.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Преобладание нефтепромышленного (Северная и Западная Африка), горно- металлургического (Центральная, Южная и Западная Африка), земельно</w:t>
      </w:r>
      <w:r w:rsidRPr="002F5C0D">
        <w:rPr>
          <w:sz w:val="24"/>
          <w:szCs w:val="24"/>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6"/>
        </w:numPr>
        <w:shd w:val="clear" w:color="auto" w:fill="auto"/>
        <w:tabs>
          <w:tab w:val="left" w:pos="1042"/>
        </w:tabs>
        <w:spacing w:line="240" w:lineRule="auto"/>
        <w:ind w:firstLine="720"/>
        <w:jc w:val="both"/>
        <w:rPr>
          <w:sz w:val="24"/>
          <w:szCs w:val="24"/>
        </w:rPr>
      </w:pPr>
      <w:r w:rsidRPr="002F5C0D">
        <w:rPr>
          <w:sz w:val="24"/>
          <w:szCs w:val="24"/>
        </w:rPr>
        <w:t>Классификация стран Африки по показателю ИЧР.</w:t>
      </w:r>
    </w:p>
    <w:p w:rsidR="002F5C0D" w:rsidRPr="002F5C0D" w:rsidRDefault="002F5C0D" w:rsidP="00093060">
      <w:pPr>
        <w:pStyle w:val="22"/>
        <w:numPr>
          <w:ilvl w:val="0"/>
          <w:numId w:val="146"/>
        </w:numPr>
        <w:shd w:val="clear" w:color="auto" w:fill="auto"/>
        <w:tabs>
          <w:tab w:val="left" w:pos="1071"/>
        </w:tabs>
        <w:spacing w:line="240" w:lineRule="auto"/>
        <w:ind w:firstLine="720"/>
        <w:jc w:val="both"/>
        <w:rPr>
          <w:sz w:val="24"/>
          <w:szCs w:val="24"/>
        </w:rPr>
      </w:pPr>
      <w:r w:rsidRPr="002F5C0D">
        <w:rPr>
          <w:sz w:val="24"/>
          <w:szCs w:val="24"/>
        </w:rPr>
        <w:t>Сравнительная характеристика субрегионов Африки.</w:t>
      </w:r>
    </w:p>
    <w:p w:rsidR="002F5C0D" w:rsidRPr="003D0722" w:rsidRDefault="002F5C0D" w:rsidP="003D0722">
      <w:pPr>
        <w:pStyle w:val="22"/>
        <w:shd w:val="clear" w:color="auto" w:fill="auto"/>
        <w:tabs>
          <w:tab w:val="left" w:pos="1676"/>
        </w:tabs>
        <w:spacing w:line="240" w:lineRule="auto"/>
        <w:jc w:val="both"/>
        <w:rPr>
          <w:i/>
          <w:sz w:val="24"/>
          <w:szCs w:val="24"/>
        </w:rPr>
      </w:pPr>
      <w:r w:rsidRPr="003D0722">
        <w:rPr>
          <w:i/>
          <w:sz w:val="24"/>
          <w:szCs w:val="24"/>
        </w:rPr>
        <w:t>Раздел 13. Место России в современном мире.</w:t>
      </w:r>
    </w:p>
    <w:p w:rsidR="002F5C0D" w:rsidRPr="002F5C0D" w:rsidRDefault="002F5C0D" w:rsidP="003D0722">
      <w:pPr>
        <w:pStyle w:val="22"/>
        <w:shd w:val="clear" w:color="auto" w:fill="auto"/>
        <w:tabs>
          <w:tab w:val="left" w:pos="1878"/>
        </w:tabs>
        <w:spacing w:line="240" w:lineRule="auto"/>
        <w:jc w:val="both"/>
        <w:rPr>
          <w:sz w:val="24"/>
          <w:szCs w:val="24"/>
        </w:rPr>
      </w:pPr>
      <w:r w:rsidRPr="002F5C0D">
        <w:rPr>
          <w:sz w:val="24"/>
          <w:szCs w:val="24"/>
        </w:rPr>
        <w:t>Тема 1. Демографический потенциал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7"/>
        </w:numPr>
        <w:shd w:val="clear" w:color="auto" w:fill="auto"/>
        <w:tabs>
          <w:tab w:val="left" w:pos="1028"/>
        </w:tabs>
        <w:spacing w:line="240" w:lineRule="auto"/>
        <w:ind w:firstLine="720"/>
        <w:jc w:val="both"/>
        <w:rPr>
          <w:sz w:val="24"/>
          <w:szCs w:val="24"/>
        </w:rPr>
      </w:pPr>
      <w:r w:rsidRPr="002F5C0D">
        <w:rPr>
          <w:sz w:val="24"/>
          <w:szCs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2F5C0D" w:rsidRPr="002F5C0D" w:rsidRDefault="002F5C0D" w:rsidP="00093060">
      <w:pPr>
        <w:pStyle w:val="22"/>
        <w:numPr>
          <w:ilvl w:val="0"/>
          <w:numId w:val="147"/>
        </w:numPr>
        <w:shd w:val="clear" w:color="auto" w:fill="auto"/>
        <w:tabs>
          <w:tab w:val="left" w:pos="1066"/>
        </w:tabs>
        <w:spacing w:line="240" w:lineRule="auto"/>
        <w:ind w:firstLine="720"/>
        <w:jc w:val="both"/>
        <w:rPr>
          <w:sz w:val="24"/>
          <w:szCs w:val="24"/>
        </w:rPr>
      </w:pPr>
      <w:r w:rsidRPr="002F5C0D">
        <w:rPr>
          <w:sz w:val="24"/>
          <w:szCs w:val="24"/>
        </w:rPr>
        <w:t>Анализ внешних миграций населения России за последние годы.</w:t>
      </w:r>
    </w:p>
    <w:p w:rsidR="002F5C0D" w:rsidRPr="002F5C0D" w:rsidRDefault="002F5C0D" w:rsidP="003D0722">
      <w:pPr>
        <w:pStyle w:val="22"/>
        <w:shd w:val="clear" w:color="auto" w:fill="auto"/>
        <w:tabs>
          <w:tab w:val="left" w:pos="1878"/>
        </w:tabs>
        <w:spacing w:line="240" w:lineRule="auto"/>
        <w:jc w:val="both"/>
        <w:rPr>
          <w:sz w:val="24"/>
          <w:szCs w:val="24"/>
        </w:rPr>
      </w:pPr>
      <w:r w:rsidRPr="002F5C0D">
        <w:rPr>
          <w:sz w:val="24"/>
          <w:szCs w:val="24"/>
        </w:rPr>
        <w:t>Тема 2. Геоэкономическое положение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8"/>
        </w:numPr>
        <w:shd w:val="clear" w:color="auto" w:fill="auto"/>
        <w:tabs>
          <w:tab w:val="left" w:pos="1038"/>
        </w:tabs>
        <w:spacing w:line="240" w:lineRule="auto"/>
        <w:ind w:firstLine="720"/>
        <w:jc w:val="both"/>
        <w:rPr>
          <w:sz w:val="24"/>
          <w:szCs w:val="24"/>
        </w:rPr>
      </w:pPr>
      <w:r w:rsidRPr="002F5C0D">
        <w:rPr>
          <w:sz w:val="24"/>
          <w:szCs w:val="24"/>
        </w:rPr>
        <w:t xml:space="preserve"> Анализ международных экономических связей России.</w:t>
      </w:r>
    </w:p>
    <w:p w:rsidR="002F5C0D" w:rsidRPr="002F5C0D" w:rsidRDefault="002F5C0D" w:rsidP="00093060">
      <w:pPr>
        <w:pStyle w:val="22"/>
        <w:numPr>
          <w:ilvl w:val="0"/>
          <w:numId w:val="148"/>
        </w:numPr>
        <w:shd w:val="clear" w:color="auto" w:fill="auto"/>
        <w:tabs>
          <w:tab w:val="left" w:pos="1028"/>
        </w:tabs>
        <w:spacing w:line="240" w:lineRule="auto"/>
        <w:ind w:firstLine="720"/>
        <w:jc w:val="both"/>
        <w:rPr>
          <w:sz w:val="24"/>
          <w:szCs w:val="24"/>
        </w:rPr>
      </w:pPr>
      <w:r w:rsidRPr="002F5C0D">
        <w:rPr>
          <w:sz w:val="24"/>
          <w:szCs w:val="24"/>
        </w:rPr>
        <w:t>Анализ и объяснение особенностей современного геополитического и геоэкономического положения России.</w:t>
      </w:r>
    </w:p>
    <w:p w:rsidR="002F5C0D" w:rsidRPr="002F5C0D" w:rsidRDefault="002F5C0D" w:rsidP="00093060">
      <w:pPr>
        <w:pStyle w:val="22"/>
        <w:numPr>
          <w:ilvl w:val="0"/>
          <w:numId w:val="148"/>
        </w:numPr>
        <w:shd w:val="clear" w:color="auto" w:fill="auto"/>
        <w:tabs>
          <w:tab w:val="left" w:pos="1028"/>
        </w:tabs>
        <w:spacing w:line="240" w:lineRule="auto"/>
        <w:ind w:firstLine="720"/>
        <w:jc w:val="both"/>
        <w:rPr>
          <w:sz w:val="24"/>
          <w:szCs w:val="24"/>
        </w:rPr>
      </w:pPr>
      <w:r w:rsidRPr="002F5C0D">
        <w:rPr>
          <w:sz w:val="24"/>
          <w:szCs w:val="24"/>
        </w:rPr>
        <w:t xml:space="preserve">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2F5C0D" w:rsidRPr="002F5C0D" w:rsidRDefault="002F5C0D" w:rsidP="003D0722">
      <w:pPr>
        <w:pStyle w:val="22"/>
        <w:shd w:val="clear" w:color="auto" w:fill="auto"/>
        <w:tabs>
          <w:tab w:val="left" w:pos="1878"/>
        </w:tabs>
        <w:spacing w:line="240" w:lineRule="auto"/>
        <w:jc w:val="both"/>
        <w:rPr>
          <w:sz w:val="24"/>
          <w:szCs w:val="24"/>
        </w:rPr>
      </w:pPr>
      <w:r w:rsidRPr="002F5C0D">
        <w:rPr>
          <w:sz w:val="24"/>
          <w:szCs w:val="24"/>
        </w:rPr>
        <w:t>Тема 3. Географические районы России.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49"/>
        </w:numPr>
        <w:shd w:val="clear" w:color="auto" w:fill="auto"/>
        <w:tabs>
          <w:tab w:val="left" w:pos="1033"/>
        </w:tabs>
        <w:spacing w:line="240" w:lineRule="auto"/>
        <w:ind w:firstLine="720"/>
        <w:jc w:val="both"/>
        <w:rPr>
          <w:sz w:val="24"/>
          <w:szCs w:val="24"/>
        </w:rPr>
      </w:pPr>
      <w:r w:rsidRPr="002F5C0D">
        <w:rPr>
          <w:sz w:val="24"/>
          <w:szCs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F5C0D" w:rsidRPr="002F5C0D" w:rsidRDefault="002F5C0D" w:rsidP="00093060">
      <w:pPr>
        <w:pStyle w:val="22"/>
        <w:numPr>
          <w:ilvl w:val="0"/>
          <w:numId w:val="149"/>
        </w:numPr>
        <w:shd w:val="clear" w:color="auto" w:fill="auto"/>
        <w:tabs>
          <w:tab w:val="left" w:pos="1033"/>
        </w:tabs>
        <w:spacing w:line="240" w:lineRule="auto"/>
        <w:ind w:firstLine="720"/>
        <w:jc w:val="both"/>
        <w:rPr>
          <w:sz w:val="24"/>
          <w:szCs w:val="24"/>
        </w:rPr>
      </w:pPr>
      <w:r w:rsidRPr="002F5C0D">
        <w:rPr>
          <w:sz w:val="24"/>
          <w:szCs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2F5C0D" w:rsidRPr="003D0722" w:rsidRDefault="002F5C0D" w:rsidP="003D0722">
      <w:pPr>
        <w:pStyle w:val="22"/>
        <w:shd w:val="clear" w:color="auto" w:fill="auto"/>
        <w:tabs>
          <w:tab w:val="left" w:pos="1681"/>
        </w:tabs>
        <w:spacing w:line="240" w:lineRule="auto"/>
        <w:jc w:val="both"/>
        <w:rPr>
          <w:i/>
          <w:sz w:val="24"/>
          <w:szCs w:val="24"/>
        </w:rPr>
      </w:pPr>
      <w:r w:rsidRPr="003D0722">
        <w:rPr>
          <w:i/>
          <w:sz w:val="24"/>
          <w:szCs w:val="24"/>
        </w:rPr>
        <w:t>Раздел 14. Будущее человечества.</w:t>
      </w:r>
    </w:p>
    <w:p w:rsidR="002F5C0D" w:rsidRPr="002F5C0D" w:rsidRDefault="002F5C0D" w:rsidP="003D0722">
      <w:pPr>
        <w:pStyle w:val="22"/>
        <w:shd w:val="clear" w:color="auto" w:fill="auto"/>
        <w:tabs>
          <w:tab w:val="left" w:pos="1878"/>
        </w:tabs>
        <w:spacing w:line="240" w:lineRule="auto"/>
        <w:jc w:val="both"/>
        <w:rPr>
          <w:sz w:val="24"/>
          <w:szCs w:val="24"/>
        </w:rPr>
      </w:pPr>
      <w:r w:rsidRPr="002F5C0D">
        <w:rPr>
          <w:sz w:val="24"/>
          <w:szCs w:val="24"/>
        </w:rPr>
        <w:t>Тема 1. Обобщение знаний.</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F5C0D" w:rsidRPr="002F5C0D" w:rsidRDefault="002F5C0D" w:rsidP="002F5C0D">
      <w:pPr>
        <w:pStyle w:val="22"/>
        <w:shd w:val="clear" w:color="auto" w:fill="auto"/>
        <w:spacing w:line="240" w:lineRule="auto"/>
        <w:ind w:firstLine="720"/>
        <w:jc w:val="both"/>
        <w:rPr>
          <w:sz w:val="24"/>
          <w:szCs w:val="24"/>
        </w:rPr>
      </w:pPr>
      <w:r w:rsidRPr="002F5C0D">
        <w:rPr>
          <w:sz w:val="24"/>
          <w:szCs w:val="24"/>
        </w:rPr>
        <w:t>Практические работы.</w:t>
      </w:r>
    </w:p>
    <w:p w:rsidR="002F5C0D" w:rsidRPr="002F5C0D" w:rsidRDefault="002F5C0D" w:rsidP="00093060">
      <w:pPr>
        <w:pStyle w:val="22"/>
        <w:numPr>
          <w:ilvl w:val="0"/>
          <w:numId w:val="150"/>
        </w:numPr>
        <w:shd w:val="clear" w:color="auto" w:fill="auto"/>
        <w:tabs>
          <w:tab w:val="left" w:pos="1028"/>
        </w:tabs>
        <w:spacing w:line="240" w:lineRule="auto"/>
        <w:ind w:firstLine="740"/>
        <w:jc w:val="both"/>
        <w:rPr>
          <w:sz w:val="24"/>
          <w:szCs w:val="24"/>
        </w:rPr>
      </w:pPr>
      <w:r w:rsidRPr="002F5C0D">
        <w:rPr>
          <w:sz w:val="24"/>
          <w:szCs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2F5C0D" w:rsidRDefault="002F5C0D" w:rsidP="00093060">
      <w:pPr>
        <w:pStyle w:val="22"/>
        <w:numPr>
          <w:ilvl w:val="0"/>
          <w:numId w:val="150"/>
        </w:numPr>
        <w:shd w:val="clear" w:color="auto" w:fill="auto"/>
        <w:tabs>
          <w:tab w:val="left" w:pos="1028"/>
        </w:tabs>
        <w:spacing w:line="240" w:lineRule="auto"/>
        <w:ind w:firstLine="740"/>
        <w:jc w:val="both"/>
        <w:rPr>
          <w:sz w:val="24"/>
          <w:szCs w:val="24"/>
        </w:rPr>
      </w:pPr>
      <w:r w:rsidRPr="002F5C0D">
        <w:rPr>
          <w:sz w:val="24"/>
          <w:szCs w:val="24"/>
        </w:rPr>
        <w:t>Знакомство с одним из сценариев развития человечества по источникам из научной литературы.</w:t>
      </w:r>
    </w:p>
    <w:p w:rsidR="003D0722" w:rsidRDefault="003D0722" w:rsidP="003D0722">
      <w:pPr>
        <w:pStyle w:val="22"/>
        <w:shd w:val="clear" w:color="auto" w:fill="auto"/>
        <w:tabs>
          <w:tab w:val="left" w:pos="1028"/>
        </w:tabs>
        <w:spacing w:line="240" w:lineRule="auto"/>
        <w:ind w:left="740"/>
        <w:jc w:val="both"/>
        <w:rPr>
          <w:sz w:val="24"/>
          <w:szCs w:val="24"/>
        </w:rPr>
      </w:pPr>
    </w:p>
    <w:p w:rsidR="003D0722" w:rsidRPr="003D0722" w:rsidRDefault="003D0722" w:rsidP="003D0722">
      <w:pPr>
        <w:pStyle w:val="22"/>
        <w:shd w:val="clear" w:color="auto" w:fill="auto"/>
        <w:tabs>
          <w:tab w:val="left" w:pos="1028"/>
        </w:tabs>
        <w:spacing w:line="240" w:lineRule="auto"/>
        <w:ind w:left="740"/>
        <w:jc w:val="center"/>
        <w:rPr>
          <w:b/>
          <w:sz w:val="24"/>
          <w:szCs w:val="24"/>
        </w:rPr>
      </w:pPr>
      <w:r w:rsidRPr="003D0722">
        <w:rPr>
          <w:b/>
          <w:sz w:val="24"/>
          <w:szCs w:val="24"/>
        </w:rPr>
        <w:t>Физическая культ</w:t>
      </w:r>
      <w:r>
        <w:rPr>
          <w:b/>
          <w:sz w:val="24"/>
          <w:szCs w:val="24"/>
        </w:rPr>
        <w:t>у</w:t>
      </w:r>
      <w:r w:rsidRPr="003D0722">
        <w:rPr>
          <w:b/>
          <w:sz w:val="24"/>
          <w:szCs w:val="24"/>
        </w:rPr>
        <w:t>ра</w:t>
      </w:r>
    </w:p>
    <w:p w:rsidR="003D0722" w:rsidRPr="003D0722" w:rsidRDefault="00A71370" w:rsidP="00A71370">
      <w:pPr>
        <w:pStyle w:val="22"/>
        <w:shd w:val="clear" w:color="auto" w:fill="auto"/>
        <w:tabs>
          <w:tab w:val="left" w:pos="1465"/>
        </w:tabs>
        <w:spacing w:line="240" w:lineRule="auto"/>
        <w:jc w:val="both"/>
        <w:rPr>
          <w:sz w:val="24"/>
          <w:szCs w:val="24"/>
        </w:rPr>
      </w:pPr>
      <w:r>
        <w:rPr>
          <w:sz w:val="24"/>
          <w:szCs w:val="24"/>
        </w:rPr>
        <w:tab/>
      </w:r>
      <w:r w:rsidR="003D0722" w:rsidRPr="003D0722">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D0722" w:rsidRPr="003D0722" w:rsidRDefault="00A71370" w:rsidP="00A71370">
      <w:pPr>
        <w:pStyle w:val="22"/>
        <w:shd w:val="clear" w:color="auto" w:fill="auto"/>
        <w:tabs>
          <w:tab w:val="left" w:pos="1460"/>
        </w:tabs>
        <w:spacing w:line="240" w:lineRule="auto"/>
        <w:jc w:val="both"/>
        <w:rPr>
          <w:sz w:val="24"/>
          <w:szCs w:val="24"/>
        </w:rPr>
      </w:pPr>
      <w:r>
        <w:rPr>
          <w:sz w:val="24"/>
          <w:szCs w:val="24"/>
        </w:rPr>
        <w:tab/>
      </w:r>
      <w:r w:rsidR="003D0722" w:rsidRPr="003D0722">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D0722" w:rsidRPr="003D0722" w:rsidRDefault="00A71370" w:rsidP="00A71370">
      <w:pPr>
        <w:pStyle w:val="22"/>
        <w:shd w:val="clear" w:color="auto" w:fill="auto"/>
        <w:tabs>
          <w:tab w:val="left" w:pos="1465"/>
        </w:tabs>
        <w:spacing w:line="240" w:lineRule="auto"/>
        <w:jc w:val="both"/>
        <w:rPr>
          <w:sz w:val="24"/>
          <w:szCs w:val="24"/>
        </w:rPr>
      </w:pPr>
      <w:r>
        <w:rPr>
          <w:sz w:val="24"/>
          <w:szCs w:val="24"/>
        </w:rPr>
        <w:tab/>
      </w:r>
      <w:r w:rsidR="003D0722" w:rsidRPr="003D072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D0722" w:rsidRPr="003D0722" w:rsidRDefault="00A71370" w:rsidP="00A71370">
      <w:pPr>
        <w:pStyle w:val="22"/>
        <w:shd w:val="clear" w:color="auto" w:fill="auto"/>
        <w:tabs>
          <w:tab w:val="left" w:pos="1460"/>
        </w:tabs>
        <w:spacing w:line="240" w:lineRule="auto"/>
        <w:jc w:val="both"/>
        <w:rPr>
          <w:sz w:val="24"/>
          <w:szCs w:val="24"/>
        </w:rPr>
      </w:pPr>
      <w:r>
        <w:rPr>
          <w:sz w:val="24"/>
          <w:szCs w:val="24"/>
        </w:rPr>
        <w:tab/>
      </w:r>
      <w:r w:rsidR="003D0722" w:rsidRPr="003D0722">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D0722" w:rsidRPr="00A71370" w:rsidRDefault="003D0722" w:rsidP="00A71370">
      <w:pPr>
        <w:pStyle w:val="22"/>
        <w:shd w:val="clear" w:color="auto" w:fill="auto"/>
        <w:tabs>
          <w:tab w:val="left" w:pos="1499"/>
        </w:tabs>
        <w:spacing w:line="240" w:lineRule="auto"/>
        <w:jc w:val="center"/>
        <w:rPr>
          <w:b/>
          <w:sz w:val="24"/>
          <w:szCs w:val="24"/>
        </w:rPr>
      </w:pPr>
      <w:r w:rsidRPr="00A71370">
        <w:rPr>
          <w:b/>
          <w:sz w:val="24"/>
          <w:szCs w:val="24"/>
        </w:rPr>
        <w:t>Пояснительная записка.</w:t>
      </w:r>
    </w:p>
    <w:p w:rsidR="003D0722" w:rsidRPr="003D0722" w:rsidRDefault="003D0722" w:rsidP="00A71370">
      <w:pPr>
        <w:pStyle w:val="22"/>
        <w:shd w:val="clear" w:color="auto" w:fill="auto"/>
        <w:spacing w:line="240" w:lineRule="auto"/>
        <w:ind w:firstLine="708"/>
        <w:jc w:val="both"/>
        <w:rPr>
          <w:sz w:val="24"/>
          <w:szCs w:val="24"/>
        </w:rPr>
      </w:pPr>
      <w:r w:rsidRPr="003D0722">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3D0722">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3D0722" w:rsidRPr="003D0722" w:rsidRDefault="00A71370" w:rsidP="00A71370">
      <w:pPr>
        <w:pStyle w:val="22"/>
        <w:shd w:val="clear" w:color="auto" w:fill="auto"/>
        <w:tabs>
          <w:tab w:val="left" w:pos="1666"/>
        </w:tabs>
        <w:spacing w:line="240" w:lineRule="auto"/>
        <w:jc w:val="both"/>
        <w:rPr>
          <w:sz w:val="24"/>
          <w:szCs w:val="24"/>
        </w:rPr>
      </w:pPr>
      <w:r>
        <w:rPr>
          <w:sz w:val="24"/>
          <w:szCs w:val="24"/>
        </w:rPr>
        <w:tab/>
      </w:r>
      <w:r w:rsidR="003D0722" w:rsidRPr="003D0722">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D0722" w:rsidRPr="003D0722" w:rsidRDefault="00A71370" w:rsidP="00A71370">
      <w:pPr>
        <w:pStyle w:val="22"/>
        <w:shd w:val="clear" w:color="auto" w:fill="auto"/>
        <w:tabs>
          <w:tab w:val="left" w:pos="1671"/>
        </w:tabs>
        <w:spacing w:line="240" w:lineRule="auto"/>
        <w:jc w:val="both"/>
        <w:rPr>
          <w:sz w:val="24"/>
          <w:szCs w:val="24"/>
        </w:rPr>
      </w:pPr>
      <w:r>
        <w:rPr>
          <w:sz w:val="24"/>
          <w:szCs w:val="24"/>
        </w:rPr>
        <w:tab/>
      </w:r>
      <w:r w:rsidR="003D0722" w:rsidRPr="003D0722">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3D0722" w:rsidRPr="003D0722" w:rsidRDefault="00A71370" w:rsidP="00A71370">
      <w:pPr>
        <w:pStyle w:val="22"/>
        <w:shd w:val="clear" w:color="auto" w:fill="auto"/>
        <w:tabs>
          <w:tab w:val="left" w:pos="1676"/>
        </w:tabs>
        <w:spacing w:line="240" w:lineRule="auto"/>
        <w:jc w:val="both"/>
        <w:rPr>
          <w:sz w:val="24"/>
          <w:szCs w:val="24"/>
        </w:rPr>
      </w:pPr>
      <w:r>
        <w:rPr>
          <w:sz w:val="24"/>
          <w:szCs w:val="24"/>
        </w:rPr>
        <w:tab/>
      </w:r>
      <w:r w:rsidR="003D0722" w:rsidRPr="003D0722">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D0722" w:rsidRPr="003D0722" w:rsidRDefault="00A71370" w:rsidP="00A71370">
      <w:pPr>
        <w:pStyle w:val="22"/>
        <w:shd w:val="clear" w:color="auto" w:fill="auto"/>
        <w:tabs>
          <w:tab w:val="left" w:pos="1671"/>
        </w:tabs>
        <w:spacing w:line="240" w:lineRule="auto"/>
        <w:jc w:val="both"/>
        <w:rPr>
          <w:sz w:val="24"/>
          <w:szCs w:val="24"/>
        </w:rPr>
      </w:pPr>
      <w:r>
        <w:rPr>
          <w:sz w:val="24"/>
          <w:szCs w:val="24"/>
        </w:rPr>
        <w:tab/>
      </w:r>
      <w:r w:rsidR="003D0722" w:rsidRPr="003D0722">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3D0722" w:rsidRPr="003D0722" w:rsidRDefault="00A71370" w:rsidP="00A71370">
      <w:pPr>
        <w:pStyle w:val="22"/>
        <w:shd w:val="clear" w:color="auto" w:fill="auto"/>
        <w:tabs>
          <w:tab w:val="left" w:pos="1666"/>
        </w:tabs>
        <w:spacing w:line="240" w:lineRule="auto"/>
        <w:jc w:val="both"/>
        <w:rPr>
          <w:sz w:val="24"/>
          <w:szCs w:val="24"/>
        </w:rPr>
      </w:pPr>
      <w:r>
        <w:rPr>
          <w:sz w:val="24"/>
          <w:szCs w:val="24"/>
        </w:rPr>
        <w:tab/>
      </w:r>
      <w:r w:rsidR="003D0722" w:rsidRPr="003D0722">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3D0722" w:rsidRPr="003D0722" w:rsidRDefault="00A71370" w:rsidP="00A71370">
      <w:pPr>
        <w:pStyle w:val="22"/>
        <w:shd w:val="clear" w:color="auto" w:fill="auto"/>
        <w:tabs>
          <w:tab w:val="left" w:pos="1662"/>
        </w:tabs>
        <w:spacing w:line="240" w:lineRule="auto"/>
        <w:jc w:val="both"/>
        <w:rPr>
          <w:sz w:val="24"/>
          <w:szCs w:val="24"/>
        </w:rPr>
      </w:pPr>
      <w:r>
        <w:rPr>
          <w:sz w:val="24"/>
          <w:szCs w:val="24"/>
        </w:rPr>
        <w:tab/>
      </w:r>
      <w:r w:rsidR="003D0722" w:rsidRPr="003D0722">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D0722" w:rsidRPr="003D0722" w:rsidRDefault="00A71370" w:rsidP="00A71370">
      <w:pPr>
        <w:pStyle w:val="22"/>
        <w:shd w:val="clear" w:color="auto" w:fill="auto"/>
        <w:tabs>
          <w:tab w:val="left" w:pos="1671"/>
        </w:tabs>
        <w:spacing w:line="240" w:lineRule="auto"/>
        <w:jc w:val="both"/>
        <w:rPr>
          <w:sz w:val="24"/>
          <w:szCs w:val="24"/>
        </w:rPr>
      </w:pPr>
      <w:r>
        <w:rPr>
          <w:sz w:val="24"/>
          <w:szCs w:val="24"/>
        </w:rPr>
        <w:tab/>
      </w:r>
      <w:r w:rsidR="003D0722" w:rsidRPr="003D0722">
        <w:rPr>
          <w:sz w:val="24"/>
          <w:szCs w:val="24"/>
        </w:rPr>
        <w:t xml:space="preserve">Общей </w:t>
      </w:r>
      <w:r w:rsidR="003D0722" w:rsidRPr="00A71370">
        <w:rPr>
          <w:b/>
          <w:sz w:val="24"/>
          <w:szCs w:val="24"/>
        </w:rPr>
        <w:t>целью</w:t>
      </w:r>
      <w:r w:rsidR="003D0722" w:rsidRPr="003D0722">
        <w:rPr>
          <w:sz w:val="24"/>
          <w:szCs w:val="24"/>
        </w:rPr>
        <w:t xml:space="preserve">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3D0722" w:rsidRPr="003D0722" w:rsidRDefault="003D0722" w:rsidP="003D0722">
      <w:pPr>
        <w:pStyle w:val="22"/>
        <w:shd w:val="clear" w:color="auto" w:fill="auto"/>
        <w:spacing w:line="240" w:lineRule="auto"/>
        <w:jc w:val="both"/>
        <w:rPr>
          <w:sz w:val="24"/>
          <w:szCs w:val="24"/>
        </w:rPr>
      </w:pPr>
      <w:r w:rsidRPr="003D0722">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D0722" w:rsidRPr="003D0722" w:rsidRDefault="00A71370" w:rsidP="00A71370">
      <w:pPr>
        <w:pStyle w:val="22"/>
        <w:shd w:val="clear" w:color="auto" w:fill="auto"/>
        <w:tabs>
          <w:tab w:val="left" w:pos="1662"/>
        </w:tabs>
        <w:spacing w:line="240" w:lineRule="auto"/>
        <w:jc w:val="both"/>
        <w:rPr>
          <w:sz w:val="24"/>
          <w:szCs w:val="24"/>
        </w:rPr>
      </w:pPr>
      <w:r>
        <w:rPr>
          <w:sz w:val="24"/>
          <w:szCs w:val="24"/>
        </w:rPr>
        <w:tab/>
      </w:r>
      <w:r w:rsidR="003D0722" w:rsidRPr="003D0722">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D0722" w:rsidRPr="003D0722" w:rsidRDefault="00A71370" w:rsidP="00A71370">
      <w:pPr>
        <w:pStyle w:val="22"/>
        <w:shd w:val="clear" w:color="auto" w:fill="auto"/>
        <w:tabs>
          <w:tab w:val="left" w:pos="1801"/>
        </w:tabs>
        <w:spacing w:line="240" w:lineRule="auto"/>
        <w:jc w:val="both"/>
        <w:rPr>
          <w:sz w:val="24"/>
          <w:szCs w:val="24"/>
        </w:rPr>
      </w:pPr>
      <w:r>
        <w:rPr>
          <w:sz w:val="24"/>
          <w:szCs w:val="24"/>
        </w:rPr>
        <w:tab/>
      </w:r>
      <w:r w:rsidR="003D0722" w:rsidRPr="003D0722">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D0722" w:rsidRPr="003D0722" w:rsidRDefault="00A71370" w:rsidP="00A71370">
      <w:pPr>
        <w:pStyle w:val="22"/>
        <w:shd w:val="clear" w:color="auto" w:fill="auto"/>
        <w:tabs>
          <w:tab w:val="left" w:pos="1796"/>
        </w:tabs>
        <w:spacing w:line="240" w:lineRule="auto"/>
        <w:jc w:val="both"/>
        <w:rPr>
          <w:sz w:val="24"/>
          <w:szCs w:val="24"/>
        </w:rPr>
      </w:pPr>
      <w:r>
        <w:rPr>
          <w:sz w:val="24"/>
          <w:szCs w:val="24"/>
        </w:rPr>
        <w:tab/>
      </w:r>
      <w:r w:rsidR="003D0722" w:rsidRPr="003D0722">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3D0722" w:rsidRPr="003D0722" w:rsidRDefault="003D0722" w:rsidP="003D0722">
      <w:pPr>
        <w:pStyle w:val="22"/>
        <w:shd w:val="clear" w:color="auto" w:fill="auto"/>
        <w:spacing w:line="240" w:lineRule="auto"/>
        <w:rPr>
          <w:sz w:val="24"/>
          <w:szCs w:val="24"/>
        </w:rPr>
      </w:pPr>
      <w:r w:rsidRPr="003D0722">
        <w:rPr>
          <w:sz w:val="24"/>
          <w:szCs w:val="24"/>
        </w:rPr>
        <w:t>содержательное наполнение модуля «Базовая физическая подготовка».</w:t>
      </w:r>
    </w:p>
    <w:p w:rsidR="003D0722" w:rsidRPr="003D0722" w:rsidRDefault="00A71370" w:rsidP="00A71370">
      <w:pPr>
        <w:pStyle w:val="22"/>
        <w:shd w:val="clear" w:color="auto" w:fill="auto"/>
        <w:tabs>
          <w:tab w:val="left" w:pos="1806"/>
        </w:tabs>
        <w:spacing w:line="240" w:lineRule="auto"/>
        <w:jc w:val="both"/>
        <w:rPr>
          <w:sz w:val="24"/>
          <w:szCs w:val="24"/>
        </w:rPr>
      </w:pPr>
      <w:r>
        <w:rPr>
          <w:sz w:val="24"/>
          <w:szCs w:val="24"/>
        </w:rPr>
        <w:tab/>
      </w:r>
      <w:r w:rsidR="003D0722" w:rsidRPr="003D0722">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3D0722" w:rsidRPr="003D0722" w:rsidRDefault="00A71370" w:rsidP="00A71370">
      <w:pPr>
        <w:pStyle w:val="22"/>
        <w:shd w:val="clear" w:color="auto" w:fill="auto"/>
        <w:tabs>
          <w:tab w:val="left" w:pos="1801"/>
        </w:tabs>
        <w:spacing w:line="240" w:lineRule="auto"/>
        <w:jc w:val="both"/>
        <w:rPr>
          <w:sz w:val="24"/>
          <w:szCs w:val="24"/>
        </w:rPr>
      </w:pPr>
      <w:r>
        <w:rPr>
          <w:sz w:val="24"/>
          <w:szCs w:val="24"/>
        </w:rPr>
        <w:tab/>
      </w:r>
      <w:r w:rsidR="003D0722" w:rsidRPr="003D0722">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3D0722" w:rsidRPr="003D0722" w:rsidRDefault="00A71370" w:rsidP="00A71370">
      <w:pPr>
        <w:pStyle w:val="22"/>
        <w:shd w:val="clear" w:color="auto" w:fill="auto"/>
        <w:tabs>
          <w:tab w:val="left" w:pos="1806"/>
        </w:tabs>
        <w:spacing w:line="240" w:lineRule="auto"/>
        <w:jc w:val="both"/>
        <w:rPr>
          <w:sz w:val="24"/>
          <w:szCs w:val="24"/>
        </w:rPr>
      </w:pPr>
      <w:r>
        <w:rPr>
          <w:sz w:val="24"/>
          <w:szCs w:val="24"/>
        </w:rPr>
        <w:tab/>
      </w:r>
      <w:r w:rsidR="003D0722" w:rsidRPr="003D0722">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D0722" w:rsidRPr="00A71370" w:rsidRDefault="003D0722" w:rsidP="00A71370">
      <w:pPr>
        <w:pStyle w:val="22"/>
        <w:shd w:val="clear" w:color="auto" w:fill="auto"/>
        <w:spacing w:line="240" w:lineRule="auto"/>
        <w:ind w:firstLine="708"/>
        <w:jc w:val="both"/>
        <w:rPr>
          <w:b/>
          <w:sz w:val="24"/>
          <w:szCs w:val="24"/>
        </w:rPr>
      </w:pPr>
      <w:r w:rsidRPr="00A71370">
        <w:rPr>
          <w:b/>
          <w:sz w:val="24"/>
          <w:szCs w:val="24"/>
        </w:rPr>
        <w:t>Содержание обучения в 10 классе.</w:t>
      </w:r>
    </w:p>
    <w:p w:rsidR="003D0722" w:rsidRPr="00A71370" w:rsidRDefault="003D0722" w:rsidP="00A71370">
      <w:pPr>
        <w:pStyle w:val="22"/>
        <w:shd w:val="clear" w:color="auto" w:fill="auto"/>
        <w:tabs>
          <w:tab w:val="left" w:pos="1720"/>
        </w:tabs>
        <w:spacing w:line="240" w:lineRule="auto"/>
        <w:jc w:val="both"/>
        <w:rPr>
          <w:i/>
          <w:sz w:val="24"/>
          <w:szCs w:val="24"/>
        </w:rPr>
      </w:pPr>
      <w:r w:rsidRPr="00A71370">
        <w:rPr>
          <w:i/>
          <w:sz w:val="24"/>
          <w:szCs w:val="24"/>
        </w:rPr>
        <w:t>Знания о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3D0722" w:rsidRPr="00A71370" w:rsidRDefault="003D0722" w:rsidP="00A71370">
      <w:pPr>
        <w:pStyle w:val="22"/>
        <w:shd w:val="clear" w:color="auto" w:fill="auto"/>
        <w:tabs>
          <w:tab w:val="left" w:pos="1676"/>
        </w:tabs>
        <w:spacing w:line="240" w:lineRule="auto"/>
        <w:jc w:val="both"/>
        <w:rPr>
          <w:i/>
          <w:sz w:val="24"/>
          <w:szCs w:val="24"/>
        </w:rPr>
      </w:pPr>
      <w:r w:rsidRPr="00A71370">
        <w:rPr>
          <w:i/>
          <w:sz w:val="24"/>
          <w:szCs w:val="24"/>
        </w:rPr>
        <w:t>Способы самостоятельной двигательной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3D0722" w:rsidRPr="003D0722" w:rsidRDefault="003D0722" w:rsidP="003D0722">
      <w:pPr>
        <w:pStyle w:val="22"/>
        <w:shd w:val="clear" w:color="auto" w:fill="auto"/>
        <w:spacing w:line="240" w:lineRule="auto"/>
        <w:rPr>
          <w:sz w:val="24"/>
          <w:szCs w:val="24"/>
        </w:rPr>
      </w:pPr>
      <w:r w:rsidRPr="003D0722">
        <w:rPr>
          <w:sz w:val="24"/>
          <w:szCs w:val="24"/>
        </w:rPr>
        <w:t>способы организации и проведения измерительных процедур.</w:t>
      </w:r>
    </w:p>
    <w:p w:rsidR="003D0722" w:rsidRPr="00A71370" w:rsidRDefault="003D0722" w:rsidP="00A71370">
      <w:pPr>
        <w:pStyle w:val="22"/>
        <w:shd w:val="clear" w:color="auto" w:fill="auto"/>
        <w:tabs>
          <w:tab w:val="left" w:pos="1681"/>
        </w:tabs>
        <w:spacing w:line="240" w:lineRule="auto"/>
        <w:jc w:val="both"/>
        <w:rPr>
          <w:i/>
          <w:sz w:val="24"/>
          <w:szCs w:val="24"/>
        </w:rPr>
      </w:pPr>
      <w:r w:rsidRPr="00A71370">
        <w:rPr>
          <w:i/>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Спортивно-оздоровительная деятельность. Модуль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3D0722" w:rsidRPr="003D0722" w:rsidRDefault="003D0722" w:rsidP="001F1503">
      <w:pPr>
        <w:pStyle w:val="22"/>
        <w:shd w:val="clear" w:color="auto" w:fill="auto"/>
        <w:spacing w:line="240" w:lineRule="auto"/>
        <w:ind w:firstLine="720"/>
        <w:jc w:val="both"/>
        <w:rPr>
          <w:sz w:val="24"/>
          <w:szCs w:val="24"/>
        </w:rPr>
      </w:pPr>
      <w:r w:rsidRPr="003D0722">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w:t>
      </w:r>
      <w:r w:rsidR="001F1503">
        <w:rPr>
          <w:sz w:val="24"/>
          <w:szCs w:val="24"/>
        </w:rPr>
        <w:t xml:space="preserve">спорта и оздоровительных систем </w:t>
      </w:r>
      <w:bookmarkStart w:id="0" w:name="_GoBack"/>
      <w:bookmarkEnd w:id="0"/>
      <w:r w:rsidRPr="003D0722">
        <w:rPr>
          <w:sz w:val="24"/>
          <w:szCs w:val="24"/>
        </w:rPr>
        <w:t>физической культуры, национальных видов спорта, культурно-этнических игр.</w:t>
      </w:r>
    </w:p>
    <w:p w:rsidR="003D0722" w:rsidRPr="00A71370" w:rsidRDefault="003D0722" w:rsidP="00A71370">
      <w:pPr>
        <w:pStyle w:val="22"/>
        <w:shd w:val="clear" w:color="auto" w:fill="auto"/>
        <w:spacing w:line="240" w:lineRule="auto"/>
        <w:ind w:firstLine="708"/>
        <w:jc w:val="both"/>
        <w:rPr>
          <w:i/>
          <w:sz w:val="24"/>
          <w:szCs w:val="24"/>
        </w:rPr>
      </w:pPr>
      <w:r w:rsidRPr="00A71370">
        <w:rPr>
          <w:i/>
          <w:sz w:val="24"/>
          <w:szCs w:val="24"/>
        </w:rPr>
        <w:t>Содержание обучения в 11 классе.</w:t>
      </w:r>
    </w:p>
    <w:p w:rsidR="003D0722" w:rsidRPr="00A71370" w:rsidRDefault="003D0722" w:rsidP="00A71370">
      <w:pPr>
        <w:pStyle w:val="22"/>
        <w:shd w:val="clear" w:color="auto" w:fill="auto"/>
        <w:tabs>
          <w:tab w:val="left" w:pos="1695"/>
        </w:tabs>
        <w:spacing w:line="240" w:lineRule="auto"/>
        <w:jc w:val="both"/>
        <w:rPr>
          <w:i/>
          <w:sz w:val="24"/>
          <w:szCs w:val="24"/>
        </w:rPr>
      </w:pPr>
      <w:r w:rsidRPr="00A71370">
        <w:rPr>
          <w:i/>
          <w:sz w:val="24"/>
          <w:szCs w:val="24"/>
        </w:rPr>
        <w:t>Знания о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71370" w:rsidRDefault="003D0722" w:rsidP="00A71370">
      <w:pPr>
        <w:pStyle w:val="22"/>
        <w:shd w:val="clear" w:color="auto" w:fill="auto"/>
        <w:spacing w:line="240" w:lineRule="auto"/>
        <w:ind w:firstLine="720"/>
        <w:jc w:val="both"/>
        <w:rPr>
          <w:sz w:val="24"/>
          <w:szCs w:val="24"/>
        </w:rPr>
      </w:pPr>
      <w:r w:rsidRPr="003D0722">
        <w:rPr>
          <w:sz w:val="24"/>
          <w:szCs w:val="24"/>
        </w:rPr>
        <w:t>Способы и приёмы оказания первой помощи при ушибах разных частей тела и сотрясении мозга, переломах, вывихах и ранениях, обморожени</w:t>
      </w:r>
      <w:r w:rsidR="00A71370">
        <w:rPr>
          <w:sz w:val="24"/>
          <w:szCs w:val="24"/>
        </w:rPr>
        <w:t>и, солнечном и тепловом ударах.</w:t>
      </w:r>
    </w:p>
    <w:p w:rsidR="003D0722" w:rsidRPr="00A71370" w:rsidRDefault="003D0722" w:rsidP="00A71370">
      <w:pPr>
        <w:pStyle w:val="22"/>
        <w:shd w:val="clear" w:color="auto" w:fill="auto"/>
        <w:spacing w:line="240" w:lineRule="auto"/>
        <w:jc w:val="both"/>
        <w:rPr>
          <w:i/>
          <w:sz w:val="24"/>
          <w:szCs w:val="24"/>
        </w:rPr>
      </w:pPr>
      <w:r w:rsidRPr="00A71370">
        <w:rPr>
          <w:i/>
          <w:sz w:val="24"/>
          <w:szCs w:val="24"/>
        </w:rPr>
        <w:t>Способы самостоятельной двигательной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Современные оздоровительные методы и процедуры в режиме здорового</w:t>
      </w:r>
    </w:p>
    <w:p w:rsidR="003D0722" w:rsidRPr="003D0722" w:rsidRDefault="003D0722" w:rsidP="003D0722">
      <w:pPr>
        <w:pStyle w:val="22"/>
        <w:shd w:val="clear" w:color="auto" w:fill="auto"/>
        <w:spacing w:line="240" w:lineRule="auto"/>
        <w:rPr>
          <w:sz w:val="24"/>
          <w:szCs w:val="24"/>
        </w:rPr>
      </w:pPr>
      <w:r w:rsidRPr="003D0722">
        <w:rPr>
          <w:sz w:val="24"/>
          <w:szCs w:val="24"/>
        </w:rPr>
        <w:t>образа жизни. Релаксация как метод восстановления после психического</w:t>
      </w:r>
    </w:p>
    <w:p w:rsidR="003D0722" w:rsidRPr="003D0722" w:rsidRDefault="003D0722" w:rsidP="003D0722">
      <w:pPr>
        <w:pStyle w:val="22"/>
        <w:shd w:val="clear" w:color="auto" w:fill="auto"/>
        <w:spacing w:line="240" w:lineRule="auto"/>
        <w:jc w:val="both"/>
        <w:rPr>
          <w:sz w:val="24"/>
          <w:szCs w:val="24"/>
        </w:rPr>
      </w:pPr>
      <w:r w:rsidRPr="003D0722">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Банные процедуры, их назначение и правила проведения, основные способы парения.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71370" w:rsidRDefault="003D0722" w:rsidP="00A71370">
      <w:pPr>
        <w:pStyle w:val="22"/>
        <w:shd w:val="clear" w:color="auto" w:fill="auto"/>
        <w:spacing w:line="240" w:lineRule="auto"/>
        <w:ind w:firstLine="720"/>
        <w:jc w:val="both"/>
        <w:rPr>
          <w:sz w:val="24"/>
          <w:szCs w:val="24"/>
        </w:rPr>
      </w:pPr>
      <w:r w:rsidRPr="003D0722">
        <w:rPr>
          <w:sz w:val="24"/>
          <w:szCs w:val="24"/>
        </w:rP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w:t>
      </w:r>
      <w:r w:rsidR="00A71370">
        <w:rPr>
          <w:sz w:val="24"/>
          <w:szCs w:val="24"/>
        </w:rPr>
        <w:t>содержания физической нагрузки.</w:t>
      </w:r>
    </w:p>
    <w:p w:rsidR="003D0722" w:rsidRPr="00A71370" w:rsidRDefault="003D0722" w:rsidP="00A71370">
      <w:pPr>
        <w:pStyle w:val="22"/>
        <w:shd w:val="clear" w:color="auto" w:fill="auto"/>
        <w:spacing w:line="240" w:lineRule="auto"/>
        <w:jc w:val="both"/>
        <w:rPr>
          <w:i/>
          <w:sz w:val="24"/>
          <w:szCs w:val="24"/>
        </w:rPr>
      </w:pPr>
      <w:r w:rsidRPr="00A71370">
        <w:rPr>
          <w:i/>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Спортивно-оздоровительная деятельность. Модуль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Баскетбол. Повторение правил игры в баскетбол, соблюдение их в процессе</w:t>
      </w:r>
    </w:p>
    <w:p w:rsidR="003D0722" w:rsidRPr="003D0722" w:rsidRDefault="003D0722" w:rsidP="003D0722">
      <w:pPr>
        <w:pStyle w:val="22"/>
        <w:shd w:val="clear" w:color="auto" w:fill="auto"/>
        <w:tabs>
          <w:tab w:val="left" w:pos="1255"/>
          <w:tab w:val="left" w:pos="3036"/>
          <w:tab w:val="left" w:pos="5609"/>
          <w:tab w:val="left" w:pos="6996"/>
          <w:tab w:val="left" w:pos="8714"/>
        </w:tabs>
        <w:spacing w:line="240" w:lineRule="auto"/>
        <w:jc w:val="both"/>
        <w:rPr>
          <w:sz w:val="24"/>
          <w:szCs w:val="24"/>
        </w:rPr>
      </w:pPr>
      <w:r w:rsidRPr="003D0722">
        <w:rPr>
          <w:sz w:val="24"/>
          <w:szCs w:val="24"/>
        </w:rPr>
        <w:t>игровой</w:t>
      </w:r>
      <w:r w:rsidRPr="003D0722">
        <w:rPr>
          <w:sz w:val="24"/>
          <w:szCs w:val="24"/>
        </w:rPr>
        <w:tab/>
        <w:t>деятельности.</w:t>
      </w:r>
      <w:r w:rsidRPr="003D0722">
        <w:rPr>
          <w:sz w:val="24"/>
          <w:szCs w:val="24"/>
        </w:rPr>
        <w:tab/>
        <w:t>Совершенствование</w:t>
      </w:r>
      <w:r w:rsidRPr="003D0722">
        <w:rPr>
          <w:sz w:val="24"/>
          <w:szCs w:val="24"/>
        </w:rPr>
        <w:tab/>
        <w:t>основных</w:t>
      </w:r>
      <w:r w:rsidRPr="003D0722">
        <w:rPr>
          <w:sz w:val="24"/>
          <w:szCs w:val="24"/>
        </w:rPr>
        <w:tab/>
        <w:t>технических</w:t>
      </w:r>
      <w:r w:rsidRPr="003D0722">
        <w:rPr>
          <w:sz w:val="24"/>
          <w:szCs w:val="24"/>
        </w:rPr>
        <w:tab/>
        <w:t>приёмов</w:t>
      </w:r>
    </w:p>
    <w:p w:rsidR="003D0722" w:rsidRPr="003D0722" w:rsidRDefault="003D0722" w:rsidP="003D0722">
      <w:pPr>
        <w:pStyle w:val="22"/>
        <w:shd w:val="clear" w:color="auto" w:fill="auto"/>
        <w:spacing w:line="240" w:lineRule="auto"/>
        <w:jc w:val="both"/>
        <w:rPr>
          <w:sz w:val="24"/>
          <w:szCs w:val="24"/>
        </w:rPr>
      </w:pPr>
      <w:r w:rsidRPr="003D0722">
        <w:rPr>
          <w:sz w:val="24"/>
          <w:szCs w:val="24"/>
        </w:rPr>
        <w:t>и тактических действий в условиях учебной и игровой деятельности.</w:t>
      </w:r>
    </w:p>
    <w:p w:rsidR="003D0722" w:rsidRPr="003D0722" w:rsidRDefault="003D0722" w:rsidP="00A71370">
      <w:pPr>
        <w:pStyle w:val="22"/>
        <w:shd w:val="clear" w:color="auto" w:fill="auto"/>
        <w:tabs>
          <w:tab w:val="left" w:pos="1255"/>
          <w:tab w:val="left" w:pos="3036"/>
          <w:tab w:val="left" w:pos="5609"/>
          <w:tab w:val="left" w:pos="6996"/>
          <w:tab w:val="left" w:pos="8714"/>
        </w:tabs>
        <w:spacing w:line="240" w:lineRule="auto"/>
        <w:ind w:firstLine="720"/>
        <w:jc w:val="both"/>
        <w:rPr>
          <w:sz w:val="24"/>
          <w:szCs w:val="24"/>
        </w:rPr>
      </w:pPr>
      <w:r w:rsidRPr="003D0722">
        <w:rPr>
          <w:sz w:val="24"/>
          <w:szCs w:val="24"/>
        </w:rPr>
        <w:t>Волейбол. Повторение правил игры в баскетбол, соблюд</w:t>
      </w:r>
      <w:r w:rsidR="00A71370">
        <w:rPr>
          <w:sz w:val="24"/>
          <w:szCs w:val="24"/>
        </w:rPr>
        <w:t xml:space="preserve">ение их в процессе игровой деятельности. Совершенствование основных технических приёмов </w:t>
      </w:r>
      <w:r w:rsidRPr="003D0722">
        <w:rPr>
          <w:sz w:val="24"/>
          <w:szCs w:val="24"/>
        </w:rPr>
        <w:t>и тактических действий в условиях учебной и игровой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D0722" w:rsidRPr="00A71370" w:rsidRDefault="003D0722" w:rsidP="00A71370">
      <w:pPr>
        <w:pStyle w:val="22"/>
        <w:shd w:val="clear" w:color="auto" w:fill="auto"/>
        <w:tabs>
          <w:tab w:val="left" w:pos="1657"/>
        </w:tabs>
        <w:spacing w:line="240" w:lineRule="auto"/>
        <w:jc w:val="center"/>
        <w:rPr>
          <w:b/>
          <w:sz w:val="24"/>
          <w:szCs w:val="24"/>
        </w:rPr>
      </w:pPr>
      <w:r w:rsidRPr="00A71370">
        <w:rPr>
          <w:b/>
          <w:sz w:val="24"/>
          <w:szCs w:val="24"/>
        </w:rPr>
        <w:t>Федеральная рабочая программа вариативного модуля «Базовая физическая подготовка».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3D0722" w:rsidRPr="003D0722" w:rsidRDefault="003D0722" w:rsidP="003D0722">
      <w:pPr>
        <w:pStyle w:val="22"/>
        <w:shd w:val="clear" w:color="auto" w:fill="auto"/>
        <w:spacing w:line="240" w:lineRule="auto"/>
        <w:jc w:val="both"/>
        <w:rPr>
          <w:sz w:val="24"/>
          <w:szCs w:val="24"/>
        </w:rPr>
      </w:pPr>
      <w:r w:rsidRPr="003D0722">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D0722" w:rsidRPr="003D0722" w:rsidRDefault="003D0722" w:rsidP="003D0722">
      <w:pPr>
        <w:pStyle w:val="22"/>
        <w:shd w:val="clear" w:color="auto" w:fill="auto"/>
        <w:tabs>
          <w:tab w:val="left" w:pos="5549"/>
        </w:tabs>
        <w:spacing w:line="240" w:lineRule="auto"/>
        <w:ind w:firstLine="720"/>
        <w:jc w:val="both"/>
        <w:rPr>
          <w:sz w:val="24"/>
          <w:szCs w:val="24"/>
        </w:rPr>
      </w:pPr>
      <w:r w:rsidRPr="003D0722">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3D0722">
        <w:rPr>
          <w:sz w:val="24"/>
          <w:szCs w:val="24"/>
        </w:rPr>
        <w:tab/>
        <w:t>высоте. Стартовые ускорения</w:t>
      </w:r>
    </w:p>
    <w:p w:rsidR="003D0722" w:rsidRPr="003D0722" w:rsidRDefault="003D0722" w:rsidP="003D0722">
      <w:pPr>
        <w:pStyle w:val="22"/>
        <w:shd w:val="clear" w:color="auto" w:fill="auto"/>
        <w:spacing w:line="240" w:lineRule="auto"/>
        <w:jc w:val="both"/>
        <w:rPr>
          <w:sz w:val="24"/>
          <w:szCs w:val="24"/>
        </w:rPr>
      </w:pPr>
      <w:r w:rsidRPr="003D0722">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Специальная физическая подготовка. Модуль «Гимнастика».</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Развитие силовых способностей. Подтягивание в висе и отжимание в упоре.</w:t>
      </w:r>
    </w:p>
    <w:p w:rsidR="003D0722" w:rsidRPr="003D0722" w:rsidRDefault="003D0722" w:rsidP="003D0722">
      <w:pPr>
        <w:pStyle w:val="22"/>
        <w:shd w:val="clear" w:color="auto" w:fill="auto"/>
        <w:spacing w:line="240" w:lineRule="auto"/>
        <w:jc w:val="both"/>
        <w:rPr>
          <w:sz w:val="24"/>
          <w:szCs w:val="24"/>
        </w:rPr>
      </w:pPr>
      <w:r w:rsidRPr="003D0722">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D0722" w:rsidRPr="00A71370" w:rsidRDefault="003D0722" w:rsidP="003D0722">
      <w:pPr>
        <w:pStyle w:val="22"/>
        <w:shd w:val="clear" w:color="auto" w:fill="auto"/>
        <w:spacing w:line="240" w:lineRule="auto"/>
        <w:ind w:firstLine="720"/>
        <w:jc w:val="both"/>
        <w:rPr>
          <w:b/>
          <w:i/>
          <w:sz w:val="24"/>
          <w:szCs w:val="24"/>
        </w:rPr>
      </w:pPr>
      <w:r w:rsidRPr="00A71370">
        <w:rPr>
          <w:b/>
          <w:i/>
          <w:sz w:val="24"/>
          <w:szCs w:val="24"/>
        </w:rPr>
        <w:t>Модуль «Лёгкая атлетика».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D0722" w:rsidRPr="00A71370" w:rsidRDefault="003D0722" w:rsidP="003D0722">
      <w:pPr>
        <w:pStyle w:val="22"/>
        <w:shd w:val="clear" w:color="auto" w:fill="auto"/>
        <w:spacing w:line="240" w:lineRule="auto"/>
        <w:ind w:firstLine="720"/>
        <w:jc w:val="both"/>
        <w:rPr>
          <w:b/>
          <w:i/>
          <w:sz w:val="24"/>
          <w:szCs w:val="24"/>
        </w:rPr>
      </w:pPr>
      <w:r w:rsidRPr="00A71370">
        <w:rPr>
          <w:b/>
          <w:i/>
          <w:sz w:val="24"/>
          <w:szCs w:val="24"/>
        </w:rPr>
        <w:t>Модуль «Зимние виды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координации. Упражнения в поворотах и спусках на лыжах, проезд через «ворота» и преодоление небольших трамплинов.</w:t>
      </w:r>
    </w:p>
    <w:p w:rsidR="003D0722" w:rsidRPr="00A71370" w:rsidRDefault="003D0722" w:rsidP="003D0722">
      <w:pPr>
        <w:pStyle w:val="22"/>
        <w:shd w:val="clear" w:color="auto" w:fill="auto"/>
        <w:spacing w:line="240" w:lineRule="auto"/>
        <w:ind w:firstLine="720"/>
        <w:jc w:val="both"/>
        <w:rPr>
          <w:b/>
          <w:i/>
          <w:sz w:val="24"/>
          <w:szCs w:val="24"/>
        </w:rPr>
      </w:pPr>
      <w:r w:rsidRPr="00A71370">
        <w:rPr>
          <w:b/>
          <w:i/>
          <w:sz w:val="24"/>
          <w:szCs w:val="24"/>
        </w:rPr>
        <w:t>Модуль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3D0722">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D0722" w:rsidRDefault="003D0722" w:rsidP="00A71370">
      <w:pPr>
        <w:pStyle w:val="22"/>
        <w:shd w:val="clear" w:color="auto" w:fill="auto"/>
        <w:spacing w:line="240" w:lineRule="auto"/>
        <w:jc w:val="center"/>
        <w:rPr>
          <w:b/>
          <w:sz w:val="24"/>
          <w:szCs w:val="24"/>
        </w:rPr>
      </w:pPr>
      <w:r w:rsidRPr="00A71370">
        <w:rPr>
          <w:b/>
          <w:sz w:val="24"/>
          <w:szCs w:val="24"/>
        </w:rPr>
        <w:t>Планируемые результаты освоения программы по физической культуре на уровне среднего общего образо</w:t>
      </w:r>
      <w:r w:rsidR="00A71370">
        <w:rPr>
          <w:b/>
          <w:sz w:val="24"/>
          <w:szCs w:val="24"/>
        </w:rPr>
        <w:t>вания</w:t>
      </w:r>
    </w:p>
    <w:p w:rsidR="00A71370" w:rsidRPr="00A71370" w:rsidRDefault="00A71370" w:rsidP="00A71370">
      <w:pPr>
        <w:pStyle w:val="22"/>
        <w:shd w:val="clear" w:color="auto" w:fill="auto"/>
        <w:spacing w:line="240" w:lineRule="auto"/>
        <w:jc w:val="center"/>
        <w:rPr>
          <w:b/>
          <w:sz w:val="24"/>
          <w:szCs w:val="24"/>
        </w:rPr>
      </w:pPr>
      <w:r>
        <w:rPr>
          <w:b/>
          <w:sz w:val="24"/>
          <w:szCs w:val="24"/>
        </w:rPr>
        <w:t>Личностные УУД</w:t>
      </w:r>
    </w:p>
    <w:p w:rsidR="003D0722" w:rsidRPr="003D0722" w:rsidRDefault="00A71370" w:rsidP="00A71370">
      <w:pPr>
        <w:pStyle w:val="22"/>
        <w:shd w:val="clear" w:color="auto" w:fill="auto"/>
        <w:tabs>
          <w:tab w:val="left" w:pos="1662"/>
        </w:tabs>
        <w:spacing w:line="240" w:lineRule="auto"/>
        <w:jc w:val="both"/>
        <w:rPr>
          <w:sz w:val="24"/>
          <w:szCs w:val="24"/>
        </w:rPr>
      </w:pPr>
      <w:r>
        <w:rPr>
          <w:sz w:val="24"/>
          <w:szCs w:val="24"/>
        </w:rPr>
        <w:tab/>
      </w:r>
      <w:r w:rsidR="003D0722" w:rsidRPr="003D0722">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D0722" w:rsidRPr="003D0722" w:rsidRDefault="003D0722" w:rsidP="00093060">
      <w:pPr>
        <w:pStyle w:val="22"/>
        <w:numPr>
          <w:ilvl w:val="0"/>
          <w:numId w:val="151"/>
        </w:numPr>
        <w:shd w:val="clear" w:color="auto" w:fill="auto"/>
        <w:tabs>
          <w:tab w:val="left" w:pos="1038"/>
        </w:tabs>
        <w:spacing w:line="240" w:lineRule="auto"/>
        <w:ind w:firstLine="720"/>
        <w:jc w:val="both"/>
        <w:rPr>
          <w:sz w:val="24"/>
          <w:szCs w:val="24"/>
        </w:rPr>
      </w:pPr>
      <w:r w:rsidRPr="003D0722">
        <w:rPr>
          <w:sz w:val="24"/>
          <w:szCs w:val="24"/>
        </w:rPr>
        <w:t>гражданского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гражданской позиции обучающегося как активного и ответственного члена российского общества;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осознание своих конституционных прав и обязанностей, уважение закона и правопорядка;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принятие традиционных национальных, общечеловеческих гуманистических и демократических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взаимодействовать с социальными институтами в соответствии с их функциями и назначением;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гуманитарной и волонтёрской деятельности;</w:t>
      </w:r>
    </w:p>
    <w:p w:rsidR="003D0722" w:rsidRPr="003D0722" w:rsidRDefault="003D0722" w:rsidP="00093060">
      <w:pPr>
        <w:pStyle w:val="22"/>
        <w:numPr>
          <w:ilvl w:val="0"/>
          <w:numId w:val="151"/>
        </w:numPr>
        <w:shd w:val="clear" w:color="auto" w:fill="auto"/>
        <w:tabs>
          <w:tab w:val="left" w:pos="1093"/>
        </w:tabs>
        <w:spacing w:line="240" w:lineRule="auto"/>
        <w:ind w:firstLine="720"/>
        <w:jc w:val="both"/>
        <w:rPr>
          <w:sz w:val="24"/>
          <w:szCs w:val="24"/>
        </w:rPr>
      </w:pPr>
      <w:r w:rsidRPr="003D0722">
        <w:rPr>
          <w:sz w:val="24"/>
          <w:szCs w:val="24"/>
        </w:rPr>
        <w:t>патриотического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идейную убеждённость, готовность к служению и защите Отечества, ответственность за его судьбу;</w:t>
      </w:r>
    </w:p>
    <w:p w:rsidR="003D0722" w:rsidRPr="003D0722" w:rsidRDefault="003D0722" w:rsidP="00093060">
      <w:pPr>
        <w:pStyle w:val="22"/>
        <w:numPr>
          <w:ilvl w:val="0"/>
          <w:numId w:val="151"/>
        </w:numPr>
        <w:shd w:val="clear" w:color="auto" w:fill="auto"/>
        <w:tabs>
          <w:tab w:val="left" w:pos="1102"/>
        </w:tabs>
        <w:spacing w:line="240" w:lineRule="auto"/>
        <w:ind w:left="720"/>
        <w:rPr>
          <w:sz w:val="24"/>
          <w:szCs w:val="24"/>
        </w:rPr>
      </w:pPr>
      <w:r w:rsidRPr="003D0722">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D0722" w:rsidRPr="003D0722" w:rsidRDefault="003D0722" w:rsidP="003D0722">
      <w:pPr>
        <w:pStyle w:val="22"/>
        <w:shd w:val="clear" w:color="auto" w:fill="auto"/>
        <w:spacing w:line="240" w:lineRule="auto"/>
        <w:rPr>
          <w:sz w:val="24"/>
          <w:szCs w:val="24"/>
        </w:rPr>
      </w:pPr>
      <w:r w:rsidRPr="003D0722">
        <w:rPr>
          <w:sz w:val="24"/>
          <w:szCs w:val="24"/>
        </w:rPr>
        <w:t>ориентируясь на морально-нравственные нормы и ценности;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осознание личного вклада в построение устойчивого будущего;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D0722" w:rsidRPr="003D0722" w:rsidRDefault="003D0722" w:rsidP="00093060">
      <w:pPr>
        <w:pStyle w:val="22"/>
        <w:numPr>
          <w:ilvl w:val="0"/>
          <w:numId w:val="151"/>
        </w:numPr>
        <w:shd w:val="clear" w:color="auto" w:fill="auto"/>
        <w:tabs>
          <w:tab w:val="left" w:pos="1128"/>
        </w:tabs>
        <w:spacing w:line="240" w:lineRule="auto"/>
        <w:ind w:firstLine="720"/>
        <w:jc w:val="both"/>
        <w:rPr>
          <w:sz w:val="24"/>
          <w:szCs w:val="24"/>
        </w:rPr>
      </w:pPr>
      <w:r w:rsidRPr="003D0722">
        <w:rPr>
          <w:sz w:val="24"/>
          <w:szCs w:val="24"/>
        </w:rPr>
        <w:t>эстетического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самовыражению в разных видах искусства, стремление проявлять качества творческой личности;</w:t>
      </w:r>
    </w:p>
    <w:p w:rsidR="003D0722" w:rsidRPr="003D0722" w:rsidRDefault="003D0722" w:rsidP="00093060">
      <w:pPr>
        <w:pStyle w:val="22"/>
        <w:numPr>
          <w:ilvl w:val="0"/>
          <w:numId w:val="151"/>
        </w:numPr>
        <w:shd w:val="clear" w:color="auto" w:fill="auto"/>
        <w:tabs>
          <w:tab w:val="left" w:pos="1128"/>
        </w:tabs>
        <w:spacing w:line="240" w:lineRule="auto"/>
        <w:ind w:firstLine="720"/>
        <w:jc w:val="both"/>
        <w:rPr>
          <w:sz w:val="24"/>
          <w:szCs w:val="24"/>
        </w:rPr>
      </w:pPr>
      <w:r w:rsidRPr="003D0722">
        <w:rPr>
          <w:sz w:val="24"/>
          <w:szCs w:val="24"/>
        </w:rPr>
        <w:t>физического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здорового и безопасного образа жизни, ответственного отношения к своему здоровью;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потребность в физическом совершенствовании, занятиях спортивно-оздоровительной деятельностью;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активное неприятие вредных привычек и иных форм причинения вреда физическому и психическому здоровью;</w:t>
      </w:r>
    </w:p>
    <w:p w:rsidR="003D0722" w:rsidRPr="003D0722" w:rsidRDefault="003D0722" w:rsidP="00093060">
      <w:pPr>
        <w:pStyle w:val="22"/>
        <w:numPr>
          <w:ilvl w:val="0"/>
          <w:numId w:val="151"/>
        </w:numPr>
        <w:shd w:val="clear" w:color="auto" w:fill="auto"/>
        <w:tabs>
          <w:tab w:val="left" w:pos="1128"/>
        </w:tabs>
        <w:spacing w:line="240" w:lineRule="auto"/>
        <w:ind w:firstLine="720"/>
        <w:jc w:val="both"/>
        <w:rPr>
          <w:sz w:val="24"/>
          <w:szCs w:val="24"/>
        </w:rPr>
      </w:pPr>
      <w:r w:rsidRPr="003D0722">
        <w:rPr>
          <w:sz w:val="24"/>
          <w:szCs w:val="24"/>
        </w:rPr>
        <w:t>трудового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труду, осознание приобретённых умений и навыков, трудолюбие;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и способность к образованию и самообразованию на протяжении всей жизни;</w:t>
      </w:r>
    </w:p>
    <w:p w:rsidR="003D0722" w:rsidRPr="003D0722" w:rsidRDefault="003D0722" w:rsidP="00093060">
      <w:pPr>
        <w:pStyle w:val="22"/>
        <w:numPr>
          <w:ilvl w:val="0"/>
          <w:numId w:val="151"/>
        </w:numPr>
        <w:shd w:val="clear" w:color="auto" w:fill="auto"/>
        <w:tabs>
          <w:tab w:val="left" w:pos="1128"/>
        </w:tabs>
        <w:spacing w:line="240" w:lineRule="auto"/>
        <w:ind w:firstLine="720"/>
        <w:jc w:val="both"/>
        <w:rPr>
          <w:sz w:val="24"/>
          <w:szCs w:val="24"/>
        </w:rPr>
      </w:pPr>
      <w:r w:rsidRPr="003D0722">
        <w:rPr>
          <w:sz w:val="24"/>
          <w:szCs w:val="24"/>
        </w:rPr>
        <w:t>экологического воспитания: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планирование и осуществление действий в окружающей среде на основе знания целей устойчивого развития человечества;</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расширение опыта деятельности экологической направленности.</w:t>
      </w:r>
    </w:p>
    <w:p w:rsidR="003D0722" w:rsidRPr="003D0722" w:rsidRDefault="003D0722" w:rsidP="00093060">
      <w:pPr>
        <w:pStyle w:val="22"/>
        <w:numPr>
          <w:ilvl w:val="0"/>
          <w:numId w:val="151"/>
        </w:numPr>
        <w:shd w:val="clear" w:color="auto" w:fill="auto"/>
        <w:tabs>
          <w:tab w:val="left" w:pos="1070"/>
        </w:tabs>
        <w:spacing w:line="240" w:lineRule="auto"/>
        <w:ind w:firstLine="720"/>
        <w:jc w:val="both"/>
        <w:rPr>
          <w:sz w:val="24"/>
          <w:szCs w:val="24"/>
        </w:rPr>
      </w:pPr>
      <w:r w:rsidRPr="003D0722">
        <w:rPr>
          <w:sz w:val="24"/>
          <w:szCs w:val="24"/>
        </w:rPr>
        <w:t>ценности научного познания: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языковой и читательской культуры как средства взаимодействия между людьми и познанием мира;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D0722" w:rsidRDefault="00A71370" w:rsidP="00A71370">
      <w:pPr>
        <w:pStyle w:val="22"/>
        <w:shd w:val="clear" w:color="auto" w:fill="auto"/>
        <w:tabs>
          <w:tab w:val="left" w:pos="1670"/>
        </w:tabs>
        <w:spacing w:line="240" w:lineRule="auto"/>
        <w:jc w:val="both"/>
        <w:rPr>
          <w:sz w:val="24"/>
          <w:szCs w:val="24"/>
        </w:rPr>
      </w:pPr>
      <w:r>
        <w:rPr>
          <w:sz w:val="24"/>
          <w:szCs w:val="24"/>
        </w:rPr>
        <w:tab/>
      </w:r>
      <w:r w:rsidR="003D0722" w:rsidRPr="003D0722">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1370" w:rsidRPr="00A71370" w:rsidRDefault="00A71370" w:rsidP="00A71370">
      <w:pPr>
        <w:pStyle w:val="22"/>
        <w:shd w:val="clear" w:color="auto" w:fill="auto"/>
        <w:tabs>
          <w:tab w:val="left" w:pos="1670"/>
        </w:tabs>
        <w:spacing w:line="240" w:lineRule="auto"/>
        <w:jc w:val="center"/>
        <w:rPr>
          <w:b/>
          <w:sz w:val="24"/>
          <w:szCs w:val="24"/>
        </w:rPr>
      </w:pPr>
      <w:r w:rsidRPr="00A71370">
        <w:rPr>
          <w:b/>
          <w:sz w:val="24"/>
          <w:szCs w:val="24"/>
        </w:rPr>
        <w:t>Познавательные УУД</w:t>
      </w:r>
    </w:p>
    <w:p w:rsidR="003D0722" w:rsidRPr="003D0722" w:rsidRDefault="00A71370" w:rsidP="00A71370">
      <w:pPr>
        <w:pStyle w:val="22"/>
        <w:shd w:val="clear" w:color="auto" w:fill="auto"/>
        <w:tabs>
          <w:tab w:val="left" w:pos="1871"/>
        </w:tabs>
        <w:spacing w:line="240" w:lineRule="auto"/>
        <w:rPr>
          <w:sz w:val="24"/>
          <w:szCs w:val="24"/>
        </w:rPr>
      </w:pPr>
      <w:r>
        <w:rPr>
          <w:sz w:val="24"/>
          <w:szCs w:val="24"/>
        </w:rPr>
        <w:tab/>
      </w:r>
      <w:r w:rsidR="003D0722" w:rsidRPr="003D0722">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устанавливать существенный признак или основания для сравнения, классификации и обобщения;</w:t>
      </w:r>
    </w:p>
    <w:p w:rsidR="003D0722" w:rsidRPr="003D0722" w:rsidRDefault="003D0722" w:rsidP="003D0722">
      <w:pPr>
        <w:pStyle w:val="22"/>
        <w:shd w:val="clear" w:color="auto" w:fill="auto"/>
        <w:spacing w:line="240" w:lineRule="auto"/>
        <w:ind w:left="720"/>
        <w:rPr>
          <w:sz w:val="24"/>
          <w:szCs w:val="24"/>
        </w:rPr>
      </w:pPr>
      <w:r w:rsidRPr="003D072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3D0722" w:rsidRPr="003D0722" w:rsidRDefault="003D0722" w:rsidP="003D0722">
      <w:pPr>
        <w:pStyle w:val="22"/>
        <w:shd w:val="clear" w:color="auto" w:fill="auto"/>
        <w:spacing w:line="240" w:lineRule="auto"/>
        <w:rPr>
          <w:sz w:val="24"/>
          <w:szCs w:val="24"/>
        </w:rPr>
      </w:pPr>
      <w:r w:rsidRPr="003D0722">
        <w:rPr>
          <w:sz w:val="24"/>
          <w:szCs w:val="24"/>
        </w:rPr>
        <w:t>материальных и нематериальных ресурсов;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вносить коррективы в деятельность, оценивать соответствие результатов целям, оценивать риски последствий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координировать и выполнять работу в условиях реального, виртуального и комбинированного взаимодействия;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развивать креативное мышление при решении жизненных проблем.</w:t>
      </w:r>
    </w:p>
    <w:p w:rsidR="003D0722" w:rsidRPr="003D0722" w:rsidRDefault="00A71370" w:rsidP="00A71370">
      <w:pPr>
        <w:pStyle w:val="22"/>
        <w:shd w:val="clear" w:color="auto" w:fill="auto"/>
        <w:tabs>
          <w:tab w:val="left" w:pos="1873"/>
        </w:tabs>
        <w:spacing w:line="240" w:lineRule="auto"/>
        <w:jc w:val="both"/>
        <w:rPr>
          <w:sz w:val="24"/>
          <w:szCs w:val="24"/>
        </w:rPr>
      </w:pPr>
      <w:r>
        <w:rPr>
          <w:sz w:val="24"/>
          <w:szCs w:val="24"/>
        </w:rPr>
        <w:tab/>
      </w:r>
      <w:r w:rsidR="003D0722" w:rsidRPr="003D072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научного типа мышления, владение научной терминологией, ключевыми понятиями и методами;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ставить и формулировать собственные задачи в образовательной деятельности и жизненных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D0722" w:rsidRPr="003D0722" w:rsidRDefault="003D0722" w:rsidP="00002DB3">
      <w:pPr>
        <w:pStyle w:val="22"/>
        <w:shd w:val="clear" w:color="auto" w:fill="auto"/>
        <w:spacing w:line="240" w:lineRule="auto"/>
        <w:ind w:firstLine="720"/>
        <w:jc w:val="both"/>
        <w:rPr>
          <w:sz w:val="24"/>
          <w:szCs w:val="24"/>
        </w:rPr>
      </w:pPr>
      <w:r w:rsidRPr="003D0722">
        <w:rPr>
          <w:sz w:val="24"/>
          <w:szCs w:val="24"/>
        </w:rPr>
        <w:t>уметь переносить знания в познавательную и практическую области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D0722" w:rsidRPr="003D0722" w:rsidRDefault="00002DB3" w:rsidP="00002DB3">
      <w:pPr>
        <w:pStyle w:val="22"/>
        <w:shd w:val="clear" w:color="auto" w:fill="auto"/>
        <w:tabs>
          <w:tab w:val="left" w:pos="1863"/>
        </w:tabs>
        <w:spacing w:line="240" w:lineRule="auto"/>
        <w:jc w:val="both"/>
        <w:rPr>
          <w:sz w:val="24"/>
          <w:szCs w:val="24"/>
        </w:rPr>
      </w:pPr>
      <w:r>
        <w:rPr>
          <w:sz w:val="24"/>
          <w:szCs w:val="24"/>
        </w:rPr>
        <w:tab/>
      </w:r>
      <w:r w:rsidR="003D0722" w:rsidRPr="003D072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оценивать достоверность, легитимность информации, её соответствие правовым и морально-этическим нормам;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D0722" w:rsidRDefault="003D0722" w:rsidP="003D0722">
      <w:pPr>
        <w:pStyle w:val="22"/>
        <w:shd w:val="clear" w:color="auto" w:fill="auto"/>
        <w:spacing w:line="240" w:lineRule="auto"/>
        <w:ind w:firstLine="720"/>
        <w:jc w:val="both"/>
        <w:rPr>
          <w:sz w:val="24"/>
          <w:szCs w:val="24"/>
        </w:rPr>
      </w:pPr>
      <w:r w:rsidRPr="003D0722">
        <w:rPr>
          <w:sz w:val="24"/>
          <w:szCs w:val="24"/>
        </w:rPr>
        <w:t>владеть навыками распознавания и защиты информации, информационной безопасности личности.</w:t>
      </w:r>
    </w:p>
    <w:p w:rsidR="00002DB3" w:rsidRPr="00002DB3" w:rsidRDefault="00002DB3" w:rsidP="00002DB3">
      <w:pPr>
        <w:pStyle w:val="22"/>
        <w:shd w:val="clear" w:color="auto" w:fill="auto"/>
        <w:spacing w:line="240" w:lineRule="auto"/>
        <w:ind w:firstLine="720"/>
        <w:jc w:val="center"/>
        <w:rPr>
          <w:b/>
          <w:sz w:val="24"/>
          <w:szCs w:val="24"/>
        </w:rPr>
      </w:pPr>
      <w:r w:rsidRPr="00002DB3">
        <w:rPr>
          <w:b/>
          <w:sz w:val="24"/>
          <w:szCs w:val="24"/>
        </w:rPr>
        <w:t>Коммуникативные УУД</w:t>
      </w:r>
    </w:p>
    <w:p w:rsidR="003D0722" w:rsidRPr="003D0722" w:rsidRDefault="00002DB3" w:rsidP="00002DB3">
      <w:pPr>
        <w:pStyle w:val="22"/>
        <w:shd w:val="clear" w:color="auto" w:fill="auto"/>
        <w:tabs>
          <w:tab w:val="left" w:pos="1868"/>
        </w:tabs>
        <w:spacing w:line="240" w:lineRule="auto"/>
        <w:jc w:val="both"/>
        <w:rPr>
          <w:sz w:val="24"/>
          <w:szCs w:val="24"/>
        </w:rPr>
      </w:pPr>
      <w:r>
        <w:rPr>
          <w:sz w:val="24"/>
          <w:szCs w:val="24"/>
        </w:rPr>
        <w:tab/>
      </w:r>
      <w:r w:rsidR="003D0722" w:rsidRPr="003D0722">
        <w:rPr>
          <w:sz w:val="24"/>
          <w:szCs w:val="24"/>
        </w:rPr>
        <w:t>У обучающегося будут сформированы умения общения как часть коммуникативных универсальных учебных действий:</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осуществлять коммуникации во всех сферах жизни;</w:t>
      </w:r>
    </w:p>
    <w:p w:rsidR="003D0722" w:rsidRDefault="003D0722" w:rsidP="003D0722">
      <w:pPr>
        <w:pStyle w:val="22"/>
        <w:shd w:val="clear" w:color="auto" w:fill="auto"/>
        <w:spacing w:line="240" w:lineRule="auto"/>
        <w:ind w:firstLine="720"/>
        <w:rPr>
          <w:sz w:val="24"/>
          <w:szCs w:val="24"/>
        </w:rPr>
      </w:pPr>
      <w:r w:rsidRPr="003D072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002DB3" w:rsidRPr="00002DB3" w:rsidRDefault="00002DB3" w:rsidP="00002DB3">
      <w:pPr>
        <w:pStyle w:val="22"/>
        <w:shd w:val="clear" w:color="auto" w:fill="auto"/>
        <w:spacing w:line="240" w:lineRule="auto"/>
        <w:ind w:firstLine="720"/>
        <w:jc w:val="center"/>
        <w:rPr>
          <w:b/>
          <w:sz w:val="24"/>
          <w:szCs w:val="24"/>
        </w:rPr>
      </w:pPr>
      <w:r w:rsidRPr="00002DB3">
        <w:rPr>
          <w:b/>
          <w:sz w:val="24"/>
          <w:szCs w:val="24"/>
        </w:rPr>
        <w:t>Регулятивные УУД</w:t>
      </w:r>
    </w:p>
    <w:p w:rsidR="003D0722" w:rsidRPr="003D0722" w:rsidRDefault="00002DB3" w:rsidP="00002DB3">
      <w:pPr>
        <w:pStyle w:val="22"/>
        <w:shd w:val="clear" w:color="auto" w:fill="auto"/>
        <w:tabs>
          <w:tab w:val="left" w:pos="1858"/>
        </w:tabs>
        <w:spacing w:line="240" w:lineRule="auto"/>
        <w:jc w:val="both"/>
        <w:rPr>
          <w:sz w:val="24"/>
          <w:szCs w:val="24"/>
        </w:rPr>
      </w:pPr>
      <w:r>
        <w:rPr>
          <w:sz w:val="24"/>
          <w:szCs w:val="24"/>
        </w:rPr>
        <w:tab/>
      </w:r>
      <w:r w:rsidR="003D0722" w:rsidRPr="003D0722">
        <w:rPr>
          <w:sz w:val="24"/>
          <w:szCs w:val="24"/>
        </w:rPr>
        <w:t>У обучающегося будут сформированы умения самоорганизации как часть регулятивных универсальных учебных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оценивать приобретённый опыт;</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способствовать формированию и проявлению широкой эрудиции в разных областях знаний;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постоянно повышать свой образовательный и культурный уровень;</w:t>
      </w:r>
    </w:p>
    <w:p w:rsidR="003D0722" w:rsidRPr="003D0722" w:rsidRDefault="00002DB3" w:rsidP="00002DB3">
      <w:pPr>
        <w:pStyle w:val="22"/>
        <w:shd w:val="clear" w:color="auto" w:fill="auto"/>
        <w:tabs>
          <w:tab w:val="left" w:pos="1923"/>
        </w:tabs>
        <w:spacing w:line="240" w:lineRule="auto"/>
        <w:jc w:val="both"/>
        <w:rPr>
          <w:sz w:val="24"/>
          <w:szCs w:val="24"/>
        </w:rPr>
      </w:pPr>
      <w:r>
        <w:rPr>
          <w:sz w:val="24"/>
          <w:szCs w:val="24"/>
        </w:rPr>
        <w:tab/>
      </w:r>
      <w:r w:rsidR="003D0722" w:rsidRPr="003D0722">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давать оценку новым ситуациям, вносить коррективы в деятельность, оценивать соответствие результатов целям;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использовать приёмы рефлексии для оценки ситуации, выбора верного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оценивать риски и своевременно принимать решения по их снижению;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принимать мотивы и аргументы других при анализе результатов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принимать себя, понимая свои недостатки и достоинства;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принимать мотивы и аргументы других при анализе результатов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признавать своё право и право других на ошибку;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развивать способность понимать мир с позиции другого человека.</w:t>
      </w:r>
    </w:p>
    <w:p w:rsidR="003D0722" w:rsidRPr="003D0722" w:rsidRDefault="00002DB3" w:rsidP="00002DB3">
      <w:pPr>
        <w:pStyle w:val="22"/>
        <w:shd w:val="clear" w:color="auto" w:fill="auto"/>
        <w:tabs>
          <w:tab w:val="left" w:pos="1928"/>
        </w:tabs>
        <w:spacing w:line="240" w:lineRule="auto"/>
        <w:jc w:val="both"/>
        <w:rPr>
          <w:sz w:val="24"/>
          <w:szCs w:val="24"/>
        </w:rPr>
      </w:pPr>
      <w:r>
        <w:rPr>
          <w:sz w:val="24"/>
          <w:szCs w:val="24"/>
        </w:rPr>
        <w:tab/>
      </w:r>
      <w:r w:rsidR="003D0722" w:rsidRPr="003D0722">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понимать и использовать преимущества командной и индивидуальной работы;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выбирать тематику и методы совместных действий с учётом общих интересов, и возможностей каждого члена коллектива;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оценивать качество вклада своего и каждого участника команды в общий результат по разработанным критериям;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предлагать новые проекты, оценивать идеи с позиции новизны, оригинальности, практической значимости;</w:t>
      </w:r>
    </w:p>
    <w:p w:rsidR="00002DB3" w:rsidRDefault="003D0722" w:rsidP="00002DB3">
      <w:pPr>
        <w:pStyle w:val="22"/>
        <w:shd w:val="clear" w:color="auto" w:fill="auto"/>
        <w:spacing w:line="240" w:lineRule="auto"/>
        <w:ind w:firstLine="720"/>
        <w:jc w:val="both"/>
        <w:rPr>
          <w:sz w:val="24"/>
          <w:szCs w:val="24"/>
        </w:rPr>
      </w:pPr>
      <w:r w:rsidRPr="003D0722">
        <w:rPr>
          <w:sz w:val="24"/>
          <w:szCs w:val="24"/>
        </w:rPr>
        <w:t xml:space="preserve">осуществлять позитивное стратегическое поведение в различных ситуациях; проявлять творчество и </w:t>
      </w:r>
      <w:r w:rsidR="00002DB3">
        <w:rPr>
          <w:sz w:val="24"/>
          <w:szCs w:val="24"/>
        </w:rPr>
        <w:t>воображение, быть инициативным.</w:t>
      </w:r>
    </w:p>
    <w:p w:rsidR="003D0722" w:rsidRPr="00002DB3" w:rsidRDefault="003D0722" w:rsidP="00002DB3">
      <w:pPr>
        <w:pStyle w:val="22"/>
        <w:shd w:val="clear" w:color="auto" w:fill="auto"/>
        <w:spacing w:line="240" w:lineRule="auto"/>
        <w:ind w:firstLine="720"/>
        <w:jc w:val="both"/>
        <w:rPr>
          <w:b/>
          <w:i/>
          <w:sz w:val="24"/>
          <w:szCs w:val="24"/>
        </w:rPr>
      </w:pPr>
      <w:r w:rsidRPr="00002DB3">
        <w:rPr>
          <w:b/>
          <w:i/>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3D0722" w:rsidRPr="00002DB3" w:rsidRDefault="003D0722" w:rsidP="00002DB3">
      <w:pPr>
        <w:pStyle w:val="22"/>
        <w:shd w:val="clear" w:color="auto" w:fill="auto"/>
        <w:tabs>
          <w:tab w:val="left" w:pos="1897"/>
        </w:tabs>
        <w:spacing w:line="240" w:lineRule="auto"/>
        <w:jc w:val="both"/>
        <w:rPr>
          <w:i/>
          <w:sz w:val="24"/>
          <w:szCs w:val="24"/>
        </w:rPr>
      </w:pPr>
      <w:r w:rsidRPr="00002DB3">
        <w:rPr>
          <w:i/>
          <w:sz w:val="24"/>
          <w:szCs w:val="24"/>
        </w:rPr>
        <w:t>Раздел «Знания о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002DB3" w:rsidRDefault="003D0722" w:rsidP="00002DB3">
      <w:pPr>
        <w:pStyle w:val="22"/>
        <w:shd w:val="clear" w:color="auto" w:fill="auto"/>
        <w:tabs>
          <w:tab w:val="left" w:pos="1926"/>
        </w:tabs>
        <w:spacing w:line="240" w:lineRule="auto"/>
        <w:rPr>
          <w:sz w:val="24"/>
          <w:szCs w:val="24"/>
        </w:rPr>
      </w:pPr>
      <w:r w:rsidRPr="00002DB3">
        <w:rPr>
          <w:i/>
          <w:sz w:val="24"/>
          <w:szCs w:val="24"/>
        </w:rPr>
        <w:t>Раздел «Организация самостоятельных занятий»:</w:t>
      </w:r>
    </w:p>
    <w:p w:rsidR="003D0722" w:rsidRPr="003D0722" w:rsidRDefault="00002DB3" w:rsidP="00002DB3">
      <w:pPr>
        <w:pStyle w:val="22"/>
        <w:shd w:val="clear" w:color="auto" w:fill="auto"/>
        <w:tabs>
          <w:tab w:val="left" w:pos="1926"/>
        </w:tabs>
        <w:spacing w:line="240" w:lineRule="auto"/>
        <w:rPr>
          <w:sz w:val="24"/>
          <w:szCs w:val="24"/>
        </w:rPr>
      </w:pPr>
      <w:r>
        <w:rPr>
          <w:sz w:val="24"/>
          <w:szCs w:val="24"/>
        </w:rPr>
        <w:tab/>
      </w:r>
      <w:r w:rsidR="003D0722" w:rsidRPr="003D0722">
        <w:rPr>
          <w:sz w:val="24"/>
          <w:szCs w:val="24"/>
        </w:rPr>
        <w:t>проектировать досуговую деятельность с включением в её содержаниеразнообразных форм активного отдыха, тренировочных и оздоровительных занятий, физкультурно-массовых мероприятий и спортивных соревнований;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D0722" w:rsidRPr="00002DB3" w:rsidRDefault="003D0722" w:rsidP="00002DB3">
      <w:pPr>
        <w:pStyle w:val="22"/>
        <w:shd w:val="clear" w:color="auto" w:fill="auto"/>
        <w:tabs>
          <w:tab w:val="left" w:pos="1896"/>
        </w:tabs>
        <w:spacing w:line="240" w:lineRule="auto"/>
        <w:jc w:val="both"/>
        <w:rPr>
          <w:i/>
          <w:sz w:val="24"/>
          <w:szCs w:val="24"/>
        </w:rPr>
      </w:pPr>
      <w:r w:rsidRPr="00002DB3">
        <w:rPr>
          <w:i/>
          <w:sz w:val="24"/>
          <w:szCs w:val="24"/>
        </w:rPr>
        <w:t>Раздел «Физическое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упражнения общефизической подготовки, использовать их в планировании кондиционной тренировки;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D0722" w:rsidRPr="00002DB3" w:rsidRDefault="003D0722" w:rsidP="003D0722">
      <w:pPr>
        <w:pStyle w:val="22"/>
        <w:shd w:val="clear" w:color="auto" w:fill="auto"/>
        <w:spacing w:line="240" w:lineRule="auto"/>
        <w:ind w:firstLine="720"/>
        <w:jc w:val="both"/>
        <w:rPr>
          <w:b/>
          <w:i/>
          <w:sz w:val="24"/>
          <w:szCs w:val="24"/>
        </w:rPr>
      </w:pPr>
      <w:r w:rsidRPr="00002DB3">
        <w:rPr>
          <w:b/>
          <w:i/>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3D0722" w:rsidRPr="00002DB3" w:rsidRDefault="003D0722" w:rsidP="00002DB3">
      <w:pPr>
        <w:pStyle w:val="22"/>
        <w:shd w:val="clear" w:color="auto" w:fill="auto"/>
        <w:tabs>
          <w:tab w:val="left" w:pos="1891"/>
        </w:tabs>
        <w:spacing w:line="240" w:lineRule="auto"/>
        <w:jc w:val="both"/>
        <w:rPr>
          <w:i/>
          <w:sz w:val="24"/>
          <w:szCs w:val="24"/>
        </w:rPr>
      </w:pPr>
      <w:r w:rsidRPr="00002DB3">
        <w:rPr>
          <w:i/>
          <w:sz w:val="24"/>
          <w:szCs w:val="24"/>
        </w:rPr>
        <w:t>Раздел «Знания о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3D0722" w:rsidRPr="003D0722" w:rsidRDefault="003D0722" w:rsidP="003D0722">
      <w:pPr>
        <w:pStyle w:val="22"/>
        <w:shd w:val="clear" w:color="auto" w:fill="auto"/>
        <w:spacing w:line="240" w:lineRule="auto"/>
        <w:rPr>
          <w:sz w:val="24"/>
          <w:szCs w:val="24"/>
        </w:rPr>
      </w:pPr>
      <w:r w:rsidRPr="003D0722">
        <w:rPr>
          <w:sz w:val="24"/>
          <w:szCs w:val="24"/>
        </w:rPr>
        <w:t>долголетия;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3D0722" w:rsidRPr="00002DB3" w:rsidRDefault="003D0722" w:rsidP="00002DB3">
      <w:pPr>
        <w:pStyle w:val="22"/>
        <w:shd w:val="clear" w:color="auto" w:fill="auto"/>
        <w:tabs>
          <w:tab w:val="left" w:pos="1885"/>
        </w:tabs>
        <w:spacing w:line="240" w:lineRule="auto"/>
        <w:jc w:val="both"/>
        <w:rPr>
          <w:i/>
          <w:sz w:val="24"/>
          <w:szCs w:val="24"/>
        </w:rPr>
      </w:pPr>
      <w:r w:rsidRPr="00002DB3">
        <w:rPr>
          <w:i/>
          <w:sz w:val="24"/>
          <w:szCs w:val="24"/>
        </w:rPr>
        <w:t>Раздел «Организация самостоятельных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3D0722" w:rsidRPr="00002DB3" w:rsidRDefault="003D0722" w:rsidP="00002DB3">
      <w:pPr>
        <w:pStyle w:val="22"/>
        <w:shd w:val="clear" w:color="auto" w:fill="auto"/>
        <w:tabs>
          <w:tab w:val="left" w:pos="1885"/>
        </w:tabs>
        <w:spacing w:line="240" w:lineRule="auto"/>
        <w:jc w:val="both"/>
        <w:rPr>
          <w:i/>
          <w:sz w:val="24"/>
          <w:szCs w:val="24"/>
        </w:rPr>
      </w:pPr>
      <w:r w:rsidRPr="00002DB3">
        <w:rPr>
          <w:i/>
          <w:sz w:val="24"/>
          <w:szCs w:val="24"/>
        </w:rPr>
        <w:t>Раздел «Физическое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D0722" w:rsidRPr="00002DB3" w:rsidRDefault="003D0722" w:rsidP="00002DB3">
      <w:pPr>
        <w:pStyle w:val="22"/>
        <w:shd w:val="clear" w:color="auto" w:fill="auto"/>
        <w:spacing w:line="240" w:lineRule="auto"/>
        <w:ind w:firstLine="720"/>
        <w:jc w:val="center"/>
        <w:rPr>
          <w:b/>
          <w:sz w:val="24"/>
          <w:szCs w:val="24"/>
        </w:rPr>
      </w:pPr>
      <w:r w:rsidRPr="00002DB3">
        <w:rPr>
          <w:b/>
          <w:sz w:val="24"/>
          <w:szCs w:val="24"/>
        </w:rPr>
        <w:t>Физическая культура. Модули по видам спорта.</w:t>
      </w:r>
    </w:p>
    <w:p w:rsidR="003D0722" w:rsidRPr="00002DB3" w:rsidRDefault="003D0722" w:rsidP="00002DB3">
      <w:pPr>
        <w:pStyle w:val="22"/>
        <w:shd w:val="clear" w:color="auto" w:fill="auto"/>
        <w:tabs>
          <w:tab w:val="left" w:pos="1681"/>
        </w:tabs>
        <w:spacing w:line="240" w:lineRule="auto"/>
        <w:jc w:val="both"/>
        <w:rPr>
          <w:b/>
          <w:i/>
          <w:sz w:val="24"/>
          <w:szCs w:val="24"/>
        </w:rPr>
      </w:pPr>
      <w:r w:rsidRPr="00002DB3">
        <w:rPr>
          <w:b/>
          <w:i/>
          <w:sz w:val="24"/>
          <w:szCs w:val="24"/>
        </w:rPr>
        <w:t>Модуль «Самбо».</w:t>
      </w:r>
    </w:p>
    <w:p w:rsidR="003D0722" w:rsidRPr="00002DB3" w:rsidRDefault="00002DB3" w:rsidP="00002DB3">
      <w:pPr>
        <w:pStyle w:val="22"/>
        <w:shd w:val="clear" w:color="auto" w:fill="auto"/>
        <w:tabs>
          <w:tab w:val="left" w:pos="1882"/>
        </w:tabs>
        <w:spacing w:line="240" w:lineRule="auto"/>
        <w:jc w:val="both"/>
        <w:rPr>
          <w:i/>
          <w:sz w:val="24"/>
          <w:szCs w:val="24"/>
        </w:rPr>
      </w:pPr>
      <w:r>
        <w:rPr>
          <w:sz w:val="24"/>
          <w:szCs w:val="24"/>
        </w:rPr>
        <w:tab/>
      </w:r>
      <w:r w:rsidR="003D0722" w:rsidRPr="00002DB3">
        <w:rPr>
          <w:i/>
          <w:sz w:val="24"/>
          <w:szCs w:val="24"/>
        </w:rPr>
        <w:t>Пояснительная записка модуля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D0722" w:rsidRPr="003D0722" w:rsidRDefault="003D0722" w:rsidP="00002DB3">
      <w:pPr>
        <w:pStyle w:val="22"/>
        <w:shd w:val="clear" w:color="auto" w:fill="auto"/>
        <w:tabs>
          <w:tab w:val="left" w:pos="4934"/>
          <w:tab w:val="left" w:pos="6864"/>
          <w:tab w:val="left" w:pos="8266"/>
        </w:tabs>
        <w:spacing w:line="240" w:lineRule="auto"/>
        <w:ind w:firstLine="720"/>
        <w:jc w:val="both"/>
        <w:rPr>
          <w:sz w:val="24"/>
          <w:szCs w:val="24"/>
        </w:rPr>
      </w:pPr>
      <w:r w:rsidRPr="003D0722">
        <w:rPr>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w:t>
      </w:r>
      <w:r w:rsidR="00002DB3">
        <w:rPr>
          <w:sz w:val="24"/>
          <w:szCs w:val="24"/>
        </w:rPr>
        <w:t>азвитие, возможность</w:t>
      </w:r>
      <w:r w:rsidR="00002DB3">
        <w:rPr>
          <w:sz w:val="24"/>
          <w:szCs w:val="24"/>
        </w:rPr>
        <w:tab/>
        <w:t xml:space="preserve">сохранения здоровья,  увеличение </w:t>
      </w:r>
      <w:r w:rsidRPr="003D0722">
        <w:rPr>
          <w:sz w:val="24"/>
          <w:szCs w:val="24"/>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3D0722">
        <w:rPr>
          <w:sz w:val="24"/>
          <w:szCs w:val="24"/>
        </w:rPr>
        <w:tab/>
        <w:t>обучающимися</w:t>
      </w:r>
      <w:r w:rsidRPr="003D0722">
        <w:rPr>
          <w:sz w:val="24"/>
          <w:szCs w:val="24"/>
        </w:rPr>
        <w:tab/>
        <w:t>навыков</w:t>
      </w:r>
      <w:r w:rsidRPr="003D0722">
        <w:rPr>
          <w:sz w:val="24"/>
          <w:szCs w:val="24"/>
        </w:rPr>
        <w:tab/>
        <w:t>самозащиты</w:t>
      </w:r>
    </w:p>
    <w:p w:rsidR="003D0722" w:rsidRPr="003D0722" w:rsidRDefault="003D0722" w:rsidP="003D0722">
      <w:pPr>
        <w:pStyle w:val="22"/>
        <w:shd w:val="clear" w:color="auto" w:fill="auto"/>
        <w:spacing w:after="18" w:line="240" w:lineRule="auto"/>
        <w:rPr>
          <w:sz w:val="24"/>
          <w:szCs w:val="24"/>
        </w:rPr>
      </w:pPr>
      <w:r w:rsidRPr="003D0722">
        <w:rPr>
          <w:sz w:val="24"/>
          <w:szCs w:val="24"/>
        </w:rPr>
        <w:t>и профилактики травматизма.</w:t>
      </w:r>
    </w:p>
    <w:p w:rsidR="003D0722" w:rsidRPr="003D0722" w:rsidRDefault="00002DB3" w:rsidP="00002DB3">
      <w:pPr>
        <w:pStyle w:val="22"/>
        <w:shd w:val="clear" w:color="auto" w:fill="auto"/>
        <w:tabs>
          <w:tab w:val="left" w:pos="1887"/>
        </w:tabs>
        <w:spacing w:line="240" w:lineRule="auto"/>
        <w:jc w:val="both"/>
        <w:rPr>
          <w:sz w:val="24"/>
          <w:szCs w:val="24"/>
        </w:rPr>
      </w:pPr>
      <w:r>
        <w:rPr>
          <w:sz w:val="24"/>
          <w:szCs w:val="24"/>
        </w:rPr>
        <w:tab/>
      </w:r>
      <w:r w:rsidR="003D0722" w:rsidRPr="00002DB3">
        <w:rPr>
          <w:b/>
          <w:sz w:val="24"/>
          <w:szCs w:val="24"/>
        </w:rPr>
        <w:t>Целью</w:t>
      </w:r>
      <w:r w:rsidR="003D0722" w:rsidRPr="003D0722">
        <w:rPr>
          <w:sz w:val="24"/>
          <w:szCs w:val="24"/>
        </w:rPr>
        <w:t xml:space="preserve">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D0722" w:rsidRPr="003D0722" w:rsidRDefault="00002DB3" w:rsidP="00002DB3">
      <w:pPr>
        <w:pStyle w:val="22"/>
        <w:shd w:val="clear" w:color="auto" w:fill="auto"/>
        <w:tabs>
          <w:tab w:val="left" w:pos="1896"/>
        </w:tabs>
        <w:spacing w:line="240" w:lineRule="auto"/>
        <w:jc w:val="both"/>
        <w:rPr>
          <w:sz w:val="24"/>
          <w:szCs w:val="24"/>
        </w:rPr>
      </w:pPr>
      <w:r>
        <w:rPr>
          <w:sz w:val="24"/>
          <w:szCs w:val="24"/>
        </w:rPr>
        <w:tab/>
      </w:r>
      <w:r w:rsidR="003D0722" w:rsidRPr="003D0722">
        <w:rPr>
          <w:sz w:val="24"/>
          <w:szCs w:val="24"/>
        </w:rPr>
        <w:t>Задачами изучения модуля «Самбо»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детей и подростков,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жизненно важных навыков самостраховки и самозащиты, а также умения применять его в различных условиях;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предмету «Физическая культура»;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удовлетворение индивидуальных потребностей, обучающихся в занятиях физической культурой и спортом средствами самбо;популяризация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002DB3" w:rsidRDefault="003D0722" w:rsidP="00002DB3">
      <w:pPr>
        <w:pStyle w:val="22"/>
        <w:shd w:val="clear" w:color="auto" w:fill="auto"/>
        <w:tabs>
          <w:tab w:val="left" w:pos="1882"/>
        </w:tabs>
        <w:spacing w:line="240" w:lineRule="auto"/>
        <w:jc w:val="center"/>
        <w:rPr>
          <w:b/>
          <w:sz w:val="24"/>
          <w:szCs w:val="24"/>
        </w:rPr>
      </w:pPr>
      <w:r w:rsidRPr="00002DB3">
        <w:rPr>
          <w:b/>
          <w:sz w:val="24"/>
          <w:szCs w:val="24"/>
        </w:rPr>
        <w:t>Место и роль модуля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D0722" w:rsidRPr="003D0722" w:rsidRDefault="00002DB3" w:rsidP="00002DB3">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Модуль «Самбо»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rPr>
          <w:sz w:val="24"/>
          <w:szCs w:val="24"/>
        </w:rPr>
      </w:pPr>
      <w:r w:rsidRPr="003D0722">
        <w:rPr>
          <w:sz w:val="24"/>
          <w:szCs w:val="24"/>
        </w:rPr>
        <w:t>(с соответствующей дозировкой и интенсивностью);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3D0722" w:rsidRPr="00257BD4" w:rsidRDefault="00257BD4" w:rsidP="00257BD4">
      <w:pPr>
        <w:pStyle w:val="22"/>
        <w:shd w:val="clear" w:color="auto" w:fill="auto"/>
        <w:tabs>
          <w:tab w:val="left" w:pos="1902"/>
        </w:tabs>
        <w:spacing w:line="240" w:lineRule="auto"/>
        <w:jc w:val="both"/>
        <w:rPr>
          <w:b/>
          <w:i/>
          <w:sz w:val="24"/>
          <w:szCs w:val="24"/>
        </w:rPr>
      </w:pPr>
      <w:r>
        <w:rPr>
          <w:sz w:val="24"/>
          <w:szCs w:val="24"/>
        </w:rPr>
        <w:tab/>
      </w:r>
      <w:r w:rsidR="003D0722" w:rsidRPr="00257BD4">
        <w:rPr>
          <w:b/>
          <w:i/>
          <w:sz w:val="24"/>
          <w:szCs w:val="24"/>
        </w:rPr>
        <w:t>Содержание модуля «Самбо».</w:t>
      </w:r>
    </w:p>
    <w:p w:rsidR="003D0722" w:rsidRPr="003D0722" w:rsidRDefault="003D0722" w:rsidP="00093060">
      <w:pPr>
        <w:pStyle w:val="22"/>
        <w:numPr>
          <w:ilvl w:val="0"/>
          <w:numId w:val="152"/>
        </w:numPr>
        <w:shd w:val="clear" w:color="auto" w:fill="auto"/>
        <w:tabs>
          <w:tab w:val="left" w:pos="1067"/>
        </w:tabs>
        <w:spacing w:line="240" w:lineRule="auto"/>
        <w:ind w:firstLine="720"/>
        <w:jc w:val="both"/>
        <w:rPr>
          <w:sz w:val="24"/>
          <w:szCs w:val="24"/>
        </w:rPr>
      </w:pPr>
      <w:r w:rsidRPr="003D0722">
        <w:rPr>
          <w:sz w:val="24"/>
          <w:szCs w:val="24"/>
        </w:rPr>
        <w:t>Знания о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Современный этап развития самбо в России за рубежом.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личности в истории самбо. Последователи и легенды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самбо в ведении боевых действий в период локальных войн. Героизация подвигов самбистов.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основных организации, федерации (международные, российские), осуществляющих управление самбо в развитии вида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самбо (спортивное, боевое, пляжное, демо).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Социальная и личностная успешность самбистов на примере известных личностей.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3D0722" w:rsidRPr="003D0722" w:rsidRDefault="00257BD4" w:rsidP="003D0722">
      <w:pPr>
        <w:pStyle w:val="22"/>
        <w:shd w:val="clear" w:color="auto" w:fill="auto"/>
        <w:tabs>
          <w:tab w:val="left" w:pos="1171"/>
          <w:tab w:val="left" w:pos="4502"/>
          <w:tab w:val="left" w:pos="7699"/>
        </w:tabs>
        <w:spacing w:line="240" w:lineRule="auto"/>
        <w:ind w:firstLine="720"/>
        <w:jc w:val="both"/>
        <w:rPr>
          <w:sz w:val="24"/>
          <w:szCs w:val="24"/>
        </w:rPr>
      </w:pPr>
      <w:r>
        <w:rPr>
          <w:sz w:val="24"/>
          <w:szCs w:val="24"/>
        </w:rPr>
        <w:t xml:space="preserve">Занятия </w:t>
      </w:r>
      <w:r w:rsidR="003D0722" w:rsidRPr="003D0722">
        <w:rPr>
          <w:sz w:val="24"/>
          <w:szCs w:val="24"/>
        </w:rPr>
        <w:t xml:space="preserve">самбо </w:t>
      </w:r>
      <w:r>
        <w:rPr>
          <w:sz w:val="24"/>
          <w:szCs w:val="24"/>
        </w:rPr>
        <w:t xml:space="preserve">как средство укрепления здоровья, </w:t>
      </w:r>
      <w:r w:rsidR="003D0722" w:rsidRPr="003D0722">
        <w:rPr>
          <w:sz w:val="24"/>
          <w:szCs w:val="24"/>
        </w:rPr>
        <w:t>повышения функци</w:t>
      </w:r>
      <w:r>
        <w:rPr>
          <w:sz w:val="24"/>
          <w:szCs w:val="24"/>
        </w:rPr>
        <w:t>ональных возможностей основных  с</w:t>
      </w:r>
      <w:r w:rsidR="003D0722" w:rsidRPr="003D0722">
        <w:rPr>
          <w:sz w:val="24"/>
          <w:szCs w:val="24"/>
        </w:rPr>
        <w:t>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Дневник самбиста (планирование, самоанализ, самоконтроль).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Основные средства и методы обучения технике и тактике самбо. Основы прикладного самбо и его значение.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Антидопинговые правила и программы в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поведения в экстремальных жизненных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Оказание первой доврачебной помощи на занятиях самбо и в бытовой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Этические нормы и правила поведения самбиста, техника безопасности при занятиях самбо.</w:t>
      </w:r>
    </w:p>
    <w:p w:rsidR="003D0722" w:rsidRPr="003D0722" w:rsidRDefault="003D0722" w:rsidP="00093060">
      <w:pPr>
        <w:pStyle w:val="22"/>
        <w:numPr>
          <w:ilvl w:val="0"/>
          <w:numId w:val="152"/>
        </w:numPr>
        <w:shd w:val="clear" w:color="auto" w:fill="auto"/>
        <w:tabs>
          <w:tab w:val="left" w:pos="1131"/>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правомерного поведения во время соревнований по самбо в качестве зрителя или болельщика.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самбо. Составление планов и самостоятельное проведение занятий по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Судейство простейших спортивных соревнований по самбо в качестве судьи или помощника судьи.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3D0722" w:rsidRPr="003D0722" w:rsidRDefault="003D0722" w:rsidP="003D0722">
      <w:pPr>
        <w:pStyle w:val="22"/>
        <w:shd w:val="clear" w:color="auto" w:fill="auto"/>
        <w:tabs>
          <w:tab w:val="left" w:pos="6874"/>
        </w:tabs>
        <w:spacing w:line="240" w:lineRule="auto"/>
        <w:ind w:firstLine="720"/>
        <w:jc w:val="both"/>
        <w:rPr>
          <w:sz w:val="24"/>
          <w:szCs w:val="24"/>
        </w:rPr>
      </w:pPr>
      <w:r w:rsidRPr="003D0722">
        <w:rPr>
          <w:sz w:val="24"/>
          <w:szCs w:val="24"/>
        </w:rPr>
        <w:t>Класс</w:t>
      </w:r>
      <w:r w:rsidR="00257BD4">
        <w:rPr>
          <w:sz w:val="24"/>
          <w:szCs w:val="24"/>
        </w:rPr>
        <w:t xml:space="preserve">ификация физических упражнений: </w:t>
      </w:r>
      <w:r w:rsidRPr="003D0722">
        <w:rPr>
          <w:sz w:val="24"/>
          <w:szCs w:val="24"/>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Антидопинговое поведение.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подготовленности в самбо.</w:t>
      </w:r>
    </w:p>
    <w:p w:rsidR="003D0722" w:rsidRPr="003D0722" w:rsidRDefault="003D0722" w:rsidP="00093060">
      <w:pPr>
        <w:pStyle w:val="22"/>
        <w:numPr>
          <w:ilvl w:val="0"/>
          <w:numId w:val="152"/>
        </w:numPr>
        <w:shd w:val="clear" w:color="auto" w:fill="auto"/>
        <w:tabs>
          <w:tab w:val="left" w:pos="1079"/>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самбиста: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Технико - тактические основы самбо: стойки, дистанции, захваты, перемещения.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3D0722" w:rsidRPr="003D0722" w:rsidRDefault="003D0722" w:rsidP="003D0722">
      <w:pPr>
        <w:pStyle w:val="22"/>
        <w:shd w:val="clear" w:color="auto" w:fill="auto"/>
        <w:spacing w:after="14" w:line="240" w:lineRule="auto"/>
        <w:rPr>
          <w:sz w:val="24"/>
          <w:szCs w:val="24"/>
        </w:rPr>
      </w:pPr>
      <w:r w:rsidRPr="003D0722">
        <w:rPr>
          <w:sz w:val="24"/>
          <w:szCs w:val="24"/>
        </w:rPr>
        <w:t>изнутри, бросок подхвата под две ноги.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самбо в положении лёжа: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варианты удержаний и переворачиваний, рычаг локтя от удержания сбоку, перегибая руку через бедро;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узел плеча ногой от удержания сбоку;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рычаг руки противнику, лежащему на груди (рычаг плеча, рычаг локтя);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рычаг локтя захватом руки между ног;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ущемление ахиллова сухожилия при различных взаиморасположениях соперников.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приёмов самозащиты - освобождение от захватов в стойке и положении лёжа: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от захватов одной рукой - спереди, сзади, сбоку - руки, рукава, отворота одежды;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от захватов двумя руками - спереди, сзади, сбоку - руки, рук, рукавов, отворотов одежды, ног;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от обхватов туловища спереди и сзади, с руками и без рук;</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от захватов за шею (попыток удушений) пальцами рук, плечом и предплечьем, поясом - спереди, сзади, сбоку;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Тактическая подготовка. Игры-задания. Схватки по заданию в парах и группах занимающихся. Моделирование ситуаций самозащиты</w:t>
      </w:r>
    </w:p>
    <w:p w:rsidR="003D0722" w:rsidRPr="003D0722" w:rsidRDefault="00257BD4" w:rsidP="00257BD4">
      <w:pPr>
        <w:pStyle w:val="22"/>
        <w:shd w:val="clear" w:color="auto" w:fill="auto"/>
        <w:tabs>
          <w:tab w:val="left" w:pos="1928"/>
        </w:tabs>
        <w:spacing w:line="240" w:lineRule="auto"/>
        <w:jc w:val="both"/>
        <w:rPr>
          <w:sz w:val="24"/>
          <w:szCs w:val="24"/>
        </w:rPr>
      </w:pPr>
      <w:r>
        <w:rPr>
          <w:sz w:val="24"/>
          <w:szCs w:val="24"/>
        </w:rPr>
        <w:tab/>
      </w:r>
      <w:r w:rsidR="003D0722" w:rsidRPr="003D0722">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3D0722" w:rsidRPr="00257BD4" w:rsidRDefault="00257BD4" w:rsidP="00257BD4">
      <w:pPr>
        <w:pStyle w:val="22"/>
        <w:shd w:val="clear" w:color="auto" w:fill="auto"/>
        <w:tabs>
          <w:tab w:val="left" w:pos="2130"/>
        </w:tabs>
        <w:spacing w:line="240" w:lineRule="auto"/>
        <w:jc w:val="both"/>
        <w:rPr>
          <w:b/>
          <w:sz w:val="24"/>
          <w:szCs w:val="24"/>
        </w:rPr>
      </w:pPr>
      <w:r>
        <w:rPr>
          <w:sz w:val="24"/>
          <w:szCs w:val="24"/>
        </w:rPr>
        <w:tab/>
      </w:r>
      <w:r w:rsidR="003D0722" w:rsidRPr="003D0722">
        <w:rPr>
          <w:sz w:val="24"/>
          <w:szCs w:val="24"/>
        </w:rPr>
        <w:t xml:space="preserve">При изучении модуля «Самбо» на уровне среднего общего образования у обучающихся будут сформированы следующие </w:t>
      </w:r>
      <w:r w:rsidR="003D0722" w:rsidRPr="00257BD4">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D0722" w:rsidRPr="00257BD4" w:rsidRDefault="00257BD4" w:rsidP="00257BD4">
      <w:pPr>
        <w:pStyle w:val="22"/>
        <w:shd w:val="clear" w:color="auto" w:fill="auto"/>
        <w:tabs>
          <w:tab w:val="left" w:pos="2070"/>
        </w:tabs>
        <w:spacing w:line="240" w:lineRule="auto"/>
        <w:jc w:val="both"/>
        <w:rPr>
          <w:b/>
          <w:sz w:val="24"/>
          <w:szCs w:val="24"/>
        </w:rPr>
      </w:pPr>
      <w:r>
        <w:rPr>
          <w:sz w:val="24"/>
          <w:szCs w:val="24"/>
        </w:rPr>
        <w:tab/>
      </w:r>
      <w:r w:rsidR="003D0722" w:rsidRPr="003D0722">
        <w:rPr>
          <w:sz w:val="24"/>
          <w:szCs w:val="24"/>
        </w:rPr>
        <w:t xml:space="preserve">При изучении модуля «Самбо» на уровне среднего общего образования у обучающихся будут сформированы следующие </w:t>
      </w:r>
      <w:r w:rsidR="003D0722" w:rsidRPr="00257BD4">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3D0722" w:rsidRPr="003D0722" w:rsidRDefault="003D0722" w:rsidP="003D0722">
      <w:pPr>
        <w:pStyle w:val="22"/>
        <w:shd w:val="clear" w:color="auto" w:fill="auto"/>
        <w:spacing w:after="25" w:line="240" w:lineRule="auto"/>
        <w:rPr>
          <w:sz w:val="24"/>
          <w:szCs w:val="24"/>
        </w:rPr>
      </w:pPr>
      <w:r w:rsidRPr="003D0722">
        <w:rPr>
          <w:sz w:val="24"/>
          <w:szCs w:val="24"/>
        </w:rPr>
        <w:t>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257BD4" w:rsidP="00257BD4">
      <w:pPr>
        <w:pStyle w:val="22"/>
        <w:shd w:val="clear" w:color="auto" w:fill="auto"/>
        <w:tabs>
          <w:tab w:val="left" w:pos="2070"/>
        </w:tabs>
        <w:spacing w:line="240" w:lineRule="auto"/>
        <w:jc w:val="both"/>
        <w:rPr>
          <w:sz w:val="24"/>
          <w:szCs w:val="24"/>
        </w:rPr>
      </w:pPr>
      <w:r>
        <w:rPr>
          <w:sz w:val="24"/>
          <w:szCs w:val="24"/>
        </w:rPr>
        <w:tab/>
      </w:r>
      <w:r w:rsidR="003D0722" w:rsidRPr="003D0722">
        <w:rPr>
          <w:sz w:val="24"/>
          <w:szCs w:val="24"/>
        </w:rPr>
        <w:t xml:space="preserve">При изучении модуля «Самбо» на уровне среднего общего образования у обучающихся будут сформированы следующие </w:t>
      </w:r>
      <w:r w:rsidR="003D0722" w:rsidRPr="00257BD4">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основ формирования сбалансированного питания самбиста;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D0722" w:rsidRPr="00257BD4" w:rsidRDefault="003D0722" w:rsidP="00257BD4">
      <w:pPr>
        <w:pStyle w:val="22"/>
        <w:shd w:val="clear" w:color="auto" w:fill="auto"/>
        <w:spacing w:line="240" w:lineRule="auto"/>
        <w:ind w:firstLine="720"/>
        <w:jc w:val="center"/>
        <w:rPr>
          <w:b/>
          <w:sz w:val="24"/>
          <w:szCs w:val="24"/>
        </w:rPr>
      </w:pPr>
      <w:r w:rsidRPr="00257BD4">
        <w:rPr>
          <w:b/>
          <w:sz w:val="24"/>
          <w:szCs w:val="24"/>
        </w:rPr>
        <w:t>Модуль «Гандбол».</w:t>
      </w:r>
    </w:p>
    <w:p w:rsidR="003D0722" w:rsidRPr="00257BD4" w:rsidRDefault="003D0722" w:rsidP="00257BD4">
      <w:pPr>
        <w:pStyle w:val="22"/>
        <w:shd w:val="clear" w:color="auto" w:fill="auto"/>
        <w:tabs>
          <w:tab w:val="left" w:pos="1882"/>
        </w:tabs>
        <w:spacing w:line="240" w:lineRule="auto"/>
        <w:ind w:left="720"/>
        <w:jc w:val="center"/>
        <w:rPr>
          <w:b/>
          <w:sz w:val="24"/>
          <w:szCs w:val="24"/>
        </w:rPr>
      </w:pPr>
      <w:r w:rsidRPr="00257BD4">
        <w:rPr>
          <w:b/>
          <w:sz w:val="24"/>
          <w:szCs w:val="24"/>
        </w:rPr>
        <w:t>Пояснительная записка модуля «Гандбол».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3D0722" w:rsidRPr="003D0722" w:rsidRDefault="00257BD4" w:rsidP="00257BD4">
      <w:pPr>
        <w:pStyle w:val="22"/>
        <w:shd w:val="clear" w:color="auto" w:fill="auto"/>
        <w:tabs>
          <w:tab w:val="left" w:pos="1162"/>
        </w:tabs>
        <w:spacing w:line="240" w:lineRule="auto"/>
        <w:jc w:val="both"/>
        <w:rPr>
          <w:sz w:val="24"/>
          <w:szCs w:val="24"/>
        </w:rPr>
      </w:pPr>
      <w:r>
        <w:rPr>
          <w:sz w:val="24"/>
          <w:szCs w:val="24"/>
        </w:rPr>
        <w:tab/>
      </w:r>
      <w:r w:rsidR="003D0722" w:rsidRPr="00257BD4">
        <w:rPr>
          <w:b/>
          <w:sz w:val="24"/>
          <w:szCs w:val="24"/>
        </w:rPr>
        <w:t>Целью</w:t>
      </w:r>
      <w:r w:rsidR="003D0722" w:rsidRPr="003D0722">
        <w:rPr>
          <w:sz w:val="24"/>
          <w:szCs w:val="24"/>
        </w:rPr>
        <w:t xml:space="preserve">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3D0722" w:rsidRPr="003D0722" w:rsidRDefault="003D0722" w:rsidP="00257BD4">
      <w:pPr>
        <w:pStyle w:val="22"/>
        <w:shd w:val="clear" w:color="auto" w:fill="auto"/>
        <w:tabs>
          <w:tab w:val="left" w:pos="1878"/>
        </w:tabs>
        <w:spacing w:line="240" w:lineRule="auto"/>
        <w:ind w:left="720"/>
        <w:jc w:val="both"/>
        <w:rPr>
          <w:sz w:val="24"/>
          <w:szCs w:val="24"/>
        </w:rPr>
      </w:pPr>
      <w:r w:rsidRPr="003D0722">
        <w:rPr>
          <w:sz w:val="24"/>
          <w:szCs w:val="24"/>
        </w:rPr>
        <w:t>Задачами изучения модуля «Гандбол»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обучающихся,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гандбола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257BD4" w:rsidP="00257BD4">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Место и роль модуля «Гандбол».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3D0722" w:rsidP="00257BD4">
      <w:pPr>
        <w:pStyle w:val="22"/>
        <w:shd w:val="clear" w:color="auto" w:fill="auto"/>
        <w:tabs>
          <w:tab w:val="left" w:pos="1911"/>
        </w:tabs>
        <w:spacing w:line="240" w:lineRule="auto"/>
        <w:ind w:right="180"/>
        <w:jc w:val="both"/>
        <w:rPr>
          <w:sz w:val="24"/>
          <w:szCs w:val="24"/>
        </w:rPr>
      </w:pPr>
      <w:r w:rsidRPr="003D0722">
        <w:rPr>
          <w:sz w:val="24"/>
          <w:szCs w:val="24"/>
        </w:rPr>
        <w:t>Модуль «Гандбол» может быть реализован в следующих вариантах: при самостоятельном планировании учител</w:t>
      </w:r>
      <w:r w:rsidR="00257BD4">
        <w:rPr>
          <w:sz w:val="24"/>
          <w:szCs w:val="24"/>
        </w:rPr>
        <w:t xml:space="preserve">ем физической культуры процесса </w:t>
      </w:r>
      <w:r w:rsidRPr="003D0722">
        <w:rPr>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D0722" w:rsidRPr="003D0722" w:rsidRDefault="00257BD4" w:rsidP="00257BD4">
      <w:pPr>
        <w:pStyle w:val="22"/>
        <w:shd w:val="clear" w:color="auto" w:fill="auto"/>
        <w:tabs>
          <w:tab w:val="left" w:pos="1892"/>
        </w:tabs>
        <w:spacing w:line="240" w:lineRule="auto"/>
        <w:jc w:val="both"/>
        <w:rPr>
          <w:sz w:val="24"/>
          <w:szCs w:val="24"/>
        </w:rPr>
      </w:pPr>
      <w:r>
        <w:rPr>
          <w:sz w:val="24"/>
          <w:szCs w:val="24"/>
        </w:rPr>
        <w:tab/>
      </w:r>
      <w:r w:rsidR="003D0722" w:rsidRPr="003D0722">
        <w:rPr>
          <w:sz w:val="24"/>
          <w:szCs w:val="24"/>
        </w:rPr>
        <w:t>Содержание модуля «Гандбол».</w:t>
      </w:r>
    </w:p>
    <w:p w:rsidR="003D0722" w:rsidRPr="003D0722" w:rsidRDefault="003D0722" w:rsidP="00093060">
      <w:pPr>
        <w:pStyle w:val="22"/>
        <w:numPr>
          <w:ilvl w:val="0"/>
          <w:numId w:val="153"/>
        </w:numPr>
        <w:shd w:val="clear" w:color="auto" w:fill="auto"/>
        <w:tabs>
          <w:tab w:val="left" w:pos="1057"/>
        </w:tabs>
        <w:spacing w:line="240" w:lineRule="auto"/>
        <w:ind w:firstLine="720"/>
        <w:jc w:val="both"/>
        <w:rPr>
          <w:sz w:val="24"/>
          <w:szCs w:val="24"/>
        </w:rPr>
      </w:pPr>
      <w:r w:rsidRPr="003D0722">
        <w:rPr>
          <w:sz w:val="24"/>
          <w:szCs w:val="24"/>
        </w:rPr>
        <w:t>Знания о гандболе.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игры в гандбол. 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гандболиста. Здоровье формирующие факторы и средства.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Вредные привычки, причины их возникновения и пагубное влияние на организм человека и его здоровье.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3D0722" w:rsidRPr="003D0722" w:rsidRDefault="003D0722" w:rsidP="00093060">
      <w:pPr>
        <w:pStyle w:val="22"/>
        <w:numPr>
          <w:ilvl w:val="0"/>
          <w:numId w:val="153"/>
        </w:numPr>
        <w:shd w:val="clear" w:color="auto" w:fill="auto"/>
        <w:tabs>
          <w:tab w:val="left" w:pos="1076"/>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D0722" w:rsidRPr="003D0722" w:rsidRDefault="003D0722" w:rsidP="00257BD4">
      <w:pPr>
        <w:pStyle w:val="22"/>
        <w:shd w:val="clear" w:color="auto" w:fill="auto"/>
        <w:tabs>
          <w:tab w:val="left" w:pos="7598"/>
        </w:tabs>
        <w:spacing w:line="240" w:lineRule="auto"/>
        <w:ind w:firstLine="720"/>
        <w:jc w:val="both"/>
        <w:rPr>
          <w:sz w:val="24"/>
          <w:szCs w:val="24"/>
        </w:rPr>
      </w:pPr>
      <w:r w:rsidRPr="003D0722">
        <w:rPr>
          <w:sz w:val="24"/>
          <w:szCs w:val="24"/>
        </w:rPr>
        <w:t>Класс</w:t>
      </w:r>
      <w:r w:rsidR="00257BD4">
        <w:rPr>
          <w:sz w:val="24"/>
          <w:szCs w:val="24"/>
        </w:rPr>
        <w:t xml:space="preserve">ификация физических упражнений: подготовительные, </w:t>
      </w:r>
      <w:r w:rsidRPr="003D072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подготовленности в гандболе.</w:t>
      </w:r>
    </w:p>
    <w:p w:rsidR="003D0722" w:rsidRPr="003D0722" w:rsidRDefault="003D0722" w:rsidP="00093060">
      <w:pPr>
        <w:pStyle w:val="22"/>
        <w:numPr>
          <w:ilvl w:val="0"/>
          <w:numId w:val="153"/>
        </w:numPr>
        <w:shd w:val="clear" w:color="auto" w:fill="auto"/>
        <w:tabs>
          <w:tab w:val="left" w:pos="1097"/>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и технические действия гандболиста: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3D0722">
        <w:rPr>
          <w:sz w:val="24"/>
          <w:szCs w:val="24"/>
          <w:lang w:bidi="en-US"/>
        </w:rPr>
        <w:t>(3</w:t>
      </w:r>
      <w:r w:rsidRPr="003D0722">
        <w:rPr>
          <w:sz w:val="24"/>
          <w:szCs w:val="24"/>
          <w:lang w:val="en-US" w:bidi="en-US"/>
        </w:rPr>
        <w:t>x</w:t>
      </w:r>
      <w:r w:rsidRPr="003D0722">
        <w:rPr>
          <w:sz w:val="24"/>
          <w:szCs w:val="24"/>
          <w:lang w:bidi="en-US"/>
        </w:rPr>
        <w:t>3, 6</w:t>
      </w:r>
      <w:r w:rsidRPr="003D0722">
        <w:rPr>
          <w:sz w:val="24"/>
          <w:szCs w:val="24"/>
          <w:lang w:val="en-US" w:bidi="en-US"/>
        </w:rPr>
        <w:t>x</w:t>
      </w:r>
      <w:r w:rsidRPr="003D0722">
        <w:rPr>
          <w:sz w:val="24"/>
          <w:szCs w:val="24"/>
          <w:lang w:bidi="en-US"/>
        </w:rPr>
        <w:t>5, 6</w:t>
      </w:r>
      <w:r w:rsidRPr="003D0722">
        <w:rPr>
          <w:sz w:val="24"/>
          <w:szCs w:val="24"/>
          <w:lang w:val="en-US" w:bidi="en-US"/>
        </w:rPr>
        <w:t>x</w:t>
      </w:r>
      <w:r w:rsidRPr="003D0722">
        <w:rPr>
          <w:sz w:val="24"/>
          <w:szCs w:val="24"/>
          <w:lang w:bidi="en-US"/>
        </w:rPr>
        <w:t xml:space="preserve">4 </w:t>
      </w:r>
      <w:r w:rsidRPr="003D0722">
        <w:rPr>
          <w:sz w:val="24"/>
          <w:szCs w:val="24"/>
        </w:rPr>
        <w:t>и другие), двусторонние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Тактические взаимодействия: в парах, тройках, группах.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специальной разминки перед соревнованиями.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Учебные игры в гандбол. Участие в соревновательной деятельности.</w:t>
      </w:r>
    </w:p>
    <w:p w:rsidR="003D0722" w:rsidRPr="003D0722" w:rsidRDefault="00257BD4" w:rsidP="00257BD4">
      <w:pPr>
        <w:pStyle w:val="22"/>
        <w:pBdr>
          <w:top w:val="single" w:sz="4" w:space="1" w:color="auto"/>
          <w:left w:val="single" w:sz="4" w:space="4" w:color="auto"/>
          <w:bottom w:val="single" w:sz="4" w:space="1" w:color="auto"/>
          <w:right w:val="single" w:sz="4" w:space="4" w:color="auto"/>
        </w:pBdr>
        <w:shd w:val="clear" w:color="auto" w:fill="auto"/>
        <w:tabs>
          <w:tab w:val="left" w:pos="1873"/>
        </w:tabs>
        <w:spacing w:line="240" w:lineRule="auto"/>
        <w:jc w:val="both"/>
        <w:rPr>
          <w:sz w:val="24"/>
          <w:szCs w:val="24"/>
        </w:rPr>
      </w:pPr>
      <w:r>
        <w:rPr>
          <w:sz w:val="24"/>
          <w:szCs w:val="24"/>
        </w:rPr>
        <w:tab/>
      </w:r>
      <w:r w:rsidR="003D0722" w:rsidRPr="003D0722">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3D0722" w:rsidRPr="003D0722" w:rsidRDefault="00257BD4" w:rsidP="00257BD4">
      <w:pPr>
        <w:pStyle w:val="22"/>
        <w:pBdr>
          <w:top w:val="single" w:sz="4" w:space="1" w:color="auto"/>
          <w:left w:val="single" w:sz="4" w:space="4" w:color="auto"/>
          <w:bottom w:val="single" w:sz="4" w:space="1" w:color="auto"/>
          <w:right w:val="single" w:sz="4" w:space="4" w:color="auto"/>
        </w:pBdr>
        <w:shd w:val="clear" w:color="auto" w:fill="auto"/>
        <w:tabs>
          <w:tab w:val="left" w:pos="2079"/>
        </w:tabs>
        <w:spacing w:line="240" w:lineRule="auto"/>
        <w:jc w:val="both"/>
        <w:rPr>
          <w:sz w:val="24"/>
          <w:szCs w:val="24"/>
        </w:rPr>
      </w:pPr>
      <w:r>
        <w:rPr>
          <w:sz w:val="24"/>
          <w:szCs w:val="24"/>
        </w:rPr>
        <w:tab/>
      </w:r>
      <w:r>
        <w:rPr>
          <w:sz w:val="24"/>
          <w:szCs w:val="24"/>
        </w:rPr>
        <w:tab/>
      </w:r>
      <w:r w:rsidR="003D0722" w:rsidRPr="003D0722">
        <w:rPr>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D0722" w:rsidRPr="003D0722" w:rsidRDefault="00257BD4" w:rsidP="00257BD4">
      <w:pPr>
        <w:pStyle w:val="22"/>
        <w:pBdr>
          <w:top w:val="single" w:sz="4" w:space="1" w:color="auto"/>
          <w:left w:val="single" w:sz="4" w:space="4" w:color="auto"/>
          <w:bottom w:val="single" w:sz="4" w:space="1" w:color="auto"/>
          <w:right w:val="single" w:sz="4" w:space="4" w:color="auto"/>
        </w:pBdr>
        <w:shd w:val="clear" w:color="auto" w:fill="auto"/>
        <w:tabs>
          <w:tab w:val="left" w:pos="2070"/>
        </w:tabs>
        <w:spacing w:line="240" w:lineRule="auto"/>
        <w:jc w:val="both"/>
        <w:rPr>
          <w:sz w:val="24"/>
          <w:szCs w:val="24"/>
        </w:rPr>
      </w:pPr>
      <w:r>
        <w:rPr>
          <w:sz w:val="24"/>
          <w:szCs w:val="24"/>
        </w:rPr>
        <w:tab/>
      </w:r>
      <w:r w:rsidR="003D0722" w:rsidRPr="003D0722">
        <w:rPr>
          <w:sz w:val="24"/>
          <w:szCs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257BD4" w:rsidP="00257BD4">
      <w:pPr>
        <w:pStyle w:val="22"/>
        <w:pBdr>
          <w:top w:val="single" w:sz="4" w:space="1" w:color="auto"/>
          <w:left w:val="single" w:sz="4" w:space="4" w:color="auto"/>
          <w:bottom w:val="single" w:sz="4" w:space="1" w:color="auto"/>
          <w:right w:val="single" w:sz="4" w:space="4" w:color="auto"/>
        </w:pBdr>
        <w:shd w:val="clear" w:color="auto" w:fill="auto"/>
        <w:tabs>
          <w:tab w:val="left" w:pos="2070"/>
        </w:tabs>
        <w:spacing w:line="240" w:lineRule="auto"/>
        <w:jc w:val="both"/>
        <w:rPr>
          <w:sz w:val="24"/>
          <w:szCs w:val="24"/>
        </w:rPr>
      </w:pPr>
      <w:r>
        <w:rPr>
          <w:sz w:val="24"/>
          <w:szCs w:val="24"/>
        </w:rPr>
        <w:tab/>
      </w:r>
      <w:r w:rsidR="003D0722" w:rsidRPr="003D0722">
        <w:rPr>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основ формирования сбалансированного питания гандболиста;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осуществление соревновательной деятельности в соответствии с правилами игры в гандбол, судейской практики;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57BD4" w:rsidRDefault="003D0722" w:rsidP="00257BD4">
      <w:pPr>
        <w:pStyle w:val="22"/>
        <w:shd w:val="clear" w:color="auto" w:fill="auto"/>
        <w:tabs>
          <w:tab w:val="left" w:pos="1685"/>
        </w:tabs>
        <w:spacing w:line="240" w:lineRule="auto"/>
        <w:jc w:val="center"/>
        <w:rPr>
          <w:b/>
          <w:sz w:val="24"/>
          <w:szCs w:val="24"/>
        </w:rPr>
      </w:pPr>
      <w:r w:rsidRPr="00257BD4">
        <w:rPr>
          <w:b/>
          <w:sz w:val="24"/>
          <w:szCs w:val="24"/>
        </w:rPr>
        <w:t>Модуль «Дзюдо».</w:t>
      </w:r>
    </w:p>
    <w:p w:rsidR="003D0722" w:rsidRPr="00257BD4" w:rsidRDefault="003D0722" w:rsidP="00257BD4">
      <w:pPr>
        <w:pStyle w:val="22"/>
        <w:shd w:val="clear" w:color="auto" w:fill="auto"/>
        <w:tabs>
          <w:tab w:val="left" w:pos="1685"/>
        </w:tabs>
        <w:spacing w:line="240" w:lineRule="auto"/>
        <w:jc w:val="center"/>
        <w:rPr>
          <w:b/>
          <w:sz w:val="24"/>
          <w:szCs w:val="24"/>
        </w:rPr>
      </w:pPr>
      <w:r w:rsidRPr="00257BD4">
        <w:rPr>
          <w:b/>
          <w:sz w:val="24"/>
          <w:szCs w:val="24"/>
        </w:rPr>
        <w:t>Пояснительная записка модуля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D0722" w:rsidRPr="003D0722" w:rsidRDefault="00257BD4" w:rsidP="00257BD4">
      <w:pPr>
        <w:pStyle w:val="22"/>
        <w:shd w:val="clear" w:color="auto" w:fill="auto"/>
        <w:tabs>
          <w:tab w:val="left" w:pos="1868"/>
        </w:tabs>
        <w:spacing w:line="240" w:lineRule="auto"/>
        <w:jc w:val="both"/>
        <w:rPr>
          <w:sz w:val="24"/>
          <w:szCs w:val="24"/>
        </w:rPr>
      </w:pPr>
      <w:r>
        <w:rPr>
          <w:sz w:val="24"/>
          <w:szCs w:val="24"/>
        </w:rPr>
        <w:tab/>
      </w:r>
      <w:r w:rsidR="003D0722" w:rsidRPr="00257BD4">
        <w:rPr>
          <w:b/>
          <w:sz w:val="24"/>
          <w:szCs w:val="24"/>
        </w:rPr>
        <w:t>Целью</w:t>
      </w:r>
      <w:r w:rsidR="003D0722" w:rsidRPr="003D0722">
        <w:rPr>
          <w:sz w:val="24"/>
          <w:szCs w:val="24"/>
        </w:rPr>
        <w:t xml:space="preserve">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3D0722" w:rsidRPr="003D0722" w:rsidRDefault="00257BD4" w:rsidP="00257BD4">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Задачами изучения модуля «Дзюдо»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обучающихся, увеличение объёма их двигательной активности;</w:t>
      </w:r>
    </w:p>
    <w:p w:rsidR="003D0722" w:rsidRPr="003D0722" w:rsidRDefault="003D0722" w:rsidP="00257BD4">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безопасногоповедения на занятиях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дзюдо в частности;</w:t>
      </w:r>
    </w:p>
    <w:p w:rsidR="003D0722" w:rsidRPr="003D0722" w:rsidRDefault="003D0722" w:rsidP="00257BD4">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виде спорта «дзюдо», о его возможностях и значении в процессе укреплени</w:t>
      </w:r>
      <w:r w:rsidR="00257BD4">
        <w:rPr>
          <w:sz w:val="24"/>
          <w:szCs w:val="24"/>
        </w:rPr>
        <w:t xml:space="preserve">я здоровья, физическом развитии </w:t>
      </w:r>
      <w:r w:rsidRPr="003D0722">
        <w:rPr>
          <w:sz w:val="24"/>
          <w:szCs w:val="24"/>
        </w:rPr>
        <w:t>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257BD4" w:rsidP="00257BD4">
      <w:pPr>
        <w:pStyle w:val="22"/>
        <w:shd w:val="clear" w:color="auto" w:fill="auto"/>
        <w:tabs>
          <w:tab w:val="left" w:pos="1887"/>
        </w:tabs>
        <w:spacing w:line="240" w:lineRule="auto"/>
        <w:jc w:val="both"/>
        <w:rPr>
          <w:sz w:val="24"/>
          <w:szCs w:val="24"/>
        </w:rPr>
      </w:pPr>
      <w:r>
        <w:rPr>
          <w:sz w:val="24"/>
          <w:szCs w:val="24"/>
        </w:rPr>
        <w:tab/>
      </w:r>
      <w:r w:rsidR="003D0722" w:rsidRPr="003D0722">
        <w:rPr>
          <w:sz w:val="24"/>
          <w:szCs w:val="24"/>
        </w:rPr>
        <w:t>Место и роль модуля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257BD4">
      <w:pPr>
        <w:pStyle w:val="22"/>
        <w:shd w:val="clear" w:color="auto" w:fill="auto"/>
        <w:spacing w:line="240" w:lineRule="auto"/>
        <w:ind w:firstLine="720"/>
        <w:jc w:val="both"/>
        <w:rPr>
          <w:sz w:val="24"/>
          <w:szCs w:val="24"/>
        </w:rPr>
      </w:pPr>
      <w:r w:rsidRPr="003D0722">
        <w:rPr>
          <w:sz w:val="24"/>
          <w:szCs w:val="24"/>
        </w:rPr>
        <w:t>Специфика модуля по дзюдо сочетаетс</w:t>
      </w:r>
      <w:r w:rsidR="00257BD4">
        <w:rPr>
          <w:sz w:val="24"/>
          <w:szCs w:val="24"/>
        </w:rPr>
        <w:t xml:space="preserve">я практически со всеми базовыми </w:t>
      </w:r>
      <w:r w:rsidRPr="003D0722">
        <w:rPr>
          <w:sz w:val="24"/>
          <w:szCs w:val="24"/>
        </w:rPr>
        <w:t>видами спорта (легкая атлетика, гимнастика,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257BD4" w:rsidP="00257BD4">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Модуль «Дзюдо»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D0722" w:rsidRPr="003D0722" w:rsidRDefault="00257BD4" w:rsidP="00257BD4">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Содержание модуля «Дзюдо».</w:t>
      </w:r>
    </w:p>
    <w:p w:rsidR="003D0722" w:rsidRPr="003D0722" w:rsidRDefault="003D0722" w:rsidP="00093060">
      <w:pPr>
        <w:pStyle w:val="22"/>
        <w:numPr>
          <w:ilvl w:val="0"/>
          <w:numId w:val="154"/>
        </w:numPr>
        <w:shd w:val="clear" w:color="auto" w:fill="auto"/>
        <w:tabs>
          <w:tab w:val="left" w:pos="1042"/>
        </w:tabs>
        <w:spacing w:line="240" w:lineRule="auto"/>
        <w:ind w:firstLine="720"/>
        <w:jc w:val="both"/>
        <w:rPr>
          <w:sz w:val="24"/>
          <w:szCs w:val="24"/>
        </w:rPr>
      </w:pPr>
      <w:r w:rsidRPr="003D0722">
        <w:rPr>
          <w:sz w:val="24"/>
          <w:szCs w:val="24"/>
        </w:rPr>
        <w:t>Знания 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современной дзюдо в мире, в Российской Федерации, в регионе.</w:t>
      </w:r>
    </w:p>
    <w:p w:rsidR="003D0722" w:rsidRPr="003D0722" w:rsidRDefault="003D0722" w:rsidP="00816415">
      <w:pPr>
        <w:pStyle w:val="22"/>
        <w:shd w:val="clear" w:color="auto" w:fill="auto"/>
        <w:spacing w:line="240" w:lineRule="auto"/>
        <w:ind w:firstLine="708"/>
        <w:jc w:val="both"/>
        <w:rPr>
          <w:sz w:val="24"/>
          <w:szCs w:val="24"/>
        </w:rPr>
      </w:pPr>
      <w:r w:rsidRPr="003D0722">
        <w:rPr>
          <w:sz w:val="24"/>
          <w:szCs w:val="24"/>
        </w:rPr>
        <w:t>Роль и основные функции главных борцовских организ</w:t>
      </w:r>
      <w:r w:rsidR="00257BD4">
        <w:rPr>
          <w:sz w:val="24"/>
          <w:szCs w:val="24"/>
        </w:rPr>
        <w:t xml:space="preserve">аций, федераций (международные, </w:t>
      </w:r>
      <w:r w:rsidRPr="003D0722">
        <w:rPr>
          <w:sz w:val="24"/>
          <w:szCs w:val="24"/>
        </w:rPr>
        <w:t>российские), осуществляющих управление дзюдо. Борцовскиеклубы, их история и традиции. Известные отечественные и зарубежные борцы- дзюдоисты и тренеры.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Официальный календарь соревнований по дзюдо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Характерные травмы в борьбе дзюдо и мероприятия по их предупреждению.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Словарь терминов, глоссарий и определений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по дзюдо.</w:t>
      </w:r>
    </w:p>
    <w:p w:rsidR="003D0722" w:rsidRPr="003D0722" w:rsidRDefault="003D0722" w:rsidP="00093060">
      <w:pPr>
        <w:pStyle w:val="22"/>
        <w:numPr>
          <w:ilvl w:val="0"/>
          <w:numId w:val="154"/>
        </w:numPr>
        <w:shd w:val="clear" w:color="auto" w:fill="auto"/>
        <w:tabs>
          <w:tab w:val="left" w:pos="1131"/>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правомерного поведения во время соревнований по дзюдо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дзюдо. Составление планов и самостоятельное проведение занятий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3D0722" w:rsidRPr="003D0722" w:rsidRDefault="003D0722" w:rsidP="003D0722">
      <w:pPr>
        <w:pStyle w:val="22"/>
        <w:shd w:val="clear" w:color="auto" w:fill="auto"/>
        <w:tabs>
          <w:tab w:val="left" w:pos="7598"/>
        </w:tabs>
        <w:spacing w:line="240" w:lineRule="auto"/>
        <w:ind w:firstLine="720"/>
        <w:jc w:val="both"/>
        <w:rPr>
          <w:sz w:val="24"/>
          <w:szCs w:val="24"/>
        </w:rPr>
      </w:pPr>
      <w:r w:rsidRPr="003D0722">
        <w:rPr>
          <w:sz w:val="24"/>
          <w:szCs w:val="24"/>
        </w:rPr>
        <w:t>Классификация физических упражнений:</w:t>
      </w:r>
      <w:r w:rsidRPr="003D0722">
        <w:rPr>
          <w:sz w:val="24"/>
          <w:szCs w:val="24"/>
        </w:rPr>
        <w:tab/>
        <w:t>подготовительные,</w:t>
      </w:r>
    </w:p>
    <w:p w:rsidR="003D0722" w:rsidRPr="003D0722" w:rsidRDefault="003D0722" w:rsidP="003D0722">
      <w:pPr>
        <w:pStyle w:val="22"/>
        <w:shd w:val="clear" w:color="auto" w:fill="auto"/>
        <w:spacing w:line="240" w:lineRule="auto"/>
        <w:jc w:val="both"/>
        <w:rPr>
          <w:sz w:val="24"/>
          <w:szCs w:val="24"/>
        </w:rPr>
      </w:pPr>
      <w:r w:rsidRPr="003D072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Антидопинговое поведение.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и технической подготовленности в дзюдо.</w:t>
      </w:r>
    </w:p>
    <w:p w:rsidR="003D0722" w:rsidRPr="003D0722" w:rsidRDefault="003D0722" w:rsidP="00093060">
      <w:pPr>
        <w:pStyle w:val="22"/>
        <w:numPr>
          <w:ilvl w:val="0"/>
          <w:numId w:val="154"/>
        </w:numPr>
        <w:shd w:val="clear" w:color="auto" w:fill="auto"/>
        <w:tabs>
          <w:tab w:val="left" w:pos="1062"/>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технических и тактических действий борца-дзюдоиста.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приемы и тактические действия в дзюдо, изученные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3D0722" w:rsidRPr="003D0722" w:rsidRDefault="00816415" w:rsidP="00816415">
      <w:pPr>
        <w:pStyle w:val="22"/>
        <w:shd w:val="clear" w:color="auto" w:fill="auto"/>
        <w:tabs>
          <w:tab w:val="left" w:pos="1863"/>
        </w:tabs>
        <w:spacing w:line="240" w:lineRule="auto"/>
        <w:jc w:val="both"/>
        <w:rPr>
          <w:sz w:val="24"/>
          <w:szCs w:val="24"/>
        </w:rPr>
      </w:pPr>
      <w:r>
        <w:rPr>
          <w:sz w:val="24"/>
          <w:szCs w:val="24"/>
        </w:rPr>
        <w:tab/>
      </w:r>
      <w:r w:rsidR="003D0722" w:rsidRPr="003D0722">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3D0722" w:rsidRPr="003D0722" w:rsidRDefault="00816415" w:rsidP="00816415">
      <w:pPr>
        <w:pStyle w:val="22"/>
        <w:shd w:val="clear" w:color="auto" w:fill="auto"/>
        <w:tabs>
          <w:tab w:val="left" w:pos="1359"/>
        </w:tabs>
        <w:spacing w:line="240" w:lineRule="auto"/>
        <w:jc w:val="both"/>
        <w:rPr>
          <w:sz w:val="24"/>
          <w:szCs w:val="24"/>
        </w:rPr>
      </w:pPr>
      <w:r>
        <w:rPr>
          <w:sz w:val="24"/>
          <w:szCs w:val="24"/>
        </w:rPr>
        <w:tab/>
      </w:r>
      <w:r w:rsidR="003D0722" w:rsidRPr="003D0722">
        <w:rPr>
          <w:sz w:val="24"/>
          <w:szCs w:val="24"/>
        </w:rPr>
        <w:t xml:space="preserve">При изучении модуля «Дзюдо» на уровне среднего общего образования у обучающихся будут сформированы следующие </w:t>
      </w:r>
      <w:r w:rsidR="003D0722" w:rsidRPr="00816415">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3D0722" w:rsidRPr="003D0722" w:rsidRDefault="003D0722" w:rsidP="00816415">
      <w:pPr>
        <w:pStyle w:val="22"/>
        <w:shd w:val="clear" w:color="auto" w:fill="auto"/>
        <w:tabs>
          <w:tab w:val="left" w:pos="4992"/>
          <w:tab w:val="left" w:pos="7123"/>
        </w:tabs>
        <w:spacing w:line="240" w:lineRule="auto"/>
        <w:ind w:firstLine="720"/>
        <w:jc w:val="both"/>
        <w:rPr>
          <w:sz w:val="24"/>
          <w:szCs w:val="24"/>
        </w:rPr>
      </w:pPr>
      <w:r w:rsidRPr="003D0722">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w:t>
      </w:r>
      <w:r w:rsidR="00816415">
        <w:rPr>
          <w:sz w:val="24"/>
          <w:szCs w:val="24"/>
        </w:rPr>
        <w:t xml:space="preserve">для их достижения в учебной, тренировочной, досуговой, игровой </w:t>
      </w:r>
      <w:r w:rsidRPr="003D0722">
        <w:rPr>
          <w:sz w:val="24"/>
          <w:szCs w:val="24"/>
        </w:rPr>
        <w:t>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0722" w:rsidRPr="003D0722" w:rsidRDefault="003D0722" w:rsidP="00816415">
      <w:pPr>
        <w:pStyle w:val="22"/>
        <w:shd w:val="clear" w:color="auto" w:fill="auto"/>
        <w:spacing w:line="240" w:lineRule="auto"/>
        <w:ind w:firstLine="720"/>
        <w:jc w:val="both"/>
        <w:rPr>
          <w:sz w:val="24"/>
          <w:szCs w:val="24"/>
        </w:rPr>
      </w:pPr>
      <w:r w:rsidRPr="003D0722">
        <w:rPr>
          <w:sz w:val="24"/>
          <w:szCs w:val="24"/>
        </w:rPr>
        <w:t xml:space="preserve">проявление осознанного и ответственного отношения к собственным поступкам; моральной компетентности в решении проблем в </w:t>
      </w:r>
      <w:r w:rsidR="00816415">
        <w:rPr>
          <w:sz w:val="24"/>
          <w:szCs w:val="24"/>
        </w:rPr>
        <w:t xml:space="preserve">процессе занятий </w:t>
      </w:r>
      <w:r w:rsidRPr="003D0722">
        <w:rPr>
          <w:sz w:val="24"/>
          <w:szCs w:val="24"/>
        </w:rPr>
        <w:t>физической культурой, игровой и соревновательной деятельности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D0722" w:rsidRPr="00816415" w:rsidRDefault="003D0722" w:rsidP="00816415">
      <w:pPr>
        <w:pStyle w:val="22"/>
        <w:shd w:val="clear" w:color="auto" w:fill="auto"/>
        <w:tabs>
          <w:tab w:val="left" w:pos="2070"/>
        </w:tabs>
        <w:spacing w:line="240" w:lineRule="auto"/>
        <w:jc w:val="both"/>
        <w:rPr>
          <w:b/>
          <w:sz w:val="24"/>
          <w:szCs w:val="24"/>
        </w:rPr>
      </w:pPr>
      <w:r w:rsidRPr="003D0722">
        <w:rPr>
          <w:sz w:val="24"/>
          <w:szCs w:val="24"/>
        </w:rPr>
        <w:t xml:space="preserve">При изучении модуля «Дзюдо» на уровне среднего общего образования у обучающихся будут сформированы следующие </w:t>
      </w:r>
      <w:r w:rsidRPr="00816415">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816415" w:rsidP="00816415">
      <w:pPr>
        <w:pStyle w:val="22"/>
        <w:shd w:val="clear" w:color="auto" w:fill="auto"/>
        <w:tabs>
          <w:tab w:val="left" w:pos="2070"/>
        </w:tabs>
        <w:spacing w:line="240" w:lineRule="auto"/>
        <w:jc w:val="both"/>
        <w:rPr>
          <w:sz w:val="24"/>
          <w:szCs w:val="24"/>
        </w:rPr>
      </w:pPr>
      <w:r>
        <w:rPr>
          <w:sz w:val="24"/>
          <w:szCs w:val="24"/>
        </w:rPr>
        <w:tab/>
      </w:r>
      <w:r w:rsidR="003D0722" w:rsidRPr="003D0722">
        <w:rPr>
          <w:sz w:val="24"/>
          <w:szCs w:val="24"/>
        </w:rPr>
        <w:t xml:space="preserve">При изучении модуля «Дзюдо» на уровне среднего общего образования у обучающихся будут сформированы следующие </w:t>
      </w:r>
      <w:r w:rsidR="003D0722" w:rsidRPr="00816415">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истории развития современного дзюдо, её традиций, клубного движения по дзюдо в мире,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3D0722" w:rsidRPr="003D0722" w:rsidRDefault="003D0722" w:rsidP="00816415">
      <w:pPr>
        <w:pStyle w:val="22"/>
        <w:shd w:val="clear" w:color="auto" w:fill="auto"/>
        <w:spacing w:line="240" w:lineRule="auto"/>
        <w:ind w:firstLine="720"/>
        <w:jc w:val="both"/>
        <w:rPr>
          <w:sz w:val="24"/>
          <w:szCs w:val="24"/>
        </w:rPr>
      </w:pPr>
      <w:r w:rsidRPr="003D0722">
        <w:rPr>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w:t>
      </w:r>
      <w:r w:rsidR="00816415">
        <w:rPr>
          <w:sz w:val="24"/>
          <w:szCs w:val="24"/>
        </w:rPr>
        <w:t xml:space="preserve">собов повышения основных систем </w:t>
      </w:r>
      <w:r w:rsidRPr="003D0722">
        <w:rPr>
          <w:sz w:val="24"/>
          <w:szCs w:val="24"/>
        </w:rPr>
        <w:t>организма и развития физических качеств;</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знание и умение применять основы формирования сбалансированного питания борца-дзюдоиста;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6415" w:rsidRDefault="003D0722" w:rsidP="00816415">
      <w:pPr>
        <w:pStyle w:val="22"/>
        <w:shd w:val="clear" w:color="auto" w:fill="auto"/>
        <w:spacing w:line="240" w:lineRule="auto"/>
        <w:ind w:firstLine="720"/>
        <w:jc w:val="center"/>
        <w:rPr>
          <w:b/>
          <w:sz w:val="24"/>
          <w:szCs w:val="24"/>
        </w:rPr>
      </w:pPr>
      <w:r w:rsidRPr="00816415">
        <w:rPr>
          <w:b/>
          <w:sz w:val="24"/>
          <w:szCs w:val="24"/>
        </w:rPr>
        <w:t>Модуль «Хоккей».</w:t>
      </w:r>
    </w:p>
    <w:p w:rsidR="003D0722" w:rsidRPr="00816415" w:rsidRDefault="003D0722" w:rsidP="00816415">
      <w:pPr>
        <w:pStyle w:val="22"/>
        <w:shd w:val="clear" w:color="auto" w:fill="auto"/>
        <w:spacing w:line="240" w:lineRule="auto"/>
        <w:ind w:firstLine="720"/>
        <w:jc w:val="center"/>
        <w:rPr>
          <w:b/>
          <w:sz w:val="24"/>
          <w:szCs w:val="24"/>
        </w:rPr>
      </w:pPr>
      <w:r w:rsidRPr="00816415">
        <w:rPr>
          <w:b/>
          <w:sz w:val="24"/>
          <w:szCs w:val="24"/>
        </w:rPr>
        <w:t>Пояснительная записка модуля «Хоккей».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D0722" w:rsidRPr="003D0722" w:rsidRDefault="00816415" w:rsidP="00816415">
      <w:pPr>
        <w:pStyle w:val="22"/>
        <w:shd w:val="clear" w:color="auto" w:fill="auto"/>
        <w:tabs>
          <w:tab w:val="left" w:pos="1868"/>
        </w:tabs>
        <w:spacing w:line="240" w:lineRule="auto"/>
        <w:jc w:val="both"/>
        <w:rPr>
          <w:sz w:val="24"/>
          <w:szCs w:val="24"/>
        </w:rPr>
      </w:pPr>
      <w:r>
        <w:rPr>
          <w:sz w:val="24"/>
          <w:szCs w:val="24"/>
        </w:rPr>
        <w:tab/>
      </w:r>
      <w:r w:rsidR="003D0722" w:rsidRPr="00816415">
        <w:rPr>
          <w:b/>
          <w:sz w:val="24"/>
          <w:szCs w:val="24"/>
        </w:rPr>
        <w:t>Целью</w:t>
      </w:r>
      <w:r w:rsidR="003D0722" w:rsidRPr="003D0722">
        <w:rPr>
          <w:sz w:val="24"/>
          <w:szCs w:val="24"/>
        </w:rPr>
        <w:t xml:space="preserve">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D0722" w:rsidRPr="003D0722" w:rsidRDefault="00816415" w:rsidP="00816415">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Задачами изучения модуля «Хоккей»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обучающихся,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вида спорта «хоккей»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816415" w:rsidP="00816415">
      <w:pPr>
        <w:pStyle w:val="22"/>
        <w:shd w:val="clear" w:color="auto" w:fill="auto"/>
        <w:tabs>
          <w:tab w:val="left" w:pos="1873"/>
        </w:tabs>
        <w:spacing w:line="240" w:lineRule="auto"/>
        <w:jc w:val="both"/>
        <w:rPr>
          <w:sz w:val="24"/>
          <w:szCs w:val="24"/>
        </w:rPr>
      </w:pPr>
      <w:r>
        <w:rPr>
          <w:sz w:val="24"/>
          <w:szCs w:val="24"/>
        </w:rPr>
        <w:tab/>
      </w:r>
      <w:r w:rsidR="003D0722" w:rsidRPr="003D0722">
        <w:rPr>
          <w:sz w:val="24"/>
          <w:szCs w:val="24"/>
        </w:rPr>
        <w:t>Место и роль модуля «Хоккей».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3D0722" w:rsidRPr="003D0722" w:rsidRDefault="00816415" w:rsidP="00816415">
      <w:pPr>
        <w:pStyle w:val="22"/>
        <w:shd w:val="clear" w:color="auto" w:fill="auto"/>
        <w:tabs>
          <w:tab w:val="left" w:pos="1902"/>
        </w:tabs>
        <w:spacing w:line="240" w:lineRule="auto"/>
        <w:rPr>
          <w:sz w:val="24"/>
          <w:szCs w:val="24"/>
        </w:rPr>
      </w:pPr>
      <w:r>
        <w:rPr>
          <w:sz w:val="24"/>
          <w:szCs w:val="24"/>
        </w:rPr>
        <w:tab/>
      </w:r>
      <w:r w:rsidR="003D0722" w:rsidRPr="003D0722">
        <w:rPr>
          <w:sz w:val="24"/>
          <w:szCs w:val="24"/>
        </w:rPr>
        <w:t>Модуль «Хоккей» может быть реализован в следующих вариантах: при самостоятельном планировании учителем физической культуры процесса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3D0722" w:rsidRPr="003D0722" w:rsidRDefault="00816415" w:rsidP="00816415">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Содержание модуля «Хоккей».</w:t>
      </w:r>
    </w:p>
    <w:p w:rsidR="003D0722" w:rsidRPr="003D0722" w:rsidRDefault="003D0722" w:rsidP="00093060">
      <w:pPr>
        <w:pStyle w:val="22"/>
        <w:numPr>
          <w:ilvl w:val="0"/>
          <w:numId w:val="155"/>
        </w:numPr>
        <w:shd w:val="clear" w:color="auto" w:fill="auto"/>
        <w:tabs>
          <w:tab w:val="left" w:pos="1038"/>
        </w:tabs>
        <w:spacing w:line="240" w:lineRule="auto"/>
        <w:ind w:firstLine="720"/>
        <w:jc w:val="both"/>
        <w:rPr>
          <w:sz w:val="24"/>
          <w:szCs w:val="24"/>
        </w:rPr>
      </w:pPr>
      <w:r w:rsidRPr="003D0722">
        <w:rPr>
          <w:sz w:val="24"/>
          <w:szCs w:val="24"/>
        </w:rPr>
        <w:t>Знания о хоккее.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современного хоккея в мире,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Хоккейные клубы, их история и традиции. Легендарные отечественные хоккеисты и тренеры.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Достижения отечественной сборной команды страны на чемпионатах мира, Европы, Олимпийских играх.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Зал славы отечественного хоккея. Выдающиеся хоккеисты мира.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по виду спорта «хоккей». 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воспитания физических качеств хоккеиста. Здоровье формирующие факторы и средства.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3D0722" w:rsidRPr="003D0722" w:rsidRDefault="003D0722" w:rsidP="00093060">
      <w:pPr>
        <w:pStyle w:val="22"/>
        <w:numPr>
          <w:ilvl w:val="0"/>
          <w:numId w:val="155"/>
        </w:numPr>
        <w:shd w:val="clear" w:color="auto" w:fill="auto"/>
        <w:tabs>
          <w:tab w:val="left" w:pos="1103"/>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правомерного поведения во время соревнований по хоккею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3D0722" w:rsidRPr="003D0722" w:rsidRDefault="003D0722" w:rsidP="00816415">
      <w:pPr>
        <w:pStyle w:val="22"/>
        <w:shd w:val="clear" w:color="auto" w:fill="auto"/>
        <w:tabs>
          <w:tab w:val="left" w:pos="7603"/>
        </w:tabs>
        <w:spacing w:line="240" w:lineRule="auto"/>
        <w:ind w:firstLine="720"/>
        <w:jc w:val="both"/>
        <w:rPr>
          <w:sz w:val="24"/>
          <w:szCs w:val="24"/>
        </w:rPr>
      </w:pPr>
      <w:r w:rsidRPr="003D0722">
        <w:rPr>
          <w:sz w:val="24"/>
          <w:szCs w:val="24"/>
        </w:rPr>
        <w:t>Класс</w:t>
      </w:r>
      <w:r w:rsidR="00816415">
        <w:rPr>
          <w:sz w:val="24"/>
          <w:szCs w:val="24"/>
        </w:rPr>
        <w:t xml:space="preserve">ификация физических упражнений: подготовительные, </w:t>
      </w:r>
      <w:r w:rsidRPr="003D072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подготовленности в хоккее.</w:t>
      </w:r>
    </w:p>
    <w:p w:rsidR="003D0722" w:rsidRPr="003D0722" w:rsidRDefault="003D0722" w:rsidP="00093060">
      <w:pPr>
        <w:pStyle w:val="22"/>
        <w:numPr>
          <w:ilvl w:val="0"/>
          <w:numId w:val="155"/>
        </w:numPr>
        <w:shd w:val="clear" w:color="auto" w:fill="auto"/>
        <w:tabs>
          <w:tab w:val="left" w:pos="1095"/>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воспитания физических качеств (ловкости, гибкости, силы, выносливости, быстроты).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а также технику действий хоккеиста: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3D0722">
        <w:rPr>
          <w:sz w:val="24"/>
          <w:szCs w:val="24"/>
          <w:lang w:bidi="en-US"/>
        </w:rPr>
        <w:t>(3</w:t>
      </w:r>
      <w:r w:rsidRPr="003D0722">
        <w:rPr>
          <w:sz w:val="24"/>
          <w:szCs w:val="24"/>
          <w:lang w:val="en-US" w:bidi="en-US"/>
        </w:rPr>
        <w:t>x</w:t>
      </w:r>
      <w:r w:rsidRPr="003D0722">
        <w:rPr>
          <w:sz w:val="24"/>
          <w:szCs w:val="24"/>
          <w:lang w:bidi="en-US"/>
        </w:rPr>
        <w:t>0, 3</w:t>
      </w:r>
      <w:r w:rsidRPr="003D0722">
        <w:rPr>
          <w:sz w:val="24"/>
          <w:szCs w:val="24"/>
          <w:lang w:val="en-US" w:bidi="en-US"/>
        </w:rPr>
        <w:t>x</w:t>
      </w:r>
      <w:r w:rsidRPr="003D0722">
        <w:rPr>
          <w:sz w:val="24"/>
          <w:szCs w:val="24"/>
          <w:lang w:bidi="en-US"/>
        </w:rPr>
        <w:t>1,3</w:t>
      </w:r>
      <w:r w:rsidRPr="003D0722">
        <w:rPr>
          <w:sz w:val="24"/>
          <w:szCs w:val="24"/>
          <w:lang w:val="en-US" w:bidi="en-US"/>
        </w:rPr>
        <w:t>x</w:t>
      </w:r>
      <w:r w:rsidRPr="003D0722">
        <w:rPr>
          <w:sz w:val="24"/>
          <w:szCs w:val="24"/>
          <w:lang w:bidi="en-US"/>
        </w:rPr>
        <w:t>2, 3</w:t>
      </w:r>
      <w:r w:rsidRPr="003D0722">
        <w:rPr>
          <w:sz w:val="24"/>
          <w:szCs w:val="24"/>
          <w:lang w:val="en-US" w:bidi="en-US"/>
        </w:rPr>
        <w:t>x</w:t>
      </w:r>
      <w:r w:rsidRPr="003D0722">
        <w:rPr>
          <w:sz w:val="24"/>
          <w:szCs w:val="24"/>
          <w:lang w:bidi="en-US"/>
        </w:rPr>
        <w:t>3, 2</w:t>
      </w:r>
      <w:r w:rsidRPr="003D0722">
        <w:rPr>
          <w:sz w:val="24"/>
          <w:szCs w:val="24"/>
          <w:lang w:val="en-US" w:bidi="en-US"/>
        </w:rPr>
        <w:t>x</w:t>
      </w:r>
      <w:r w:rsidRPr="003D0722">
        <w:rPr>
          <w:sz w:val="24"/>
          <w:szCs w:val="24"/>
          <w:lang w:bidi="en-US"/>
        </w:rPr>
        <w:t>3, 5</w:t>
      </w:r>
      <w:r w:rsidRPr="003D0722">
        <w:rPr>
          <w:sz w:val="24"/>
          <w:szCs w:val="24"/>
          <w:lang w:val="en-US" w:bidi="en-US"/>
        </w:rPr>
        <w:t>x</w:t>
      </w:r>
      <w:r w:rsidRPr="003D0722">
        <w:rPr>
          <w:sz w:val="24"/>
          <w:szCs w:val="24"/>
          <w:lang w:bidi="en-US"/>
        </w:rPr>
        <w:t>0, 5</w:t>
      </w:r>
      <w:r w:rsidRPr="003D0722">
        <w:rPr>
          <w:sz w:val="24"/>
          <w:szCs w:val="24"/>
          <w:lang w:val="en-US" w:bidi="en-US"/>
        </w:rPr>
        <w:t>x</w:t>
      </w:r>
      <w:r w:rsidRPr="003D0722">
        <w:rPr>
          <w:sz w:val="24"/>
          <w:szCs w:val="24"/>
          <w:lang w:bidi="en-US"/>
        </w:rPr>
        <w:t>3, 5</w:t>
      </w:r>
      <w:r w:rsidRPr="003D0722">
        <w:rPr>
          <w:sz w:val="24"/>
          <w:szCs w:val="24"/>
          <w:lang w:val="en-US" w:bidi="en-US"/>
        </w:rPr>
        <w:t>x</w:t>
      </w:r>
      <w:r w:rsidRPr="003D0722">
        <w:rPr>
          <w:sz w:val="24"/>
          <w:szCs w:val="24"/>
          <w:lang w:bidi="en-US"/>
        </w:rPr>
        <w:t xml:space="preserve">4 </w:t>
      </w:r>
      <w:r w:rsidRPr="003D0722">
        <w:rPr>
          <w:sz w:val="24"/>
          <w:szCs w:val="24"/>
        </w:rPr>
        <w:t>и другие), двусторонние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специальной разминки перед соревнованиями.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вратаря: основная стойка, передвижение, ловля и отбивание шайбы.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Учебные игры в хоккей. Участие в соревновательной деятельности.</w:t>
      </w:r>
    </w:p>
    <w:p w:rsidR="003D0722" w:rsidRPr="003D0722" w:rsidRDefault="00816415" w:rsidP="00816415">
      <w:pPr>
        <w:pStyle w:val="22"/>
        <w:shd w:val="clear" w:color="auto" w:fill="auto"/>
        <w:tabs>
          <w:tab w:val="left" w:pos="1863"/>
        </w:tabs>
        <w:spacing w:line="240" w:lineRule="auto"/>
        <w:jc w:val="both"/>
        <w:rPr>
          <w:sz w:val="24"/>
          <w:szCs w:val="24"/>
        </w:rPr>
      </w:pPr>
      <w:r>
        <w:rPr>
          <w:sz w:val="24"/>
          <w:szCs w:val="24"/>
        </w:rPr>
        <w:tab/>
      </w:r>
      <w:r w:rsidR="003D0722" w:rsidRPr="003D0722">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3D0722" w:rsidRPr="00816415" w:rsidRDefault="00816415" w:rsidP="00816415">
      <w:pPr>
        <w:pStyle w:val="22"/>
        <w:shd w:val="clear" w:color="auto" w:fill="auto"/>
        <w:tabs>
          <w:tab w:val="left" w:pos="2074"/>
        </w:tabs>
        <w:spacing w:line="240" w:lineRule="auto"/>
        <w:ind w:left="720"/>
        <w:jc w:val="both"/>
        <w:rPr>
          <w:b/>
          <w:sz w:val="24"/>
          <w:szCs w:val="24"/>
        </w:rPr>
      </w:pPr>
      <w:r>
        <w:rPr>
          <w:sz w:val="24"/>
          <w:szCs w:val="24"/>
        </w:rPr>
        <w:tab/>
      </w:r>
      <w:r w:rsidR="003D0722" w:rsidRPr="003D0722">
        <w:rPr>
          <w:sz w:val="24"/>
          <w:szCs w:val="24"/>
        </w:rPr>
        <w:t xml:space="preserve">При изучении модуля «Хоккей» на уровне среднего общего образования у обучающихся будут сформированы следующие </w:t>
      </w:r>
      <w:r w:rsidR="003D0722" w:rsidRPr="00816415">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3D0722" w:rsidRPr="003D0722" w:rsidRDefault="003D0722" w:rsidP="003D0722">
      <w:pPr>
        <w:pStyle w:val="22"/>
        <w:shd w:val="clear" w:color="auto" w:fill="auto"/>
        <w:spacing w:line="240" w:lineRule="auto"/>
        <w:rPr>
          <w:sz w:val="24"/>
          <w:szCs w:val="24"/>
        </w:rPr>
      </w:pPr>
      <w:r w:rsidRPr="003D0722">
        <w:rPr>
          <w:sz w:val="24"/>
          <w:szCs w:val="24"/>
        </w:rPr>
        <w:t>и ответственной деятельности средствами хоккея;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D0722" w:rsidRPr="00816415" w:rsidRDefault="00816415" w:rsidP="00816415">
      <w:pPr>
        <w:pStyle w:val="22"/>
        <w:shd w:val="clear" w:color="auto" w:fill="auto"/>
        <w:tabs>
          <w:tab w:val="left" w:pos="2074"/>
        </w:tabs>
        <w:spacing w:line="240" w:lineRule="auto"/>
        <w:jc w:val="both"/>
        <w:rPr>
          <w:b/>
          <w:sz w:val="24"/>
          <w:szCs w:val="24"/>
        </w:rPr>
      </w:pPr>
      <w:r>
        <w:rPr>
          <w:sz w:val="24"/>
          <w:szCs w:val="24"/>
        </w:rPr>
        <w:tab/>
      </w:r>
      <w:r w:rsidR="003D0722" w:rsidRPr="003D0722">
        <w:rPr>
          <w:sz w:val="24"/>
          <w:szCs w:val="24"/>
        </w:rPr>
        <w:t xml:space="preserve">При изучении модуля «Хоккей» на уровне среднего общего образования у обучающихся будут сформированы следующие </w:t>
      </w:r>
      <w:r w:rsidR="003D0722" w:rsidRPr="00816415">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816415" w:rsidRDefault="00816415" w:rsidP="00816415">
      <w:pPr>
        <w:pStyle w:val="22"/>
        <w:shd w:val="clear" w:color="auto" w:fill="auto"/>
        <w:tabs>
          <w:tab w:val="left" w:pos="2070"/>
        </w:tabs>
        <w:spacing w:line="240" w:lineRule="auto"/>
        <w:jc w:val="both"/>
        <w:rPr>
          <w:b/>
          <w:sz w:val="24"/>
          <w:szCs w:val="24"/>
        </w:rPr>
      </w:pPr>
      <w:r>
        <w:rPr>
          <w:sz w:val="24"/>
          <w:szCs w:val="24"/>
        </w:rPr>
        <w:tab/>
      </w:r>
      <w:r w:rsidR="003D0722" w:rsidRPr="003D0722">
        <w:rPr>
          <w:sz w:val="24"/>
          <w:szCs w:val="24"/>
        </w:rPr>
        <w:t xml:space="preserve">При изучении модуля «Хоккей» на уровне среднего общего образования у обучающихся будут сформированы следующие </w:t>
      </w:r>
      <w:r w:rsidR="003D0722" w:rsidRPr="00816415">
        <w:rPr>
          <w:b/>
          <w:sz w:val="24"/>
          <w:szCs w:val="24"/>
        </w:rPr>
        <w:t>предметные результаты:</w:t>
      </w:r>
    </w:p>
    <w:p w:rsidR="003D0722" w:rsidRPr="003D0722" w:rsidRDefault="003D0722" w:rsidP="003D0722">
      <w:pPr>
        <w:pStyle w:val="22"/>
        <w:shd w:val="clear" w:color="auto" w:fill="auto"/>
        <w:spacing w:after="240" w:line="240" w:lineRule="auto"/>
        <w:ind w:firstLine="720"/>
        <w:jc w:val="both"/>
        <w:rPr>
          <w:sz w:val="24"/>
          <w:szCs w:val="24"/>
        </w:rPr>
      </w:pPr>
      <w:r w:rsidRPr="003D0722">
        <w:rPr>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D0722" w:rsidRPr="003D0722" w:rsidRDefault="003D0722" w:rsidP="00816415">
      <w:pPr>
        <w:pStyle w:val="22"/>
        <w:shd w:val="clear" w:color="auto" w:fill="auto"/>
        <w:tabs>
          <w:tab w:val="right" w:pos="3442"/>
          <w:tab w:val="right" w:pos="9743"/>
        </w:tabs>
        <w:spacing w:line="240" w:lineRule="auto"/>
        <w:ind w:firstLine="720"/>
        <w:jc w:val="both"/>
        <w:rPr>
          <w:sz w:val="24"/>
          <w:szCs w:val="24"/>
        </w:rPr>
      </w:pPr>
      <w:r w:rsidRPr="003D0722">
        <w:rPr>
          <w:sz w:val="24"/>
          <w:szCs w:val="24"/>
        </w:rPr>
        <w:t>использование навыков: организации и проведения самостоятельных занятий по</w:t>
      </w:r>
      <w:r w:rsidRPr="003D0722">
        <w:rPr>
          <w:sz w:val="24"/>
          <w:szCs w:val="24"/>
        </w:rPr>
        <w:tab/>
        <w:t>хоккею, составления</w:t>
      </w:r>
      <w:r w:rsidRPr="003D0722">
        <w:rPr>
          <w:sz w:val="24"/>
          <w:szCs w:val="24"/>
        </w:rPr>
        <w:tab/>
        <w:t>индивид</w:t>
      </w:r>
      <w:r w:rsidR="00816415">
        <w:rPr>
          <w:sz w:val="24"/>
          <w:szCs w:val="24"/>
        </w:rPr>
        <w:t xml:space="preserve">уальных планов, включая способы </w:t>
      </w:r>
      <w:r w:rsidRPr="003D0722">
        <w:rPr>
          <w:sz w:val="24"/>
          <w:szCs w:val="24"/>
        </w:rPr>
        <w:t>самостоятельного освоения</w:t>
      </w:r>
      <w:r w:rsidRPr="003D0722">
        <w:rPr>
          <w:sz w:val="24"/>
          <w:szCs w:val="24"/>
        </w:rPr>
        <w:tab/>
        <w:t>двигательн</w:t>
      </w:r>
      <w:r w:rsidR="00816415">
        <w:rPr>
          <w:sz w:val="24"/>
          <w:szCs w:val="24"/>
        </w:rPr>
        <w:t xml:space="preserve">ых действий, подбор подводящих, подготовительных </w:t>
      </w:r>
      <w:r w:rsidRPr="003D0722">
        <w:rPr>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3D0722" w:rsidRPr="003D0722" w:rsidRDefault="00816415" w:rsidP="00816415">
      <w:pPr>
        <w:pStyle w:val="22"/>
        <w:shd w:val="clear" w:color="auto" w:fill="auto"/>
        <w:tabs>
          <w:tab w:val="right" w:pos="9743"/>
        </w:tabs>
        <w:spacing w:line="240" w:lineRule="auto"/>
        <w:ind w:firstLine="720"/>
        <w:jc w:val="both"/>
        <w:rPr>
          <w:sz w:val="24"/>
          <w:szCs w:val="24"/>
        </w:rPr>
      </w:pPr>
      <w:r>
        <w:rPr>
          <w:sz w:val="24"/>
          <w:szCs w:val="24"/>
        </w:rPr>
        <w:t xml:space="preserve">знание и применение </w:t>
      </w:r>
      <w:r w:rsidR="003D0722" w:rsidRPr="003D0722">
        <w:rPr>
          <w:sz w:val="24"/>
          <w:szCs w:val="24"/>
        </w:rPr>
        <w:t>основ формиро</w:t>
      </w:r>
      <w:r>
        <w:rPr>
          <w:sz w:val="24"/>
          <w:szCs w:val="24"/>
        </w:rPr>
        <w:t xml:space="preserve">вания сбалансированного питания </w:t>
      </w:r>
      <w:r w:rsidR="003D0722" w:rsidRPr="003D0722">
        <w:rPr>
          <w:sz w:val="24"/>
          <w:szCs w:val="24"/>
        </w:rPr>
        <w:t>хоккеиста;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D0722" w:rsidRPr="003D0722" w:rsidRDefault="00816415" w:rsidP="00816415">
      <w:pPr>
        <w:pStyle w:val="22"/>
        <w:shd w:val="clear" w:color="auto" w:fill="auto"/>
        <w:tabs>
          <w:tab w:val="right" w:pos="9743"/>
        </w:tabs>
        <w:spacing w:line="240" w:lineRule="auto"/>
        <w:ind w:firstLine="720"/>
        <w:jc w:val="both"/>
        <w:rPr>
          <w:sz w:val="24"/>
          <w:szCs w:val="24"/>
        </w:rPr>
      </w:pPr>
      <w:r>
        <w:rPr>
          <w:sz w:val="24"/>
          <w:szCs w:val="24"/>
        </w:rPr>
        <w:t xml:space="preserve">использование правил </w:t>
      </w:r>
      <w:r w:rsidR="003D0722" w:rsidRPr="003D0722">
        <w:rPr>
          <w:sz w:val="24"/>
          <w:szCs w:val="24"/>
        </w:rPr>
        <w:t>подбора физ</w:t>
      </w:r>
      <w:r>
        <w:rPr>
          <w:sz w:val="24"/>
          <w:szCs w:val="24"/>
        </w:rPr>
        <w:t xml:space="preserve">ических упражнений для развития </w:t>
      </w:r>
      <w:r w:rsidR="003D0722" w:rsidRPr="003D0722">
        <w:rPr>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3D0722" w:rsidRPr="003D0722" w:rsidRDefault="00816415" w:rsidP="00816415">
      <w:pPr>
        <w:pStyle w:val="22"/>
        <w:shd w:val="clear" w:color="auto" w:fill="auto"/>
        <w:tabs>
          <w:tab w:val="right" w:pos="9743"/>
        </w:tabs>
        <w:spacing w:line="240" w:lineRule="auto"/>
        <w:ind w:firstLine="720"/>
        <w:jc w:val="both"/>
        <w:rPr>
          <w:sz w:val="24"/>
          <w:szCs w:val="24"/>
        </w:rPr>
      </w:pPr>
      <w:r>
        <w:rPr>
          <w:sz w:val="24"/>
          <w:szCs w:val="24"/>
        </w:rPr>
        <w:t xml:space="preserve">знание классификации </w:t>
      </w:r>
      <w:r w:rsidR="003D0722" w:rsidRPr="003D0722">
        <w:rPr>
          <w:sz w:val="24"/>
          <w:szCs w:val="24"/>
        </w:rPr>
        <w:t>техники и так</w:t>
      </w:r>
      <w:r>
        <w:rPr>
          <w:sz w:val="24"/>
          <w:szCs w:val="24"/>
        </w:rPr>
        <w:t xml:space="preserve">тики игры в хоккей, технических </w:t>
      </w:r>
      <w:r w:rsidR="003D0722" w:rsidRPr="003D0722">
        <w:rPr>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осуществление соревновательной деятельности в соответствии с правилами вида спорта «хоккей», судейской практики;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3D0722" w:rsidRPr="003D0722" w:rsidRDefault="003D0722" w:rsidP="003D0722">
      <w:pPr>
        <w:pStyle w:val="22"/>
        <w:shd w:val="clear" w:color="auto" w:fill="auto"/>
        <w:spacing w:line="240" w:lineRule="auto"/>
        <w:rPr>
          <w:sz w:val="24"/>
          <w:szCs w:val="24"/>
        </w:rPr>
      </w:pPr>
      <w:r w:rsidRPr="003D0722">
        <w:rPr>
          <w:sz w:val="24"/>
          <w:szCs w:val="24"/>
        </w:rPr>
        <w:t>контролировать и анализировать эффективность этих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D0722" w:rsidRPr="00816415" w:rsidRDefault="003D0722" w:rsidP="00816415">
      <w:pPr>
        <w:pStyle w:val="22"/>
        <w:shd w:val="clear" w:color="auto" w:fill="auto"/>
        <w:spacing w:line="240" w:lineRule="auto"/>
        <w:ind w:firstLine="720"/>
        <w:jc w:val="center"/>
        <w:rPr>
          <w:b/>
          <w:sz w:val="24"/>
          <w:szCs w:val="24"/>
        </w:rPr>
      </w:pPr>
      <w:r w:rsidRPr="00816415">
        <w:rPr>
          <w:b/>
          <w:sz w:val="24"/>
          <w:szCs w:val="24"/>
        </w:rPr>
        <w:t>Модуль «Футбол».</w:t>
      </w:r>
    </w:p>
    <w:p w:rsidR="003D0722" w:rsidRPr="00816415" w:rsidRDefault="003D0722" w:rsidP="00816415">
      <w:pPr>
        <w:pStyle w:val="22"/>
        <w:shd w:val="clear" w:color="auto" w:fill="auto"/>
        <w:spacing w:line="240" w:lineRule="auto"/>
        <w:ind w:firstLine="720"/>
        <w:jc w:val="center"/>
        <w:rPr>
          <w:b/>
          <w:sz w:val="24"/>
          <w:szCs w:val="24"/>
        </w:rPr>
      </w:pPr>
      <w:r w:rsidRPr="00816415">
        <w:rPr>
          <w:b/>
          <w:sz w:val="24"/>
          <w:szCs w:val="24"/>
        </w:rPr>
        <w:t>Пояснительная записка модуля «Футбол».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w:t>
      </w:r>
      <w:r w:rsidR="00816415">
        <w:rPr>
          <w:sz w:val="24"/>
          <w:szCs w:val="24"/>
        </w:rPr>
        <w:t>одов обучения по различным видам</w:t>
      </w:r>
      <w:r w:rsidRPr="003D0722">
        <w:rPr>
          <w:sz w:val="24"/>
          <w:szCs w:val="24"/>
        </w:rPr>
        <w:t xml:space="preserve">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D0722" w:rsidRPr="003D0722" w:rsidRDefault="00816415" w:rsidP="00816415">
      <w:pPr>
        <w:pStyle w:val="22"/>
        <w:shd w:val="clear" w:color="auto" w:fill="auto"/>
        <w:tabs>
          <w:tab w:val="left" w:pos="1885"/>
        </w:tabs>
        <w:spacing w:line="240" w:lineRule="auto"/>
        <w:jc w:val="both"/>
        <w:rPr>
          <w:sz w:val="24"/>
          <w:szCs w:val="24"/>
        </w:rPr>
      </w:pPr>
      <w:r>
        <w:rPr>
          <w:sz w:val="24"/>
          <w:szCs w:val="24"/>
        </w:rPr>
        <w:tab/>
      </w:r>
      <w:r w:rsidR="003D0722" w:rsidRPr="00816415">
        <w:rPr>
          <w:b/>
          <w:sz w:val="24"/>
          <w:szCs w:val="24"/>
        </w:rPr>
        <w:t>Целями</w:t>
      </w:r>
      <w:r w:rsidR="003D0722" w:rsidRPr="003D0722">
        <w:rPr>
          <w:sz w:val="24"/>
          <w:szCs w:val="24"/>
        </w:rPr>
        <w:t xml:space="preserve">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D0722" w:rsidRPr="003D0722" w:rsidRDefault="00816415" w:rsidP="00816415">
      <w:pPr>
        <w:pStyle w:val="22"/>
        <w:shd w:val="clear" w:color="auto" w:fill="auto"/>
        <w:tabs>
          <w:tab w:val="left" w:pos="1894"/>
        </w:tabs>
        <w:spacing w:line="240" w:lineRule="auto"/>
        <w:jc w:val="both"/>
        <w:rPr>
          <w:sz w:val="24"/>
          <w:szCs w:val="24"/>
        </w:rPr>
      </w:pPr>
      <w:r>
        <w:rPr>
          <w:sz w:val="24"/>
          <w:szCs w:val="24"/>
        </w:rPr>
        <w:tab/>
      </w:r>
      <w:r w:rsidR="003D0722" w:rsidRPr="003D0722">
        <w:rPr>
          <w:sz w:val="24"/>
          <w:szCs w:val="24"/>
        </w:rPr>
        <w:t>Задачами изучения модуля «Футбол» являются:</w:t>
      </w:r>
    </w:p>
    <w:p w:rsidR="003D0722" w:rsidRPr="003D0722" w:rsidRDefault="003D0722" w:rsidP="00816415">
      <w:pPr>
        <w:pStyle w:val="22"/>
        <w:shd w:val="clear" w:color="auto" w:fill="auto"/>
        <w:tabs>
          <w:tab w:val="left" w:pos="2736"/>
          <w:tab w:val="left" w:pos="5971"/>
        </w:tabs>
        <w:spacing w:line="240" w:lineRule="auto"/>
        <w:ind w:firstLine="720"/>
        <w:jc w:val="both"/>
        <w:rPr>
          <w:sz w:val="24"/>
          <w:szCs w:val="24"/>
        </w:rPr>
      </w:pPr>
      <w:r w:rsidRPr="003D0722">
        <w:rPr>
          <w:sz w:val="24"/>
          <w:szCs w:val="24"/>
        </w:rPr>
        <w:t>вс</w:t>
      </w:r>
      <w:r w:rsidR="00816415">
        <w:rPr>
          <w:sz w:val="24"/>
          <w:szCs w:val="24"/>
        </w:rPr>
        <w:t>естороннее</w:t>
      </w:r>
      <w:r w:rsidR="00816415">
        <w:rPr>
          <w:sz w:val="24"/>
          <w:szCs w:val="24"/>
        </w:rPr>
        <w:tab/>
        <w:t xml:space="preserve">гармоничное развитие детей, увеличение объёма </w:t>
      </w:r>
      <w:r w:rsidRPr="003D0722">
        <w:rPr>
          <w:sz w:val="24"/>
          <w:szCs w:val="24"/>
        </w:rPr>
        <w:t>их двигательной активности;</w:t>
      </w:r>
    </w:p>
    <w:p w:rsidR="003D0722" w:rsidRPr="003D0722" w:rsidRDefault="003D0722" w:rsidP="003D0722">
      <w:pPr>
        <w:pStyle w:val="22"/>
        <w:shd w:val="clear" w:color="auto" w:fill="auto"/>
        <w:tabs>
          <w:tab w:val="left" w:pos="2736"/>
          <w:tab w:val="left" w:pos="5971"/>
          <w:tab w:val="left" w:pos="8554"/>
        </w:tabs>
        <w:spacing w:line="240" w:lineRule="auto"/>
        <w:ind w:firstLine="720"/>
        <w:jc w:val="both"/>
        <w:rPr>
          <w:sz w:val="24"/>
          <w:szCs w:val="24"/>
        </w:rPr>
      </w:pPr>
      <w:r w:rsidRPr="003D0722">
        <w:rPr>
          <w:sz w:val="24"/>
          <w:szCs w:val="24"/>
        </w:rPr>
        <w:t>ф</w:t>
      </w:r>
      <w:r w:rsidR="00816415">
        <w:rPr>
          <w:sz w:val="24"/>
          <w:szCs w:val="24"/>
        </w:rPr>
        <w:t>ормирование</w:t>
      </w:r>
      <w:r w:rsidR="00816415">
        <w:rPr>
          <w:sz w:val="24"/>
          <w:szCs w:val="24"/>
        </w:rPr>
        <w:tab/>
        <w:t xml:space="preserve">общих представлений о виде спорта </w:t>
      </w:r>
      <w:r w:rsidRPr="003D0722">
        <w:rPr>
          <w:sz w:val="24"/>
          <w:szCs w:val="24"/>
        </w:rPr>
        <w:t>«футбол»,</w:t>
      </w:r>
    </w:p>
    <w:p w:rsidR="003D0722" w:rsidRPr="003D0722" w:rsidRDefault="003D0722" w:rsidP="003D0722">
      <w:pPr>
        <w:pStyle w:val="22"/>
        <w:shd w:val="clear" w:color="auto" w:fill="auto"/>
        <w:spacing w:line="240" w:lineRule="auto"/>
        <w:jc w:val="both"/>
        <w:rPr>
          <w:sz w:val="24"/>
          <w:szCs w:val="24"/>
        </w:rPr>
      </w:pPr>
      <w:r w:rsidRPr="003D0722">
        <w:rPr>
          <w:sz w:val="24"/>
          <w:szCs w:val="24"/>
        </w:rPr>
        <w:t>его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удовлетворение индивидуальных потребностей обучающихся в занятиях физической культурой и спортом средствами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816415" w:rsidP="00816415">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Место и роль модуля «Футбол».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3D0722" w:rsidRPr="003D0722" w:rsidRDefault="00816415" w:rsidP="001F1503">
      <w:pPr>
        <w:pStyle w:val="22"/>
        <w:shd w:val="clear" w:color="auto" w:fill="auto"/>
        <w:tabs>
          <w:tab w:val="left" w:pos="1911"/>
        </w:tabs>
        <w:spacing w:line="240" w:lineRule="auto"/>
        <w:rPr>
          <w:sz w:val="24"/>
          <w:szCs w:val="24"/>
        </w:rPr>
      </w:pPr>
      <w:r>
        <w:rPr>
          <w:sz w:val="24"/>
          <w:szCs w:val="24"/>
        </w:rPr>
        <w:tab/>
      </w:r>
      <w:r w:rsidR="003D0722" w:rsidRPr="003D0722">
        <w:rPr>
          <w:sz w:val="24"/>
          <w:szCs w:val="24"/>
        </w:rPr>
        <w:t>Модуль «Футбол» может быть реализован в следующих вариантах: при самостоятельном планировании учител</w:t>
      </w:r>
      <w:r w:rsidR="001F1503">
        <w:rPr>
          <w:sz w:val="24"/>
          <w:szCs w:val="24"/>
        </w:rPr>
        <w:t xml:space="preserve">ем физической культуры процесса </w:t>
      </w:r>
      <w:r w:rsidR="003D0722" w:rsidRPr="003D0722">
        <w:rPr>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3D0722" w:rsidRPr="003D0722" w:rsidRDefault="00816415" w:rsidP="00816415">
      <w:pPr>
        <w:pStyle w:val="22"/>
        <w:shd w:val="clear" w:color="auto" w:fill="auto"/>
        <w:tabs>
          <w:tab w:val="left" w:pos="1903"/>
        </w:tabs>
        <w:spacing w:line="240" w:lineRule="auto"/>
        <w:jc w:val="both"/>
        <w:rPr>
          <w:sz w:val="24"/>
          <w:szCs w:val="24"/>
        </w:rPr>
      </w:pPr>
      <w:r>
        <w:rPr>
          <w:sz w:val="24"/>
          <w:szCs w:val="24"/>
        </w:rPr>
        <w:tab/>
      </w:r>
      <w:r w:rsidR="003D0722" w:rsidRPr="003D0722">
        <w:rPr>
          <w:sz w:val="24"/>
          <w:szCs w:val="24"/>
        </w:rPr>
        <w:t>Содержание модуля «Футбол».</w:t>
      </w:r>
    </w:p>
    <w:p w:rsidR="003D0722" w:rsidRPr="003D0722" w:rsidRDefault="003D0722" w:rsidP="00093060">
      <w:pPr>
        <w:pStyle w:val="22"/>
        <w:numPr>
          <w:ilvl w:val="0"/>
          <w:numId w:val="156"/>
        </w:numPr>
        <w:shd w:val="clear" w:color="auto" w:fill="auto"/>
        <w:tabs>
          <w:tab w:val="left" w:pos="1063"/>
        </w:tabs>
        <w:spacing w:line="240" w:lineRule="auto"/>
        <w:ind w:firstLine="720"/>
        <w:jc w:val="both"/>
        <w:rPr>
          <w:sz w:val="24"/>
          <w:szCs w:val="24"/>
        </w:rPr>
      </w:pPr>
      <w:r w:rsidRPr="003D0722">
        <w:rPr>
          <w:sz w:val="24"/>
          <w:szCs w:val="24"/>
        </w:rPr>
        <w:t>Знания о футболе.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соревнований по футболу. Правила игры в футбол, роль и обязанности судейской бригады.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Средства общей и специальной физической подготовки, применяемые при занятиях футболом.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Профилактика спортивного травматизма футболистов, причины возникновения травм и методы их устранения.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Профилактика пагубных привычек, асоциального поведения. Антидопинговое поведение.</w:t>
      </w:r>
    </w:p>
    <w:p w:rsidR="003D0722" w:rsidRPr="003D0722" w:rsidRDefault="003D0722" w:rsidP="00093060">
      <w:pPr>
        <w:pStyle w:val="22"/>
        <w:numPr>
          <w:ilvl w:val="0"/>
          <w:numId w:val="156"/>
        </w:numPr>
        <w:shd w:val="clear" w:color="auto" w:fill="auto"/>
        <w:tabs>
          <w:tab w:val="left" w:pos="1087"/>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1F1503">
      <w:pPr>
        <w:pStyle w:val="22"/>
        <w:shd w:val="clear" w:color="auto" w:fill="auto"/>
        <w:spacing w:line="240" w:lineRule="auto"/>
        <w:ind w:firstLine="720"/>
        <w:jc w:val="both"/>
        <w:rPr>
          <w:sz w:val="24"/>
          <w:szCs w:val="24"/>
        </w:rPr>
      </w:pPr>
      <w:r w:rsidRPr="003D0722">
        <w:rPr>
          <w:sz w:val="24"/>
          <w:szCs w:val="24"/>
        </w:rPr>
        <w:t>Организация, проведение самостоятельных занятий по футболу и занятий на развитие физических качеств футболиста</w:t>
      </w:r>
      <w:r w:rsidR="001F1503">
        <w:rPr>
          <w:sz w:val="24"/>
          <w:szCs w:val="24"/>
        </w:rPr>
        <w:t xml:space="preserve">. Правила безопасности во время </w:t>
      </w:r>
      <w:r w:rsidRPr="003D0722">
        <w:rPr>
          <w:sz w:val="24"/>
          <w:szCs w:val="24"/>
        </w:rPr>
        <w:t>самостоятельных занятий футболом.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общеразвивающей, подготовительной и специальной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Средства восстановления после физических нагрузок на занятиях футболом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Системы проведения и судейство соревнований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и технической подготовленности в футболе.</w:t>
      </w:r>
    </w:p>
    <w:p w:rsidR="003D0722" w:rsidRPr="003D0722" w:rsidRDefault="003D0722" w:rsidP="00093060">
      <w:pPr>
        <w:pStyle w:val="22"/>
        <w:numPr>
          <w:ilvl w:val="0"/>
          <w:numId w:val="156"/>
        </w:numPr>
        <w:shd w:val="clear" w:color="auto" w:fill="auto"/>
        <w:tabs>
          <w:tab w:val="left" w:pos="1108"/>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технические действия с мячом: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остановка мяча ногой - внутренней стороной стопы, подошвой, средней частью подъема, с переводом в стороны;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удар по мячу головой - серединой лба;</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отбор мяча - выбиванием, перехватом.</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Вбрасывание мяча.</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Учебные игры, участие в фестивалях и соревнованиях по футболу.</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Тестовые упражнения по физической и технической подготовленности обучающихся в футболе.</w:t>
      </w:r>
    </w:p>
    <w:p w:rsidR="003D0722" w:rsidRPr="003D0722" w:rsidRDefault="00816415" w:rsidP="00816415">
      <w:pPr>
        <w:pStyle w:val="22"/>
        <w:shd w:val="clear" w:color="auto" w:fill="auto"/>
        <w:tabs>
          <w:tab w:val="left" w:pos="1885"/>
        </w:tabs>
        <w:spacing w:line="240" w:lineRule="auto"/>
        <w:jc w:val="both"/>
        <w:rPr>
          <w:sz w:val="24"/>
          <w:szCs w:val="24"/>
        </w:rPr>
      </w:pPr>
      <w:r>
        <w:rPr>
          <w:sz w:val="24"/>
          <w:szCs w:val="24"/>
        </w:rPr>
        <w:tab/>
      </w:r>
      <w:r w:rsidR="003D0722" w:rsidRPr="003D0722">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3D0722" w:rsidRPr="003D0722" w:rsidRDefault="00816415" w:rsidP="00816415">
      <w:pPr>
        <w:pStyle w:val="22"/>
        <w:shd w:val="clear" w:color="auto" w:fill="auto"/>
        <w:tabs>
          <w:tab w:val="left" w:pos="2087"/>
        </w:tabs>
        <w:spacing w:line="240" w:lineRule="auto"/>
        <w:jc w:val="both"/>
        <w:rPr>
          <w:sz w:val="24"/>
          <w:szCs w:val="24"/>
        </w:rPr>
      </w:pPr>
      <w:r>
        <w:rPr>
          <w:sz w:val="24"/>
          <w:szCs w:val="24"/>
        </w:rPr>
        <w:tab/>
      </w:r>
      <w:r w:rsidR="003D0722" w:rsidRPr="003D0722">
        <w:rPr>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к самостоятельной, творческой и ответственной деятельности средствами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оказывать первую помощь при травмах и повреждениях.</w:t>
      </w:r>
    </w:p>
    <w:p w:rsidR="003D0722" w:rsidRPr="003D0722" w:rsidRDefault="00816415" w:rsidP="00816415">
      <w:pPr>
        <w:pStyle w:val="22"/>
        <w:shd w:val="clear" w:color="auto" w:fill="auto"/>
        <w:tabs>
          <w:tab w:val="left" w:pos="2084"/>
        </w:tabs>
        <w:spacing w:line="240" w:lineRule="auto"/>
        <w:jc w:val="both"/>
        <w:rPr>
          <w:sz w:val="24"/>
          <w:szCs w:val="24"/>
        </w:rPr>
      </w:pPr>
      <w:r>
        <w:rPr>
          <w:sz w:val="24"/>
          <w:szCs w:val="24"/>
        </w:rPr>
        <w:tab/>
      </w:r>
      <w:r w:rsidR="003D0722" w:rsidRPr="003D0722">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осуществлять, контролировать и корректировать учебную, игровую и соревновательную деятельность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816415" w:rsidP="00816415">
      <w:pPr>
        <w:pStyle w:val="22"/>
        <w:shd w:val="clear" w:color="auto" w:fill="auto"/>
        <w:tabs>
          <w:tab w:val="left" w:pos="1374"/>
        </w:tabs>
        <w:spacing w:line="240" w:lineRule="auto"/>
        <w:jc w:val="both"/>
        <w:rPr>
          <w:sz w:val="24"/>
          <w:szCs w:val="24"/>
        </w:rPr>
      </w:pPr>
      <w:r>
        <w:rPr>
          <w:sz w:val="24"/>
          <w:szCs w:val="24"/>
        </w:rPr>
        <w:tab/>
      </w:r>
      <w:r w:rsidR="003D0722" w:rsidRPr="003D0722">
        <w:rPr>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rPr>
          <w:sz w:val="24"/>
          <w:szCs w:val="24"/>
        </w:rPr>
      </w:pPr>
      <w:r w:rsidRPr="003D0722">
        <w:rPr>
          <w:sz w:val="24"/>
          <w:szCs w:val="24"/>
        </w:rPr>
        <w:t>умение</w:t>
      </w:r>
      <w:r w:rsidRPr="003D0722">
        <w:rPr>
          <w:sz w:val="24"/>
          <w:szCs w:val="24"/>
        </w:rPr>
        <w:tab/>
        <w:t>планировать,</w:t>
      </w:r>
      <w:r w:rsidRPr="003D0722">
        <w:rPr>
          <w:sz w:val="24"/>
          <w:szCs w:val="24"/>
        </w:rPr>
        <w:tab/>
        <w:t>организовывать</w:t>
      </w:r>
      <w:r w:rsidRPr="003D0722">
        <w:rPr>
          <w:sz w:val="24"/>
          <w:szCs w:val="24"/>
        </w:rPr>
        <w:tab/>
        <w:t>и</w:t>
      </w:r>
      <w:r w:rsidRPr="003D0722">
        <w:rPr>
          <w:sz w:val="24"/>
          <w:szCs w:val="24"/>
        </w:rPr>
        <w:tab/>
        <w:t>проводить</w:t>
      </w:r>
      <w:r w:rsidRPr="003D0722">
        <w:rPr>
          <w:sz w:val="24"/>
          <w:szCs w:val="24"/>
        </w:rPr>
        <w:tab/>
        <w:t>самостоятельные</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rPr>
          <w:sz w:val="24"/>
          <w:szCs w:val="24"/>
        </w:rPr>
      </w:pPr>
      <w:r w:rsidRPr="003D0722">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применять изученные тактические действия в учебной, игровой соревновательной и досуговой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rPr>
          <w:sz w:val="24"/>
          <w:szCs w:val="24"/>
        </w:rPr>
      </w:pPr>
      <w:r w:rsidRPr="003D0722">
        <w:rPr>
          <w:sz w:val="24"/>
          <w:szCs w:val="24"/>
        </w:rPr>
        <w:t>умение</w:t>
      </w:r>
      <w:r w:rsidRPr="003D0722">
        <w:rPr>
          <w:sz w:val="24"/>
          <w:szCs w:val="24"/>
        </w:rPr>
        <w:tab/>
        <w:t>планировать,</w:t>
      </w:r>
      <w:r w:rsidRPr="003D0722">
        <w:rPr>
          <w:sz w:val="24"/>
          <w:szCs w:val="24"/>
        </w:rPr>
        <w:tab/>
        <w:t>организовывать</w:t>
      </w:r>
      <w:r w:rsidRPr="003D0722">
        <w:rPr>
          <w:sz w:val="24"/>
          <w:szCs w:val="24"/>
        </w:rPr>
        <w:tab/>
        <w:t>и</w:t>
      </w:r>
      <w:r w:rsidRPr="003D0722">
        <w:rPr>
          <w:sz w:val="24"/>
          <w:szCs w:val="24"/>
        </w:rPr>
        <w:tab/>
        <w:t>проводить</w:t>
      </w:r>
      <w:r w:rsidRPr="003D0722">
        <w:rPr>
          <w:sz w:val="24"/>
          <w:szCs w:val="24"/>
        </w:rPr>
        <w:tab/>
        <w:t>самостоятельные</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rPr>
          <w:sz w:val="24"/>
          <w:szCs w:val="24"/>
        </w:rPr>
      </w:pPr>
      <w:r w:rsidRPr="003D0722">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3D0722" w:rsidRPr="003D0722" w:rsidRDefault="003D0722" w:rsidP="001F1503">
      <w:pPr>
        <w:pStyle w:val="22"/>
        <w:shd w:val="clear" w:color="auto" w:fill="auto"/>
        <w:spacing w:line="240" w:lineRule="auto"/>
        <w:ind w:firstLine="720"/>
        <w:jc w:val="both"/>
        <w:rPr>
          <w:sz w:val="24"/>
          <w:szCs w:val="24"/>
        </w:rPr>
      </w:pPr>
      <w:r w:rsidRPr="003D0722">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w:t>
      </w:r>
      <w:r w:rsidR="001F1503">
        <w:rPr>
          <w:sz w:val="24"/>
          <w:szCs w:val="24"/>
        </w:rPr>
        <w:t xml:space="preserve">анию), мест для самостоятельных </w:t>
      </w:r>
      <w:r w:rsidRPr="003D0722">
        <w:rPr>
          <w:sz w:val="24"/>
          <w:szCs w:val="24"/>
        </w:rPr>
        <w:t>занятий футболом, в досуговой деятельности;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знание и соблюдение правил техники безопасности во время занятий и соревнований по футболу;</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знание причин возникновения травм и умение оказывать первую помощь при травмах и повреждениях во время занятий футболом;</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D0722" w:rsidRPr="00816415" w:rsidRDefault="003D0722" w:rsidP="00816415">
      <w:pPr>
        <w:pStyle w:val="22"/>
        <w:shd w:val="clear" w:color="auto" w:fill="auto"/>
        <w:spacing w:line="240" w:lineRule="auto"/>
        <w:ind w:firstLine="740"/>
        <w:jc w:val="center"/>
        <w:rPr>
          <w:b/>
          <w:sz w:val="24"/>
          <w:szCs w:val="24"/>
        </w:rPr>
      </w:pPr>
      <w:r w:rsidRPr="00816415">
        <w:rPr>
          <w:b/>
          <w:sz w:val="24"/>
          <w:szCs w:val="24"/>
        </w:rPr>
        <w:t>Модуль «Фитнес-аэробика».</w:t>
      </w:r>
    </w:p>
    <w:p w:rsidR="003D0722" w:rsidRPr="00816415" w:rsidRDefault="003D0722" w:rsidP="00816415">
      <w:pPr>
        <w:pStyle w:val="22"/>
        <w:shd w:val="clear" w:color="auto" w:fill="auto"/>
        <w:spacing w:line="240" w:lineRule="auto"/>
        <w:ind w:firstLine="740"/>
        <w:jc w:val="center"/>
        <w:rPr>
          <w:b/>
          <w:sz w:val="24"/>
          <w:szCs w:val="24"/>
        </w:rPr>
      </w:pPr>
      <w:r w:rsidRPr="00816415">
        <w:rPr>
          <w:b/>
          <w:sz w:val="24"/>
          <w:szCs w:val="24"/>
        </w:rPr>
        <w:t>Пояснительная записка модуля «Фитнес-аэробика».</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16415" w:rsidRDefault="003D0722" w:rsidP="00816415">
      <w:pPr>
        <w:pStyle w:val="22"/>
        <w:shd w:val="clear" w:color="auto" w:fill="auto"/>
        <w:spacing w:line="240" w:lineRule="auto"/>
        <w:ind w:firstLine="740"/>
        <w:jc w:val="both"/>
        <w:rPr>
          <w:sz w:val="24"/>
          <w:szCs w:val="24"/>
        </w:rPr>
      </w:pPr>
      <w:r w:rsidRPr="003D0722">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D0722">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w:t>
      </w:r>
      <w:r w:rsidR="00816415">
        <w:rPr>
          <w:sz w:val="24"/>
          <w:szCs w:val="24"/>
        </w:rPr>
        <w:t>ии в жизни.</w:t>
      </w:r>
    </w:p>
    <w:p w:rsidR="003D0722" w:rsidRPr="003D0722" w:rsidRDefault="003D0722" w:rsidP="00816415">
      <w:pPr>
        <w:pStyle w:val="22"/>
        <w:shd w:val="clear" w:color="auto" w:fill="auto"/>
        <w:spacing w:line="240" w:lineRule="auto"/>
        <w:ind w:firstLine="740"/>
        <w:jc w:val="both"/>
        <w:rPr>
          <w:sz w:val="24"/>
          <w:szCs w:val="24"/>
        </w:rPr>
      </w:pPr>
      <w:r w:rsidRPr="00816415">
        <w:rPr>
          <w:b/>
          <w:sz w:val="24"/>
          <w:szCs w:val="24"/>
        </w:rPr>
        <w:t>Целью</w:t>
      </w:r>
      <w:r w:rsidRPr="003D0722">
        <w:rPr>
          <w:sz w:val="24"/>
          <w:szCs w:val="24"/>
        </w:rPr>
        <w:t xml:space="preserve">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D0722" w:rsidRPr="003D0722" w:rsidRDefault="00816415" w:rsidP="00816415">
      <w:pPr>
        <w:pStyle w:val="22"/>
        <w:shd w:val="clear" w:color="auto" w:fill="auto"/>
        <w:tabs>
          <w:tab w:val="left" w:pos="1902"/>
        </w:tabs>
        <w:spacing w:line="240" w:lineRule="auto"/>
        <w:jc w:val="both"/>
        <w:rPr>
          <w:sz w:val="24"/>
          <w:szCs w:val="24"/>
        </w:rPr>
      </w:pPr>
      <w:r>
        <w:rPr>
          <w:sz w:val="24"/>
          <w:szCs w:val="24"/>
        </w:rPr>
        <w:tab/>
      </w:r>
      <w:r w:rsidR="003D0722" w:rsidRPr="003D0722">
        <w:rPr>
          <w:sz w:val="24"/>
          <w:szCs w:val="24"/>
        </w:rPr>
        <w:t>Задачами изучения модуля «Фитнес-аэробика» являются:</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всестороннее гармоничное развитие подростков, увеличение объёма</w:t>
      </w:r>
    </w:p>
    <w:p w:rsidR="003D0722" w:rsidRPr="003D0722" w:rsidRDefault="003D0722" w:rsidP="003D0722">
      <w:pPr>
        <w:pStyle w:val="22"/>
        <w:shd w:val="clear" w:color="auto" w:fill="auto"/>
        <w:spacing w:line="240" w:lineRule="auto"/>
        <w:rPr>
          <w:sz w:val="24"/>
          <w:szCs w:val="24"/>
        </w:rPr>
      </w:pPr>
      <w:r w:rsidRPr="003D0722">
        <w:rPr>
          <w:sz w:val="24"/>
          <w:szCs w:val="24"/>
        </w:rPr>
        <w:t>их двигательной активности;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освоение знаний о физической культуре и спорте в целом, истории развития фитнес-аэробики в частности;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D0722" w:rsidRPr="003D0722" w:rsidRDefault="003D0722" w:rsidP="003D0722">
      <w:pPr>
        <w:pStyle w:val="22"/>
        <w:shd w:val="clear" w:color="auto" w:fill="auto"/>
        <w:spacing w:line="240" w:lineRule="auto"/>
        <w:ind w:firstLine="740"/>
        <w:jc w:val="both"/>
        <w:rPr>
          <w:sz w:val="24"/>
          <w:szCs w:val="24"/>
        </w:rPr>
      </w:pPr>
      <w:r w:rsidRPr="003D0722">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816415" w:rsidP="00816415">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Место и роль модуля «Фитнес-аэробика».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3D0722" w:rsidRPr="003D0722" w:rsidRDefault="00816415" w:rsidP="00816415">
      <w:pPr>
        <w:pStyle w:val="22"/>
        <w:shd w:val="clear" w:color="auto" w:fill="auto"/>
        <w:tabs>
          <w:tab w:val="left" w:pos="1868"/>
        </w:tabs>
        <w:spacing w:line="240" w:lineRule="auto"/>
        <w:jc w:val="both"/>
        <w:rPr>
          <w:sz w:val="24"/>
          <w:szCs w:val="24"/>
        </w:rPr>
      </w:pPr>
      <w:r>
        <w:rPr>
          <w:sz w:val="24"/>
          <w:szCs w:val="24"/>
        </w:rPr>
        <w:tab/>
      </w:r>
      <w:r w:rsidR="003D0722" w:rsidRPr="003D0722">
        <w:rPr>
          <w:sz w:val="24"/>
          <w:szCs w:val="24"/>
        </w:rPr>
        <w:t>Модуль «Фитнес-аэробика»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3D0722" w:rsidRPr="003D0722" w:rsidRDefault="003D0722" w:rsidP="003D0722">
      <w:pPr>
        <w:pStyle w:val="22"/>
        <w:shd w:val="clear" w:color="auto" w:fill="auto"/>
        <w:spacing w:line="240" w:lineRule="auto"/>
        <w:rPr>
          <w:sz w:val="24"/>
          <w:szCs w:val="24"/>
        </w:rPr>
      </w:pPr>
      <w:r w:rsidRPr="003D0722">
        <w:rPr>
          <w:sz w:val="24"/>
          <w:szCs w:val="24"/>
        </w:rPr>
        <w:t>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D0722" w:rsidRPr="003D0722" w:rsidRDefault="00816415" w:rsidP="00816415">
      <w:pPr>
        <w:pStyle w:val="22"/>
        <w:shd w:val="clear" w:color="auto" w:fill="auto"/>
        <w:tabs>
          <w:tab w:val="left" w:pos="1920"/>
        </w:tabs>
        <w:spacing w:line="240" w:lineRule="auto"/>
        <w:jc w:val="both"/>
        <w:rPr>
          <w:sz w:val="24"/>
          <w:szCs w:val="24"/>
        </w:rPr>
      </w:pPr>
      <w:r>
        <w:rPr>
          <w:sz w:val="24"/>
          <w:szCs w:val="24"/>
        </w:rPr>
        <w:tab/>
      </w:r>
      <w:r w:rsidR="003D0722" w:rsidRPr="003D0722">
        <w:rPr>
          <w:sz w:val="24"/>
          <w:szCs w:val="24"/>
        </w:rPr>
        <w:t>Содержание модуля «Фитнес-аэробика».</w:t>
      </w:r>
    </w:p>
    <w:p w:rsidR="003D0722" w:rsidRPr="003D0722" w:rsidRDefault="003D0722" w:rsidP="00093060">
      <w:pPr>
        <w:pStyle w:val="22"/>
        <w:numPr>
          <w:ilvl w:val="0"/>
          <w:numId w:val="157"/>
        </w:numPr>
        <w:shd w:val="clear" w:color="auto" w:fill="auto"/>
        <w:tabs>
          <w:tab w:val="left" w:pos="1080"/>
        </w:tabs>
        <w:spacing w:line="240" w:lineRule="auto"/>
        <w:ind w:firstLine="720"/>
        <w:jc w:val="both"/>
        <w:rPr>
          <w:sz w:val="24"/>
          <w:szCs w:val="24"/>
        </w:rPr>
      </w:pPr>
      <w:r w:rsidRPr="003D0722">
        <w:rPr>
          <w:sz w:val="24"/>
          <w:szCs w:val="24"/>
        </w:rPr>
        <w:t>Знания о фитнес-аэробике.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3D0722" w:rsidRPr="003D0722" w:rsidRDefault="003D0722" w:rsidP="00093060">
      <w:pPr>
        <w:pStyle w:val="22"/>
        <w:numPr>
          <w:ilvl w:val="0"/>
          <w:numId w:val="157"/>
        </w:numPr>
        <w:shd w:val="clear" w:color="auto" w:fill="auto"/>
        <w:tabs>
          <w:tab w:val="left" w:pos="1104"/>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Подготовка места занятий, выбор одежды и обуви для занятий фитнес- аэробикой.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Антидопинговое поведение.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3D0722" w:rsidRPr="003D0722" w:rsidRDefault="003D0722" w:rsidP="00093060">
      <w:pPr>
        <w:pStyle w:val="22"/>
        <w:numPr>
          <w:ilvl w:val="0"/>
          <w:numId w:val="157"/>
        </w:numPr>
        <w:shd w:val="clear" w:color="auto" w:fill="auto"/>
        <w:tabs>
          <w:tab w:val="left" w:pos="1104"/>
        </w:tabs>
        <w:spacing w:line="240" w:lineRule="auto"/>
        <w:ind w:firstLine="720"/>
        <w:jc w:val="both"/>
        <w:rPr>
          <w:sz w:val="24"/>
          <w:szCs w:val="24"/>
        </w:rPr>
      </w:pPr>
      <w:r w:rsidRPr="003D0722">
        <w:rPr>
          <w:sz w:val="24"/>
          <w:szCs w:val="24"/>
        </w:rPr>
        <w:t>Физическое совершенствование.</w:t>
      </w:r>
    </w:p>
    <w:p w:rsidR="00816415"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Классическая аэробика: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 xml:space="preserve">структурные элементы высокой интенсивности </w:t>
      </w:r>
      <w:r w:rsidRPr="003D0722">
        <w:rPr>
          <w:sz w:val="24"/>
          <w:szCs w:val="24"/>
          <w:lang w:bidi="en-US"/>
        </w:rPr>
        <w:t>(</w:t>
      </w:r>
      <w:r w:rsidRPr="003D0722">
        <w:rPr>
          <w:sz w:val="24"/>
          <w:szCs w:val="24"/>
          <w:lang w:val="en-US" w:bidi="en-US"/>
        </w:rPr>
        <w:t>Highimpact</w:t>
      </w:r>
      <w:r w:rsidRPr="003D0722">
        <w:rPr>
          <w:sz w:val="24"/>
          <w:szCs w:val="24"/>
          <w:lang w:bidi="en-US"/>
        </w:rPr>
        <w:t xml:space="preserve">), </w:t>
      </w:r>
      <w:r w:rsidRPr="003D0722">
        <w:rPr>
          <w:sz w:val="24"/>
          <w:szCs w:val="24"/>
        </w:rPr>
        <w:t>выполнение различных элементов без смены и со сменой лидирующей ноги, движения руками (в том числе в сочетании с движениями ног);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и комбинации базовых шагов и элементов различной сложности под музыкальное сопровождение и без него.</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Функциональная тренировка: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биомеханика основных движений (приседания, тяги, выпады, отжимания, жимы, прыжки и так далее).</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составление самостоятельных комплексов функциональной тренировки и подбор музыки с учетом интенсивности и ритма движений;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подбор элементов функциональной тренировки, упражнений и составление композиций из них.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Степ-аэробика: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Хореографическая подготовка.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Судейство соревнований. Выступления на соревнованиях.</w:t>
      </w:r>
    </w:p>
    <w:p w:rsidR="003D0722" w:rsidRPr="003D0722" w:rsidRDefault="00816415" w:rsidP="00816415">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3D0722" w:rsidRPr="003D0722" w:rsidRDefault="00816415" w:rsidP="00816415">
      <w:pPr>
        <w:pStyle w:val="22"/>
        <w:shd w:val="clear" w:color="auto" w:fill="auto"/>
        <w:tabs>
          <w:tab w:val="left" w:pos="2093"/>
        </w:tabs>
        <w:spacing w:line="240" w:lineRule="auto"/>
        <w:jc w:val="both"/>
        <w:rPr>
          <w:sz w:val="24"/>
          <w:szCs w:val="24"/>
        </w:rPr>
      </w:pPr>
      <w:r>
        <w:rPr>
          <w:sz w:val="24"/>
          <w:szCs w:val="24"/>
        </w:rPr>
        <w:tab/>
      </w:r>
      <w:r w:rsidR="003D0722" w:rsidRPr="003D0722">
        <w:rPr>
          <w:sz w:val="24"/>
          <w:szCs w:val="24"/>
        </w:rPr>
        <w:t xml:space="preserve">При изучении модуля «Фитнес-аэробика» на уровне среднего общего образования у обучающихся будут сформированы следующие </w:t>
      </w:r>
      <w:r w:rsidR="003D0722" w:rsidRPr="00816415">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3D0722" w:rsidRPr="00816415" w:rsidRDefault="00816415" w:rsidP="00816415">
      <w:pPr>
        <w:pStyle w:val="22"/>
        <w:shd w:val="clear" w:color="auto" w:fill="auto"/>
        <w:tabs>
          <w:tab w:val="left" w:pos="2060"/>
        </w:tabs>
        <w:spacing w:line="240" w:lineRule="auto"/>
        <w:jc w:val="both"/>
        <w:rPr>
          <w:b/>
          <w:sz w:val="24"/>
          <w:szCs w:val="24"/>
        </w:rPr>
      </w:pPr>
      <w:r>
        <w:rPr>
          <w:sz w:val="24"/>
          <w:szCs w:val="24"/>
        </w:rPr>
        <w:tab/>
      </w:r>
      <w:r w:rsidR="003D0722" w:rsidRPr="003D0722">
        <w:rPr>
          <w:sz w:val="24"/>
          <w:szCs w:val="24"/>
        </w:rPr>
        <w:t xml:space="preserve">При изучении модуля «Фитнес-аэробики» на уровне среднего общего образования у обучающихся будут сформированы следующие </w:t>
      </w:r>
      <w:r w:rsidR="003D0722" w:rsidRPr="00816415">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0722" w:rsidRPr="003D0722" w:rsidRDefault="003D0722" w:rsidP="00816415">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своего обучения, ставить для себя новые задачи, акцентировать мо</w:t>
      </w:r>
      <w:r w:rsidR="00816415">
        <w:rPr>
          <w:sz w:val="24"/>
          <w:szCs w:val="24"/>
        </w:rPr>
        <w:t xml:space="preserve">тивы и развивать интересы своей </w:t>
      </w:r>
      <w:r w:rsidRPr="003D0722">
        <w:rPr>
          <w:sz w:val="24"/>
          <w:szCs w:val="24"/>
        </w:rPr>
        <w:t>познавательной деятельности в области фитнес-аэробики;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816415" w:rsidP="00816415">
      <w:pPr>
        <w:pStyle w:val="22"/>
        <w:shd w:val="clear" w:color="auto" w:fill="auto"/>
        <w:tabs>
          <w:tab w:val="left" w:pos="2070"/>
        </w:tabs>
        <w:spacing w:line="240" w:lineRule="auto"/>
        <w:jc w:val="both"/>
        <w:rPr>
          <w:sz w:val="24"/>
          <w:szCs w:val="24"/>
        </w:rPr>
      </w:pPr>
      <w:r>
        <w:rPr>
          <w:sz w:val="24"/>
          <w:szCs w:val="24"/>
        </w:rPr>
        <w:tab/>
      </w:r>
      <w:r w:rsidR="003D0722" w:rsidRPr="003D0722">
        <w:rPr>
          <w:sz w:val="24"/>
          <w:szCs w:val="24"/>
        </w:rPr>
        <w:t xml:space="preserve">При изучении модуля «Фитнес-аэробика» на уровне среднего общего образования у обучающихся будут сформированы следующие </w:t>
      </w:r>
      <w:r w:rsidR="003D0722" w:rsidRPr="00816415">
        <w:rPr>
          <w:b/>
          <w:sz w:val="24"/>
          <w:szCs w:val="24"/>
        </w:rPr>
        <w:t>предметные результаты:</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rPr>
          <w:sz w:val="24"/>
          <w:szCs w:val="24"/>
        </w:rPr>
      </w:pPr>
      <w:r w:rsidRPr="003D0722">
        <w:rPr>
          <w:sz w:val="24"/>
          <w:szCs w:val="24"/>
        </w:rPr>
        <w:t>и одежды, мест для самостоятельных занятий фитнес-аэробикой, в досуговой деятельности;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способность понимать и анализировать последовательность выполнения упражнений фитнес-аэробики;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сочетать маршевые и лифтовые элементы, основные движения при составлении комплекса фитнес-аэробики;</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применять изученные элементы, движения классической и степ-аэробики аэробики при составлении связок;</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умение различать основные движения согласно биомеханической</w:t>
      </w:r>
    </w:p>
    <w:p w:rsidR="003D0722" w:rsidRPr="003D0722" w:rsidRDefault="003D0722" w:rsidP="003D0722">
      <w:pPr>
        <w:pStyle w:val="22"/>
        <w:shd w:val="clear" w:color="auto" w:fill="auto"/>
        <w:spacing w:after="16" w:line="240" w:lineRule="auto"/>
        <w:rPr>
          <w:sz w:val="24"/>
          <w:szCs w:val="24"/>
        </w:rPr>
      </w:pPr>
      <w:r w:rsidRPr="003D0722">
        <w:rPr>
          <w:sz w:val="24"/>
          <w:szCs w:val="24"/>
        </w:rPr>
        <w:t>классификации;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составлять, подбирать элементы функциональной тренировки с целью составления композиций из них;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музыкального слуха, формирование чувства ритма, понимания взаимосвязи;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D3BA6" w:rsidRDefault="003D0722" w:rsidP="002D3BA6">
      <w:pPr>
        <w:pStyle w:val="22"/>
        <w:shd w:val="clear" w:color="auto" w:fill="auto"/>
        <w:spacing w:line="240" w:lineRule="auto"/>
        <w:ind w:firstLine="720"/>
        <w:jc w:val="center"/>
        <w:rPr>
          <w:b/>
          <w:sz w:val="24"/>
          <w:szCs w:val="24"/>
        </w:rPr>
      </w:pPr>
      <w:r w:rsidRPr="002D3BA6">
        <w:rPr>
          <w:b/>
          <w:sz w:val="24"/>
          <w:szCs w:val="24"/>
        </w:rPr>
        <w:t>Модуль «Спортивная борьба».</w:t>
      </w:r>
    </w:p>
    <w:p w:rsidR="003D0722" w:rsidRPr="002D3BA6" w:rsidRDefault="003D0722" w:rsidP="002D3BA6">
      <w:pPr>
        <w:pStyle w:val="22"/>
        <w:shd w:val="clear" w:color="auto" w:fill="auto"/>
        <w:spacing w:line="240" w:lineRule="auto"/>
        <w:ind w:firstLine="720"/>
        <w:jc w:val="center"/>
        <w:rPr>
          <w:b/>
          <w:sz w:val="24"/>
          <w:szCs w:val="24"/>
        </w:rPr>
      </w:pPr>
      <w:r w:rsidRPr="002D3BA6">
        <w:rPr>
          <w:b/>
          <w:sz w:val="24"/>
          <w:szCs w:val="24"/>
        </w:rPr>
        <w:t>Пояснительная записка модуля «Спортивная борьба».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D0722" w:rsidRPr="003D0722" w:rsidRDefault="002D3BA6" w:rsidP="002D3BA6">
      <w:pPr>
        <w:pStyle w:val="22"/>
        <w:shd w:val="clear" w:color="auto" w:fill="auto"/>
        <w:tabs>
          <w:tab w:val="left" w:pos="1162"/>
        </w:tabs>
        <w:spacing w:line="240" w:lineRule="auto"/>
        <w:jc w:val="both"/>
        <w:rPr>
          <w:sz w:val="24"/>
          <w:szCs w:val="24"/>
        </w:rPr>
      </w:pPr>
      <w:r>
        <w:rPr>
          <w:sz w:val="24"/>
          <w:szCs w:val="24"/>
        </w:rPr>
        <w:tab/>
      </w:r>
      <w:r w:rsidR="003D0722" w:rsidRPr="002D3BA6">
        <w:rPr>
          <w:b/>
          <w:sz w:val="24"/>
          <w:szCs w:val="24"/>
        </w:rPr>
        <w:t>Целью</w:t>
      </w:r>
      <w:r w:rsidR="003D0722" w:rsidRPr="003D0722">
        <w:rPr>
          <w:sz w:val="24"/>
          <w:szCs w:val="24"/>
        </w:rPr>
        <w:t xml:space="preserve">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D0722" w:rsidRPr="003D0722" w:rsidRDefault="002D3BA6" w:rsidP="002D3BA6">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Задачами изучения модуля «Спортивная борьба»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обучающихся,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спортивной борьбы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2D3BA6">
      <w:pPr>
        <w:pStyle w:val="22"/>
        <w:shd w:val="clear" w:color="auto" w:fill="auto"/>
        <w:spacing w:line="240" w:lineRule="auto"/>
        <w:ind w:firstLine="720"/>
        <w:jc w:val="both"/>
        <w:rPr>
          <w:sz w:val="24"/>
          <w:szCs w:val="24"/>
        </w:rPr>
      </w:pPr>
      <w:r w:rsidRPr="003D0722">
        <w:rPr>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w:t>
      </w:r>
      <w:r w:rsidR="002D3BA6">
        <w:rPr>
          <w:sz w:val="24"/>
          <w:szCs w:val="24"/>
        </w:rPr>
        <w:t xml:space="preserve">в занятиях физической культурой </w:t>
      </w:r>
      <w:r w:rsidRPr="003D0722">
        <w:rPr>
          <w:sz w:val="24"/>
          <w:szCs w:val="24"/>
        </w:rPr>
        <w:t>и спортом средствами спортивной борьбы;</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выявление, развитие и под держка одарённых детей в области спорта.</w:t>
      </w:r>
    </w:p>
    <w:p w:rsidR="003D0722" w:rsidRPr="003D0722" w:rsidRDefault="002D3BA6" w:rsidP="002D3BA6">
      <w:pPr>
        <w:pStyle w:val="22"/>
        <w:pBdr>
          <w:top w:val="single" w:sz="4" w:space="1" w:color="auto"/>
          <w:left w:val="single" w:sz="4" w:space="4" w:color="auto"/>
          <w:bottom w:val="single" w:sz="4" w:space="1" w:color="auto"/>
          <w:right w:val="single" w:sz="4" w:space="4" w:color="auto"/>
        </w:pBdr>
        <w:shd w:val="clear" w:color="auto" w:fill="auto"/>
        <w:tabs>
          <w:tab w:val="left" w:pos="1878"/>
        </w:tabs>
        <w:spacing w:line="240" w:lineRule="auto"/>
        <w:jc w:val="both"/>
        <w:rPr>
          <w:sz w:val="24"/>
          <w:szCs w:val="24"/>
        </w:rPr>
      </w:pPr>
      <w:r>
        <w:rPr>
          <w:sz w:val="24"/>
          <w:szCs w:val="24"/>
        </w:rPr>
        <w:tab/>
      </w:r>
      <w:r w:rsidR="003D0722" w:rsidRPr="003D0722">
        <w:rPr>
          <w:sz w:val="24"/>
          <w:szCs w:val="24"/>
        </w:rPr>
        <w:t>Место и роль модуля «Спортивная борьба».</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2D3BA6" w:rsidP="002D3BA6">
      <w:pPr>
        <w:pStyle w:val="22"/>
        <w:pBdr>
          <w:top w:val="single" w:sz="4" w:space="1" w:color="auto"/>
          <w:left w:val="single" w:sz="4" w:space="4" w:color="auto"/>
          <w:bottom w:val="single" w:sz="4" w:space="1" w:color="auto"/>
          <w:right w:val="single" w:sz="4" w:space="4" w:color="auto"/>
        </w:pBdr>
        <w:shd w:val="clear" w:color="auto" w:fill="auto"/>
        <w:tabs>
          <w:tab w:val="left" w:pos="1868"/>
        </w:tabs>
        <w:spacing w:line="240" w:lineRule="auto"/>
        <w:jc w:val="both"/>
        <w:rPr>
          <w:sz w:val="24"/>
          <w:szCs w:val="24"/>
        </w:rPr>
      </w:pPr>
      <w:r>
        <w:rPr>
          <w:sz w:val="24"/>
          <w:szCs w:val="24"/>
        </w:rPr>
        <w:tab/>
      </w:r>
      <w:r w:rsidR="003D0722" w:rsidRPr="003D0722">
        <w:rPr>
          <w:sz w:val="24"/>
          <w:szCs w:val="24"/>
        </w:rPr>
        <w:t>Модуль «Спортивная борьба» может быть реализован в следующих вариантах:</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D0722" w:rsidRPr="003D0722" w:rsidRDefault="003D0722" w:rsidP="003D0722">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3D0722" w:rsidRPr="003D0722" w:rsidRDefault="002D3BA6" w:rsidP="002D3BA6">
      <w:pPr>
        <w:pStyle w:val="22"/>
        <w:shd w:val="clear" w:color="auto" w:fill="auto"/>
        <w:tabs>
          <w:tab w:val="left" w:pos="1932"/>
        </w:tabs>
        <w:spacing w:line="240" w:lineRule="auto"/>
        <w:jc w:val="both"/>
        <w:rPr>
          <w:sz w:val="24"/>
          <w:szCs w:val="24"/>
        </w:rPr>
      </w:pPr>
      <w:r>
        <w:rPr>
          <w:sz w:val="24"/>
          <w:szCs w:val="24"/>
        </w:rPr>
        <w:tab/>
      </w:r>
      <w:r w:rsidR="003D0722" w:rsidRPr="003D0722">
        <w:rPr>
          <w:sz w:val="24"/>
          <w:szCs w:val="24"/>
        </w:rPr>
        <w:t>Содержание модуля «Спортивная борьба».</w:t>
      </w:r>
    </w:p>
    <w:p w:rsidR="003D0722" w:rsidRPr="003D0722" w:rsidRDefault="003D0722" w:rsidP="00093060">
      <w:pPr>
        <w:pStyle w:val="22"/>
        <w:numPr>
          <w:ilvl w:val="0"/>
          <w:numId w:val="158"/>
        </w:numPr>
        <w:shd w:val="clear" w:color="auto" w:fill="auto"/>
        <w:tabs>
          <w:tab w:val="left" w:pos="1092"/>
        </w:tabs>
        <w:spacing w:line="240" w:lineRule="auto"/>
        <w:ind w:firstLine="720"/>
        <w:jc w:val="both"/>
        <w:rPr>
          <w:sz w:val="24"/>
          <w:szCs w:val="24"/>
        </w:rPr>
      </w:pPr>
      <w:r w:rsidRPr="003D0722">
        <w:rPr>
          <w:sz w:val="24"/>
          <w:szCs w:val="24"/>
        </w:rPr>
        <w:t>Знания 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современной спортивной борьбы в мире,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Официальный календарь соревнований по спортивной борьбе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спортивной борьбой.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Характерные травмы в борьбе и мероприятия по их предупреждению.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Словарь терминов и определений по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по спортивной борьбе.</w:t>
      </w:r>
    </w:p>
    <w:p w:rsidR="003D0722" w:rsidRPr="003D0722" w:rsidRDefault="003D0722" w:rsidP="00093060">
      <w:pPr>
        <w:pStyle w:val="22"/>
        <w:numPr>
          <w:ilvl w:val="0"/>
          <w:numId w:val="158"/>
        </w:numPr>
        <w:shd w:val="clear" w:color="auto" w:fill="auto"/>
        <w:tabs>
          <w:tab w:val="left" w:pos="1116"/>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3D0722" w:rsidRPr="003D0722" w:rsidRDefault="003D0722" w:rsidP="002D3BA6">
      <w:pPr>
        <w:pStyle w:val="22"/>
        <w:shd w:val="clear" w:color="auto" w:fill="auto"/>
        <w:tabs>
          <w:tab w:val="left" w:pos="7603"/>
        </w:tabs>
        <w:spacing w:line="240" w:lineRule="auto"/>
        <w:ind w:firstLine="720"/>
        <w:jc w:val="both"/>
        <w:rPr>
          <w:sz w:val="24"/>
          <w:szCs w:val="24"/>
        </w:rPr>
      </w:pPr>
      <w:r w:rsidRPr="003D0722">
        <w:rPr>
          <w:sz w:val="24"/>
          <w:szCs w:val="24"/>
        </w:rPr>
        <w:t>Класси</w:t>
      </w:r>
      <w:r w:rsidR="002D3BA6">
        <w:rPr>
          <w:sz w:val="24"/>
          <w:szCs w:val="24"/>
        </w:rPr>
        <w:t xml:space="preserve">фикация физических упражнений: </w:t>
      </w:r>
      <w:r w:rsidRPr="003D0722">
        <w:rPr>
          <w:sz w:val="24"/>
          <w:szCs w:val="24"/>
        </w:rPr>
        <w:t>подготовительные,общеразвивающие,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Антидопинговое поведение.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и технической подготовленности в спортивной борьбе.</w:t>
      </w:r>
    </w:p>
    <w:p w:rsidR="003D0722" w:rsidRPr="003D0722" w:rsidRDefault="003D0722" w:rsidP="00093060">
      <w:pPr>
        <w:pStyle w:val="22"/>
        <w:numPr>
          <w:ilvl w:val="0"/>
          <w:numId w:val="158"/>
        </w:numPr>
        <w:shd w:val="clear" w:color="auto" w:fill="auto"/>
        <w:tabs>
          <w:tab w:val="left" w:pos="1099"/>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технических и тактических действий борца.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приемы и тактические действия в спортивной борьбе, изученные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3D0722" w:rsidRPr="003D0722" w:rsidRDefault="002D3BA6" w:rsidP="002D3BA6">
      <w:pPr>
        <w:pStyle w:val="22"/>
        <w:shd w:val="clear" w:color="auto" w:fill="auto"/>
        <w:tabs>
          <w:tab w:val="left" w:pos="1873"/>
        </w:tabs>
        <w:spacing w:line="240" w:lineRule="auto"/>
        <w:jc w:val="both"/>
        <w:rPr>
          <w:sz w:val="24"/>
          <w:szCs w:val="24"/>
        </w:rPr>
      </w:pPr>
      <w:r>
        <w:rPr>
          <w:sz w:val="24"/>
          <w:szCs w:val="24"/>
        </w:rPr>
        <w:tab/>
      </w:r>
      <w:r w:rsidR="003D0722" w:rsidRPr="003D0722">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3D0722" w:rsidRPr="003D0722" w:rsidRDefault="002D3BA6" w:rsidP="002D3BA6">
      <w:pPr>
        <w:pStyle w:val="22"/>
        <w:shd w:val="clear" w:color="auto" w:fill="auto"/>
        <w:tabs>
          <w:tab w:val="left" w:pos="2074"/>
        </w:tabs>
        <w:spacing w:line="240" w:lineRule="auto"/>
        <w:jc w:val="both"/>
        <w:rPr>
          <w:sz w:val="24"/>
          <w:szCs w:val="24"/>
        </w:rPr>
      </w:pPr>
      <w:r>
        <w:rPr>
          <w:sz w:val="24"/>
          <w:szCs w:val="24"/>
        </w:rPr>
        <w:tab/>
      </w:r>
      <w:r w:rsidR="003D0722" w:rsidRPr="003D0722">
        <w:rPr>
          <w:sz w:val="24"/>
          <w:szCs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D0722" w:rsidRPr="003D0722" w:rsidRDefault="002D3BA6" w:rsidP="002D3BA6">
      <w:pPr>
        <w:pStyle w:val="22"/>
        <w:shd w:val="clear" w:color="auto" w:fill="auto"/>
        <w:tabs>
          <w:tab w:val="left" w:pos="2065"/>
        </w:tabs>
        <w:spacing w:line="240" w:lineRule="auto"/>
        <w:jc w:val="both"/>
        <w:rPr>
          <w:sz w:val="24"/>
          <w:szCs w:val="24"/>
        </w:rPr>
      </w:pPr>
      <w:r>
        <w:rPr>
          <w:sz w:val="24"/>
          <w:szCs w:val="24"/>
        </w:rPr>
        <w:tab/>
      </w:r>
      <w:r w:rsidR="003D0722" w:rsidRPr="003D0722">
        <w:rPr>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2D3BA6" w:rsidP="002D3BA6">
      <w:pPr>
        <w:pStyle w:val="22"/>
        <w:shd w:val="clear" w:color="auto" w:fill="auto"/>
        <w:tabs>
          <w:tab w:val="left" w:pos="2060"/>
        </w:tabs>
        <w:spacing w:line="240" w:lineRule="auto"/>
        <w:jc w:val="both"/>
        <w:rPr>
          <w:sz w:val="24"/>
          <w:szCs w:val="24"/>
        </w:rPr>
      </w:pPr>
      <w:r>
        <w:rPr>
          <w:sz w:val="24"/>
          <w:szCs w:val="24"/>
        </w:rPr>
        <w:tab/>
      </w:r>
      <w:r w:rsidR="003D0722" w:rsidRPr="003D0722">
        <w:rPr>
          <w:sz w:val="24"/>
          <w:szCs w:val="24"/>
        </w:rPr>
        <w:t>При изучении модуля «Спортивная борьба» на уровне среднего общего образования у обучающихся будут сформированы следующие предметные</w:t>
      </w:r>
    </w:p>
    <w:p w:rsidR="003D0722" w:rsidRPr="003D0722" w:rsidRDefault="003D0722" w:rsidP="003D0722">
      <w:pPr>
        <w:pStyle w:val="22"/>
        <w:shd w:val="clear" w:color="auto" w:fill="auto"/>
        <w:spacing w:line="240" w:lineRule="auto"/>
        <w:rPr>
          <w:sz w:val="24"/>
          <w:szCs w:val="24"/>
        </w:rPr>
      </w:pPr>
      <w:r w:rsidRPr="003D0722">
        <w:rPr>
          <w:sz w:val="24"/>
          <w:szCs w:val="24"/>
        </w:rPr>
        <w:t>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умение применять основы формирования сбалансированного питания борца;умение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3D0722" w:rsidRPr="003D0722" w:rsidRDefault="003D0722" w:rsidP="003D0722">
      <w:pPr>
        <w:pStyle w:val="22"/>
        <w:shd w:val="clear" w:color="auto" w:fill="auto"/>
        <w:tabs>
          <w:tab w:val="left" w:pos="2155"/>
          <w:tab w:val="left" w:pos="3610"/>
        </w:tabs>
        <w:spacing w:line="240" w:lineRule="auto"/>
        <w:ind w:firstLine="720"/>
        <w:jc w:val="both"/>
        <w:rPr>
          <w:sz w:val="24"/>
          <w:szCs w:val="24"/>
        </w:rPr>
      </w:pPr>
      <w:r w:rsidRPr="003D0722">
        <w:rPr>
          <w:sz w:val="24"/>
          <w:szCs w:val="24"/>
        </w:rPr>
        <w:t>владение</w:t>
      </w:r>
      <w:r w:rsidRPr="003D0722">
        <w:rPr>
          <w:sz w:val="24"/>
          <w:szCs w:val="24"/>
        </w:rPr>
        <w:tab/>
        <w:t>навыками</w:t>
      </w:r>
      <w:r w:rsidRPr="003D0722">
        <w:rPr>
          <w:sz w:val="24"/>
          <w:szCs w:val="24"/>
        </w:rPr>
        <w:tab/>
        <w:t>использования занятий спортивной борьбой</w:t>
      </w:r>
    </w:p>
    <w:p w:rsidR="003D0722" w:rsidRPr="003D0722" w:rsidRDefault="003D0722" w:rsidP="003D0722">
      <w:pPr>
        <w:pStyle w:val="22"/>
        <w:shd w:val="clear" w:color="auto" w:fill="auto"/>
        <w:spacing w:line="240" w:lineRule="auto"/>
        <w:jc w:val="both"/>
        <w:rPr>
          <w:sz w:val="24"/>
          <w:szCs w:val="24"/>
        </w:rPr>
      </w:pPr>
      <w:r w:rsidRPr="003D0722">
        <w:rPr>
          <w:sz w:val="24"/>
          <w:szCs w:val="24"/>
        </w:rPr>
        <w:t>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D0722" w:rsidRPr="006545D6" w:rsidRDefault="003D0722" w:rsidP="006545D6">
      <w:pPr>
        <w:pStyle w:val="22"/>
        <w:shd w:val="clear" w:color="auto" w:fill="auto"/>
        <w:spacing w:line="240" w:lineRule="auto"/>
        <w:ind w:firstLine="720"/>
        <w:jc w:val="center"/>
        <w:rPr>
          <w:b/>
          <w:sz w:val="24"/>
          <w:szCs w:val="24"/>
        </w:rPr>
      </w:pPr>
      <w:r w:rsidRPr="006545D6">
        <w:rPr>
          <w:b/>
          <w:sz w:val="24"/>
          <w:szCs w:val="24"/>
        </w:rPr>
        <w:t>Модуль «Флорбол».</w:t>
      </w:r>
    </w:p>
    <w:p w:rsidR="003D0722" w:rsidRPr="006545D6" w:rsidRDefault="003D0722" w:rsidP="006545D6">
      <w:pPr>
        <w:pStyle w:val="22"/>
        <w:shd w:val="clear" w:color="auto" w:fill="auto"/>
        <w:spacing w:line="240" w:lineRule="auto"/>
        <w:jc w:val="center"/>
        <w:rPr>
          <w:b/>
          <w:sz w:val="24"/>
          <w:szCs w:val="24"/>
        </w:rPr>
      </w:pPr>
      <w:r w:rsidRPr="006545D6">
        <w:rPr>
          <w:b/>
          <w:sz w:val="24"/>
          <w:szCs w:val="24"/>
        </w:rPr>
        <w:t>Пояснительная записка модуля «Флорбол».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D0722" w:rsidRPr="003D0722" w:rsidRDefault="006545D6" w:rsidP="006545D6">
      <w:pPr>
        <w:pStyle w:val="22"/>
        <w:shd w:val="clear" w:color="auto" w:fill="auto"/>
        <w:tabs>
          <w:tab w:val="left" w:pos="1868"/>
        </w:tabs>
        <w:spacing w:line="240" w:lineRule="auto"/>
        <w:jc w:val="both"/>
        <w:rPr>
          <w:sz w:val="24"/>
          <w:szCs w:val="24"/>
        </w:rPr>
      </w:pPr>
      <w:r>
        <w:rPr>
          <w:sz w:val="24"/>
          <w:szCs w:val="24"/>
        </w:rPr>
        <w:tab/>
      </w:r>
      <w:r w:rsidR="003D0722" w:rsidRPr="006545D6">
        <w:rPr>
          <w:b/>
          <w:sz w:val="24"/>
          <w:szCs w:val="24"/>
        </w:rPr>
        <w:t>Целью</w:t>
      </w:r>
      <w:r w:rsidR="003D0722" w:rsidRPr="003D0722">
        <w:rPr>
          <w:sz w:val="24"/>
          <w:szCs w:val="24"/>
        </w:rPr>
        <w:t xml:space="preserve">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D0722" w:rsidRPr="003D0722" w:rsidRDefault="006545D6" w:rsidP="006545D6">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Задачами изучения модуля «Флорбол»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детей и подростков,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флорбола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развитие и поддержка одарённых детей в области спорта.</w:t>
      </w:r>
    </w:p>
    <w:p w:rsidR="003D0722" w:rsidRPr="003D0722" w:rsidRDefault="006545D6" w:rsidP="006545D6">
      <w:pPr>
        <w:pStyle w:val="22"/>
        <w:shd w:val="clear" w:color="auto" w:fill="auto"/>
        <w:tabs>
          <w:tab w:val="left" w:pos="1889"/>
        </w:tabs>
        <w:spacing w:line="240" w:lineRule="auto"/>
        <w:jc w:val="both"/>
        <w:rPr>
          <w:sz w:val="24"/>
          <w:szCs w:val="24"/>
        </w:rPr>
      </w:pPr>
      <w:r>
        <w:rPr>
          <w:sz w:val="24"/>
          <w:szCs w:val="24"/>
        </w:rPr>
        <w:tab/>
      </w:r>
      <w:r w:rsidR="003D0722" w:rsidRPr="003D0722">
        <w:rPr>
          <w:sz w:val="24"/>
          <w:szCs w:val="24"/>
        </w:rPr>
        <w:t>Место и роль модуля «Флорбол».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6545D6" w:rsidP="006545D6">
      <w:pPr>
        <w:pStyle w:val="22"/>
        <w:shd w:val="clear" w:color="auto" w:fill="auto"/>
        <w:tabs>
          <w:tab w:val="left" w:pos="1889"/>
        </w:tabs>
        <w:spacing w:line="240" w:lineRule="auto"/>
        <w:jc w:val="both"/>
        <w:rPr>
          <w:sz w:val="24"/>
          <w:szCs w:val="24"/>
        </w:rPr>
      </w:pPr>
      <w:r>
        <w:rPr>
          <w:sz w:val="24"/>
          <w:szCs w:val="24"/>
        </w:rPr>
        <w:tab/>
      </w:r>
      <w:r w:rsidR="003D0722" w:rsidRPr="003D0722">
        <w:rPr>
          <w:sz w:val="24"/>
          <w:szCs w:val="24"/>
        </w:rPr>
        <w:t>Модуль «Флорбол»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D0722" w:rsidRPr="003D0722" w:rsidRDefault="006545D6" w:rsidP="006545D6">
      <w:pPr>
        <w:pStyle w:val="22"/>
        <w:shd w:val="clear" w:color="auto" w:fill="auto"/>
        <w:tabs>
          <w:tab w:val="left" w:pos="1887"/>
        </w:tabs>
        <w:spacing w:line="240" w:lineRule="auto"/>
        <w:jc w:val="both"/>
        <w:rPr>
          <w:sz w:val="24"/>
          <w:szCs w:val="24"/>
        </w:rPr>
      </w:pPr>
      <w:r>
        <w:rPr>
          <w:sz w:val="24"/>
          <w:szCs w:val="24"/>
        </w:rPr>
        <w:tab/>
      </w:r>
      <w:r w:rsidR="003D0722" w:rsidRPr="003D0722">
        <w:rPr>
          <w:sz w:val="24"/>
          <w:szCs w:val="24"/>
        </w:rPr>
        <w:t>Содержание модуля «Флорбол».</w:t>
      </w:r>
    </w:p>
    <w:p w:rsidR="003D0722" w:rsidRPr="003D0722" w:rsidRDefault="003D0722" w:rsidP="00093060">
      <w:pPr>
        <w:pStyle w:val="22"/>
        <w:numPr>
          <w:ilvl w:val="0"/>
          <w:numId w:val="159"/>
        </w:numPr>
        <w:shd w:val="clear" w:color="auto" w:fill="auto"/>
        <w:tabs>
          <w:tab w:val="left" w:pos="1052"/>
        </w:tabs>
        <w:spacing w:line="240" w:lineRule="auto"/>
        <w:ind w:firstLine="720"/>
        <w:jc w:val="both"/>
        <w:rPr>
          <w:sz w:val="24"/>
          <w:szCs w:val="24"/>
        </w:rPr>
      </w:pPr>
      <w:r w:rsidRPr="003D0722">
        <w:rPr>
          <w:sz w:val="24"/>
          <w:szCs w:val="24"/>
        </w:rPr>
        <w:t>Знания о флорболе.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современного флорбола в мире,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Требования безопасности при организации занятий флорболом.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Характерные травмы флорболистов и мероприятия по их предупреждению.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Флорбольный словарь терминов и определений.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игры во флорбол.</w:t>
      </w:r>
    </w:p>
    <w:p w:rsidR="003D0722" w:rsidRPr="003D0722" w:rsidRDefault="003D0722" w:rsidP="00093060">
      <w:pPr>
        <w:pStyle w:val="22"/>
        <w:numPr>
          <w:ilvl w:val="0"/>
          <w:numId w:val="159"/>
        </w:numPr>
        <w:shd w:val="clear" w:color="auto" w:fill="auto"/>
        <w:tabs>
          <w:tab w:val="left" w:pos="1131"/>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правомерного поведения во время соревнований по флорболу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подводящих,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Самоконтроль и его роль в учебной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D0722" w:rsidRPr="003D0722" w:rsidRDefault="003D0722" w:rsidP="006545D6">
      <w:pPr>
        <w:pStyle w:val="22"/>
        <w:shd w:val="clear" w:color="auto" w:fill="auto"/>
        <w:tabs>
          <w:tab w:val="left" w:pos="7598"/>
        </w:tabs>
        <w:spacing w:line="240" w:lineRule="auto"/>
        <w:ind w:firstLine="720"/>
        <w:jc w:val="both"/>
        <w:rPr>
          <w:sz w:val="24"/>
          <w:szCs w:val="24"/>
        </w:rPr>
      </w:pPr>
      <w:r w:rsidRPr="003D0722">
        <w:rPr>
          <w:sz w:val="24"/>
          <w:szCs w:val="24"/>
        </w:rPr>
        <w:t>Класс</w:t>
      </w:r>
      <w:r w:rsidR="006545D6">
        <w:rPr>
          <w:sz w:val="24"/>
          <w:szCs w:val="24"/>
        </w:rPr>
        <w:t xml:space="preserve">ификация физических упражнений:  подготовительные, </w:t>
      </w:r>
      <w:r w:rsidRPr="003D072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и методы профилактики пагубных привычек, асоциального и созависимого поведения. Антидопинговое поведение.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и технической подготовленности во флорболе.</w:t>
      </w:r>
    </w:p>
    <w:p w:rsidR="003D0722" w:rsidRPr="003D0722" w:rsidRDefault="003D0722" w:rsidP="00093060">
      <w:pPr>
        <w:pStyle w:val="22"/>
        <w:numPr>
          <w:ilvl w:val="0"/>
          <w:numId w:val="159"/>
        </w:numPr>
        <w:shd w:val="clear" w:color="auto" w:fill="auto"/>
        <w:tabs>
          <w:tab w:val="left" w:pos="1131"/>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двигательные умения и навыки технических и тактических действий флорболиста.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приемы и тактические действия во флорболе, изученные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элементов техники передвижения по игровой площадке полевого игрока во флорболе.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техники владения клюшкой и мячом полевого игрока</w:t>
      </w:r>
    </w:p>
    <w:p w:rsidR="003D0722" w:rsidRPr="003D0722" w:rsidRDefault="003D0722" w:rsidP="003D0722">
      <w:pPr>
        <w:pStyle w:val="22"/>
        <w:shd w:val="clear" w:color="auto" w:fill="auto"/>
        <w:spacing w:line="240" w:lineRule="auto"/>
        <w:rPr>
          <w:sz w:val="24"/>
          <w:szCs w:val="24"/>
        </w:rPr>
      </w:pPr>
      <w:r w:rsidRPr="003D0722">
        <w:rPr>
          <w:sz w:val="24"/>
          <w:szCs w:val="24"/>
        </w:rPr>
        <w:t>во флорболе.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техники игры вратаря: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стойка (высокая, средняя, низкая);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элементы техники нападения (передача мяча рукой).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тактики игры в нападении: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групповые взаимодействия и комбинации (в парах, тройках, группах, при стандартных положениях);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тактики игры в защите: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3D0722" w:rsidRPr="003D0722" w:rsidRDefault="006545D6" w:rsidP="006545D6">
      <w:pPr>
        <w:pStyle w:val="22"/>
        <w:shd w:val="clear" w:color="auto" w:fill="auto"/>
        <w:tabs>
          <w:tab w:val="left" w:pos="1868"/>
        </w:tabs>
        <w:spacing w:line="240" w:lineRule="auto"/>
        <w:jc w:val="both"/>
        <w:rPr>
          <w:sz w:val="24"/>
          <w:szCs w:val="24"/>
        </w:rPr>
      </w:pPr>
      <w:r>
        <w:rPr>
          <w:sz w:val="24"/>
          <w:szCs w:val="24"/>
        </w:rPr>
        <w:tab/>
      </w:r>
      <w:r w:rsidR="003D0722" w:rsidRPr="003D0722">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3D0722" w:rsidRPr="003D0722" w:rsidRDefault="006545D6" w:rsidP="006545D6">
      <w:pPr>
        <w:pStyle w:val="22"/>
        <w:shd w:val="clear" w:color="auto" w:fill="auto"/>
        <w:tabs>
          <w:tab w:val="left" w:pos="2070"/>
        </w:tabs>
        <w:spacing w:line="240" w:lineRule="auto"/>
        <w:jc w:val="both"/>
        <w:rPr>
          <w:sz w:val="24"/>
          <w:szCs w:val="24"/>
        </w:rPr>
      </w:pPr>
      <w:r>
        <w:rPr>
          <w:sz w:val="24"/>
          <w:szCs w:val="24"/>
        </w:rPr>
        <w:tab/>
      </w:r>
      <w:r w:rsidR="003D0722" w:rsidRPr="003D0722">
        <w:rPr>
          <w:sz w:val="24"/>
          <w:szCs w:val="24"/>
        </w:rPr>
        <w:t xml:space="preserve">При изучении модуля «Флорбол» на уровне среднего общего образования у обучающихся будут сформированы следующие </w:t>
      </w:r>
      <w:r w:rsidR="003D0722" w:rsidRPr="006545D6">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D0722" w:rsidRPr="003D0722" w:rsidRDefault="006545D6" w:rsidP="006545D6">
      <w:pPr>
        <w:pStyle w:val="22"/>
        <w:shd w:val="clear" w:color="auto" w:fill="auto"/>
        <w:tabs>
          <w:tab w:val="left" w:pos="2065"/>
        </w:tabs>
        <w:spacing w:line="240" w:lineRule="auto"/>
        <w:jc w:val="both"/>
        <w:rPr>
          <w:sz w:val="24"/>
          <w:szCs w:val="24"/>
        </w:rPr>
      </w:pPr>
      <w:r>
        <w:rPr>
          <w:sz w:val="24"/>
          <w:szCs w:val="24"/>
        </w:rPr>
        <w:tab/>
      </w:r>
      <w:r w:rsidR="003D0722" w:rsidRPr="003D0722">
        <w:rPr>
          <w:sz w:val="24"/>
          <w:szCs w:val="24"/>
        </w:rPr>
        <w:t xml:space="preserve">При изучении модуля «Флорбол» на уровне среднего общего образования у обучающихся будут сформированы следующие </w:t>
      </w:r>
      <w:r w:rsidR="003D0722" w:rsidRPr="006545D6">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6545D6" w:rsidRDefault="006545D6" w:rsidP="006545D6">
      <w:pPr>
        <w:pStyle w:val="22"/>
        <w:shd w:val="clear" w:color="auto" w:fill="auto"/>
        <w:tabs>
          <w:tab w:val="left" w:pos="2060"/>
        </w:tabs>
        <w:spacing w:line="240" w:lineRule="auto"/>
        <w:jc w:val="both"/>
        <w:rPr>
          <w:b/>
          <w:sz w:val="24"/>
          <w:szCs w:val="24"/>
        </w:rPr>
      </w:pPr>
      <w:r>
        <w:rPr>
          <w:sz w:val="24"/>
          <w:szCs w:val="24"/>
        </w:rPr>
        <w:tab/>
      </w:r>
      <w:r w:rsidR="003D0722" w:rsidRPr="003D0722">
        <w:rPr>
          <w:sz w:val="24"/>
          <w:szCs w:val="24"/>
        </w:rPr>
        <w:t>При изучении модуля «Флорбол» на уровне среднего общего образования у обучающихся будут сф</w:t>
      </w:r>
      <w:r>
        <w:rPr>
          <w:sz w:val="24"/>
          <w:szCs w:val="24"/>
        </w:rPr>
        <w:t xml:space="preserve">ормированы следующие </w:t>
      </w:r>
      <w:r w:rsidRPr="006545D6">
        <w:rPr>
          <w:b/>
          <w:sz w:val="24"/>
          <w:szCs w:val="24"/>
        </w:rPr>
        <w:t xml:space="preserve">предметные </w:t>
      </w:r>
      <w:r w:rsidR="003D0722" w:rsidRPr="006545D6">
        <w:rPr>
          <w:b/>
          <w:sz w:val="24"/>
          <w:szCs w:val="24"/>
        </w:rPr>
        <w:t>результаты:</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знание и умение применять основы формирования сбалансированного питания флорболиста;</w:t>
      </w:r>
    </w:p>
    <w:p w:rsidR="003D0722" w:rsidRPr="003D0722" w:rsidRDefault="003D0722" w:rsidP="003D0722">
      <w:pPr>
        <w:pStyle w:val="22"/>
        <w:shd w:val="clear" w:color="auto" w:fill="auto"/>
        <w:spacing w:line="240" w:lineRule="auto"/>
        <w:ind w:firstLine="700"/>
        <w:jc w:val="both"/>
        <w:rPr>
          <w:sz w:val="24"/>
          <w:szCs w:val="24"/>
        </w:rPr>
      </w:pPr>
      <w:r w:rsidRPr="003D0722">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3D0722" w:rsidRPr="003D0722" w:rsidRDefault="003D0722" w:rsidP="003D0722">
      <w:pPr>
        <w:pStyle w:val="22"/>
        <w:shd w:val="clear" w:color="auto" w:fill="auto"/>
        <w:spacing w:line="240" w:lineRule="auto"/>
        <w:rPr>
          <w:sz w:val="24"/>
          <w:szCs w:val="24"/>
        </w:rPr>
      </w:pPr>
      <w:r w:rsidRPr="003D0722">
        <w:rPr>
          <w:sz w:val="24"/>
          <w:szCs w:val="24"/>
        </w:rPr>
        <w:t>флорболом;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D0722" w:rsidRPr="006545D6" w:rsidRDefault="003D0722" w:rsidP="006545D6">
      <w:pPr>
        <w:pStyle w:val="22"/>
        <w:shd w:val="clear" w:color="auto" w:fill="auto"/>
        <w:spacing w:line="240" w:lineRule="auto"/>
        <w:ind w:firstLine="720"/>
        <w:jc w:val="center"/>
        <w:rPr>
          <w:b/>
          <w:sz w:val="24"/>
          <w:szCs w:val="24"/>
        </w:rPr>
      </w:pPr>
      <w:r w:rsidRPr="006545D6">
        <w:rPr>
          <w:b/>
          <w:sz w:val="24"/>
          <w:szCs w:val="24"/>
        </w:rPr>
        <w:t>Модуль «Бадминтон».</w:t>
      </w:r>
    </w:p>
    <w:p w:rsidR="003D0722" w:rsidRPr="006545D6" w:rsidRDefault="003D0722" w:rsidP="006545D6">
      <w:pPr>
        <w:pStyle w:val="22"/>
        <w:shd w:val="clear" w:color="auto" w:fill="auto"/>
        <w:spacing w:line="240" w:lineRule="auto"/>
        <w:jc w:val="center"/>
        <w:rPr>
          <w:b/>
          <w:sz w:val="24"/>
          <w:szCs w:val="24"/>
        </w:rPr>
      </w:pPr>
      <w:r w:rsidRPr="006545D6">
        <w:rPr>
          <w:b/>
          <w:sz w:val="24"/>
          <w:szCs w:val="24"/>
        </w:rPr>
        <w:t>Пояснительная записка модуля «Бадминтон».</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3D0722" w:rsidRPr="003D0722" w:rsidRDefault="006545D6" w:rsidP="006545D6">
      <w:pPr>
        <w:pStyle w:val="22"/>
        <w:shd w:val="clear" w:color="auto" w:fill="auto"/>
        <w:tabs>
          <w:tab w:val="left" w:pos="1873"/>
        </w:tabs>
        <w:spacing w:line="240" w:lineRule="auto"/>
        <w:jc w:val="both"/>
        <w:rPr>
          <w:sz w:val="24"/>
          <w:szCs w:val="24"/>
        </w:rPr>
      </w:pPr>
      <w:r>
        <w:rPr>
          <w:sz w:val="24"/>
          <w:szCs w:val="24"/>
        </w:rPr>
        <w:tab/>
      </w:r>
      <w:r w:rsidR="003D0722" w:rsidRPr="006545D6">
        <w:rPr>
          <w:b/>
          <w:sz w:val="24"/>
          <w:szCs w:val="24"/>
        </w:rPr>
        <w:t>Целью</w:t>
      </w:r>
      <w:r w:rsidR="003D0722" w:rsidRPr="003D0722">
        <w:rPr>
          <w:sz w:val="24"/>
          <w:szCs w:val="24"/>
        </w:rPr>
        <w:t xml:space="preserve">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3D0722" w:rsidRPr="003D0722" w:rsidRDefault="006545D6" w:rsidP="006545D6">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Задачами изучения модуля «Бадминтон»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юношей и девушек, увеличение объёма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их двигательной активности в соответствии с половозрастными нормами средствами бадминтона;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двигательных и инструктивных умений и навыков, технико-тактических действий игры в бадминтон;</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и поддержка одарённых обучающихся в области спорта.</w:t>
      </w:r>
    </w:p>
    <w:p w:rsidR="003D0722" w:rsidRPr="003D0722" w:rsidRDefault="006545D6" w:rsidP="006545D6">
      <w:pPr>
        <w:pStyle w:val="22"/>
        <w:shd w:val="clear" w:color="auto" w:fill="auto"/>
        <w:tabs>
          <w:tab w:val="left" w:pos="1878"/>
        </w:tabs>
        <w:spacing w:line="240" w:lineRule="auto"/>
        <w:jc w:val="both"/>
        <w:rPr>
          <w:sz w:val="24"/>
          <w:szCs w:val="24"/>
        </w:rPr>
      </w:pPr>
      <w:r>
        <w:rPr>
          <w:sz w:val="24"/>
          <w:szCs w:val="24"/>
        </w:rPr>
        <w:tab/>
      </w:r>
      <w:r w:rsidR="003D0722" w:rsidRPr="003D0722">
        <w:rPr>
          <w:sz w:val="24"/>
          <w:szCs w:val="24"/>
        </w:rPr>
        <w:t>Место и роль модуля «Бадминтон».</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D0722" w:rsidRPr="003D0722" w:rsidRDefault="006545D6" w:rsidP="006545D6">
      <w:pPr>
        <w:pStyle w:val="22"/>
        <w:shd w:val="clear" w:color="auto" w:fill="auto"/>
        <w:tabs>
          <w:tab w:val="left" w:pos="1863"/>
        </w:tabs>
        <w:spacing w:line="240" w:lineRule="auto"/>
        <w:jc w:val="both"/>
        <w:rPr>
          <w:sz w:val="24"/>
          <w:szCs w:val="24"/>
        </w:rPr>
      </w:pPr>
      <w:r>
        <w:rPr>
          <w:sz w:val="24"/>
          <w:szCs w:val="24"/>
        </w:rPr>
        <w:tab/>
      </w:r>
      <w:r w:rsidR="003D0722" w:rsidRPr="003D0722">
        <w:rPr>
          <w:sz w:val="24"/>
          <w:szCs w:val="24"/>
        </w:rPr>
        <w:t>Модуль «Бадминтон»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D0722" w:rsidRPr="003D0722" w:rsidRDefault="006545D6" w:rsidP="006545D6">
      <w:pPr>
        <w:pStyle w:val="22"/>
        <w:shd w:val="clear" w:color="auto" w:fill="auto"/>
        <w:tabs>
          <w:tab w:val="left" w:pos="1882"/>
        </w:tabs>
        <w:spacing w:line="240" w:lineRule="auto"/>
        <w:jc w:val="both"/>
        <w:rPr>
          <w:sz w:val="24"/>
          <w:szCs w:val="24"/>
        </w:rPr>
      </w:pPr>
      <w:r>
        <w:rPr>
          <w:sz w:val="24"/>
          <w:szCs w:val="24"/>
        </w:rPr>
        <w:tab/>
      </w:r>
      <w:r w:rsidR="003D0722" w:rsidRPr="003D0722">
        <w:rPr>
          <w:sz w:val="24"/>
          <w:szCs w:val="24"/>
        </w:rPr>
        <w:t>Содержание модуля «Бадминтон».</w:t>
      </w:r>
    </w:p>
    <w:p w:rsidR="003D0722" w:rsidRPr="003D0722" w:rsidRDefault="003D0722" w:rsidP="00093060">
      <w:pPr>
        <w:pStyle w:val="22"/>
        <w:numPr>
          <w:ilvl w:val="0"/>
          <w:numId w:val="160"/>
        </w:numPr>
        <w:shd w:val="clear" w:color="auto" w:fill="auto"/>
        <w:tabs>
          <w:tab w:val="left" w:pos="1042"/>
        </w:tabs>
        <w:spacing w:line="240" w:lineRule="auto"/>
        <w:ind w:firstLine="720"/>
        <w:jc w:val="both"/>
        <w:rPr>
          <w:sz w:val="24"/>
          <w:szCs w:val="24"/>
        </w:rPr>
      </w:pPr>
      <w:r w:rsidRPr="003D0722">
        <w:rPr>
          <w:sz w:val="24"/>
          <w:szCs w:val="24"/>
        </w:rPr>
        <w:t>Знания о бадминтоне.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Влияние бадминтона на здоровье человека. Формы и содержание оздоровительных занятий бадминтоном.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Бадминтон как система занятий по реабилитации и восстановлению здоровья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Бадминтон как система оздоровительных занятий в профилактике профессиональных заболеваний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Бадминтон как средство длительного сохранения творческой активности</w:t>
      </w:r>
    </w:p>
    <w:p w:rsidR="003D0722" w:rsidRPr="003D0722" w:rsidRDefault="003D0722" w:rsidP="003D0722">
      <w:pPr>
        <w:pStyle w:val="22"/>
        <w:shd w:val="clear" w:color="auto" w:fill="auto"/>
        <w:spacing w:after="18" w:line="240" w:lineRule="auto"/>
        <w:rPr>
          <w:sz w:val="24"/>
          <w:szCs w:val="24"/>
        </w:rPr>
      </w:pPr>
      <w:r w:rsidRPr="003D0722">
        <w:rPr>
          <w:sz w:val="24"/>
          <w:szCs w:val="24"/>
        </w:rPr>
        <w:t>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3D0722" w:rsidRPr="003D0722" w:rsidRDefault="003D0722" w:rsidP="00093060">
      <w:pPr>
        <w:pStyle w:val="22"/>
        <w:numPr>
          <w:ilvl w:val="0"/>
          <w:numId w:val="160"/>
        </w:numPr>
        <w:shd w:val="clear" w:color="auto" w:fill="auto"/>
        <w:tabs>
          <w:tab w:val="left" w:pos="1083"/>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Оздоровительные, рекреативные и спортивные формы организации занятий бадминтоном.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Оценка индивидуального здоровья.</w:t>
      </w:r>
    </w:p>
    <w:p w:rsidR="003D0722" w:rsidRPr="003D0722" w:rsidRDefault="003D0722" w:rsidP="00093060">
      <w:pPr>
        <w:pStyle w:val="22"/>
        <w:numPr>
          <w:ilvl w:val="0"/>
          <w:numId w:val="160"/>
        </w:numPr>
        <w:shd w:val="clear" w:color="auto" w:fill="auto"/>
        <w:tabs>
          <w:tab w:val="left" w:pos="1083"/>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физических качеств в бадминтоне.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Упражнения специальной физической подготовки.</w:t>
      </w:r>
    </w:p>
    <w:p w:rsidR="003D0722" w:rsidRPr="003D0722" w:rsidRDefault="006545D6" w:rsidP="006545D6">
      <w:pPr>
        <w:pStyle w:val="22"/>
        <w:shd w:val="clear" w:color="auto" w:fill="auto"/>
        <w:tabs>
          <w:tab w:val="left" w:pos="1858"/>
        </w:tabs>
        <w:spacing w:line="240" w:lineRule="auto"/>
        <w:jc w:val="both"/>
        <w:rPr>
          <w:sz w:val="24"/>
          <w:szCs w:val="24"/>
        </w:rPr>
      </w:pPr>
      <w:r>
        <w:rPr>
          <w:sz w:val="24"/>
          <w:szCs w:val="24"/>
        </w:rPr>
        <w:tab/>
      </w:r>
      <w:r w:rsidR="003D0722" w:rsidRPr="003D0722">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3D0722" w:rsidRPr="003D0722" w:rsidRDefault="006545D6" w:rsidP="006545D6">
      <w:pPr>
        <w:pStyle w:val="22"/>
        <w:shd w:val="clear" w:color="auto" w:fill="auto"/>
        <w:tabs>
          <w:tab w:val="left" w:pos="2074"/>
        </w:tabs>
        <w:spacing w:line="240" w:lineRule="auto"/>
        <w:jc w:val="both"/>
        <w:rPr>
          <w:sz w:val="24"/>
          <w:szCs w:val="24"/>
        </w:rPr>
      </w:pPr>
      <w:r>
        <w:rPr>
          <w:sz w:val="24"/>
          <w:szCs w:val="24"/>
        </w:rPr>
        <w:tab/>
      </w:r>
      <w:r w:rsidR="003D0722" w:rsidRPr="003D0722">
        <w:rPr>
          <w:sz w:val="24"/>
          <w:szCs w:val="24"/>
        </w:rPr>
        <w:t xml:space="preserve">При изучении модуля «Бадминтон» на уровне среднего общего образования у обучающихся будут сформированы следующие </w:t>
      </w:r>
      <w:r w:rsidR="003D0722" w:rsidRPr="006545D6">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3D0722" w:rsidRPr="003D0722" w:rsidRDefault="003D0722" w:rsidP="003D0722">
      <w:pPr>
        <w:pStyle w:val="22"/>
        <w:shd w:val="clear" w:color="auto" w:fill="auto"/>
        <w:spacing w:line="240" w:lineRule="auto"/>
        <w:rPr>
          <w:sz w:val="24"/>
          <w:szCs w:val="24"/>
        </w:rPr>
      </w:pPr>
      <w:r w:rsidRPr="003D0722">
        <w:rPr>
          <w:sz w:val="24"/>
          <w:szCs w:val="24"/>
        </w:rPr>
        <w:t>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D0722" w:rsidRPr="006545D6" w:rsidRDefault="006545D6" w:rsidP="006545D6">
      <w:pPr>
        <w:pStyle w:val="22"/>
        <w:shd w:val="clear" w:color="auto" w:fill="auto"/>
        <w:tabs>
          <w:tab w:val="left" w:pos="2074"/>
        </w:tabs>
        <w:spacing w:line="240" w:lineRule="auto"/>
        <w:jc w:val="both"/>
        <w:rPr>
          <w:b/>
          <w:sz w:val="24"/>
          <w:szCs w:val="24"/>
        </w:rPr>
      </w:pPr>
      <w:r>
        <w:rPr>
          <w:sz w:val="24"/>
          <w:szCs w:val="24"/>
        </w:rPr>
        <w:tab/>
      </w:r>
      <w:r w:rsidR="003D0722" w:rsidRPr="003D0722">
        <w:rPr>
          <w:sz w:val="24"/>
          <w:szCs w:val="24"/>
        </w:rPr>
        <w:t xml:space="preserve">При изучении модуля «Бадминтон» на уровне среднего общего образования у обучающихся будут сформированы следующие </w:t>
      </w:r>
      <w:r w:rsidR="003D0722" w:rsidRPr="006545D6">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проявлять способность к самостоятельной информационно</w:t>
      </w:r>
      <w:r w:rsidRPr="003D0722">
        <w:rPr>
          <w:sz w:val="24"/>
          <w:szCs w:val="24"/>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6545D6" w:rsidRDefault="006545D6" w:rsidP="006545D6">
      <w:pPr>
        <w:pStyle w:val="22"/>
        <w:shd w:val="clear" w:color="auto" w:fill="auto"/>
        <w:tabs>
          <w:tab w:val="left" w:pos="2074"/>
        </w:tabs>
        <w:spacing w:line="240" w:lineRule="auto"/>
        <w:jc w:val="both"/>
        <w:rPr>
          <w:b/>
          <w:sz w:val="24"/>
          <w:szCs w:val="24"/>
        </w:rPr>
      </w:pPr>
      <w:r>
        <w:rPr>
          <w:sz w:val="24"/>
          <w:szCs w:val="24"/>
        </w:rPr>
        <w:tab/>
      </w:r>
      <w:r w:rsidR="003D0722" w:rsidRPr="003D0722">
        <w:rPr>
          <w:sz w:val="24"/>
          <w:szCs w:val="24"/>
        </w:rPr>
        <w:t xml:space="preserve">При изучении модуля «Бадминтон» на уровне среднего общего образования у обучающихся будут сформированы следующие </w:t>
      </w:r>
      <w:r w:rsidR="003D0722" w:rsidRPr="006545D6">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планировать содержание оздоровительных, рекреативных и тренировочных занятий бадминтоном;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особенностей занятий бадминтоном в адаптивной физической культуре;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правил подбора физической нагрузки на занятиях в специальной медицинской группе;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организовать занятие бадминтоном для решения задач адаптивной двигательной рекреации и реабилитации;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 xml:space="preserve">умение оценивать физическую работоспособность с применением пробы </w:t>
      </w:r>
      <w:r w:rsidRPr="003D0722">
        <w:rPr>
          <w:sz w:val="24"/>
          <w:szCs w:val="24"/>
          <w:lang w:val="en-US" w:bidi="en-US"/>
        </w:rPr>
        <w:t>PWC</w:t>
      </w:r>
      <w:r w:rsidRPr="003D0722">
        <w:rPr>
          <w:sz w:val="24"/>
          <w:szCs w:val="24"/>
        </w:rPr>
        <w:t>140;</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6545D6" w:rsidRDefault="003D0722" w:rsidP="006545D6">
      <w:pPr>
        <w:pStyle w:val="22"/>
        <w:shd w:val="clear" w:color="auto" w:fill="auto"/>
        <w:spacing w:line="240" w:lineRule="auto"/>
        <w:jc w:val="center"/>
        <w:rPr>
          <w:b/>
          <w:sz w:val="24"/>
          <w:szCs w:val="24"/>
        </w:rPr>
      </w:pPr>
      <w:r w:rsidRPr="006545D6">
        <w:rPr>
          <w:b/>
          <w:sz w:val="24"/>
          <w:szCs w:val="24"/>
        </w:rPr>
        <w:t>Модуль «Триатлон».</w:t>
      </w:r>
    </w:p>
    <w:p w:rsidR="003D0722" w:rsidRPr="006545D6" w:rsidRDefault="003D0722" w:rsidP="006545D6">
      <w:pPr>
        <w:pStyle w:val="22"/>
        <w:shd w:val="clear" w:color="auto" w:fill="auto"/>
        <w:spacing w:line="240" w:lineRule="auto"/>
        <w:jc w:val="center"/>
        <w:rPr>
          <w:b/>
          <w:sz w:val="24"/>
          <w:szCs w:val="24"/>
        </w:rPr>
      </w:pPr>
      <w:r w:rsidRPr="006545D6">
        <w:rPr>
          <w:b/>
          <w:sz w:val="24"/>
          <w:szCs w:val="24"/>
        </w:rPr>
        <w:t>Пояснительная записка модуля «Триатлон».</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D0722" w:rsidRPr="003D0722" w:rsidRDefault="003D0722" w:rsidP="006545D6">
      <w:pPr>
        <w:pStyle w:val="22"/>
        <w:shd w:val="clear" w:color="auto" w:fill="auto"/>
        <w:tabs>
          <w:tab w:val="left" w:pos="1966"/>
          <w:tab w:val="left" w:pos="5333"/>
          <w:tab w:val="left" w:pos="7925"/>
        </w:tabs>
        <w:spacing w:line="240" w:lineRule="auto"/>
        <w:ind w:firstLine="720"/>
        <w:jc w:val="both"/>
        <w:rPr>
          <w:sz w:val="24"/>
          <w:szCs w:val="24"/>
        </w:rPr>
      </w:pPr>
      <w:r w:rsidRPr="003D0722">
        <w:rPr>
          <w:sz w:val="24"/>
          <w:szCs w:val="24"/>
        </w:rPr>
        <w:t>Использование средств триатлона в образовательной деятельности содействуют формированию у обучающихся важные для</w:t>
      </w:r>
      <w:r w:rsidR="006545D6">
        <w:rPr>
          <w:sz w:val="24"/>
          <w:szCs w:val="24"/>
        </w:rPr>
        <w:t xml:space="preserve"> жизни навыки и черты характера (целеустремленность, настойчивость, решительность, </w:t>
      </w:r>
      <w:r w:rsidRPr="003D0722">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D0722" w:rsidRPr="003D0722" w:rsidRDefault="006545D6" w:rsidP="006545D6">
      <w:pPr>
        <w:pStyle w:val="22"/>
        <w:shd w:val="clear" w:color="auto" w:fill="auto"/>
        <w:tabs>
          <w:tab w:val="left" w:pos="1998"/>
        </w:tabs>
        <w:spacing w:line="240" w:lineRule="auto"/>
        <w:jc w:val="both"/>
        <w:rPr>
          <w:sz w:val="24"/>
          <w:szCs w:val="24"/>
        </w:rPr>
      </w:pPr>
      <w:r>
        <w:rPr>
          <w:sz w:val="24"/>
          <w:szCs w:val="24"/>
        </w:rPr>
        <w:tab/>
      </w:r>
      <w:r w:rsidR="003D0722" w:rsidRPr="006545D6">
        <w:rPr>
          <w:b/>
          <w:sz w:val="24"/>
          <w:szCs w:val="24"/>
        </w:rPr>
        <w:t>Целью</w:t>
      </w:r>
      <w:r w:rsidR="003D0722" w:rsidRPr="003D0722">
        <w:rPr>
          <w:sz w:val="24"/>
          <w:szCs w:val="24"/>
        </w:rPr>
        <w:t xml:space="preserve">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D0722" w:rsidRPr="003D0722" w:rsidRDefault="006545D6" w:rsidP="006545D6">
      <w:pPr>
        <w:pStyle w:val="22"/>
        <w:shd w:val="clear" w:color="auto" w:fill="auto"/>
        <w:tabs>
          <w:tab w:val="left" w:pos="2012"/>
        </w:tabs>
        <w:spacing w:line="240" w:lineRule="auto"/>
        <w:jc w:val="both"/>
        <w:rPr>
          <w:sz w:val="24"/>
          <w:szCs w:val="24"/>
        </w:rPr>
      </w:pPr>
      <w:r>
        <w:rPr>
          <w:sz w:val="24"/>
          <w:szCs w:val="24"/>
        </w:rPr>
        <w:tab/>
      </w:r>
      <w:r w:rsidR="003D0722" w:rsidRPr="003D0722">
        <w:rPr>
          <w:sz w:val="24"/>
          <w:szCs w:val="24"/>
        </w:rPr>
        <w:t>Задачами изучения модуля «Триатлон»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детей и подростков, увеличение объёма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их двигательной активности;</w:t>
      </w:r>
    </w:p>
    <w:p w:rsidR="003D0722" w:rsidRPr="003D0722" w:rsidRDefault="003D0722" w:rsidP="00262326">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w:t>
      </w:r>
      <w:r w:rsidR="00262326">
        <w:rPr>
          <w:sz w:val="24"/>
          <w:szCs w:val="24"/>
        </w:rPr>
        <w:t xml:space="preserve"> физических качеств и повышение </w:t>
      </w:r>
      <w:r w:rsidRPr="003D0722">
        <w:rPr>
          <w:sz w:val="24"/>
          <w:szCs w:val="24"/>
        </w:rPr>
        <w:t>функциональных возможностей их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 о триатлоне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3D0722" w:rsidRPr="003D0722" w:rsidRDefault="006545D6" w:rsidP="006545D6">
      <w:pPr>
        <w:pStyle w:val="22"/>
        <w:shd w:val="clear" w:color="auto" w:fill="auto"/>
        <w:tabs>
          <w:tab w:val="left" w:pos="2012"/>
        </w:tabs>
        <w:spacing w:line="240" w:lineRule="auto"/>
        <w:jc w:val="both"/>
        <w:rPr>
          <w:sz w:val="24"/>
          <w:szCs w:val="24"/>
        </w:rPr>
      </w:pPr>
      <w:r>
        <w:rPr>
          <w:sz w:val="24"/>
          <w:szCs w:val="24"/>
        </w:rPr>
        <w:tab/>
      </w:r>
      <w:r w:rsidR="003D0722" w:rsidRPr="003D0722">
        <w:rPr>
          <w:sz w:val="24"/>
          <w:szCs w:val="24"/>
        </w:rPr>
        <w:t>Место и роль модуля «Триатлон».</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6545D6">
      <w:pPr>
        <w:pStyle w:val="22"/>
        <w:shd w:val="clear" w:color="auto" w:fill="auto"/>
        <w:spacing w:line="240" w:lineRule="auto"/>
        <w:ind w:firstLine="720"/>
        <w:jc w:val="both"/>
        <w:rPr>
          <w:sz w:val="24"/>
          <w:szCs w:val="24"/>
        </w:rPr>
      </w:pPr>
      <w:r w:rsidRPr="003D0722">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w:t>
      </w:r>
      <w:r w:rsidR="006545D6">
        <w:rPr>
          <w:sz w:val="24"/>
          <w:szCs w:val="24"/>
        </w:rPr>
        <w:t xml:space="preserve">озрастным категориям обучающихся, независимо от уровня их физического развития </w:t>
      </w:r>
      <w:r w:rsidRPr="003D0722">
        <w:rPr>
          <w:sz w:val="24"/>
          <w:szCs w:val="24"/>
        </w:rPr>
        <w:t>и гендерных особенностей.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D0722" w:rsidRPr="003D0722" w:rsidRDefault="003D0722" w:rsidP="006545D6">
      <w:pPr>
        <w:pStyle w:val="22"/>
        <w:shd w:val="clear" w:color="auto" w:fill="auto"/>
        <w:spacing w:line="240" w:lineRule="auto"/>
        <w:ind w:firstLine="708"/>
        <w:jc w:val="both"/>
        <w:rPr>
          <w:sz w:val="24"/>
          <w:szCs w:val="24"/>
        </w:rPr>
      </w:pPr>
      <w:r w:rsidRPr="003D0722">
        <w:rPr>
          <w:sz w:val="24"/>
          <w:szCs w:val="24"/>
        </w:rPr>
        <w:t xml:space="preserve"> Модуль «Триатлон»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3D0722" w:rsidRPr="003D0722" w:rsidRDefault="006545D6" w:rsidP="006545D6">
      <w:pPr>
        <w:pStyle w:val="22"/>
        <w:shd w:val="clear" w:color="auto" w:fill="auto"/>
        <w:tabs>
          <w:tab w:val="left" w:pos="2012"/>
        </w:tabs>
        <w:spacing w:line="240" w:lineRule="auto"/>
        <w:jc w:val="both"/>
        <w:rPr>
          <w:sz w:val="24"/>
          <w:szCs w:val="24"/>
        </w:rPr>
      </w:pPr>
      <w:r>
        <w:rPr>
          <w:sz w:val="24"/>
          <w:szCs w:val="24"/>
        </w:rPr>
        <w:tab/>
      </w:r>
      <w:r w:rsidR="003D0722" w:rsidRPr="003D0722">
        <w:rPr>
          <w:sz w:val="24"/>
          <w:szCs w:val="24"/>
        </w:rPr>
        <w:t>Содержание модуля «Триатлон».</w:t>
      </w:r>
    </w:p>
    <w:p w:rsidR="003D0722" w:rsidRPr="003D0722" w:rsidRDefault="003D0722" w:rsidP="00093060">
      <w:pPr>
        <w:pStyle w:val="22"/>
        <w:numPr>
          <w:ilvl w:val="0"/>
          <w:numId w:val="161"/>
        </w:numPr>
        <w:shd w:val="clear" w:color="auto" w:fill="auto"/>
        <w:tabs>
          <w:tab w:val="left" w:pos="1038"/>
        </w:tabs>
        <w:spacing w:line="240" w:lineRule="auto"/>
        <w:ind w:firstLine="720"/>
        <w:jc w:val="both"/>
        <w:rPr>
          <w:sz w:val="24"/>
          <w:szCs w:val="24"/>
        </w:rPr>
      </w:pPr>
      <w:r w:rsidRPr="003D0722">
        <w:rPr>
          <w:sz w:val="24"/>
          <w:szCs w:val="24"/>
        </w:rPr>
        <w:t>Знания о триатлоне.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развития триатлона в мире, Европе и в России, достижения</w:t>
      </w:r>
    </w:p>
    <w:p w:rsidR="003D0722" w:rsidRPr="003D0722" w:rsidRDefault="003D0722" w:rsidP="003D0722">
      <w:pPr>
        <w:pStyle w:val="22"/>
        <w:shd w:val="clear" w:color="auto" w:fill="auto"/>
        <w:spacing w:line="240" w:lineRule="auto"/>
        <w:rPr>
          <w:sz w:val="24"/>
          <w:szCs w:val="24"/>
        </w:rPr>
      </w:pPr>
      <w:r w:rsidRPr="003D0722">
        <w:rPr>
          <w:sz w:val="24"/>
          <w:szCs w:val="24"/>
        </w:rPr>
        <w:t>отечественных и зарубежных триатлонистов и национальных команд.</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Современные тенденции развития триатлона на территории России, региона, Европы и мира.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Названия, роль и структура главных официальных организаций мира, Европы, страны, региона занимающихся развитием триатлона.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Официальный календарь соревнований (международных, всероссийских, региональных).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Методы развития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Влияние занятий триатлоном на физическую, психическую, интеллектуальную и социальную деятельность человека.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3D0722" w:rsidRPr="003D0722" w:rsidRDefault="003D0722" w:rsidP="006545D6">
      <w:pPr>
        <w:pStyle w:val="22"/>
        <w:shd w:val="clear" w:color="auto" w:fill="auto"/>
        <w:spacing w:line="240" w:lineRule="auto"/>
        <w:ind w:firstLine="720"/>
        <w:jc w:val="both"/>
        <w:rPr>
          <w:sz w:val="24"/>
          <w:szCs w:val="24"/>
        </w:rPr>
      </w:pPr>
      <w:r w:rsidRPr="003D0722">
        <w:rPr>
          <w:sz w:val="24"/>
          <w:szCs w:val="24"/>
        </w:rPr>
        <w:t>Основы психологической подготовки триатлонистов. Способы и методы профилактики пагубных привычек, асоциального и созависимого поведения.Антидопинговые правила и нормы поведения.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D0722" w:rsidRPr="003D0722" w:rsidRDefault="003D0722" w:rsidP="00093060">
      <w:pPr>
        <w:pStyle w:val="22"/>
        <w:numPr>
          <w:ilvl w:val="0"/>
          <w:numId w:val="161"/>
        </w:numPr>
        <w:shd w:val="clear" w:color="auto" w:fill="auto"/>
        <w:tabs>
          <w:tab w:val="left" w:pos="1084"/>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Планирование самостоятельной подготовки в триатлоне. Организация и проведение самостоятельных занятий по триатлону.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самостоятельного освоения двигательных действий, подбор подготовительных и специальных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Осуществление функций судьи, помощника судьи, судьи секретаря во время контрольных занятий и соревнований.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Способы планирования и распределения з</w:t>
      </w:r>
      <w:r w:rsidR="006545D6">
        <w:rPr>
          <w:sz w:val="24"/>
          <w:szCs w:val="24"/>
        </w:rPr>
        <w:t>анятий по технической подготовке</w:t>
      </w:r>
      <w:r w:rsidRPr="003D0722">
        <w:rPr>
          <w:sz w:val="24"/>
          <w:szCs w:val="24"/>
        </w:rPr>
        <w:t xml:space="preserve">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Основы анализа собственных технических и тактических действий и действий соперников.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3D0722" w:rsidRPr="003D0722" w:rsidRDefault="003D0722" w:rsidP="00093060">
      <w:pPr>
        <w:pStyle w:val="22"/>
        <w:numPr>
          <w:ilvl w:val="0"/>
          <w:numId w:val="161"/>
        </w:numPr>
        <w:shd w:val="clear" w:color="auto" w:fill="auto"/>
        <w:tabs>
          <w:tab w:val="left" w:pos="1109"/>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(быстроты, ловкости, гибкости, силы, общей и специальной выносливости).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и тактические действия в триатлоне, изученные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передвижения в воде: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3D0722" w:rsidRPr="003D0722" w:rsidRDefault="003D0722" w:rsidP="003D0722">
      <w:pPr>
        <w:pStyle w:val="22"/>
        <w:shd w:val="clear" w:color="auto" w:fill="auto"/>
        <w:tabs>
          <w:tab w:val="left" w:pos="6091"/>
          <w:tab w:val="left" w:pos="8726"/>
        </w:tabs>
        <w:spacing w:line="240" w:lineRule="auto"/>
        <w:ind w:firstLine="720"/>
        <w:jc w:val="both"/>
        <w:rPr>
          <w:sz w:val="24"/>
          <w:szCs w:val="24"/>
        </w:rPr>
      </w:pPr>
      <w:r w:rsidRPr="003D0722">
        <w:rPr>
          <w:sz w:val="24"/>
          <w:szCs w:val="24"/>
        </w:rPr>
        <w:t>техника и тактика плавания на</w:t>
      </w:r>
      <w:r w:rsidRPr="003D0722">
        <w:rPr>
          <w:sz w:val="24"/>
          <w:szCs w:val="24"/>
        </w:rPr>
        <w:tab/>
        <w:t>открытой воде:</w:t>
      </w:r>
      <w:r w:rsidRPr="003D0722">
        <w:rPr>
          <w:sz w:val="24"/>
          <w:szCs w:val="24"/>
        </w:rPr>
        <w:tab/>
        <w:t>плавание</w:t>
      </w:r>
    </w:p>
    <w:p w:rsidR="003D0722" w:rsidRPr="003D0722" w:rsidRDefault="003D0722" w:rsidP="003D0722">
      <w:pPr>
        <w:pStyle w:val="22"/>
        <w:shd w:val="clear" w:color="auto" w:fill="auto"/>
        <w:spacing w:line="240" w:lineRule="auto"/>
        <w:jc w:val="both"/>
        <w:rPr>
          <w:sz w:val="24"/>
          <w:szCs w:val="24"/>
        </w:rPr>
      </w:pPr>
      <w:r w:rsidRPr="003D0722">
        <w:rPr>
          <w:sz w:val="24"/>
          <w:szCs w:val="24"/>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передвижения на велосипеде: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3D0722" w:rsidRPr="003D0722" w:rsidRDefault="003D0722" w:rsidP="00262326">
      <w:pPr>
        <w:pStyle w:val="22"/>
        <w:shd w:val="clear" w:color="auto" w:fill="auto"/>
        <w:spacing w:line="240" w:lineRule="auto"/>
        <w:ind w:firstLine="720"/>
        <w:jc w:val="both"/>
        <w:rPr>
          <w:sz w:val="24"/>
          <w:szCs w:val="24"/>
        </w:rPr>
      </w:pPr>
      <w:r w:rsidRPr="003D0722">
        <w:rPr>
          <w:sz w:val="24"/>
          <w:szCs w:val="24"/>
        </w:rPr>
        <w:t>Прохождение дистанции триатлона или ее отдельных сегментов и связок. Моделирование различных соревновательных сит</w:t>
      </w:r>
      <w:r w:rsidR="00262326">
        <w:rPr>
          <w:sz w:val="24"/>
          <w:szCs w:val="24"/>
        </w:rPr>
        <w:t xml:space="preserve">уаций в учебной и тренировочной </w:t>
      </w:r>
      <w:r w:rsidRPr="003D0722">
        <w:rPr>
          <w:sz w:val="24"/>
          <w:szCs w:val="24"/>
        </w:rPr>
        <w:t>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Участие в соревновательной деятельности.</w:t>
      </w:r>
    </w:p>
    <w:p w:rsidR="003D0722" w:rsidRPr="003D0722" w:rsidRDefault="003D0722" w:rsidP="006545D6">
      <w:pPr>
        <w:pStyle w:val="22"/>
        <w:shd w:val="clear" w:color="auto" w:fill="auto"/>
        <w:spacing w:line="240" w:lineRule="auto"/>
        <w:ind w:firstLine="708"/>
        <w:jc w:val="both"/>
        <w:rPr>
          <w:sz w:val="24"/>
          <w:szCs w:val="24"/>
        </w:rPr>
      </w:pPr>
      <w:r w:rsidRPr="003D0722">
        <w:rPr>
          <w:sz w:val="24"/>
          <w:szCs w:val="24"/>
        </w:rPr>
        <w:t xml:space="preserve"> Содержание модуля «Триатлон» направлено на достижение обучающимися личностных, метапредметных и предметных результатов обучения.</w:t>
      </w:r>
    </w:p>
    <w:p w:rsidR="003D0722" w:rsidRPr="006545D6" w:rsidRDefault="006545D6" w:rsidP="006545D6">
      <w:pPr>
        <w:pStyle w:val="22"/>
        <w:shd w:val="clear" w:color="auto" w:fill="auto"/>
        <w:tabs>
          <w:tab w:val="left" w:pos="2204"/>
        </w:tabs>
        <w:spacing w:line="240" w:lineRule="auto"/>
        <w:jc w:val="both"/>
        <w:rPr>
          <w:b/>
          <w:sz w:val="24"/>
          <w:szCs w:val="24"/>
        </w:rPr>
      </w:pPr>
      <w:r>
        <w:rPr>
          <w:sz w:val="24"/>
          <w:szCs w:val="24"/>
        </w:rPr>
        <w:tab/>
      </w:r>
      <w:r w:rsidR="003D0722" w:rsidRPr="003D0722">
        <w:rPr>
          <w:sz w:val="24"/>
          <w:szCs w:val="24"/>
        </w:rPr>
        <w:t xml:space="preserve">При изучении модуля «Триатлон» на уровне среднего общего образования у обучающихся будут сформированы следующие </w:t>
      </w:r>
      <w:r w:rsidR="003D0722" w:rsidRPr="006545D6">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D0722" w:rsidRPr="006545D6" w:rsidRDefault="006545D6" w:rsidP="006545D6">
      <w:pPr>
        <w:pStyle w:val="22"/>
        <w:shd w:val="clear" w:color="auto" w:fill="auto"/>
        <w:tabs>
          <w:tab w:val="left" w:pos="2209"/>
        </w:tabs>
        <w:spacing w:line="240" w:lineRule="auto"/>
        <w:jc w:val="both"/>
        <w:rPr>
          <w:b/>
          <w:sz w:val="24"/>
          <w:szCs w:val="24"/>
        </w:rPr>
      </w:pPr>
      <w:r>
        <w:rPr>
          <w:sz w:val="24"/>
          <w:szCs w:val="24"/>
        </w:rPr>
        <w:tab/>
      </w:r>
      <w:r w:rsidR="003D0722" w:rsidRPr="003D0722">
        <w:rPr>
          <w:sz w:val="24"/>
          <w:szCs w:val="24"/>
        </w:rPr>
        <w:t xml:space="preserve">При изучении модуля «Триатлон» на уровне среднего общего образования у обучающихся будут сформированы следующие </w:t>
      </w:r>
      <w:r w:rsidR="003D0722" w:rsidRPr="006545D6">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6545D6">
      <w:pPr>
        <w:pStyle w:val="22"/>
        <w:shd w:val="clear" w:color="auto" w:fill="auto"/>
        <w:spacing w:line="240" w:lineRule="auto"/>
        <w:ind w:firstLine="720"/>
        <w:jc w:val="both"/>
        <w:rPr>
          <w:sz w:val="24"/>
          <w:szCs w:val="24"/>
        </w:rPr>
      </w:pPr>
      <w:r w:rsidRPr="003D072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0722" w:rsidRPr="003D0722" w:rsidRDefault="003D0722" w:rsidP="006545D6">
      <w:pPr>
        <w:pStyle w:val="22"/>
        <w:shd w:val="clear" w:color="auto" w:fill="auto"/>
        <w:tabs>
          <w:tab w:val="left" w:pos="3984"/>
          <w:tab w:val="left" w:pos="6576"/>
        </w:tabs>
        <w:spacing w:line="240" w:lineRule="auto"/>
        <w:ind w:firstLine="720"/>
        <w:rPr>
          <w:sz w:val="24"/>
          <w:szCs w:val="24"/>
        </w:rPr>
      </w:pPr>
      <w:r w:rsidRPr="003D072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w:t>
      </w:r>
      <w:r w:rsidR="006545D6">
        <w:rPr>
          <w:sz w:val="24"/>
          <w:szCs w:val="24"/>
        </w:rPr>
        <w:t xml:space="preserve">роваться в различных источниках информации с соблюдением правовых </w:t>
      </w:r>
      <w:r w:rsidRPr="003D0722">
        <w:rPr>
          <w:sz w:val="24"/>
          <w:szCs w:val="24"/>
        </w:rPr>
        <w:t>и этических норм, норм информационной безопасности.</w:t>
      </w:r>
    </w:p>
    <w:p w:rsidR="003D0722" w:rsidRPr="006545D6" w:rsidRDefault="006545D6" w:rsidP="006545D6">
      <w:pPr>
        <w:pStyle w:val="22"/>
        <w:shd w:val="clear" w:color="auto" w:fill="auto"/>
        <w:tabs>
          <w:tab w:val="left" w:pos="2209"/>
        </w:tabs>
        <w:spacing w:line="240" w:lineRule="auto"/>
        <w:jc w:val="both"/>
        <w:rPr>
          <w:b/>
          <w:sz w:val="24"/>
          <w:szCs w:val="24"/>
        </w:rPr>
      </w:pPr>
      <w:r>
        <w:rPr>
          <w:sz w:val="24"/>
          <w:szCs w:val="24"/>
        </w:rPr>
        <w:tab/>
      </w:r>
      <w:r w:rsidR="003D0722" w:rsidRPr="003D0722">
        <w:rPr>
          <w:sz w:val="24"/>
          <w:szCs w:val="24"/>
        </w:rPr>
        <w:t xml:space="preserve">При изучении модуля «Триатлон» на уровне среднего общего образования у обучающихся будут сформированы следующие </w:t>
      </w:r>
      <w:r w:rsidR="003D0722" w:rsidRPr="006545D6">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основ правил дорожного движения, относящихся к велосипедистам и пешеходам;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3D0722" w:rsidRPr="003D0722" w:rsidRDefault="003D0722" w:rsidP="003D0722">
      <w:pPr>
        <w:pStyle w:val="22"/>
        <w:shd w:val="clear" w:color="auto" w:fill="auto"/>
        <w:spacing w:line="240" w:lineRule="auto"/>
        <w:rPr>
          <w:sz w:val="24"/>
          <w:szCs w:val="24"/>
        </w:rPr>
      </w:pPr>
      <w:r w:rsidRPr="003D0722">
        <w:rPr>
          <w:sz w:val="24"/>
          <w:szCs w:val="24"/>
        </w:rPr>
        <w:t>или волонтера;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D0722" w:rsidRPr="006545D6" w:rsidRDefault="003D0722" w:rsidP="006545D6">
      <w:pPr>
        <w:pStyle w:val="22"/>
        <w:shd w:val="clear" w:color="auto" w:fill="auto"/>
        <w:spacing w:line="240" w:lineRule="auto"/>
        <w:ind w:firstLine="720"/>
        <w:jc w:val="center"/>
        <w:rPr>
          <w:b/>
          <w:sz w:val="24"/>
          <w:szCs w:val="24"/>
        </w:rPr>
      </w:pPr>
      <w:r w:rsidRPr="006545D6">
        <w:rPr>
          <w:b/>
          <w:sz w:val="24"/>
          <w:szCs w:val="24"/>
        </w:rPr>
        <w:t>Модуль «Лапта».</w:t>
      </w:r>
    </w:p>
    <w:p w:rsidR="003D0722" w:rsidRPr="006545D6" w:rsidRDefault="003D0722" w:rsidP="006545D6">
      <w:pPr>
        <w:pStyle w:val="22"/>
        <w:shd w:val="clear" w:color="auto" w:fill="auto"/>
        <w:spacing w:line="240" w:lineRule="auto"/>
        <w:jc w:val="center"/>
        <w:rPr>
          <w:b/>
          <w:sz w:val="24"/>
          <w:szCs w:val="24"/>
        </w:rPr>
      </w:pPr>
      <w:r w:rsidRPr="006545D6">
        <w:rPr>
          <w:b/>
          <w:sz w:val="24"/>
          <w:szCs w:val="24"/>
        </w:rPr>
        <w:t>Пояснительная записка модуля «Лапта».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D0722" w:rsidRPr="003D0722" w:rsidRDefault="003D0722" w:rsidP="006545D6">
      <w:pPr>
        <w:pStyle w:val="22"/>
        <w:shd w:val="clear" w:color="auto" w:fill="auto"/>
        <w:spacing w:line="240" w:lineRule="auto"/>
        <w:ind w:firstLine="720"/>
        <w:jc w:val="both"/>
        <w:rPr>
          <w:sz w:val="24"/>
          <w:szCs w:val="24"/>
        </w:rPr>
      </w:pPr>
      <w:r w:rsidRPr="003D0722">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инвентаря.Эту игру можно организовать для мальчиков и девочек, как в зале, так и на открытом воздухе.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D0722" w:rsidRPr="003D0722" w:rsidRDefault="006545D6" w:rsidP="006545D6">
      <w:pPr>
        <w:pStyle w:val="22"/>
        <w:shd w:val="clear" w:color="auto" w:fill="auto"/>
        <w:tabs>
          <w:tab w:val="left" w:pos="2002"/>
        </w:tabs>
        <w:spacing w:line="240" w:lineRule="auto"/>
        <w:jc w:val="both"/>
        <w:rPr>
          <w:sz w:val="24"/>
          <w:szCs w:val="24"/>
        </w:rPr>
      </w:pPr>
      <w:r>
        <w:rPr>
          <w:sz w:val="24"/>
          <w:szCs w:val="24"/>
        </w:rPr>
        <w:tab/>
      </w:r>
      <w:r w:rsidR="003D0722" w:rsidRPr="006545D6">
        <w:rPr>
          <w:b/>
          <w:sz w:val="24"/>
          <w:szCs w:val="24"/>
        </w:rPr>
        <w:t>Целью</w:t>
      </w:r>
      <w:r w:rsidR="003D0722" w:rsidRPr="003D0722">
        <w:rPr>
          <w:sz w:val="24"/>
          <w:szCs w:val="24"/>
        </w:rPr>
        <w:t xml:space="preserve">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D0722" w:rsidRPr="003D0722" w:rsidRDefault="006545D6" w:rsidP="006545D6">
      <w:pPr>
        <w:pStyle w:val="22"/>
        <w:shd w:val="clear" w:color="auto" w:fill="auto"/>
        <w:tabs>
          <w:tab w:val="left" w:pos="2017"/>
        </w:tabs>
        <w:spacing w:line="240" w:lineRule="auto"/>
        <w:jc w:val="both"/>
        <w:rPr>
          <w:sz w:val="24"/>
          <w:szCs w:val="24"/>
        </w:rPr>
      </w:pPr>
      <w:r>
        <w:rPr>
          <w:sz w:val="24"/>
          <w:szCs w:val="24"/>
        </w:rPr>
        <w:tab/>
      </w:r>
      <w:r w:rsidR="003D0722" w:rsidRPr="003D0722">
        <w:rPr>
          <w:sz w:val="24"/>
          <w:szCs w:val="24"/>
        </w:rPr>
        <w:t>Задачами изучения модуля «Лапта» являются: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всестороннее гармоничное развитие детей и подростков, увеличение объёма их двигательной активности;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знаний о физической культуре и спорте в целом, истории развития лапты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положительных качеств личности, норм коллективного взаимодействия и сотрудничества;</w:t>
      </w:r>
    </w:p>
    <w:p w:rsidR="003D0722" w:rsidRPr="003D0722" w:rsidRDefault="003D0722" w:rsidP="003D0722">
      <w:pPr>
        <w:pStyle w:val="22"/>
        <w:shd w:val="clear" w:color="auto" w:fill="auto"/>
        <w:spacing w:line="240" w:lineRule="auto"/>
        <w:ind w:firstLine="720"/>
        <w:rPr>
          <w:sz w:val="24"/>
          <w:szCs w:val="24"/>
        </w:rPr>
      </w:pPr>
      <w:r w:rsidRPr="003D0722">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3D0722" w:rsidRPr="003D0722" w:rsidRDefault="006545D6" w:rsidP="006545D6">
      <w:pPr>
        <w:pStyle w:val="22"/>
        <w:shd w:val="clear" w:color="auto" w:fill="auto"/>
        <w:tabs>
          <w:tab w:val="left" w:pos="2012"/>
        </w:tabs>
        <w:spacing w:line="240" w:lineRule="auto"/>
        <w:jc w:val="both"/>
        <w:rPr>
          <w:sz w:val="24"/>
          <w:szCs w:val="24"/>
        </w:rPr>
      </w:pPr>
      <w:r>
        <w:rPr>
          <w:sz w:val="24"/>
          <w:szCs w:val="24"/>
        </w:rPr>
        <w:tab/>
      </w:r>
      <w:r w:rsidR="003D0722" w:rsidRPr="003D0722">
        <w:rPr>
          <w:sz w:val="24"/>
          <w:szCs w:val="24"/>
        </w:rPr>
        <w:t>Место и роль модуля «Лапта».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3D0722" w:rsidRPr="003D0722" w:rsidRDefault="006545D6" w:rsidP="006545D6">
      <w:pPr>
        <w:pStyle w:val="22"/>
        <w:shd w:val="clear" w:color="auto" w:fill="auto"/>
        <w:tabs>
          <w:tab w:val="left" w:pos="2036"/>
        </w:tabs>
        <w:spacing w:line="240" w:lineRule="auto"/>
        <w:rPr>
          <w:sz w:val="24"/>
          <w:szCs w:val="24"/>
        </w:rPr>
      </w:pPr>
      <w:r>
        <w:rPr>
          <w:sz w:val="24"/>
          <w:szCs w:val="24"/>
        </w:rPr>
        <w:tab/>
      </w:r>
      <w:r w:rsidR="003D0722" w:rsidRPr="003D0722">
        <w:rPr>
          <w:sz w:val="24"/>
          <w:szCs w:val="24"/>
        </w:rPr>
        <w:t>Модуль «Лапта» может быть реализован в следующих вариантах: при самостоятельном планировании учителем физической культуры процесса</w:t>
      </w:r>
    </w:p>
    <w:p w:rsidR="003D0722" w:rsidRPr="003D0722" w:rsidRDefault="003D0722" w:rsidP="003D0722">
      <w:pPr>
        <w:pStyle w:val="22"/>
        <w:shd w:val="clear" w:color="auto" w:fill="auto"/>
        <w:spacing w:line="240" w:lineRule="auto"/>
        <w:jc w:val="both"/>
        <w:rPr>
          <w:sz w:val="24"/>
          <w:szCs w:val="24"/>
        </w:rPr>
      </w:pPr>
      <w:r w:rsidRPr="003D0722">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3D0722" w:rsidRPr="003D0722" w:rsidRDefault="003D0722" w:rsidP="003D0722">
      <w:pPr>
        <w:pStyle w:val="22"/>
        <w:shd w:val="clear" w:color="auto" w:fill="auto"/>
        <w:spacing w:line="240" w:lineRule="auto"/>
        <w:rPr>
          <w:sz w:val="24"/>
          <w:szCs w:val="24"/>
        </w:rPr>
      </w:pPr>
      <w:r w:rsidRPr="003D0722">
        <w:rPr>
          <w:sz w:val="24"/>
          <w:szCs w:val="24"/>
        </w:rPr>
        <w:t>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D0722" w:rsidRPr="003D0722" w:rsidRDefault="004E272D" w:rsidP="004E272D">
      <w:pPr>
        <w:pStyle w:val="22"/>
        <w:shd w:val="clear" w:color="auto" w:fill="auto"/>
        <w:tabs>
          <w:tab w:val="left" w:pos="2024"/>
        </w:tabs>
        <w:spacing w:line="240" w:lineRule="auto"/>
        <w:jc w:val="both"/>
        <w:rPr>
          <w:sz w:val="24"/>
          <w:szCs w:val="24"/>
        </w:rPr>
      </w:pPr>
      <w:r>
        <w:rPr>
          <w:sz w:val="24"/>
          <w:szCs w:val="24"/>
        </w:rPr>
        <w:tab/>
      </w:r>
      <w:r w:rsidR="003D0722" w:rsidRPr="003D0722">
        <w:rPr>
          <w:sz w:val="24"/>
          <w:szCs w:val="24"/>
        </w:rPr>
        <w:t>Содержание модуля «Лапта».</w:t>
      </w:r>
    </w:p>
    <w:p w:rsidR="003D0722" w:rsidRPr="003D0722" w:rsidRDefault="003D0722" w:rsidP="00093060">
      <w:pPr>
        <w:pStyle w:val="22"/>
        <w:numPr>
          <w:ilvl w:val="0"/>
          <w:numId w:val="162"/>
        </w:numPr>
        <w:shd w:val="clear" w:color="auto" w:fill="auto"/>
        <w:tabs>
          <w:tab w:val="left" w:pos="1050"/>
        </w:tabs>
        <w:spacing w:line="240" w:lineRule="auto"/>
        <w:ind w:firstLine="720"/>
        <w:jc w:val="both"/>
        <w:rPr>
          <w:sz w:val="24"/>
          <w:szCs w:val="24"/>
        </w:rPr>
      </w:pPr>
      <w:r w:rsidRPr="003D0722">
        <w:rPr>
          <w:sz w:val="24"/>
          <w:szCs w:val="24"/>
        </w:rPr>
        <w:t>Знания о лапте.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Амплуа полевых игроков при игре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Вредные привычки, причины их возникновения и пагубное влияние на организм человека и его здоровье;</w:t>
      </w:r>
    </w:p>
    <w:p w:rsidR="003D0722" w:rsidRPr="003D0722" w:rsidRDefault="003D0722" w:rsidP="00093060">
      <w:pPr>
        <w:pStyle w:val="22"/>
        <w:numPr>
          <w:ilvl w:val="0"/>
          <w:numId w:val="162"/>
        </w:numPr>
        <w:shd w:val="clear" w:color="auto" w:fill="auto"/>
        <w:tabs>
          <w:tab w:val="left" w:pos="1074"/>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D0722" w:rsidRPr="003D0722" w:rsidRDefault="003D0722" w:rsidP="003D0722">
      <w:pPr>
        <w:pStyle w:val="22"/>
        <w:shd w:val="clear" w:color="auto" w:fill="auto"/>
        <w:spacing w:after="9" w:line="240" w:lineRule="auto"/>
        <w:ind w:firstLine="720"/>
        <w:jc w:val="both"/>
        <w:rPr>
          <w:sz w:val="24"/>
          <w:szCs w:val="24"/>
        </w:rPr>
      </w:pPr>
      <w:r w:rsidRPr="003D0722">
        <w:rPr>
          <w:sz w:val="24"/>
          <w:szCs w:val="24"/>
        </w:rPr>
        <w:t>Составление планов и самостоятельное проведение занятий по лапте.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Самонаблюдение и самоконтроль за индивидуальным развитием и состоянием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самостоятельных занятий по коррекции осанки, веса и телосложения.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Личный «Дневник развития и здоровья». Правильное сбалансированное питание игроков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Противодействие допингу в спорте и борьба с ним.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3D0722" w:rsidRPr="003D0722" w:rsidRDefault="003D0722" w:rsidP="003D0722">
      <w:pPr>
        <w:pStyle w:val="22"/>
        <w:shd w:val="clear" w:color="auto" w:fill="auto"/>
        <w:tabs>
          <w:tab w:val="left" w:pos="7603"/>
        </w:tabs>
        <w:spacing w:line="240" w:lineRule="auto"/>
        <w:ind w:firstLine="720"/>
        <w:jc w:val="both"/>
        <w:rPr>
          <w:sz w:val="24"/>
          <w:szCs w:val="24"/>
        </w:rPr>
      </w:pPr>
      <w:r w:rsidRPr="003D0722">
        <w:rPr>
          <w:sz w:val="24"/>
          <w:szCs w:val="24"/>
        </w:rPr>
        <w:t>Классификация физических упражнений:</w:t>
      </w:r>
      <w:r w:rsidRPr="003D0722">
        <w:rPr>
          <w:sz w:val="24"/>
          <w:szCs w:val="24"/>
        </w:rPr>
        <w:tab/>
        <w:t>подготовительные,</w:t>
      </w:r>
    </w:p>
    <w:p w:rsidR="003D0722" w:rsidRPr="003D0722" w:rsidRDefault="003D0722" w:rsidP="003D0722">
      <w:pPr>
        <w:pStyle w:val="22"/>
        <w:shd w:val="clear" w:color="auto" w:fill="auto"/>
        <w:spacing w:line="240" w:lineRule="auto"/>
        <w:jc w:val="both"/>
        <w:rPr>
          <w:sz w:val="24"/>
          <w:szCs w:val="24"/>
        </w:rPr>
      </w:pPr>
      <w:r w:rsidRPr="003D072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и технической подготовленности игроков в лапту;</w:t>
      </w:r>
    </w:p>
    <w:p w:rsidR="003D0722" w:rsidRPr="003D0722" w:rsidRDefault="003D0722" w:rsidP="00093060">
      <w:pPr>
        <w:pStyle w:val="22"/>
        <w:numPr>
          <w:ilvl w:val="0"/>
          <w:numId w:val="162"/>
        </w:numPr>
        <w:shd w:val="clear" w:color="auto" w:fill="auto"/>
        <w:tabs>
          <w:tab w:val="left" w:pos="1124"/>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Упражнения и комплексы для коррекции веса, фигуры и нарушений осанки.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технических приемов и тактических действий по лапте, изученных на уровне основного общего образования.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3D0722" w:rsidRPr="003D0722" w:rsidRDefault="003D0722" w:rsidP="003D0722">
      <w:pPr>
        <w:pStyle w:val="22"/>
        <w:shd w:val="clear" w:color="auto" w:fill="auto"/>
        <w:spacing w:line="240" w:lineRule="auto"/>
        <w:jc w:val="both"/>
        <w:rPr>
          <w:sz w:val="24"/>
          <w:szCs w:val="24"/>
        </w:rPr>
      </w:pPr>
      <w:r w:rsidRPr="003D0722">
        <w:rPr>
          <w:sz w:val="24"/>
          <w:szCs w:val="24"/>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тактики игры в защите: Индивидуальные действия: выбор места для ловли мяча при ударах (сверху, сбоку, «свечой»).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Действия защитника при: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пропуске мяча, летящего в его сторону;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страховке своих партнеров при ударе сверху;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выборе места для того, чтобы осалить перебежчика;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выборе места для получения мяча от партнера;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переосаливании (обратном осаливании);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расположении нападающих в пригороде и за линией кона;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Учебные игры в лапту. Участие в соревновательной деятельности.</w:t>
      </w:r>
    </w:p>
    <w:p w:rsidR="003D0722" w:rsidRPr="003D0722" w:rsidRDefault="004E272D" w:rsidP="004E272D">
      <w:pPr>
        <w:pStyle w:val="22"/>
        <w:shd w:val="clear" w:color="auto" w:fill="auto"/>
        <w:tabs>
          <w:tab w:val="left" w:pos="1993"/>
        </w:tabs>
        <w:spacing w:line="240" w:lineRule="auto"/>
        <w:jc w:val="both"/>
        <w:rPr>
          <w:sz w:val="24"/>
          <w:szCs w:val="24"/>
        </w:rPr>
      </w:pPr>
      <w:r>
        <w:rPr>
          <w:sz w:val="24"/>
          <w:szCs w:val="24"/>
        </w:rPr>
        <w:tab/>
      </w:r>
      <w:r w:rsidR="003D0722" w:rsidRPr="003D0722">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3D0722" w:rsidRPr="003D0722" w:rsidRDefault="004E272D" w:rsidP="004E272D">
      <w:pPr>
        <w:pStyle w:val="22"/>
        <w:shd w:val="clear" w:color="auto" w:fill="auto"/>
        <w:tabs>
          <w:tab w:val="left" w:pos="2199"/>
        </w:tabs>
        <w:spacing w:line="240" w:lineRule="auto"/>
        <w:jc w:val="both"/>
        <w:rPr>
          <w:sz w:val="24"/>
          <w:szCs w:val="24"/>
        </w:rPr>
      </w:pPr>
      <w:r>
        <w:rPr>
          <w:sz w:val="24"/>
          <w:szCs w:val="24"/>
        </w:rPr>
        <w:tab/>
      </w:r>
      <w:r w:rsidR="003D0722" w:rsidRPr="003D0722">
        <w:rPr>
          <w:sz w:val="24"/>
          <w:szCs w:val="24"/>
        </w:rPr>
        <w:t xml:space="preserve">При изучении модуля «Лапта» на уровне среднего общего образования у обучающихся будут сформированы следующие </w:t>
      </w:r>
      <w:r w:rsidR="003D0722" w:rsidRPr="004E272D">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3D0722" w:rsidRPr="003D0722" w:rsidRDefault="003D0722" w:rsidP="003D0722">
      <w:pPr>
        <w:pStyle w:val="22"/>
        <w:shd w:val="clear" w:color="auto" w:fill="auto"/>
        <w:spacing w:line="240" w:lineRule="auto"/>
        <w:jc w:val="both"/>
        <w:rPr>
          <w:sz w:val="24"/>
          <w:szCs w:val="24"/>
        </w:rPr>
      </w:pPr>
      <w:r w:rsidRPr="003D0722">
        <w:rPr>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D0722" w:rsidRPr="004E272D" w:rsidRDefault="004E272D" w:rsidP="004E272D">
      <w:pPr>
        <w:pStyle w:val="22"/>
        <w:shd w:val="clear" w:color="auto" w:fill="auto"/>
        <w:tabs>
          <w:tab w:val="left" w:pos="2204"/>
        </w:tabs>
        <w:spacing w:line="240" w:lineRule="auto"/>
        <w:jc w:val="both"/>
        <w:rPr>
          <w:b/>
          <w:sz w:val="24"/>
          <w:szCs w:val="24"/>
        </w:rPr>
      </w:pPr>
      <w:r>
        <w:rPr>
          <w:sz w:val="24"/>
          <w:szCs w:val="24"/>
        </w:rPr>
        <w:tab/>
      </w:r>
      <w:r w:rsidR="003D0722" w:rsidRPr="003D0722">
        <w:rPr>
          <w:sz w:val="24"/>
          <w:szCs w:val="24"/>
        </w:rPr>
        <w:t xml:space="preserve">При изучении модуля «Лапта» на уровне среднего общего образования у обучающихся будут сформированы следующие </w:t>
      </w:r>
      <w:r w:rsidR="003D0722" w:rsidRPr="004E272D">
        <w:rPr>
          <w:b/>
          <w:sz w:val="24"/>
          <w:szCs w:val="24"/>
        </w:rPr>
        <w:t>метапредметные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3D0722" w:rsidRPr="003D0722" w:rsidRDefault="003D0722" w:rsidP="003D0722">
      <w:pPr>
        <w:pStyle w:val="22"/>
        <w:shd w:val="clear" w:color="auto" w:fill="auto"/>
        <w:spacing w:line="240" w:lineRule="auto"/>
        <w:rPr>
          <w:sz w:val="24"/>
          <w:szCs w:val="24"/>
        </w:rPr>
      </w:pPr>
      <w:r w:rsidRPr="003D0722">
        <w:rPr>
          <w:sz w:val="24"/>
          <w:szCs w:val="24"/>
        </w:rPr>
        <w:t>успешную стратегию и тактику в различных ситуациях;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D0722" w:rsidRPr="003D0722" w:rsidRDefault="004E272D" w:rsidP="004E272D">
      <w:pPr>
        <w:pStyle w:val="22"/>
        <w:shd w:val="clear" w:color="auto" w:fill="auto"/>
        <w:tabs>
          <w:tab w:val="left" w:pos="2204"/>
        </w:tabs>
        <w:spacing w:line="240" w:lineRule="auto"/>
        <w:jc w:val="both"/>
        <w:rPr>
          <w:sz w:val="24"/>
          <w:szCs w:val="24"/>
        </w:rPr>
      </w:pPr>
      <w:r>
        <w:rPr>
          <w:sz w:val="24"/>
          <w:szCs w:val="24"/>
        </w:rPr>
        <w:tab/>
      </w:r>
      <w:r w:rsidR="003D0722" w:rsidRPr="003D0722">
        <w:rPr>
          <w:sz w:val="24"/>
          <w:szCs w:val="24"/>
        </w:rPr>
        <w:t xml:space="preserve">При изучении модуля «Лапта» на уровне среднего общего образования у обучающихся будут сформированы следующие </w:t>
      </w:r>
      <w:r w:rsidR="003D0722" w:rsidRPr="004E272D">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демонстрация технических приемов игры лапта; знание, демонстрация тактических действий игроков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использование средств и методов совершенствования технических приемов и тактических действий игроков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осуществление соревновательной деятельности в соответствии с правилами игры в лапту, судейской практики;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D0722" w:rsidRPr="004E272D" w:rsidRDefault="003D0722" w:rsidP="004E272D">
      <w:pPr>
        <w:pStyle w:val="22"/>
        <w:shd w:val="clear" w:color="auto" w:fill="auto"/>
        <w:spacing w:line="240" w:lineRule="auto"/>
        <w:ind w:firstLine="720"/>
        <w:jc w:val="center"/>
        <w:rPr>
          <w:b/>
          <w:sz w:val="24"/>
          <w:szCs w:val="24"/>
        </w:rPr>
      </w:pPr>
      <w:r w:rsidRPr="004E272D">
        <w:rPr>
          <w:b/>
          <w:sz w:val="24"/>
          <w:szCs w:val="24"/>
        </w:rPr>
        <w:t>Модуль «Футбол для всех».</w:t>
      </w:r>
    </w:p>
    <w:p w:rsidR="003D0722" w:rsidRPr="004E272D" w:rsidRDefault="003D0722" w:rsidP="004E272D">
      <w:pPr>
        <w:pStyle w:val="22"/>
        <w:shd w:val="clear" w:color="auto" w:fill="auto"/>
        <w:tabs>
          <w:tab w:val="left" w:pos="2012"/>
        </w:tabs>
        <w:spacing w:line="240" w:lineRule="auto"/>
        <w:jc w:val="center"/>
        <w:rPr>
          <w:b/>
          <w:sz w:val="24"/>
          <w:szCs w:val="24"/>
        </w:rPr>
      </w:pPr>
      <w:r w:rsidRPr="004E272D">
        <w:rPr>
          <w:b/>
          <w:sz w:val="24"/>
          <w:szCs w:val="24"/>
        </w:rPr>
        <w:t>Пояснительная записка модуля «Футбол для всех».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3D0722" w:rsidRPr="003D0722" w:rsidRDefault="003D0722" w:rsidP="003D0722">
      <w:pPr>
        <w:pStyle w:val="22"/>
        <w:shd w:val="clear" w:color="auto" w:fill="auto"/>
        <w:spacing w:line="240" w:lineRule="auto"/>
        <w:jc w:val="both"/>
        <w:rPr>
          <w:sz w:val="24"/>
          <w:szCs w:val="24"/>
        </w:rPr>
      </w:pPr>
      <w:r w:rsidRPr="003D0722">
        <w:rPr>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D0722" w:rsidRPr="003D0722" w:rsidRDefault="004E272D" w:rsidP="004E272D">
      <w:pPr>
        <w:pStyle w:val="22"/>
        <w:shd w:val="clear" w:color="auto" w:fill="auto"/>
        <w:tabs>
          <w:tab w:val="left" w:pos="2022"/>
        </w:tabs>
        <w:spacing w:line="240" w:lineRule="auto"/>
        <w:jc w:val="both"/>
        <w:rPr>
          <w:sz w:val="24"/>
          <w:szCs w:val="24"/>
        </w:rPr>
      </w:pPr>
      <w:r>
        <w:rPr>
          <w:sz w:val="24"/>
          <w:szCs w:val="24"/>
        </w:rPr>
        <w:tab/>
      </w:r>
      <w:r w:rsidR="003D0722" w:rsidRPr="004E272D">
        <w:rPr>
          <w:b/>
          <w:sz w:val="24"/>
          <w:szCs w:val="24"/>
        </w:rPr>
        <w:t>Целью</w:t>
      </w:r>
      <w:r w:rsidR="003D0722" w:rsidRPr="003D0722">
        <w:rPr>
          <w:sz w:val="24"/>
          <w:szCs w:val="24"/>
        </w:rPr>
        <w:t xml:space="preserve">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D0722" w:rsidRPr="003D0722" w:rsidRDefault="004E272D" w:rsidP="004E272D">
      <w:pPr>
        <w:pStyle w:val="22"/>
        <w:shd w:val="clear" w:color="auto" w:fill="auto"/>
        <w:tabs>
          <w:tab w:val="left" w:pos="2065"/>
        </w:tabs>
        <w:spacing w:line="240" w:lineRule="auto"/>
        <w:rPr>
          <w:sz w:val="24"/>
          <w:szCs w:val="24"/>
        </w:rPr>
      </w:pPr>
      <w:r>
        <w:rPr>
          <w:sz w:val="24"/>
          <w:szCs w:val="24"/>
        </w:rPr>
        <w:tab/>
      </w:r>
      <w:r w:rsidR="003D0722" w:rsidRPr="003D0722">
        <w:rPr>
          <w:sz w:val="24"/>
          <w:szCs w:val="24"/>
        </w:rPr>
        <w:t>Задачами изучения модуля «Футбол для всех» являются: приобщение обучающихся к достижениям мировой культуры, российским</w:t>
      </w:r>
    </w:p>
    <w:p w:rsidR="003D0722" w:rsidRPr="003D0722" w:rsidRDefault="003D0722" w:rsidP="003D0722">
      <w:pPr>
        <w:pStyle w:val="22"/>
        <w:shd w:val="clear" w:color="auto" w:fill="auto"/>
        <w:spacing w:line="240" w:lineRule="auto"/>
        <w:jc w:val="both"/>
        <w:rPr>
          <w:sz w:val="24"/>
          <w:szCs w:val="24"/>
        </w:rPr>
      </w:pPr>
      <w:r w:rsidRPr="003D0722">
        <w:rPr>
          <w:sz w:val="24"/>
          <w:szCs w:val="24"/>
        </w:rPr>
        <w:t>традициям, национальным особенностям субъекта Российской Федерации;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создание условий для профессионального самоопределения и творческой самореализации обучающихся;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приобщение обучающихся к здоровому образу жизни и гармонии тела средствами футбола;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соревновательной деятельности юных футболистов с учетом их индивидуальных особенностей;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обучение умениям выполнять технические приемы на высокой скорости и в условиях активного противоборства соперников;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3D0722" w:rsidRPr="003D0722" w:rsidRDefault="003D0722" w:rsidP="003D0722">
      <w:pPr>
        <w:pStyle w:val="22"/>
        <w:shd w:val="clear" w:color="auto" w:fill="auto"/>
        <w:spacing w:line="240" w:lineRule="auto"/>
        <w:rPr>
          <w:sz w:val="24"/>
          <w:szCs w:val="24"/>
        </w:rPr>
      </w:pPr>
      <w:r w:rsidRPr="003D0722">
        <w:rPr>
          <w:sz w:val="24"/>
          <w:szCs w:val="24"/>
        </w:rPr>
        <w:t>в футболе.</w:t>
      </w:r>
    </w:p>
    <w:p w:rsidR="003D0722" w:rsidRPr="003D0722" w:rsidRDefault="004E272D" w:rsidP="004E272D">
      <w:pPr>
        <w:pStyle w:val="22"/>
        <w:shd w:val="clear" w:color="auto" w:fill="auto"/>
        <w:tabs>
          <w:tab w:val="left" w:pos="2017"/>
        </w:tabs>
        <w:spacing w:line="240" w:lineRule="auto"/>
        <w:jc w:val="both"/>
        <w:rPr>
          <w:sz w:val="24"/>
          <w:szCs w:val="24"/>
        </w:rPr>
      </w:pPr>
      <w:r>
        <w:rPr>
          <w:sz w:val="24"/>
          <w:szCs w:val="24"/>
        </w:rPr>
        <w:tab/>
      </w:r>
      <w:r w:rsidR="003D0722" w:rsidRPr="003D0722">
        <w:rPr>
          <w:sz w:val="24"/>
          <w:szCs w:val="24"/>
        </w:rPr>
        <w:t>Место и роль модуля «Футбол для всех».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3D0722" w:rsidRPr="003D0722" w:rsidRDefault="004E272D" w:rsidP="004E272D">
      <w:pPr>
        <w:pStyle w:val="22"/>
        <w:shd w:val="clear" w:color="auto" w:fill="auto"/>
        <w:tabs>
          <w:tab w:val="left" w:pos="1998"/>
        </w:tabs>
        <w:spacing w:line="240" w:lineRule="auto"/>
        <w:jc w:val="both"/>
        <w:rPr>
          <w:sz w:val="24"/>
          <w:szCs w:val="24"/>
        </w:rPr>
      </w:pPr>
      <w:r>
        <w:rPr>
          <w:sz w:val="24"/>
          <w:szCs w:val="24"/>
        </w:rPr>
        <w:tab/>
      </w:r>
      <w:r w:rsidR="003D0722" w:rsidRPr="003D0722">
        <w:rPr>
          <w:sz w:val="24"/>
          <w:szCs w:val="24"/>
        </w:rPr>
        <w:t>Модуль «Футбол для всех» может быть реализован в следующих вариантах:</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3D0722" w:rsidRPr="003D0722" w:rsidRDefault="004E272D" w:rsidP="004E272D">
      <w:pPr>
        <w:pStyle w:val="22"/>
        <w:shd w:val="clear" w:color="auto" w:fill="auto"/>
        <w:tabs>
          <w:tab w:val="left" w:pos="2039"/>
        </w:tabs>
        <w:spacing w:line="240" w:lineRule="auto"/>
        <w:jc w:val="both"/>
        <w:rPr>
          <w:sz w:val="24"/>
          <w:szCs w:val="24"/>
        </w:rPr>
      </w:pPr>
      <w:r>
        <w:rPr>
          <w:sz w:val="24"/>
          <w:szCs w:val="24"/>
        </w:rPr>
        <w:tab/>
      </w:r>
      <w:r w:rsidR="003D0722" w:rsidRPr="003D0722">
        <w:rPr>
          <w:sz w:val="24"/>
          <w:szCs w:val="24"/>
        </w:rPr>
        <w:t>Содержание модуля «Футбол для всех».</w:t>
      </w:r>
    </w:p>
    <w:p w:rsidR="003D0722" w:rsidRPr="003D0722" w:rsidRDefault="003D0722" w:rsidP="00093060">
      <w:pPr>
        <w:pStyle w:val="22"/>
        <w:numPr>
          <w:ilvl w:val="0"/>
          <w:numId w:val="163"/>
        </w:numPr>
        <w:shd w:val="clear" w:color="auto" w:fill="auto"/>
        <w:tabs>
          <w:tab w:val="left" w:pos="1069"/>
        </w:tabs>
        <w:spacing w:line="240" w:lineRule="auto"/>
        <w:ind w:firstLine="720"/>
        <w:jc w:val="both"/>
        <w:rPr>
          <w:sz w:val="24"/>
          <w:szCs w:val="24"/>
        </w:rPr>
      </w:pPr>
      <w:r w:rsidRPr="003D0722">
        <w:rPr>
          <w:sz w:val="24"/>
          <w:szCs w:val="24"/>
        </w:rPr>
        <w:t>Знания о футболе.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Техника безопасности во время занятий футболом.</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Понятие о спортивной этике и взаимоотношениях между обучающимися;</w:t>
      </w:r>
    </w:p>
    <w:p w:rsidR="003D0722" w:rsidRPr="003D0722" w:rsidRDefault="003D0722" w:rsidP="00093060">
      <w:pPr>
        <w:pStyle w:val="22"/>
        <w:numPr>
          <w:ilvl w:val="0"/>
          <w:numId w:val="163"/>
        </w:numPr>
        <w:shd w:val="clear" w:color="auto" w:fill="auto"/>
        <w:tabs>
          <w:tab w:val="left" w:pos="1093"/>
        </w:tabs>
        <w:spacing w:line="240" w:lineRule="auto"/>
        <w:ind w:firstLine="720"/>
        <w:jc w:val="both"/>
        <w:rPr>
          <w:sz w:val="24"/>
          <w:szCs w:val="24"/>
        </w:rPr>
      </w:pPr>
      <w:r w:rsidRPr="003D0722">
        <w:rPr>
          <w:sz w:val="24"/>
          <w:szCs w:val="24"/>
        </w:rPr>
        <w:t>Способы самостоятельной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Подготовка места занятий, выбор одежды и обуви для занятий футболом в зависимости от места проведения занятий.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проведение соревнований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Тестирование уровня физической подготовленности в футболе;</w:t>
      </w:r>
    </w:p>
    <w:p w:rsidR="003D0722" w:rsidRPr="003D0722" w:rsidRDefault="003D0722" w:rsidP="00093060">
      <w:pPr>
        <w:pStyle w:val="22"/>
        <w:numPr>
          <w:ilvl w:val="0"/>
          <w:numId w:val="163"/>
        </w:numPr>
        <w:shd w:val="clear" w:color="auto" w:fill="auto"/>
        <w:tabs>
          <w:tab w:val="left" w:pos="1102"/>
        </w:tabs>
        <w:spacing w:line="240" w:lineRule="auto"/>
        <w:ind w:firstLine="720"/>
        <w:jc w:val="both"/>
        <w:rPr>
          <w:sz w:val="24"/>
          <w:szCs w:val="24"/>
        </w:rPr>
      </w:pPr>
      <w:r w:rsidRPr="003D0722">
        <w:rPr>
          <w:sz w:val="24"/>
          <w:szCs w:val="24"/>
        </w:rPr>
        <w:t>Физическое совершенствование.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Комплексы подготовительных и специальных упражнений, формирующих двигательные умения и навыки футболиста.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Технические действия в игре.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Тактические действия в игре.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Соревнования по футболу.</w:t>
      </w:r>
    </w:p>
    <w:p w:rsidR="003D0722" w:rsidRPr="003D0722" w:rsidRDefault="004E272D" w:rsidP="004E272D">
      <w:pPr>
        <w:pStyle w:val="22"/>
        <w:shd w:val="clear" w:color="auto" w:fill="auto"/>
        <w:tabs>
          <w:tab w:val="left" w:pos="2033"/>
        </w:tabs>
        <w:spacing w:line="240" w:lineRule="auto"/>
        <w:jc w:val="both"/>
        <w:rPr>
          <w:sz w:val="24"/>
          <w:szCs w:val="24"/>
        </w:rPr>
      </w:pPr>
      <w:r>
        <w:rPr>
          <w:sz w:val="24"/>
          <w:szCs w:val="24"/>
        </w:rPr>
        <w:tab/>
      </w:r>
      <w:r w:rsidR="003D0722" w:rsidRPr="003D0722">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3D0722" w:rsidRPr="003D0722" w:rsidRDefault="004E272D" w:rsidP="004E272D">
      <w:pPr>
        <w:pStyle w:val="22"/>
        <w:shd w:val="clear" w:color="auto" w:fill="auto"/>
        <w:tabs>
          <w:tab w:val="left" w:pos="2244"/>
        </w:tabs>
        <w:spacing w:line="240" w:lineRule="auto"/>
        <w:jc w:val="both"/>
        <w:rPr>
          <w:sz w:val="24"/>
          <w:szCs w:val="24"/>
        </w:rPr>
      </w:pPr>
      <w:r>
        <w:rPr>
          <w:sz w:val="24"/>
          <w:szCs w:val="24"/>
        </w:rPr>
        <w:tab/>
      </w:r>
      <w:r w:rsidR="003D0722" w:rsidRPr="003D0722">
        <w:rPr>
          <w:sz w:val="24"/>
          <w:szCs w:val="24"/>
        </w:rPr>
        <w:t xml:space="preserve">При изучении модуля «Футбол для всех» на уровне среднего общего образования у обучающихся будут сформированы следующие </w:t>
      </w:r>
      <w:r w:rsidR="003D0722" w:rsidRPr="004E272D">
        <w:rPr>
          <w:b/>
          <w:sz w:val="24"/>
          <w:szCs w:val="24"/>
        </w:rPr>
        <w:t>личностные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3D0722" w:rsidRPr="003D0722" w:rsidRDefault="004E272D" w:rsidP="004E272D">
      <w:pPr>
        <w:pStyle w:val="22"/>
        <w:shd w:val="clear" w:color="auto" w:fill="auto"/>
        <w:tabs>
          <w:tab w:val="left" w:pos="2239"/>
        </w:tabs>
        <w:spacing w:line="240" w:lineRule="auto"/>
        <w:jc w:val="both"/>
        <w:rPr>
          <w:sz w:val="24"/>
          <w:szCs w:val="24"/>
        </w:rPr>
      </w:pPr>
      <w:r>
        <w:rPr>
          <w:sz w:val="24"/>
          <w:szCs w:val="24"/>
        </w:rPr>
        <w:tab/>
      </w:r>
      <w:r w:rsidR="003D0722" w:rsidRPr="003D0722">
        <w:rPr>
          <w:sz w:val="24"/>
          <w:szCs w:val="24"/>
        </w:rPr>
        <w:t xml:space="preserve">При изучении модуля «Футбол для всех» на уровне среднего общего образования у обучающихся будут сформированы следующие </w:t>
      </w:r>
      <w:r w:rsidR="003D0722" w:rsidRPr="004E272D">
        <w:rPr>
          <w:b/>
          <w:sz w:val="24"/>
          <w:szCs w:val="24"/>
        </w:rPr>
        <w:t>метапредметные результаты</w:t>
      </w:r>
      <w:r w:rsidR="003D0722" w:rsidRPr="003D0722">
        <w:rPr>
          <w:sz w:val="24"/>
          <w:szCs w:val="24"/>
        </w:rPr>
        <w:t>:</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готовности и способности к самостоятельной информационно</w:t>
      </w:r>
      <w:r w:rsidRPr="003D0722">
        <w:rPr>
          <w:sz w:val="24"/>
          <w:szCs w:val="24"/>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3D0722" w:rsidRPr="003D0722" w:rsidRDefault="004E272D" w:rsidP="004E272D">
      <w:pPr>
        <w:pStyle w:val="22"/>
        <w:shd w:val="clear" w:color="auto" w:fill="auto"/>
        <w:tabs>
          <w:tab w:val="left" w:pos="2209"/>
        </w:tabs>
        <w:spacing w:line="240" w:lineRule="auto"/>
        <w:jc w:val="both"/>
        <w:rPr>
          <w:sz w:val="24"/>
          <w:szCs w:val="24"/>
        </w:rPr>
      </w:pPr>
      <w:r>
        <w:rPr>
          <w:sz w:val="24"/>
          <w:szCs w:val="24"/>
        </w:rPr>
        <w:tab/>
      </w:r>
      <w:r w:rsidR="003D0722" w:rsidRPr="003D0722">
        <w:rPr>
          <w:sz w:val="24"/>
          <w:szCs w:val="24"/>
        </w:rPr>
        <w:t xml:space="preserve">При изучении модуля «Футбол для всех» на уровне среднего общего образования у обучающихся будут сформированы следующие </w:t>
      </w:r>
      <w:r w:rsidR="003D0722" w:rsidRPr="004E272D">
        <w:rPr>
          <w:b/>
          <w:sz w:val="24"/>
          <w:szCs w:val="24"/>
        </w:rPr>
        <w:t>предметные результаты: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продолжение совершенствования важных двигательных навыков, необходимых для игры в футбол;</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расширение представлений о специализированной технической и тактической подготовке вратарей;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расширение словарного запаса основных терминологических понятий спортивной игры;</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совершенствование индивидуальных и групповых тактических действий в атаке и в обороне;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овладение основами знаний о возрастных особенностях физического развития и психологии обучающихся 10-11 классов;</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овладение практическим навыками участия в соревнованиях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применение тактических и стратегических приемов организации игры в футбол в быстро меняющейся игровой обстановке;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организация и судейство соревнований по футболу;</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3D0722" w:rsidRPr="003D0722" w:rsidRDefault="003D0722" w:rsidP="003D0722">
      <w:pPr>
        <w:pStyle w:val="22"/>
        <w:shd w:val="clear" w:color="auto" w:fill="auto"/>
        <w:spacing w:line="240" w:lineRule="auto"/>
        <w:ind w:firstLine="720"/>
        <w:jc w:val="both"/>
        <w:rPr>
          <w:sz w:val="24"/>
          <w:szCs w:val="24"/>
        </w:rPr>
      </w:pPr>
      <w:r w:rsidRPr="003D0722">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B6CBD" w:rsidRDefault="004E272D" w:rsidP="009B6CBD">
      <w:pPr>
        <w:pStyle w:val="22"/>
        <w:shd w:val="clear" w:color="auto" w:fill="auto"/>
        <w:spacing w:line="240" w:lineRule="auto"/>
        <w:ind w:firstLine="720"/>
        <w:jc w:val="center"/>
        <w:rPr>
          <w:b/>
          <w:sz w:val="24"/>
          <w:szCs w:val="24"/>
        </w:rPr>
      </w:pPr>
      <w:r>
        <w:rPr>
          <w:b/>
          <w:sz w:val="24"/>
          <w:szCs w:val="24"/>
        </w:rPr>
        <w:t>Основы безопасности жизнедеятельности</w:t>
      </w:r>
    </w:p>
    <w:p w:rsidR="004E272D" w:rsidRPr="004E272D" w:rsidRDefault="004E272D" w:rsidP="004E272D">
      <w:pPr>
        <w:pStyle w:val="22"/>
        <w:shd w:val="clear" w:color="auto" w:fill="auto"/>
        <w:tabs>
          <w:tab w:val="left" w:pos="1497"/>
        </w:tabs>
        <w:spacing w:line="240" w:lineRule="auto"/>
        <w:jc w:val="both"/>
        <w:rPr>
          <w:sz w:val="24"/>
          <w:szCs w:val="24"/>
        </w:rPr>
      </w:pPr>
      <w:r>
        <w:rPr>
          <w:sz w:val="24"/>
          <w:szCs w:val="24"/>
        </w:rPr>
        <w:tab/>
      </w:r>
      <w:r w:rsidRPr="004E272D">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4E272D" w:rsidRPr="004E272D" w:rsidRDefault="004E272D" w:rsidP="004E272D">
      <w:pPr>
        <w:pStyle w:val="22"/>
        <w:shd w:val="clear" w:color="auto" w:fill="auto"/>
        <w:tabs>
          <w:tab w:val="left" w:pos="1516"/>
        </w:tabs>
        <w:spacing w:line="240" w:lineRule="auto"/>
        <w:jc w:val="center"/>
        <w:rPr>
          <w:b/>
          <w:sz w:val="24"/>
          <w:szCs w:val="24"/>
        </w:rPr>
      </w:pPr>
      <w:r w:rsidRPr="004E272D">
        <w:rPr>
          <w:b/>
          <w:sz w:val="24"/>
          <w:szCs w:val="24"/>
        </w:rPr>
        <w:t>Пояснительная записка.</w:t>
      </w:r>
    </w:p>
    <w:p w:rsidR="004E272D" w:rsidRPr="004E272D" w:rsidRDefault="004E272D" w:rsidP="004E272D">
      <w:pPr>
        <w:pStyle w:val="22"/>
        <w:shd w:val="clear" w:color="auto" w:fill="auto"/>
        <w:tabs>
          <w:tab w:val="left" w:pos="1703"/>
        </w:tabs>
        <w:spacing w:line="240" w:lineRule="auto"/>
        <w:jc w:val="both"/>
        <w:rPr>
          <w:sz w:val="24"/>
          <w:szCs w:val="24"/>
        </w:rPr>
      </w:pPr>
      <w:r>
        <w:rPr>
          <w:sz w:val="24"/>
          <w:szCs w:val="24"/>
        </w:rPr>
        <w:tab/>
      </w:r>
      <w:r w:rsidRPr="004E272D">
        <w:rPr>
          <w:sz w:val="24"/>
          <w:szCs w:val="24"/>
        </w:rPr>
        <w:t>Программа по ОБЖ разработана на основе требований к результатамосвоения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4E272D">
        <w:rPr>
          <w:sz w:val="24"/>
          <w:szCs w:val="24"/>
        </w:rPr>
        <w:tab/>
        <w:t>предусматривает непосредственное</w:t>
      </w:r>
      <w:r w:rsidRPr="004E272D">
        <w:rPr>
          <w:sz w:val="24"/>
          <w:szCs w:val="24"/>
        </w:rPr>
        <w:tab/>
        <w:t>применение</w:t>
      </w:r>
    </w:p>
    <w:p w:rsidR="004E272D" w:rsidRPr="004E272D" w:rsidRDefault="004E272D" w:rsidP="004E272D">
      <w:pPr>
        <w:pStyle w:val="22"/>
        <w:shd w:val="clear" w:color="auto" w:fill="auto"/>
        <w:spacing w:line="240" w:lineRule="auto"/>
        <w:jc w:val="both"/>
        <w:rPr>
          <w:sz w:val="24"/>
          <w:szCs w:val="24"/>
        </w:rPr>
      </w:pPr>
      <w:r w:rsidRPr="004E272D">
        <w:rPr>
          <w:sz w:val="24"/>
          <w:szCs w:val="24"/>
        </w:rPr>
        <w:t>при реализации ООП СОО.</w:t>
      </w:r>
    </w:p>
    <w:p w:rsidR="004E272D" w:rsidRPr="004E272D" w:rsidRDefault="004E272D" w:rsidP="004E272D">
      <w:pPr>
        <w:pStyle w:val="22"/>
        <w:shd w:val="clear" w:color="auto" w:fill="auto"/>
        <w:tabs>
          <w:tab w:val="left" w:pos="1671"/>
        </w:tabs>
        <w:spacing w:line="240" w:lineRule="auto"/>
        <w:jc w:val="both"/>
        <w:rPr>
          <w:sz w:val="24"/>
          <w:szCs w:val="24"/>
        </w:rPr>
      </w:pPr>
      <w:r>
        <w:rPr>
          <w:sz w:val="24"/>
          <w:szCs w:val="24"/>
        </w:rPr>
        <w:tab/>
      </w:r>
      <w:r w:rsidRPr="004E272D">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E272D" w:rsidRPr="004E272D" w:rsidRDefault="004E272D" w:rsidP="004E272D">
      <w:pPr>
        <w:pStyle w:val="22"/>
        <w:shd w:val="clear" w:color="auto" w:fill="auto"/>
        <w:tabs>
          <w:tab w:val="left" w:pos="8256"/>
        </w:tabs>
        <w:spacing w:line="240" w:lineRule="auto"/>
        <w:ind w:firstLine="720"/>
        <w:jc w:val="both"/>
        <w:rPr>
          <w:sz w:val="24"/>
          <w:szCs w:val="24"/>
        </w:rPr>
      </w:pPr>
      <w:r w:rsidRPr="004E272D">
        <w:rPr>
          <w:sz w:val="24"/>
          <w:szCs w:val="24"/>
        </w:rPr>
        <w:t>Программа по ОБЖ в методическом плане обеспечивает реализацию практико-ориентированн</w:t>
      </w:r>
      <w:r>
        <w:rPr>
          <w:sz w:val="24"/>
          <w:szCs w:val="24"/>
        </w:rPr>
        <w:t xml:space="preserve">ого подхода в преподавании ОБЖ, </w:t>
      </w:r>
      <w:r w:rsidRPr="004E272D">
        <w:rPr>
          <w:sz w:val="24"/>
          <w:szCs w:val="24"/>
        </w:rPr>
        <w:t>системностьи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E272D" w:rsidRPr="004E272D" w:rsidRDefault="004E272D" w:rsidP="004E272D">
      <w:pPr>
        <w:pStyle w:val="22"/>
        <w:shd w:val="clear" w:color="auto" w:fill="auto"/>
        <w:tabs>
          <w:tab w:val="left" w:pos="1681"/>
        </w:tabs>
        <w:spacing w:line="240" w:lineRule="auto"/>
        <w:jc w:val="both"/>
        <w:rPr>
          <w:sz w:val="24"/>
          <w:szCs w:val="24"/>
        </w:rPr>
      </w:pPr>
      <w:r>
        <w:rPr>
          <w:sz w:val="24"/>
          <w:szCs w:val="24"/>
        </w:rPr>
        <w:tab/>
      </w:r>
      <w:r w:rsidRPr="004E272D">
        <w:rPr>
          <w:sz w:val="24"/>
          <w:szCs w:val="24"/>
        </w:rPr>
        <w:t>Программа по ОБЖ обеспечивает:</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E272D" w:rsidRPr="004E272D" w:rsidRDefault="004E272D" w:rsidP="004E272D">
      <w:pPr>
        <w:pStyle w:val="22"/>
        <w:shd w:val="clear" w:color="auto" w:fill="auto"/>
        <w:spacing w:line="240" w:lineRule="auto"/>
        <w:ind w:firstLine="720"/>
        <w:rPr>
          <w:sz w:val="24"/>
          <w:szCs w:val="24"/>
        </w:rPr>
      </w:pPr>
      <w:r w:rsidRPr="004E272D">
        <w:rPr>
          <w:sz w:val="24"/>
          <w:szCs w:val="24"/>
        </w:rPr>
        <w:t>подготовку выпускников к решению актуальных практических задач безопасности жизнедеятельности в повседневной жизни.</w:t>
      </w:r>
    </w:p>
    <w:p w:rsidR="004E272D" w:rsidRPr="004E272D" w:rsidRDefault="004E272D" w:rsidP="004E272D">
      <w:pPr>
        <w:pStyle w:val="22"/>
        <w:shd w:val="clear" w:color="auto" w:fill="auto"/>
        <w:tabs>
          <w:tab w:val="left" w:pos="1726"/>
          <w:tab w:val="left" w:pos="4757"/>
          <w:tab w:val="left" w:pos="6427"/>
        </w:tabs>
        <w:spacing w:line="240" w:lineRule="auto"/>
        <w:jc w:val="both"/>
        <w:rPr>
          <w:sz w:val="24"/>
          <w:szCs w:val="24"/>
        </w:rPr>
      </w:pPr>
      <w:r>
        <w:rPr>
          <w:sz w:val="24"/>
          <w:szCs w:val="24"/>
        </w:rPr>
        <w:tab/>
      </w:r>
      <w:r w:rsidRPr="004E272D">
        <w:rPr>
          <w:sz w:val="24"/>
          <w:szCs w:val="24"/>
        </w:rPr>
        <w:t>В программе по ОБЖ содержание учебного предмета ОБЖ структурно представлено двумя вариантами</w:t>
      </w:r>
      <w:r w:rsidRPr="004E272D">
        <w:rPr>
          <w:sz w:val="24"/>
          <w:szCs w:val="24"/>
        </w:rPr>
        <w:tab/>
        <w:t>реализации</w:t>
      </w:r>
      <w:r w:rsidRPr="004E272D">
        <w:rPr>
          <w:sz w:val="24"/>
          <w:szCs w:val="24"/>
        </w:rPr>
        <w:tab/>
        <w:t>содержания, состоящими</w:t>
      </w:r>
    </w:p>
    <w:p w:rsidR="004E272D" w:rsidRPr="004E272D" w:rsidRDefault="004E272D" w:rsidP="004E272D">
      <w:pPr>
        <w:pStyle w:val="22"/>
        <w:shd w:val="clear" w:color="auto" w:fill="auto"/>
        <w:spacing w:line="240" w:lineRule="auto"/>
        <w:jc w:val="both"/>
        <w:rPr>
          <w:sz w:val="24"/>
          <w:szCs w:val="24"/>
        </w:rPr>
      </w:pPr>
      <w:r w:rsidRPr="004E272D">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4E272D" w:rsidRPr="004E272D" w:rsidRDefault="004E272D" w:rsidP="00093060">
      <w:pPr>
        <w:pStyle w:val="22"/>
        <w:numPr>
          <w:ilvl w:val="3"/>
          <w:numId w:val="164"/>
        </w:numPr>
        <w:shd w:val="clear" w:color="auto" w:fill="auto"/>
        <w:tabs>
          <w:tab w:val="left" w:pos="1942"/>
        </w:tabs>
        <w:spacing w:line="240" w:lineRule="auto"/>
        <w:ind w:left="720"/>
        <w:jc w:val="both"/>
        <w:rPr>
          <w:sz w:val="24"/>
          <w:szCs w:val="24"/>
        </w:rPr>
      </w:pPr>
      <w:r w:rsidRPr="004E272D">
        <w:rPr>
          <w:sz w:val="24"/>
          <w:szCs w:val="24"/>
        </w:rPr>
        <w:t>Вариант 1.</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1. «Основы комплексной безопасности».</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2. «Основы обороны государства».</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3. «Военно-профессиональная деятельность».</w:t>
      </w:r>
    </w:p>
    <w:p w:rsidR="004E272D" w:rsidRPr="004E272D" w:rsidRDefault="004E272D" w:rsidP="004E272D">
      <w:pPr>
        <w:pStyle w:val="22"/>
        <w:shd w:val="clear" w:color="auto" w:fill="auto"/>
        <w:spacing w:line="240" w:lineRule="auto"/>
        <w:ind w:firstLine="720"/>
        <w:rPr>
          <w:sz w:val="24"/>
          <w:szCs w:val="24"/>
        </w:rPr>
      </w:pPr>
      <w:r w:rsidRPr="004E272D">
        <w:rPr>
          <w:sz w:val="24"/>
          <w:szCs w:val="24"/>
        </w:rPr>
        <w:t>Модуль № 4. «Защита населения Российской Федерации от опасных и чрезвычайных ситуаций».</w:t>
      </w:r>
    </w:p>
    <w:p w:rsidR="004E272D" w:rsidRPr="004E272D" w:rsidRDefault="004E272D" w:rsidP="004E272D">
      <w:pPr>
        <w:pStyle w:val="22"/>
        <w:shd w:val="clear" w:color="auto" w:fill="auto"/>
        <w:tabs>
          <w:tab w:val="left" w:pos="4757"/>
          <w:tab w:val="left" w:pos="6427"/>
        </w:tabs>
        <w:spacing w:line="240" w:lineRule="auto"/>
        <w:ind w:left="720"/>
        <w:jc w:val="both"/>
        <w:rPr>
          <w:sz w:val="24"/>
          <w:szCs w:val="24"/>
        </w:rPr>
      </w:pPr>
      <w:r w:rsidRPr="004E272D">
        <w:rPr>
          <w:sz w:val="24"/>
          <w:szCs w:val="24"/>
        </w:rPr>
        <w:t>Модуль № 5. «Безопасность в</w:t>
      </w:r>
      <w:r w:rsidRPr="004E272D">
        <w:rPr>
          <w:sz w:val="24"/>
          <w:szCs w:val="24"/>
        </w:rPr>
        <w:tab/>
        <w:t>природной</w:t>
      </w:r>
      <w:r w:rsidRPr="004E272D">
        <w:rPr>
          <w:sz w:val="24"/>
          <w:szCs w:val="24"/>
        </w:rPr>
        <w:tab/>
        <w:t>среде и экологическая</w:t>
      </w:r>
    </w:p>
    <w:p w:rsidR="004E272D" w:rsidRPr="004E272D" w:rsidRDefault="004E272D" w:rsidP="004E272D">
      <w:pPr>
        <w:pStyle w:val="22"/>
        <w:shd w:val="clear" w:color="auto" w:fill="auto"/>
        <w:spacing w:line="240" w:lineRule="auto"/>
        <w:jc w:val="both"/>
        <w:rPr>
          <w:sz w:val="24"/>
          <w:szCs w:val="24"/>
        </w:rPr>
      </w:pPr>
      <w:r w:rsidRPr="004E272D">
        <w:rPr>
          <w:sz w:val="24"/>
          <w:szCs w:val="24"/>
        </w:rPr>
        <w:t>безопасность».</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6. «Основы противодействия экстремизму и терроризму».</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7. «Основы здорового образа жизни».</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8. «Основы медицинских знаний и оказание первой помощи».</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9. «Элементы начальной военной подготовки».</w:t>
      </w:r>
    </w:p>
    <w:p w:rsidR="004E272D" w:rsidRPr="004E272D" w:rsidRDefault="004E272D" w:rsidP="00093060">
      <w:pPr>
        <w:pStyle w:val="22"/>
        <w:numPr>
          <w:ilvl w:val="3"/>
          <w:numId w:val="164"/>
        </w:numPr>
        <w:shd w:val="clear" w:color="auto" w:fill="auto"/>
        <w:tabs>
          <w:tab w:val="left" w:pos="1942"/>
        </w:tabs>
        <w:spacing w:line="240" w:lineRule="auto"/>
        <w:ind w:left="720"/>
        <w:jc w:val="both"/>
        <w:rPr>
          <w:sz w:val="24"/>
          <w:szCs w:val="24"/>
        </w:rPr>
      </w:pPr>
      <w:r w:rsidRPr="004E272D">
        <w:rPr>
          <w:sz w:val="24"/>
          <w:szCs w:val="24"/>
        </w:rPr>
        <w:t>Вариант 2.</w:t>
      </w:r>
    </w:p>
    <w:p w:rsidR="004E272D" w:rsidRPr="004E272D" w:rsidRDefault="004E272D" w:rsidP="004E272D">
      <w:pPr>
        <w:pStyle w:val="22"/>
        <w:shd w:val="clear" w:color="auto" w:fill="auto"/>
        <w:spacing w:line="240" w:lineRule="auto"/>
        <w:ind w:firstLine="720"/>
        <w:rPr>
          <w:sz w:val="24"/>
          <w:szCs w:val="24"/>
        </w:rPr>
      </w:pPr>
      <w:r w:rsidRPr="004E272D">
        <w:rPr>
          <w:sz w:val="24"/>
          <w:szCs w:val="24"/>
        </w:rPr>
        <w:t>Модуль № 1 «Культура безопасности жизнедеятельности в современном обществе».</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2 «Безопасность в быту».</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3 «Безопасность на транспорте».</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4 «Безопасность в общественных местах».</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5 «Безопасность в природной среде».</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6 «Здоровье и как его сохранить. Основы медицинских знаний».</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7 «Безопасность в социуме».</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8 «Безопасность в информационном пространстве».</w:t>
      </w:r>
    </w:p>
    <w:p w:rsidR="004E272D" w:rsidRPr="004E272D" w:rsidRDefault="004E272D" w:rsidP="004E272D">
      <w:pPr>
        <w:pStyle w:val="22"/>
        <w:shd w:val="clear" w:color="auto" w:fill="auto"/>
        <w:spacing w:line="240" w:lineRule="auto"/>
        <w:ind w:left="720"/>
        <w:jc w:val="both"/>
        <w:rPr>
          <w:sz w:val="24"/>
          <w:szCs w:val="24"/>
        </w:rPr>
      </w:pPr>
      <w:r w:rsidRPr="004E272D">
        <w:rPr>
          <w:sz w:val="24"/>
          <w:szCs w:val="24"/>
        </w:rPr>
        <w:t>Модуль № 9 «Основы противодействия экстремизму и терроризму».</w:t>
      </w:r>
    </w:p>
    <w:p w:rsidR="004E272D" w:rsidRPr="004E272D" w:rsidRDefault="004E272D" w:rsidP="004E272D">
      <w:pPr>
        <w:pStyle w:val="22"/>
        <w:shd w:val="clear" w:color="auto" w:fill="auto"/>
        <w:tabs>
          <w:tab w:val="left" w:pos="2463"/>
        </w:tabs>
        <w:spacing w:line="240" w:lineRule="auto"/>
        <w:ind w:firstLine="740"/>
        <w:jc w:val="both"/>
        <w:rPr>
          <w:sz w:val="24"/>
          <w:szCs w:val="24"/>
        </w:rPr>
      </w:pPr>
      <w:r>
        <w:rPr>
          <w:sz w:val="24"/>
          <w:szCs w:val="24"/>
        </w:rPr>
        <w:t xml:space="preserve">Модуль № </w:t>
      </w:r>
      <w:r w:rsidRPr="004E272D">
        <w:rPr>
          <w:sz w:val="24"/>
          <w:szCs w:val="24"/>
        </w:rPr>
        <w:t>10 «Взаимодействие личности, общества и государства</w:t>
      </w:r>
    </w:p>
    <w:p w:rsidR="004E272D" w:rsidRPr="004E272D" w:rsidRDefault="004E272D" w:rsidP="004E272D">
      <w:pPr>
        <w:pStyle w:val="22"/>
        <w:shd w:val="clear" w:color="auto" w:fill="auto"/>
        <w:spacing w:line="240" w:lineRule="auto"/>
        <w:jc w:val="both"/>
        <w:rPr>
          <w:sz w:val="24"/>
          <w:szCs w:val="24"/>
        </w:rPr>
      </w:pPr>
      <w:r w:rsidRPr="004E272D">
        <w:rPr>
          <w:sz w:val="24"/>
          <w:szCs w:val="24"/>
        </w:rPr>
        <w:t>в обеспечении безопасности жизни и здоровья населения».</w:t>
      </w:r>
    </w:p>
    <w:p w:rsidR="004E272D" w:rsidRPr="004E272D" w:rsidRDefault="004E272D" w:rsidP="004E272D">
      <w:pPr>
        <w:pStyle w:val="22"/>
        <w:shd w:val="clear" w:color="auto" w:fill="auto"/>
        <w:tabs>
          <w:tab w:val="left" w:pos="1706"/>
        </w:tabs>
        <w:spacing w:line="240" w:lineRule="auto"/>
        <w:jc w:val="both"/>
        <w:rPr>
          <w:sz w:val="24"/>
          <w:szCs w:val="24"/>
        </w:rPr>
      </w:pPr>
      <w:r>
        <w:rPr>
          <w:sz w:val="24"/>
          <w:szCs w:val="24"/>
        </w:rPr>
        <w:tab/>
      </w:r>
      <w:r w:rsidRPr="004E272D">
        <w:rPr>
          <w:sz w:val="24"/>
          <w:szCs w:val="24"/>
        </w:rPr>
        <w:t>В целях обеспечения преемственности в изучении учебного предмета</w:t>
      </w:r>
    </w:p>
    <w:p w:rsidR="004E272D" w:rsidRPr="004E272D" w:rsidRDefault="004E272D" w:rsidP="004E272D">
      <w:pPr>
        <w:pStyle w:val="22"/>
        <w:shd w:val="clear" w:color="auto" w:fill="auto"/>
        <w:tabs>
          <w:tab w:val="left" w:pos="4882"/>
          <w:tab w:val="left" w:pos="6134"/>
        </w:tabs>
        <w:spacing w:line="240" w:lineRule="auto"/>
        <w:jc w:val="both"/>
        <w:rPr>
          <w:sz w:val="24"/>
          <w:szCs w:val="24"/>
        </w:rPr>
      </w:pPr>
      <w:r w:rsidRPr="004E272D">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w:t>
      </w:r>
      <w:r>
        <w:rPr>
          <w:sz w:val="24"/>
          <w:szCs w:val="24"/>
        </w:rPr>
        <w:t xml:space="preserve">я учебных модулей (тематических линий) </w:t>
      </w:r>
      <w:r w:rsidRPr="004E272D">
        <w:rPr>
          <w:sz w:val="24"/>
          <w:szCs w:val="24"/>
        </w:rPr>
        <w:t>в парадигме безопаснойжизнедеятельности: «предвидеть опасность, по возможности её избегать, при необходимости безопасно действовать».</w:t>
      </w:r>
    </w:p>
    <w:p w:rsidR="004E272D" w:rsidRPr="004E272D" w:rsidRDefault="004E272D" w:rsidP="004E272D">
      <w:pPr>
        <w:pStyle w:val="22"/>
        <w:shd w:val="clear" w:color="auto" w:fill="auto"/>
        <w:tabs>
          <w:tab w:val="left" w:pos="1706"/>
        </w:tabs>
        <w:spacing w:line="240" w:lineRule="auto"/>
        <w:jc w:val="both"/>
        <w:rPr>
          <w:sz w:val="24"/>
          <w:szCs w:val="24"/>
        </w:rPr>
      </w:pPr>
      <w:r>
        <w:rPr>
          <w:sz w:val="24"/>
          <w:szCs w:val="24"/>
        </w:rPr>
        <w:tab/>
      </w:r>
      <w:r w:rsidRPr="004E272D">
        <w:rPr>
          <w:sz w:val="24"/>
          <w:szCs w:val="24"/>
        </w:rPr>
        <w:t>Программа предусматривает внедрение практико-ориентированных</w:t>
      </w:r>
    </w:p>
    <w:p w:rsidR="004E272D" w:rsidRPr="004E272D" w:rsidRDefault="004E272D" w:rsidP="004E272D">
      <w:pPr>
        <w:pStyle w:val="22"/>
        <w:shd w:val="clear" w:color="auto" w:fill="auto"/>
        <w:tabs>
          <w:tab w:val="left" w:pos="6134"/>
        </w:tabs>
        <w:spacing w:line="240" w:lineRule="auto"/>
        <w:jc w:val="both"/>
        <w:rPr>
          <w:sz w:val="24"/>
          <w:szCs w:val="24"/>
        </w:rPr>
      </w:pPr>
      <w:r w:rsidRPr="004E272D">
        <w:rPr>
          <w:sz w:val="24"/>
          <w:szCs w:val="24"/>
        </w:rPr>
        <w:t>интерак</w:t>
      </w:r>
      <w:r>
        <w:rPr>
          <w:sz w:val="24"/>
          <w:szCs w:val="24"/>
        </w:rPr>
        <w:t xml:space="preserve">тивных форм организации учебных </w:t>
      </w:r>
      <w:r w:rsidRPr="004E272D">
        <w:rPr>
          <w:sz w:val="24"/>
          <w:szCs w:val="24"/>
        </w:rPr>
        <w:t>занятий с возможностьюприменения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E272D" w:rsidRPr="004E272D" w:rsidRDefault="004E272D" w:rsidP="004E272D">
      <w:pPr>
        <w:pStyle w:val="22"/>
        <w:shd w:val="clear" w:color="auto" w:fill="auto"/>
        <w:tabs>
          <w:tab w:val="left" w:pos="1681"/>
        </w:tabs>
        <w:spacing w:line="240" w:lineRule="auto"/>
        <w:jc w:val="both"/>
        <w:rPr>
          <w:sz w:val="24"/>
          <w:szCs w:val="24"/>
        </w:rPr>
      </w:pPr>
      <w:r>
        <w:rPr>
          <w:sz w:val="24"/>
          <w:szCs w:val="24"/>
        </w:rPr>
        <w:tab/>
      </w:r>
      <w:r w:rsidRPr="004E272D">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E272D" w:rsidRPr="004E272D" w:rsidRDefault="004E272D" w:rsidP="004E272D">
      <w:pPr>
        <w:pStyle w:val="22"/>
        <w:shd w:val="clear" w:color="auto" w:fill="auto"/>
        <w:tabs>
          <w:tab w:val="left" w:pos="1676"/>
        </w:tabs>
        <w:spacing w:line="240" w:lineRule="auto"/>
        <w:jc w:val="both"/>
        <w:rPr>
          <w:sz w:val="24"/>
          <w:szCs w:val="24"/>
        </w:rPr>
      </w:pPr>
      <w:r>
        <w:rPr>
          <w:sz w:val="24"/>
          <w:szCs w:val="24"/>
        </w:rPr>
        <w:tab/>
      </w:r>
      <w:r w:rsidRPr="004E272D">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безопасностиРоссийской Федерации</w:t>
      </w:r>
      <w:r w:rsidRPr="004E272D">
        <w:rPr>
          <w:sz w:val="24"/>
          <w:szCs w:val="24"/>
          <w:vertAlign w:val="superscript"/>
        </w:rPr>
        <w:footnoteReference w:id="1"/>
      </w:r>
      <w:r w:rsidRPr="004E272D">
        <w:rPr>
          <w:sz w:val="24"/>
          <w:szCs w:val="24"/>
        </w:rPr>
        <w:t>, Национальными целями развития Российской Федерации на период до 2030 года</w:t>
      </w:r>
      <w:r w:rsidRPr="004E272D">
        <w:rPr>
          <w:sz w:val="24"/>
          <w:szCs w:val="24"/>
          <w:vertAlign w:val="superscript"/>
        </w:rPr>
        <w:footnoteReference w:id="2"/>
      </w:r>
      <w:r w:rsidRPr="004E272D">
        <w:rPr>
          <w:sz w:val="24"/>
          <w:szCs w:val="24"/>
          <w:vertAlign w:val="superscript"/>
        </w:rPr>
        <w:footnoteReference w:id="3"/>
      </w:r>
      <w:r w:rsidRPr="004E272D">
        <w:rPr>
          <w:sz w:val="24"/>
          <w:szCs w:val="24"/>
        </w:rPr>
        <w:t>, Государственной программой Российской Федерации «Развитие образования» .</w:t>
      </w:r>
    </w:p>
    <w:p w:rsidR="004E272D" w:rsidRPr="004E272D" w:rsidRDefault="004E272D" w:rsidP="004E272D">
      <w:pPr>
        <w:pStyle w:val="22"/>
        <w:shd w:val="clear" w:color="auto" w:fill="auto"/>
        <w:spacing w:line="240" w:lineRule="auto"/>
        <w:ind w:firstLine="708"/>
        <w:jc w:val="both"/>
        <w:rPr>
          <w:sz w:val="24"/>
          <w:szCs w:val="24"/>
        </w:rPr>
      </w:pPr>
      <w:r w:rsidRPr="004E272D">
        <w:rPr>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E272D" w:rsidRPr="004E272D" w:rsidRDefault="004E272D" w:rsidP="004E272D">
      <w:pPr>
        <w:pStyle w:val="22"/>
        <w:shd w:val="clear" w:color="auto" w:fill="auto"/>
        <w:tabs>
          <w:tab w:val="left" w:pos="1801"/>
        </w:tabs>
        <w:spacing w:line="240" w:lineRule="auto"/>
        <w:jc w:val="both"/>
        <w:rPr>
          <w:sz w:val="24"/>
          <w:szCs w:val="24"/>
        </w:rPr>
      </w:pPr>
      <w:r>
        <w:rPr>
          <w:sz w:val="24"/>
          <w:szCs w:val="24"/>
        </w:rPr>
        <w:tab/>
      </w:r>
      <w:r w:rsidRPr="004E272D">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4E272D" w:rsidRPr="004E272D" w:rsidRDefault="004E272D" w:rsidP="004E272D">
      <w:pPr>
        <w:pStyle w:val="22"/>
        <w:shd w:val="clear" w:color="auto" w:fill="auto"/>
        <w:tabs>
          <w:tab w:val="left" w:pos="1801"/>
        </w:tabs>
        <w:spacing w:line="240" w:lineRule="auto"/>
        <w:jc w:val="both"/>
        <w:rPr>
          <w:sz w:val="24"/>
          <w:szCs w:val="24"/>
        </w:rPr>
      </w:pPr>
      <w:r>
        <w:rPr>
          <w:sz w:val="24"/>
          <w:szCs w:val="24"/>
        </w:rPr>
        <w:tab/>
      </w:r>
      <w:r w:rsidRPr="004E272D">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E272D" w:rsidRPr="004E272D" w:rsidRDefault="004E272D" w:rsidP="004E272D">
      <w:pPr>
        <w:pStyle w:val="22"/>
        <w:shd w:val="clear" w:color="auto" w:fill="auto"/>
        <w:tabs>
          <w:tab w:val="left" w:pos="1807"/>
        </w:tabs>
        <w:spacing w:line="240" w:lineRule="auto"/>
        <w:jc w:val="both"/>
        <w:rPr>
          <w:sz w:val="24"/>
          <w:szCs w:val="24"/>
        </w:rPr>
      </w:pPr>
      <w:r>
        <w:rPr>
          <w:b/>
          <w:sz w:val="24"/>
          <w:szCs w:val="24"/>
        </w:rPr>
        <w:tab/>
      </w:r>
      <w:r w:rsidRPr="004E272D">
        <w:rPr>
          <w:b/>
          <w:sz w:val="24"/>
          <w:szCs w:val="24"/>
        </w:rPr>
        <w:t>Целью</w:t>
      </w:r>
      <w:r w:rsidRPr="004E272D">
        <w:rPr>
          <w:sz w:val="24"/>
          <w:szCs w:val="24"/>
        </w:rPr>
        <w:t xml:space="preserve">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E272D" w:rsidRPr="004E272D" w:rsidRDefault="004E272D" w:rsidP="004E272D">
      <w:pPr>
        <w:pStyle w:val="22"/>
        <w:shd w:val="clear" w:color="auto" w:fill="auto"/>
        <w:tabs>
          <w:tab w:val="left" w:pos="1811"/>
        </w:tabs>
        <w:spacing w:line="240" w:lineRule="auto"/>
        <w:jc w:val="both"/>
        <w:rPr>
          <w:sz w:val="24"/>
          <w:szCs w:val="24"/>
        </w:rPr>
      </w:pPr>
      <w:r>
        <w:rPr>
          <w:sz w:val="24"/>
          <w:szCs w:val="24"/>
        </w:rPr>
        <w:tab/>
      </w:r>
      <w:r w:rsidRPr="004E272D">
        <w:rPr>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4E272D" w:rsidRPr="004E272D" w:rsidRDefault="004E272D" w:rsidP="004E272D">
      <w:pPr>
        <w:pStyle w:val="22"/>
        <w:shd w:val="clear" w:color="auto" w:fill="auto"/>
        <w:spacing w:line="240" w:lineRule="auto"/>
        <w:ind w:firstLine="708"/>
        <w:jc w:val="both"/>
        <w:rPr>
          <w:sz w:val="24"/>
          <w:szCs w:val="24"/>
        </w:rPr>
      </w:pPr>
      <w:r w:rsidRPr="004E272D">
        <w:rPr>
          <w:sz w:val="24"/>
          <w:szCs w:val="24"/>
        </w:rPr>
        <w:t xml:space="preserve"> Содержание обучения.</w:t>
      </w:r>
    </w:p>
    <w:p w:rsidR="004E272D" w:rsidRPr="004E272D" w:rsidRDefault="004E272D" w:rsidP="004E272D">
      <w:pPr>
        <w:pStyle w:val="22"/>
        <w:shd w:val="clear" w:color="auto" w:fill="auto"/>
        <w:tabs>
          <w:tab w:val="left" w:pos="1741"/>
        </w:tabs>
        <w:spacing w:line="240" w:lineRule="auto"/>
        <w:jc w:val="both"/>
        <w:rPr>
          <w:i/>
          <w:sz w:val="24"/>
          <w:szCs w:val="24"/>
        </w:rPr>
      </w:pPr>
      <w:r w:rsidRPr="004E272D">
        <w:rPr>
          <w:i/>
          <w:sz w:val="24"/>
          <w:szCs w:val="24"/>
        </w:rPr>
        <w:t>Вариант № 1.</w:t>
      </w:r>
    </w:p>
    <w:p w:rsidR="004E272D" w:rsidRPr="004E272D" w:rsidRDefault="004E272D" w:rsidP="004E272D">
      <w:pPr>
        <w:pStyle w:val="22"/>
        <w:shd w:val="clear" w:color="auto" w:fill="auto"/>
        <w:tabs>
          <w:tab w:val="left" w:pos="1879"/>
        </w:tabs>
        <w:spacing w:line="240" w:lineRule="auto"/>
        <w:jc w:val="both"/>
        <w:rPr>
          <w:sz w:val="24"/>
          <w:szCs w:val="24"/>
        </w:rPr>
      </w:pPr>
      <w:r w:rsidRPr="004E272D">
        <w:rPr>
          <w:sz w:val="24"/>
          <w:szCs w:val="24"/>
        </w:rPr>
        <w:t>Модуль № 1. «Основы комплексной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Культура безопасности жизнедеятельности в современном обществе.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Корпоративный, индивидуальный, групповой уровень культуры безопасности.Общественно-государственный уровень культуры безопасности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Личностный фактор в обеспечении безопасности жизнедеятельности населения в стране.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Общие правила безопасности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Как не стать жертвой информационной войны.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Обязанности участников дорожного движения. Правила дорожного движения для пешеходов, пассажиров, водителей.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Безопасное поведение на различных видах транспорта.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Порядок действий при попадании в опасную ситуацию. Порядок действий в случаях, когда потерялся человек.</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4E272D" w:rsidRPr="004E272D" w:rsidRDefault="004E272D" w:rsidP="004E272D">
      <w:pPr>
        <w:pStyle w:val="22"/>
        <w:shd w:val="clear" w:color="auto" w:fill="auto"/>
        <w:tabs>
          <w:tab w:val="left" w:pos="1882"/>
        </w:tabs>
        <w:spacing w:line="240" w:lineRule="auto"/>
        <w:jc w:val="both"/>
        <w:rPr>
          <w:i/>
          <w:sz w:val="24"/>
          <w:szCs w:val="24"/>
        </w:rPr>
      </w:pPr>
      <w:r w:rsidRPr="004E272D">
        <w:rPr>
          <w:i/>
          <w:sz w:val="24"/>
          <w:szCs w:val="24"/>
        </w:rPr>
        <w:t>Модуль № 2. «Основы обороны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Дни воинской славы (победные дни) России. Памятные даты России.</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4E272D" w:rsidRPr="004E272D" w:rsidRDefault="004E272D" w:rsidP="004E272D">
      <w:pPr>
        <w:pStyle w:val="22"/>
        <w:shd w:val="clear" w:color="auto" w:fill="auto"/>
        <w:spacing w:line="240" w:lineRule="auto"/>
        <w:ind w:firstLine="700"/>
        <w:jc w:val="both"/>
        <w:rPr>
          <w:sz w:val="24"/>
          <w:szCs w:val="24"/>
        </w:rPr>
      </w:pPr>
      <w:r w:rsidRPr="004E272D">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военнослужащих.Военная форма одежды и знаки различия военнослужащих.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4E272D" w:rsidRPr="004E272D" w:rsidRDefault="004E272D" w:rsidP="004E272D">
      <w:pPr>
        <w:pStyle w:val="22"/>
        <w:shd w:val="clear" w:color="auto" w:fill="auto"/>
        <w:tabs>
          <w:tab w:val="left" w:pos="1878"/>
        </w:tabs>
        <w:spacing w:line="240" w:lineRule="auto"/>
        <w:jc w:val="both"/>
        <w:rPr>
          <w:i/>
          <w:sz w:val="24"/>
          <w:szCs w:val="24"/>
        </w:rPr>
      </w:pPr>
      <w:r w:rsidRPr="004E272D">
        <w:rPr>
          <w:i/>
          <w:sz w:val="24"/>
          <w:szCs w:val="24"/>
        </w:rPr>
        <w:t>Модуль № 3. «Военно-профессиональная деятельность».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Организация подготовки офицерских кадров для Вооружённых Сил Российской Федерации, МВД России, ФСБ России, МЧС России.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Ритуал подъёма и спуска Государственного флага Российской Федерации. Вручение воинской части государственной награды.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4E272D" w:rsidRPr="004E272D" w:rsidRDefault="004E272D" w:rsidP="004E272D">
      <w:pPr>
        <w:pStyle w:val="22"/>
        <w:shd w:val="clear" w:color="auto" w:fill="auto"/>
        <w:tabs>
          <w:tab w:val="left" w:pos="1863"/>
        </w:tabs>
        <w:spacing w:line="240" w:lineRule="auto"/>
        <w:jc w:val="both"/>
        <w:rPr>
          <w:i/>
          <w:sz w:val="24"/>
          <w:szCs w:val="24"/>
        </w:rPr>
      </w:pPr>
      <w:r w:rsidRPr="004E272D">
        <w:rPr>
          <w:i/>
          <w:sz w:val="24"/>
          <w:szCs w:val="24"/>
        </w:rPr>
        <w:t>Модуль № 4. «Защита населения Российской Федерации от опасных и чрезвычайных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4E272D" w:rsidRPr="004E272D" w:rsidRDefault="004E272D" w:rsidP="004E272D">
      <w:pPr>
        <w:pStyle w:val="22"/>
        <w:shd w:val="clear" w:color="auto" w:fill="auto"/>
        <w:spacing w:line="240" w:lineRule="auto"/>
        <w:rPr>
          <w:sz w:val="24"/>
          <w:szCs w:val="24"/>
        </w:rPr>
      </w:pPr>
      <w:r w:rsidRPr="004E272D">
        <w:rPr>
          <w:sz w:val="24"/>
          <w:szCs w:val="24"/>
        </w:rPr>
        <w:t>сооружениях.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4E272D" w:rsidRPr="004E272D" w:rsidRDefault="004E272D" w:rsidP="004E272D">
      <w:pPr>
        <w:pStyle w:val="22"/>
        <w:shd w:val="clear" w:color="auto" w:fill="auto"/>
        <w:tabs>
          <w:tab w:val="left" w:pos="1863"/>
        </w:tabs>
        <w:spacing w:line="240" w:lineRule="auto"/>
        <w:jc w:val="both"/>
        <w:rPr>
          <w:i/>
          <w:sz w:val="24"/>
          <w:szCs w:val="24"/>
        </w:rPr>
      </w:pPr>
      <w:r w:rsidRPr="004E272D">
        <w:rPr>
          <w:i/>
          <w:sz w:val="24"/>
          <w:szCs w:val="24"/>
        </w:rPr>
        <w:t>Модуль № 5. «Безопасность в природной среде и экологическая безопасность».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4E272D">
        <w:rPr>
          <w:sz w:val="24"/>
          <w:szCs w:val="24"/>
          <w:lang w:val="en-US" w:bidi="en-US"/>
        </w:rPr>
        <w:t>GPS</w:t>
      </w:r>
      <w:r w:rsidRPr="004E272D">
        <w:rPr>
          <w:sz w:val="24"/>
          <w:szCs w:val="24"/>
          <w:lang w:bidi="en-US"/>
        </w:rPr>
        <w:t xml:space="preserve">). </w:t>
      </w:r>
      <w:r w:rsidRPr="004E272D">
        <w:rPr>
          <w:sz w:val="24"/>
          <w:szCs w:val="24"/>
        </w:rPr>
        <w:t>Безопасность в автономных условиях.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 xml:space="preserve">Средства защиты и предупреждения от экологических опасностей. Бытовые приборы контроля воздуха. </w:t>
      </w:r>
      <w:r w:rsidRPr="004E272D">
        <w:rPr>
          <w:sz w:val="24"/>
          <w:szCs w:val="24"/>
          <w:lang w:val="en-US" w:bidi="en-US"/>
        </w:rPr>
        <w:t>TDS</w:t>
      </w:r>
      <w:r w:rsidRPr="004E272D">
        <w:rPr>
          <w:sz w:val="24"/>
          <w:szCs w:val="24"/>
        </w:rPr>
        <w:t>-метры (солемеры). Шумомеры. Люксметры. Бытовые дозиметры (радиометры). Бытовые нитратомеры.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E272D" w:rsidRPr="004E272D" w:rsidRDefault="004E272D" w:rsidP="004E272D">
      <w:pPr>
        <w:pStyle w:val="22"/>
        <w:shd w:val="clear" w:color="auto" w:fill="auto"/>
        <w:tabs>
          <w:tab w:val="left" w:pos="1882"/>
        </w:tabs>
        <w:spacing w:line="240" w:lineRule="auto"/>
        <w:jc w:val="both"/>
        <w:rPr>
          <w:sz w:val="24"/>
          <w:szCs w:val="24"/>
        </w:rPr>
      </w:pPr>
      <w:r w:rsidRPr="004E272D">
        <w:rPr>
          <w:sz w:val="24"/>
          <w:szCs w:val="24"/>
        </w:rPr>
        <w:t>Модуль № 6. «Основы противодействия экстремизму и терроризму».</w:t>
      </w:r>
    </w:p>
    <w:p w:rsidR="004E272D" w:rsidRPr="004E272D" w:rsidRDefault="004E272D" w:rsidP="00262326">
      <w:pPr>
        <w:pStyle w:val="22"/>
        <w:shd w:val="clear" w:color="auto" w:fill="auto"/>
        <w:spacing w:line="240" w:lineRule="auto"/>
        <w:ind w:firstLine="720"/>
        <w:jc w:val="both"/>
        <w:rPr>
          <w:sz w:val="24"/>
          <w:szCs w:val="24"/>
        </w:rPr>
      </w:pPr>
      <w:r w:rsidRPr="004E272D">
        <w:rPr>
          <w:sz w:val="24"/>
          <w:szCs w:val="24"/>
        </w:rPr>
        <w:t>Разновидности экстремистской деят</w:t>
      </w:r>
      <w:r w:rsidR="00262326">
        <w:rPr>
          <w:sz w:val="24"/>
          <w:szCs w:val="24"/>
        </w:rPr>
        <w:t xml:space="preserve">ельности. Внешние и внутренние </w:t>
      </w:r>
      <w:r w:rsidRPr="004E272D">
        <w:rPr>
          <w:sz w:val="24"/>
          <w:szCs w:val="24"/>
        </w:rPr>
        <w:t>экстремистские угрозы.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4E272D" w:rsidRPr="004E272D" w:rsidRDefault="004E272D" w:rsidP="004E272D">
      <w:pPr>
        <w:pStyle w:val="22"/>
        <w:shd w:val="clear" w:color="auto" w:fill="auto"/>
        <w:spacing w:line="240" w:lineRule="auto"/>
        <w:jc w:val="both"/>
        <w:rPr>
          <w:sz w:val="24"/>
          <w:szCs w:val="24"/>
        </w:rPr>
      </w:pPr>
      <w:r w:rsidRPr="004E272D">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4E272D" w:rsidRPr="004E272D" w:rsidRDefault="004E272D" w:rsidP="004E272D">
      <w:pPr>
        <w:pStyle w:val="22"/>
        <w:shd w:val="clear" w:color="auto" w:fill="auto"/>
        <w:tabs>
          <w:tab w:val="left" w:pos="1882"/>
        </w:tabs>
        <w:spacing w:line="240" w:lineRule="auto"/>
        <w:jc w:val="both"/>
        <w:rPr>
          <w:i/>
          <w:sz w:val="24"/>
          <w:szCs w:val="24"/>
        </w:rPr>
      </w:pPr>
      <w:r w:rsidRPr="004E272D">
        <w:rPr>
          <w:i/>
          <w:sz w:val="24"/>
          <w:szCs w:val="24"/>
        </w:rPr>
        <w:t>Модуль № 7. «Основы здорового образа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4E272D" w:rsidRDefault="004E272D" w:rsidP="004E272D">
      <w:pPr>
        <w:pStyle w:val="22"/>
        <w:shd w:val="clear" w:color="auto" w:fill="auto"/>
        <w:spacing w:line="240" w:lineRule="auto"/>
        <w:ind w:firstLine="720"/>
        <w:jc w:val="both"/>
        <w:rPr>
          <w:sz w:val="24"/>
          <w:szCs w:val="24"/>
        </w:rPr>
      </w:pPr>
      <w:r w:rsidRPr="004E272D">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4E272D" w:rsidRPr="004E272D" w:rsidRDefault="004E272D" w:rsidP="004E272D">
      <w:pPr>
        <w:pStyle w:val="22"/>
        <w:shd w:val="clear" w:color="auto" w:fill="auto"/>
        <w:spacing w:line="240" w:lineRule="auto"/>
        <w:jc w:val="both"/>
        <w:rPr>
          <w:i/>
          <w:sz w:val="24"/>
          <w:szCs w:val="24"/>
        </w:rPr>
      </w:pPr>
      <w:r w:rsidRPr="004E272D">
        <w:rPr>
          <w:i/>
          <w:sz w:val="24"/>
          <w:szCs w:val="24"/>
        </w:rPr>
        <w:t>Модуль № 8. «Основы медицинских знаний и оказание первой помощи».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Освоение основ медицинских знаний.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4E272D">
        <w:rPr>
          <w:sz w:val="24"/>
          <w:szCs w:val="24"/>
          <w:lang w:val="en-US" w:bidi="en-US"/>
        </w:rPr>
        <w:t>COVID</w:t>
      </w:r>
      <w:r w:rsidRPr="004E272D">
        <w:rPr>
          <w:sz w:val="24"/>
          <w:szCs w:val="24"/>
          <w:lang w:bidi="en-US"/>
        </w:rPr>
        <w:t xml:space="preserve">-19. </w:t>
      </w:r>
      <w:r w:rsidRPr="004E272D">
        <w:rPr>
          <w:sz w:val="24"/>
          <w:szCs w:val="24"/>
        </w:rPr>
        <w:t>Правила профилактики коронавируса.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Составы аптечек для оказания первой помощи в различных условиях.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Правила и способы переноски (транспортировки) пострадавших.</w:t>
      </w:r>
    </w:p>
    <w:p w:rsidR="004E272D" w:rsidRPr="004E272D" w:rsidRDefault="004E272D" w:rsidP="004E272D">
      <w:pPr>
        <w:pStyle w:val="22"/>
        <w:shd w:val="clear" w:color="auto" w:fill="auto"/>
        <w:tabs>
          <w:tab w:val="left" w:pos="1938"/>
        </w:tabs>
        <w:spacing w:line="240" w:lineRule="auto"/>
        <w:jc w:val="both"/>
        <w:rPr>
          <w:i/>
          <w:sz w:val="24"/>
          <w:szCs w:val="24"/>
        </w:rPr>
      </w:pPr>
      <w:r w:rsidRPr="004E272D">
        <w:rPr>
          <w:i/>
          <w:sz w:val="24"/>
          <w:szCs w:val="24"/>
        </w:rPr>
        <w:t>Модуль № 9. «Элементы начальной военной подготовки».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Способы передвижения в бою при действиях в пешем порядке.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4E272D" w:rsidRDefault="004E272D" w:rsidP="004E272D">
      <w:pPr>
        <w:pStyle w:val="22"/>
        <w:shd w:val="clear" w:color="auto" w:fill="auto"/>
        <w:tabs>
          <w:tab w:val="left" w:pos="1731"/>
        </w:tabs>
        <w:spacing w:line="240" w:lineRule="auto"/>
        <w:jc w:val="both"/>
        <w:rPr>
          <w:b/>
          <w:sz w:val="24"/>
          <w:szCs w:val="24"/>
        </w:rPr>
      </w:pPr>
      <w:r w:rsidRPr="004E272D">
        <w:rPr>
          <w:b/>
          <w:sz w:val="24"/>
          <w:szCs w:val="24"/>
        </w:rPr>
        <w:t>Вариант № 2.</w:t>
      </w:r>
    </w:p>
    <w:p w:rsidR="004E272D" w:rsidRPr="004E272D" w:rsidRDefault="004E272D" w:rsidP="004E272D">
      <w:pPr>
        <w:pStyle w:val="22"/>
        <w:shd w:val="clear" w:color="auto" w:fill="auto"/>
        <w:tabs>
          <w:tab w:val="left" w:pos="1731"/>
        </w:tabs>
        <w:spacing w:line="240" w:lineRule="auto"/>
        <w:jc w:val="both"/>
        <w:rPr>
          <w:b/>
          <w:i/>
          <w:sz w:val="24"/>
          <w:szCs w:val="24"/>
        </w:rPr>
      </w:pPr>
      <w:r w:rsidRPr="004E272D">
        <w:rPr>
          <w:i/>
          <w:sz w:val="24"/>
          <w:szCs w:val="24"/>
        </w:rPr>
        <w:t>Модуль №1 «Культура безопасности жизнедеятельностив современном обществе».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об уровнях взаимодействия человека и окружающей среды.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об уровнях решения задачи обеспечения безопасности,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смысл понятия «безопасное поведение». Иметь представление о понятии «виктимное поведение».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применять общие правила безопасного поведения.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представление о безопасном поведении как о неотъемлемой части жизни современного человека и общества.</w:t>
      </w:r>
    </w:p>
    <w:p w:rsidR="004E272D" w:rsidRPr="004E272D" w:rsidRDefault="004E272D" w:rsidP="004E272D">
      <w:pPr>
        <w:pStyle w:val="22"/>
        <w:shd w:val="clear" w:color="auto" w:fill="auto"/>
        <w:tabs>
          <w:tab w:val="left" w:pos="1938"/>
        </w:tabs>
        <w:spacing w:line="240" w:lineRule="auto"/>
        <w:jc w:val="both"/>
        <w:rPr>
          <w:i/>
          <w:sz w:val="24"/>
          <w:szCs w:val="24"/>
        </w:rPr>
      </w:pPr>
      <w:r w:rsidRPr="004E272D">
        <w:rPr>
          <w:i/>
          <w:sz w:val="24"/>
          <w:szCs w:val="24"/>
        </w:rPr>
        <w:t>Модуль № 2 «Безопасность в быту».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Классифицировать и характеризовать источники опасности в быту.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общие правила безопасного поведения, владеть ими в бытовых ситуациях.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защите прав потребителя, в том числе при совершении покупок в Интернете.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 действовать в различных бытовых ситуациях. Знать порядок действий при возникновении опасных ситуаций в быту.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оказания первой помощи при ушибах, переломах, кровотечениях.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правила вызова экстренных служб, порядок взаимодействия с экстренными службами.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правила обращения с электрическими и газовыми приборами.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 возможных последствиях электротравмы. Знать порядок проведения сердечно-легочной реанимации.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 современных системах извещения и пожаротушения в жилых помещениях.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пожарной безопасности в быту. Знать порядок действий при угрозе или возникновении пожара.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оказания первой помощи при химических и термических</w:t>
      </w:r>
    </w:p>
    <w:p w:rsidR="004E272D" w:rsidRPr="004E272D" w:rsidRDefault="004E272D" w:rsidP="004E272D">
      <w:pPr>
        <w:pStyle w:val="22"/>
        <w:shd w:val="clear" w:color="auto" w:fill="auto"/>
        <w:spacing w:line="240" w:lineRule="auto"/>
        <w:rPr>
          <w:sz w:val="24"/>
          <w:szCs w:val="24"/>
        </w:rPr>
      </w:pPr>
      <w:r w:rsidRPr="004E272D">
        <w:rPr>
          <w:sz w:val="24"/>
          <w:szCs w:val="24"/>
        </w:rPr>
        <w:t>ожогах.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нормативах прибытия пожарных в городах и сельской местности, правилах действий пожарных расчётов.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права, обязанности и ответственность граждан в области пожарной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правила поведения при коммунальной аварии, порядок вызова аварийных служб и взаимодействия с ними.</w:t>
      </w:r>
    </w:p>
    <w:p w:rsidR="004E272D" w:rsidRPr="004E272D" w:rsidRDefault="004E272D" w:rsidP="004E272D">
      <w:pPr>
        <w:pStyle w:val="22"/>
        <w:shd w:val="clear" w:color="auto" w:fill="auto"/>
        <w:tabs>
          <w:tab w:val="left" w:pos="1921"/>
        </w:tabs>
        <w:spacing w:line="240" w:lineRule="auto"/>
        <w:jc w:val="both"/>
        <w:rPr>
          <w:i/>
          <w:sz w:val="24"/>
          <w:szCs w:val="24"/>
        </w:rPr>
      </w:pPr>
      <w:r w:rsidRPr="004E272D">
        <w:rPr>
          <w:i/>
          <w:sz w:val="24"/>
          <w:szCs w:val="24"/>
        </w:rPr>
        <w:t>Модуль № 3 «Безопасность на транспорте».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опасности на различных видах транспорта.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Приводить примеры взаимосвязи безопасности водителя и пассажира.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 знаниях и навыках, необходимых водителю автомобиля.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272D" w:rsidRPr="004E272D" w:rsidRDefault="004E272D" w:rsidP="004E272D">
      <w:pPr>
        <w:pStyle w:val="22"/>
        <w:shd w:val="clear" w:color="auto" w:fill="auto"/>
        <w:tabs>
          <w:tab w:val="left" w:pos="1971"/>
        </w:tabs>
        <w:spacing w:line="240" w:lineRule="auto"/>
        <w:ind w:right="1860"/>
        <w:jc w:val="both"/>
        <w:rPr>
          <w:sz w:val="24"/>
          <w:szCs w:val="24"/>
        </w:rPr>
      </w:pPr>
      <w:r w:rsidRPr="004E272D">
        <w:rPr>
          <w:i/>
          <w:sz w:val="24"/>
          <w:szCs w:val="24"/>
        </w:rPr>
        <w:t>Модуль № 4 «Безопасность в общественных местах».</w:t>
      </w:r>
      <w:r w:rsidRPr="004E272D">
        <w:rPr>
          <w:sz w:val="24"/>
          <w:szCs w:val="24"/>
        </w:rPr>
        <w:t xml:space="preserve"> Характеризовать источники опасности в общественных местах. Характеризовать источники опасности, связанные с действиями человека</w:t>
      </w:r>
    </w:p>
    <w:p w:rsidR="004E272D" w:rsidRPr="004E272D" w:rsidRDefault="004E272D" w:rsidP="004E272D">
      <w:pPr>
        <w:pStyle w:val="22"/>
        <w:shd w:val="clear" w:color="auto" w:fill="auto"/>
        <w:spacing w:line="240" w:lineRule="auto"/>
        <w:jc w:val="both"/>
        <w:rPr>
          <w:sz w:val="24"/>
          <w:szCs w:val="24"/>
        </w:rPr>
      </w:pPr>
      <w:r w:rsidRPr="004E272D">
        <w:rPr>
          <w:sz w:val="24"/>
          <w:szCs w:val="24"/>
        </w:rPr>
        <w:t>(возникновение толпы, давки; проявление агрессии; криминальные ситуации; случаи, когда потерялся человек).</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безопасного поведения в общественных местах.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попадании в толпу, давку.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поведения при проявлении агрессии.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криминальной 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в случаях, когда потерялся человек.</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угрозе обрушения зданий или отдельных конструкций.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угрозе совершения террористического акта.</w:t>
      </w:r>
    </w:p>
    <w:p w:rsidR="004E272D" w:rsidRPr="004E272D" w:rsidRDefault="004E272D" w:rsidP="004E272D">
      <w:pPr>
        <w:pStyle w:val="22"/>
        <w:shd w:val="clear" w:color="auto" w:fill="auto"/>
        <w:tabs>
          <w:tab w:val="left" w:pos="1942"/>
        </w:tabs>
        <w:spacing w:line="240" w:lineRule="auto"/>
        <w:jc w:val="both"/>
        <w:rPr>
          <w:i/>
          <w:sz w:val="24"/>
          <w:szCs w:val="24"/>
        </w:rPr>
      </w:pPr>
      <w:r w:rsidRPr="004E272D">
        <w:rPr>
          <w:i/>
          <w:sz w:val="24"/>
          <w:szCs w:val="24"/>
        </w:rPr>
        <w:t>Модуль № 5 «Безопасность в природной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основные источники опасности в природной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соблюдать правила безопасного поведения на природе (в лесу; в горах; на водоёмах).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способах ориентирования на местности, традиционных и современных средствах навигации.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в случаях, когда человек потерялся в природной</w:t>
      </w:r>
    </w:p>
    <w:p w:rsidR="004E272D" w:rsidRPr="004E272D" w:rsidRDefault="004E272D" w:rsidP="004E272D">
      <w:pPr>
        <w:pStyle w:val="22"/>
        <w:shd w:val="clear" w:color="auto" w:fill="auto"/>
        <w:spacing w:line="240" w:lineRule="auto"/>
        <w:jc w:val="both"/>
        <w:rPr>
          <w:sz w:val="24"/>
          <w:szCs w:val="24"/>
        </w:rPr>
      </w:pPr>
      <w:r w:rsidRPr="004E272D">
        <w:rPr>
          <w:sz w:val="24"/>
          <w:szCs w:val="24"/>
        </w:rPr>
        <w:t>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способы подачи сигнала о помощи.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приёмы оказания первой помощи при перегреве, переохлаждении, отморожении.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общие правила поведения при чрезвычайных ситуациях природного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о причинах возникновения природных пожаров.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роль человека в возникновении и предупреждении природных пожаров.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мероприятиях по борьбе с природными пожарами, возможных последствиях и способах их смягчения.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чрезвычайных ситуациях геологического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чрезвычайных ситуациях гидрологического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чрезвычайных ситуациях метеорологического характера.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«экология». Характеризовать влияние деятельности человека на экологию.</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бережное отношение к природе.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Разумно пользоваться природными богатствами.</w:t>
      </w:r>
    </w:p>
    <w:p w:rsidR="004E272D" w:rsidRPr="004E272D" w:rsidRDefault="004E272D" w:rsidP="004E272D">
      <w:pPr>
        <w:pStyle w:val="22"/>
        <w:shd w:val="clear" w:color="auto" w:fill="auto"/>
        <w:tabs>
          <w:tab w:val="left" w:pos="1916"/>
        </w:tabs>
        <w:spacing w:line="240" w:lineRule="auto"/>
        <w:jc w:val="both"/>
        <w:rPr>
          <w:i/>
          <w:sz w:val="24"/>
          <w:szCs w:val="24"/>
        </w:rPr>
      </w:pPr>
      <w:r w:rsidRPr="004E272D">
        <w:rPr>
          <w:i/>
          <w:sz w:val="24"/>
          <w:szCs w:val="24"/>
        </w:rPr>
        <w:t>Модуль № 6 «Здоровье и как его сохранить. Основы медицинских знаний».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понятий «здоровье», «охрана здоровья», «здоровый образ жизни», «лечение», «профилактика».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факторы, влияющие на здоровье человека и составляющие здорового образа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«вакцинация». Иметь представление о механизме действия вакцины.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Классифицировать чрезвычайные ситуации биолого-социального характера.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 самых распространённых неинфекционных заболеваниях.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роль образа жизни в профилактике неинфекционных заболеваний.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роль диспансеризации для профилактики неинфекционных заболеваний.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важности раннего выявления психических расстройств, роли инклюзивной среды.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доброжелательное отношение к людям с особенностями психического развития.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негативное отношение к употреблению алкоголя и наркотиков.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применять способы сохранения психического здоровья.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критерии, когда необходима помощь специалиста.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и соотносить понятия «первая помощь» и «скорая медицинская помощь».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состояния, при которых оказывается первая помощь, мероприятия первой помощи, алгоритм первой помощи.</w:t>
      </w:r>
    </w:p>
    <w:p w:rsidR="004E272D" w:rsidRDefault="004E272D" w:rsidP="004E272D">
      <w:pPr>
        <w:pStyle w:val="22"/>
        <w:shd w:val="clear" w:color="auto" w:fill="auto"/>
        <w:spacing w:line="240" w:lineRule="auto"/>
        <w:ind w:firstLine="720"/>
        <w:jc w:val="both"/>
        <w:rPr>
          <w:sz w:val="24"/>
          <w:szCs w:val="24"/>
        </w:rPr>
      </w:pPr>
      <w:r w:rsidRPr="004E272D">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4E272D" w:rsidRPr="004E272D" w:rsidRDefault="004E272D" w:rsidP="004E272D">
      <w:pPr>
        <w:pStyle w:val="22"/>
        <w:shd w:val="clear" w:color="auto" w:fill="auto"/>
        <w:spacing w:line="240" w:lineRule="auto"/>
        <w:jc w:val="both"/>
        <w:rPr>
          <w:i/>
          <w:sz w:val="24"/>
          <w:szCs w:val="24"/>
        </w:rPr>
      </w:pPr>
      <w:r w:rsidRPr="004E272D">
        <w:rPr>
          <w:i/>
          <w:sz w:val="24"/>
          <w:szCs w:val="24"/>
        </w:rPr>
        <w:t>Модуль № 7 «Безопасность в социуме».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понятий «общение», «социальная группа», «большая группа», «малая группа».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принципы и показатели эффективного межличностного общения и общения в группе.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негативное отношение к опасным проявлениям конфликтов.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Уметь распознавать манипулятивные компоненты в мошеннических криминалистических схемах.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Уметь отличать конструктивные способы психологического воздействия от деструктивных форм.</w:t>
      </w:r>
    </w:p>
    <w:p w:rsid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4E272D" w:rsidRPr="004E272D" w:rsidRDefault="004E272D" w:rsidP="004E272D">
      <w:pPr>
        <w:pStyle w:val="22"/>
        <w:shd w:val="clear" w:color="auto" w:fill="auto"/>
        <w:spacing w:line="240" w:lineRule="auto"/>
        <w:jc w:val="both"/>
        <w:rPr>
          <w:i/>
          <w:sz w:val="24"/>
          <w:szCs w:val="24"/>
        </w:rPr>
      </w:pPr>
      <w:r w:rsidRPr="004E272D">
        <w:rPr>
          <w:i/>
          <w:sz w:val="24"/>
          <w:szCs w:val="24"/>
        </w:rPr>
        <w:t>Модуль № 8 «Безопасность в информационном пространстве».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смысл понятий «цифровая среда», «цифровой след».</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сущность и приводить примеры положительного и отрицательного влияния цифровой среды на жизнь человека.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признаки, осознавать опасность цифровой зависимости.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основные риски цифровой среды.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об основных правах человека в цифровой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соблюдать правила безопасного поведения в цифровой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основные поведенческие риски в цифровой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Осознавать опасность сетевой травли. Знать правила противостояния травле в цифровой среде и профилактические 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и соблюдать правила безопасной коммуникации в цифровой среде.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«достоверность информации». Знать критерии проверки достоверности информации.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«информационный пузырь». Знать основные признаки манипуляции сознанием и пропаганды.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правила и основные инструменты распознавания фейковых текстов и изображений.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4E272D" w:rsidRPr="004E272D" w:rsidRDefault="004E272D" w:rsidP="004E272D">
      <w:pPr>
        <w:pStyle w:val="22"/>
        <w:shd w:val="clear" w:color="auto" w:fill="auto"/>
        <w:tabs>
          <w:tab w:val="left" w:pos="1922"/>
        </w:tabs>
        <w:spacing w:line="240" w:lineRule="auto"/>
        <w:jc w:val="both"/>
        <w:rPr>
          <w:i/>
          <w:sz w:val="24"/>
          <w:szCs w:val="24"/>
        </w:rPr>
      </w:pPr>
      <w:r w:rsidRPr="004E272D">
        <w:rPr>
          <w:i/>
          <w:sz w:val="24"/>
          <w:szCs w:val="24"/>
        </w:rPr>
        <w:t>Модуль № 9 «Основы противодействия экстремизму и терроризму»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влияние экстремизма и терроризма на жизнь государства и общества.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Сформировать нетерпимое отношение к проявлениям экстремизма и терроризма.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Распознавать признаки вовлечения в экстремистскую и террористическую деятельность, знать способы противодействия.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порядок действий при объявлении различных уровней террористической направленности.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цели, задачи, принципы противодействия экстремизму.</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4E272D" w:rsidRPr="004E272D" w:rsidRDefault="004E272D" w:rsidP="004E272D">
      <w:pPr>
        <w:pStyle w:val="22"/>
        <w:shd w:val="clear" w:color="auto" w:fill="auto"/>
        <w:tabs>
          <w:tab w:val="left" w:pos="2058"/>
        </w:tabs>
        <w:spacing w:line="240" w:lineRule="auto"/>
        <w:jc w:val="both"/>
        <w:rPr>
          <w:i/>
          <w:sz w:val="24"/>
          <w:szCs w:val="24"/>
        </w:rPr>
      </w:pPr>
      <w:r w:rsidRPr="004E272D">
        <w:rPr>
          <w:i/>
          <w:sz w:val="24"/>
          <w:szCs w:val="24"/>
        </w:rPr>
        <w:t>Модуль № 10 «Взаимодействие личности, общества и государства в обеспечении безопасности жизни и здоровья населения».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роль обороны страны для мирного социально-экономического развития Российской Федерации.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современном облике Вооружённых Сил Российской Федерации.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смысл понятий «воинская обязанность» и «военная служба».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начальные знания в области обороны, основ военной службы.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представления о классификации чрезвычайных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принципы организации Единой системы предупреждения и ликвидации чрезвычайных ситуаций (РСЧС).</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задачах РСЧС. Приводить примеры.</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права и обязанности граждан в области защиты от чрезвычайных ситуаций.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Иметь представление о правовой основе обеспечения национальной</w:t>
      </w:r>
    </w:p>
    <w:p w:rsidR="004E272D" w:rsidRPr="004E272D" w:rsidRDefault="004E272D" w:rsidP="004E272D">
      <w:pPr>
        <w:pStyle w:val="22"/>
        <w:shd w:val="clear" w:color="auto" w:fill="auto"/>
        <w:spacing w:line="240" w:lineRule="auto"/>
        <w:rPr>
          <w:sz w:val="24"/>
          <w:szCs w:val="24"/>
        </w:rPr>
      </w:pPr>
      <w:r w:rsidRPr="004E272D">
        <w:rPr>
          <w:sz w:val="24"/>
          <w:szCs w:val="24"/>
        </w:rPr>
        <w:t>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Знать принципы обеспечения национальной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роль реализации национальных приоритетов в обеспечении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Объяснять роль личности, общества, государства в реализации национальных приоритетов, приводить примеры.</w:t>
      </w:r>
    </w:p>
    <w:p w:rsidR="004E272D" w:rsidRDefault="004E272D" w:rsidP="004E272D">
      <w:pPr>
        <w:pStyle w:val="22"/>
        <w:shd w:val="clear" w:color="auto" w:fill="auto"/>
        <w:tabs>
          <w:tab w:val="left" w:pos="1484"/>
        </w:tabs>
        <w:spacing w:line="240" w:lineRule="auto"/>
        <w:jc w:val="center"/>
        <w:rPr>
          <w:b/>
          <w:sz w:val="24"/>
          <w:szCs w:val="24"/>
        </w:rPr>
      </w:pPr>
      <w:r w:rsidRPr="004E272D">
        <w:rPr>
          <w:b/>
          <w:sz w:val="24"/>
          <w:szCs w:val="24"/>
        </w:rPr>
        <w:t>Планируемые результаты освоения программы ОБЖ.</w:t>
      </w:r>
    </w:p>
    <w:p w:rsidR="004E272D" w:rsidRPr="004E272D" w:rsidRDefault="004E272D" w:rsidP="004E272D">
      <w:pPr>
        <w:pStyle w:val="22"/>
        <w:shd w:val="clear" w:color="auto" w:fill="auto"/>
        <w:tabs>
          <w:tab w:val="left" w:pos="1484"/>
        </w:tabs>
        <w:spacing w:line="240" w:lineRule="auto"/>
        <w:jc w:val="center"/>
        <w:rPr>
          <w:b/>
          <w:sz w:val="24"/>
          <w:szCs w:val="24"/>
        </w:rPr>
      </w:pPr>
      <w:r>
        <w:rPr>
          <w:b/>
          <w:sz w:val="24"/>
          <w:szCs w:val="24"/>
        </w:rPr>
        <w:t>Личностные УУД</w:t>
      </w:r>
    </w:p>
    <w:p w:rsidR="004E272D" w:rsidRPr="004E272D" w:rsidRDefault="004E272D" w:rsidP="004E272D">
      <w:pPr>
        <w:pStyle w:val="22"/>
        <w:shd w:val="clear" w:color="auto" w:fill="auto"/>
        <w:tabs>
          <w:tab w:val="left" w:pos="1666"/>
        </w:tabs>
        <w:spacing w:line="240" w:lineRule="auto"/>
        <w:jc w:val="both"/>
        <w:rPr>
          <w:sz w:val="24"/>
          <w:szCs w:val="24"/>
        </w:rPr>
      </w:pPr>
      <w:r>
        <w:rPr>
          <w:sz w:val="24"/>
          <w:szCs w:val="24"/>
        </w:rPr>
        <w:tab/>
      </w:r>
      <w:r w:rsidRPr="004E272D">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E272D" w:rsidRPr="004E272D" w:rsidRDefault="004E272D" w:rsidP="004E272D">
      <w:pPr>
        <w:pStyle w:val="22"/>
        <w:shd w:val="clear" w:color="auto" w:fill="auto"/>
        <w:tabs>
          <w:tab w:val="left" w:pos="1666"/>
        </w:tabs>
        <w:spacing w:line="240" w:lineRule="auto"/>
        <w:jc w:val="both"/>
        <w:rPr>
          <w:sz w:val="24"/>
          <w:szCs w:val="24"/>
        </w:rPr>
      </w:pPr>
      <w:r>
        <w:rPr>
          <w:sz w:val="24"/>
          <w:szCs w:val="24"/>
        </w:rPr>
        <w:tab/>
      </w:r>
      <w:r w:rsidRPr="004E272D">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E272D" w:rsidRPr="004E272D" w:rsidRDefault="004E272D" w:rsidP="004E272D">
      <w:pPr>
        <w:pStyle w:val="22"/>
        <w:shd w:val="clear" w:color="auto" w:fill="auto"/>
        <w:tabs>
          <w:tab w:val="left" w:pos="1681"/>
        </w:tabs>
        <w:spacing w:line="240" w:lineRule="auto"/>
        <w:jc w:val="both"/>
        <w:rPr>
          <w:sz w:val="24"/>
          <w:szCs w:val="24"/>
        </w:rPr>
      </w:pPr>
      <w:r>
        <w:rPr>
          <w:sz w:val="24"/>
          <w:szCs w:val="24"/>
        </w:rPr>
        <w:tab/>
      </w:r>
      <w:r w:rsidRPr="004E272D">
        <w:rPr>
          <w:sz w:val="24"/>
          <w:szCs w:val="24"/>
        </w:rPr>
        <w:t>Личностные результаты изучения ОБЖ включают:</w:t>
      </w:r>
    </w:p>
    <w:p w:rsidR="004E272D" w:rsidRPr="004E272D" w:rsidRDefault="004E272D" w:rsidP="00093060">
      <w:pPr>
        <w:pStyle w:val="22"/>
        <w:numPr>
          <w:ilvl w:val="0"/>
          <w:numId w:val="165"/>
        </w:numPr>
        <w:shd w:val="clear" w:color="auto" w:fill="auto"/>
        <w:tabs>
          <w:tab w:val="left" w:pos="1042"/>
        </w:tabs>
        <w:spacing w:line="240" w:lineRule="auto"/>
        <w:ind w:firstLine="720"/>
        <w:jc w:val="both"/>
        <w:rPr>
          <w:sz w:val="24"/>
          <w:szCs w:val="24"/>
        </w:rPr>
      </w:pPr>
      <w:r w:rsidRPr="004E272D">
        <w:rPr>
          <w:sz w:val="24"/>
          <w:szCs w:val="24"/>
        </w:rPr>
        <w:t>гражданское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к взаимодействию с обществом и государством в обеспечении безопасности жизни и здоровья населения;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E272D" w:rsidRPr="004E272D" w:rsidRDefault="004E272D" w:rsidP="00093060">
      <w:pPr>
        <w:pStyle w:val="22"/>
        <w:numPr>
          <w:ilvl w:val="0"/>
          <w:numId w:val="165"/>
        </w:numPr>
        <w:shd w:val="clear" w:color="auto" w:fill="auto"/>
        <w:tabs>
          <w:tab w:val="left" w:pos="1082"/>
        </w:tabs>
        <w:spacing w:line="240" w:lineRule="auto"/>
        <w:ind w:firstLine="720"/>
        <w:jc w:val="both"/>
        <w:rPr>
          <w:sz w:val="24"/>
          <w:szCs w:val="24"/>
        </w:rPr>
      </w:pPr>
      <w:r w:rsidRPr="004E272D">
        <w:rPr>
          <w:sz w:val="24"/>
          <w:szCs w:val="24"/>
        </w:rPr>
        <w:t>патриотическое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E272D" w:rsidRPr="004E272D" w:rsidRDefault="004E272D" w:rsidP="00093060">
      <w:pPr>
        <w:pStyle w:val="22"/>
        <w:numPr>
          <w:ilvl w:val="0"/>
          <w:numId w:val="165"/>
        </w:numPr>
        <w:shd w:val="clear" w:color="auto" w:fill="auto"/>
        <w:tabs>
          <w:tab w:val="left" w:pos="1082"/>
        </w:tabs>
        <w:spacing w:line="240" w:lineRule="auto"/>
        <w:ind w:firstLine="720"/>
        <w:jc w:val="both"/>
        <w:rPr>
          <w:sz w:val="24"/>
          <w:szCs w:val="24"/>
        </w:rPr>
      </w:pPr>
      <w:r w:rsidRPr="004E272D">
        <w:rPr>
          <w:sz w:val="24"/>
          <w:szCs w:val="24"/>
        </w:rPr>
        <w:t>духовно-нравственное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осознание духовных ценностей российского народа и российского воинства;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E272D" w:rsidRPr="004E272D" w:rsidRDefault="004E272D" w:rsidP="00093060">
      <w:pPr>
        <w:pStyle w:val="22"/>
        <w:numPr>
          <w:ilvl w:val="0"/>
          <w:numId w:val="165"/>
        </w:numPr>
        <w:shd w:val="clear" w:color="auto" w:fill="auto"/>
        <w:tabs>
          <w:tab w:val="left" w:pos="1102"/>
        </w:tabs>
        <w:spacing w:line="240" w:lineRule="auto"/>
        <w:ind w:firstLine="720"/>
        <w:jc w:val="both"/>
        <w:rPr>
          <w:sz w:val="24"/>
          <w:szCs w:val="24"/>
        </w:rPr>
      </w:pPr>
      <w:r w:rsidRPr="004E272D">
        <w:rPr>
          <w:sz w:val="24"/>
          <w:szCs w:val="24"/>
        </w:rPr>
        <w:t>эстетическое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эстетическое отношение к миру в сочетании с культурой безопасности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понимание взаимозависимости успешности и полноценного развития и безопасного поведения в повседневной жизни;</w:t>
      </w:r>
    </w:p>
    <w:p w:rsidR="004E272D" w:rsidRPr="004E272D" w:rsidRDefault="004E272D" w:rsidP="00093060">
      <w:pPr>
        <w:pStyle w:val="22"/>
        <w:numPr>
          <w:ilvl w:val="0"/>
          <w:numId w:val="165"/>
        </w:numPr>
        <w:shd w:val="clear" w:color="auto" w:fill="auto"/>
        <w:tabs>
          <w:tab w:val="left" w:pos="1102"/>
        </w:tabs>
        <w:spacing w:line="240" w:lineRule="auto"/>
        <w:ind w:firstLine="720"/>
        <w:jc w:val="both"/>
        <w:rPr>
          <w:sz w:val="24"/>
          <w:szCs w:val="24"/>
        </w:rPr>
      </w:pPr>
      <w:r w:rsidRPr="004E272D">
        <w:rPr>
          <w:sz w:val="24"/>
          <w:szCs w:val="24"/>
        </w:rPr>
        <w:t>ценности научного познания: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E272D" w:rsidRPr="004E272D" w:rsidRDefault="004E272D" w:rsidP="00093060">
      <w:pPr>
        <w:pStyle w:val="22"/>
        <w:numPr>
          <w:ilvl w:val="0"/>
          <w:numId w:val="165"/>
        </w:numPr>
        <w:shd w:val="clear" w:color="auto" w:fill="auto"/>
        <w:tabs>
          <w:tab w:val="left" w:pos="1102"/>
        </w:tabs>
        <w:spacing w:line="240" w:lineRule="auto"/>
        <w:ind w:firstLine="720"/>
        <w:jc w:val="both"/>
        <w:rPr>
          <w:sz w:val="24"/>
          <w:szCs w:val="24"/>
        </w:rPr>
      </w:pPr>
      <w:r w:rsidRPr="004E272D">
        <w:rPr>
          <w:sz w:val="24"/>
          <w:szCs w:val="24"/>
        </w:rPr>
        <w:t>физическое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осознание ценности жизни, сформированность ответственного отношения к своему здоровью и здоровью окружающих;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знание приёмов оказания первой помощи и готовность применять их в случае необходимости;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потребность в регулярном ведении здорового образа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4E272D" w:rsidRPr="004E272D" w:rsidRDefault="004E272D" w:rsidP="00093060">
      <w:pPr>
        <w:pStyle w:val="22"/>
        <w:numPr>
          <w:ilvl w:val="0"/>
          <w:numId w:val="165"/>
        </w:numPr>
        <w:shd w:val="clear" w:color="auto" w:fill="auto"/>
        <w:tabs>
          <w:tab w:val="left" w:pos="1098"/>
        </w:tabs>
        <w:spacing w:line="240" w:lineRule="auto"/>
        <w:ind w:firstLine="720"/>
        <w:jc w:val="both"/>
        <w:rPr>
          <w:sz w:val="24"/>
          <w:szCs w:val="24"/>
        </w:rPr>
      </w:pPr>
      <w:r w:rsidRPr="004E272D">
        <w:rPr>
          <w:sz w:val="24"/>
          <w:szCs w:val="24"/>
        </w:rPr>
        <w:t>трудовое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к осознанному и ответственному соблюдению требований безопасности в процессе трудовой 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интерес к различным сферам профессиональной деятельности, включая военно-профессиональную деятельность;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готовность и способность к образованию и самообразованию на протяжении всей жизни;</w:t>
      </w:r>
    </w:p>
    <w:p w:rsidR="004E272D" w:rsidRPr="004E272D" w:rsidRDefault="004E272D" w:rsidP="00093060">
      <w:pPr>
        <w:pStyle w:val="22"/>
        <w:numPr>
          <w:ilvl w:val="0"/>
          <w:numId w:val="165"/>
        </w:numPr>
        <w:shd w:val="clear" w:color="auto" w:fill="auto"/>
        <w:tabs>
          <w:tab w:val="left" w:pos="1098"/>
        </w:tabs>
        <w:spacing w:line="240" w:lineRule="auto"/>
        <w:ind w:firstLine="720"/>
        <w:jc w:val="both"/>
        <w:rPr>
          <w:sz w:val="24"/>
          <w:szCs w:val="24"/>
        </w:rPr>
      </w:pPr>
      <w:r w:rsidRPr="004E272D">
        <w:rPr>
          <w:sz w:val="24"/>
          <w:szCs w:val="24"/>
        </w:rPr>
        <w:t>экологическое воспитание: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расширение представлений о деятельности экологической направленности.</w:t>
      </w:r>
    </w:p>
    <w:p w:rsidR="004E272D" w:rsidRDefault="004E272D" w:rsidP="004E272D">
      <w:pPr>
        <w:pStyle w:val="22"/>
        <w:shd w:val="clear" w:color="auto" w:fill="auto"/>
        <w:tabs>
          <w:tab w:val="left" w:pos="1698"/>
        </w:tabs>
        <w:spacing w:line="240" w:lineRule="auto"/>
        <w:jc w:val="both"/>
        <w:rPr>
          <w:sz w:val="24"/>
          <w:szCs w:val="24"/>
        </w:rPr>
      </w:pPr>
      <w:r>
        <w:rPr>
          <w:sz w:val="24"/>
          <w:szCs w:val="24"/>
        </w:rPr>
        <w:tab/>
      </w:r>
      <w:r w:rsidRPr="004E272D">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272D" w:rsidRPr="004E272D" w:rsidRDefault="004E272D" w:rsidP="004E272D">
      <w:pPr>
        <w:pStyle w:val="22"/>
        <w:shd w:val="clear" w:color="auto" w:fill="auto"/>
        <w:tabs>
          <w:tab w:val="left" w:pos="1698"/>
        </w:tabs>
        <w:spacing w:line="240" w:lineRule="auto"/>
        <w:jc w:val="center"/>
        <w:rPr>
          <w:b/>
          <w:sz w:val="24"/>
          <w:szCs w:val="24"/>
        </w:rPr>
      </w:pPr>
      <w:r w:rsidRPr="004E272D">
        <w:rPr>
          <w:b/>
          <w:sz w:val="24"/>
          <w:szCs w:val="24"/>
        </w:rPr>
        <w:t>Познавательные УУД</w:t>
      </w:r>
    </w:p>
    <w:p w:rsidR="004E272D" w:rsidRPr="004E272D" w:rsidRDefault="004E272D" w:rsidP="004E272D">
      <w:pPr>
        <w:pStyle w:val="22"/>
        <w:shd w:val="clear" w:color="auto" w:fill="auto"/>
        <w:tabs>
          <w:tab w:val="left" w:pos="1895"/>
        </w:tabs>
        <w:spacing w:line="240" w:lineRule="auto"/>
        <w:jc w:val="both"/>
        <w:rPr>
          <w:sz w:val="24"/>
          <w:szCs w:val="24"/>
        </w:rPr>
      </w:pPr>
      <w:r>
        <w:rPr>
          <w:sz w:val="24"/>
          <w:szCs w:val="24"/>
        </w:rPr>
        <w:tab/>
      </w:r>
      <w:r w:rsidRPr="004E272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планировать и осуществлять учебные действия в условиях дефицита информации, необходимой для решения стоящей задачи;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развивать творческое мышление при решении ситуационных задач.</w:t>
      </w:r>
    </w:p>
    <w:p w:rsidR="004E272D" w:rsidRPr="004E272D" w:rsidRDefault="004E272D" w:rsidP="004E272D">
      <w:pPr>
        <w:pStyle w:val="22"/>
        <w:shd w:val="clear" w:color="auto" w:fill="auto"/>
        <w:tabs>
          <w:tab w:val="left" w:pos="1873"/>
        </w:tabs>
        <w:spacing w:line="240" w:lineRule="auto"/>
        <w:jc w:val="both"/>
        <w:rPr>
          <w:sz w:val="24"/>
          <w:szCs w:val="24"/>
        </w:rPr>
      </w:pPr>
      <w:r>
        <w:rPr>
          <w:sz w:val="24"/>
          <w:szCs w:val="24"/>
        </w:rPr>
        <w:tab/>
      </w:r>
      <w:r w:rsidRPr="004E272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владеть научной терминологией, ключевыми понятиями и методами в области безопасности жизнедеятельности;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характеризовать приобретённые знания и навыки, оценивать возможность их реализации в реальных ситуациях;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E272D" w:rsidRPr="004E272D" w:rsidRDefault="004E272D" w:rsidP="004E272D">
      <w:pPr>
        <w:pStyle w:val="22"/>
        <w:shd w:val="clear" w:color="auto" w:fill="auto"/>
        <w:tabs>
          <w:tab w:val="left" w:pos="1883"/>
        </w:tabs>
        <w:spacing w:line="240" w:lineRule="auto"/>
        <w:jc w:val="both"/>
        <w:rPr>
          <w:sz w:val="24"/>
          <w:szCs w:val="24"/>
        </w:rPr>
      </w:pPr>
      <w:r>
        <w:rPr>
          <w:sz w:val="24"/>
          <w:szCs w:val="24"/>
        </w:rPr>
        <w:tab/>
      </w:r>
      <w:r w:rsidRPr="004E272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оценивать достоверность, легитимность информации, её соответствие правовым и морально-этическим нормам;</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владеть навыками по предотвращению рисков, профилактике угроз и защите от опасностей цифровой среды;</w:t>
      </w:r>
    </w:p>
    <w:p w:rsidR="004E272D" w:rsidRDefault="004E272D" w:rsidP="004E272D">
      <w:pPr>
        <w:pStyle w:val="22"/>
        <w:shd w:val="clear" w:color="auto" w:fill="auto"/>
        <w:spacing w:line="240" w:lineRule="auto"/>
        <w:ind w:firstLine="720"/>
        <w:jc w:val="both"/>
        <w:rPr>
          <w:sz w:val="24"/>
          <w:szCs w:val="24"/>
        </w:rPr>
      </w:pPr>
      <w:r w:rsidRPr="004E272D">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E272D" w:rsidRPr="004E272D" w:rsidRDefault="004E272D" w:rsidP="004E272D">
      <w:pPr>
        <w:pStyle w:val="22"/>
        <w:shd w:val="clear" w:color="auto" w:fill="auto"/>
        <w:spacing w:line="240" w:lineRule="auto"/>
        <w:ind w:firstLine="720"/>
        <w:jc w:val="center"/>
        <w:rPr>
          <w:b/>
          <w:sz w:val="24"/>
          <w:szCs w:val="24"/>
        </w:rPr>
      </w:pPr>
      <w:r w:rsidRPr="004E272D">
        <w:rPr>
          <w:b/>
          <w:sz w:val="24"/>
          <w:szCs w:val="24"/>
        </w:rPr>
        <w:t>Коммуникативные УУД</w:t>
      </w:r>
    </w:p>
    <w:p w:rsidR="004E272D" w:rsidRPr="004E272D" w:rsidRDefault="004E272D" w:rsidP="004E272D">
      <w:pPr>
        <w:pStyle w:val="22"/>
        <w:shd w:val="clear" w:color="auto" w:fill="auto"/>
        <w:tabs>
          <w:tab w:val="left" w:pos="1887"/>
        </w:tabs>
        <w:spacing w:line="240" w:lineRule="auto"/>
        <w:jc w:val="both"/>
        <w:rPr>
          <w:sz w:val="24"/>
          <w:szCs w:val="24"/>
        </w:rPr>
      </w:pPr>
      <w:r>
        <w:rPr>
          <w:sz w:val="24"/>
          <w:szCs w:val="24"/>
        </w:rPr>
        <w:tab/>
      </w:r>
      <w:r w:rsidRPr="004E272D">
        <w:rPr>
          <w:sz w:val="24"/>
          <w:szCs w:val="24"/>
        </w:rPr>
        <w:t>У обучающегося будут сформированы умения общения как часть коммуникативных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4E272D" w:rsidRDefault="004E272D" w:rsidP="004E272D">
      <w:pPr>
        <w:pStyle w:val="22"/>
        <w:shd w:val="clear" w:color="auto" w:fill="auto"/>
        <w:spacing w:line="240" w:lineRule="auto"/>
        <w:ind w:firstLine="720"/>
        <w:jc w:val="both"/>
        <w:rPr>
          <w:sz w:val="24"/>
          <w:szCs w:val="24"/>
        </w:rPr>
      </w:pPr>
      <w:r w:rsidRPr="004E272D">
        <w:rPr>
          <w:sz w:val="24"/>
          <w:szCs w:val="24"/>
        </w:rPr>
        <w:t>аргументированно, логично и ясно излагать свою точку зрения с использованием языковых средств.</w:t>
      </w:r>
    </w:p>
    <w:p w:rsidR="004E272D" w:rsidRPr="004E272D" w:rsidRDefault="004E272D" w:rsidP="004E272D">
      <w:pPr>
        <w:pStyle w:val="22"/>
        <w:shd w:val="clear" w:color="auto" w:fill="auto"/>
        <w:spacing w:line="240" w:lineRule="auto"/>
        <w:ind w:firstLine="720"/>
        <w:jc w:val="center"/>
        <w:rPr>
          <w:b/>
          <w:sz w:val="24"/>
          <w:szCs w:val="24"/>
        </w:rPr>
      </w:pPr>
      <w:r w:rsidRPr="004E272D">
        <w:rPr>
          <w:b/>
          <w:sz w:val="24"/>
          <w:szCs w:val="24"/>
        </w:rPr>
        <w:t>Регулятивные УУД</w:t>
      </w:r>
    </w:p>
    <w:p w:rsidR="004E272D" w:rsidRPr="004E272D" w:rsidRDefault="004E272D" w:rsidP="004E272D">
      <w:pPr>
        <w:pStyle w:val="22"/>
        <w:shd w:val="clear" w:color="auto" w:fill="auto"/>
        <w:tabs>
          <w:tab w:val="left" w:pos="1895"/>
        </w:tabs>
        <w:spacing w:line="240" w:lineRule="auto"/>
        <w:jc w:val="both"/>
        <w:rPr>
          <w:sz w:val="24"/>
          <w:szCs w:val="24"/>
        </w:rPr>
      </w:pPr>
      <w:r>
        <w:rPr>
          <w:sz w:val="24"/>
          <w:szCs w:val="24"/>
        </w:rPr>
        <w:tab/>
      </w:r>
      <w:r w:rsidRPr="004E272D">
        <w:rPr>
          <w:sz w:val="24"/>
          <w:szCs w:val="24"/>
        </w:rPr>
        <w:t>У обучающегося будут сформированы умения самоорганизации как части регулятивных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ставить и формулировать собственные задачи в образовательной деятельности и жизненных ситуациях;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делать осознанный выбор в новой ситуации, аргументировать его; брать ответственность за своё решение;</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оценивать приобретённый опыт;</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E272D" w:rsidRPr="004E272D" w:rsidRDefault="004E272D" w:rsidP="004E272D">
      <w:pPr>
        <w:pStyle w:val="22"/>
        <w:shd w:val="clear" w:color="auto" w:fill="auto"/>
        <w:tabs>
          <w:tab w:val="left" w:pos="1895"/>
        </w:tabs>
        <w:spacing w:line="240" w:lineRule="auto"/>
        <w:jc w:val="both"/>
        <w:rPr>
          <w:sz w:val="24"/>
          <w:szCs w:val="24"/>
        </w:rPr>
      </w:pPr>
      <w:r>
        <w:rPr>
          <w:sz w:val="24"/>
          <w:szCs w:val="24"/>
        </w:rPr>
        <w:tab/>
      </w:r>
      <w:r w:rsidRPr="004E272D">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использовать приёмы рефлексии для анализа и оценки образовательной ситуации, выбора оптимального решения;</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принимать себя, понимая свои недостатки и достоинства, невозможности контроля всего вокруг;</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4E272D" w:rsidRPr="004E272D" w:rsidRDefault="004E272D" w:rsidP="004E272D">
      <w:pPr>
        <w:pStyle w:val="22"/>
        <w:shd w:val="clear" w:color="auto" w:fill="auto"/>
        <w:tabs>
          <w:tab w:val="left" w:pos="1904"/>
        </w:tabs>
        <w:spacing w:line="240" w:lineRule="auto"/>
        <w:jc w:val="both"/>
        <w:rPr>
          <w:sz w:val="24"/>
          <w:szCs w:val="24"/>
        </w:rPr>
      </w:pPr>
      <w:r>
        <w:rPr>
          <w:sz w:val="24"/>
          <w:szCs w:val="24"/>
        </w:rPr>
        <w:tab/>
      </w:r>
      <w:r w:rsidRPr="004E272D">
        <w:rPr>
          <w:sz w:val="24"/>
          <w:szCs w:val="24"/>
        </w:rPr>
        <w:t>У обучающегося будут сформированы умения совместной деятельности:</w:t>
      </w:r>
    </w:p>
    <w:p w:rsidR="004E272D" w:rsidRPr="004E272D" w:rsidRDefault="004E272D" w:rsidP="004E272D">
      <w:pPr>
        <w:pStyle w:val="22"/>
        <w:shd w:val="clear" w:color="auto" w:fill="auto"/>
        <w:spacing w:line="240" w:lineRule="auto"/>
        <w:ind w:firstLine="720"/>
        <w:jc w:val="both"/>
        <w:rPr>
          <w:sz w:val="24"/>
          <w:szCs w:val="24"/>
        </w:rPr>
      </w:pPr>
      <w:r w:rsidRPr="004E272D">
        <w:rPr>
          <w:sz w:val="24"/>
          <w:szCs w:val="24"/>
        </w:rPr>
        <w:t>понимать и использовать преимущества командной и индивидуальной работы в конкретной учебной ситуации;</w:t>
      </w:r>
    </w:p>
    <w:p w:rsidR="004E272D" w:rsidRPr="004E272D" w:rsidRDefault="004E272D" w:rsidP="004E272D">
      <w:pPr>
        <w:pStyle w:val="22"/>
        <w:shd w:val="clear" w:color="auto" w:fill="auto"/>
        <w:spacing w:line="240" w:lineRule="auto"/>
        <w:ind w:firstLine="740"/>
        <w:jc w:val="both"/>
        <w:rPr>
          <w:sz w:val="24"/>
          <w:szCs w:val="24"/>
        </w:rPr>
      </w:pPr>
      <w:r w:rsidRPr="004E272D">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E272D" w:rsidRPr="004E272D" w:rsidRDefault="004E272D" w:rsidP="004E272D">
      <w:pPr>
        <w:pStyle w:val="22"/>
        <w:shd w:val="clear" w:color="auto" w:fill="auto"/>
        <w:spacing w:line="240" w:lineRule="auto"/>
        <w:ind w:firstLine="740"/>
        <w:jc w:val="both"/>
        <w:rPr>
          <w:sz w:val="24"/>
          <w:szCs w:val="24"/>
        </w:rPr>
      </w:pPr>
      <w:r w:rsidRPr="004E272D">
        <w:rPr>
          <w:sz w:val="24"/>
          <w:szCs w:val="24"/>
        </w:rPr>
        <w:t>оценивать свой вклад и вклад каждого участника команды в общий результат по совместно разработанным критериям;</w:t>
      </w:r>
    </w:p>
    <w:p w:rsidR="004E272D" w:rsidRPr="004E272D" w:rsidRDefault="004E272D" w:rsidP="004E272D">
      <w:pPr>
        <w:pStyle w:val="22"/>
        <w:shd w:val="clear" w:color="auto" w:fill="auto"/>
        <w:spacing w:line="240" w:lineRule="auto"/>
        <w:ind w:firstLine="740"/>
        <w:jc w:val="both"/>
        <w:rPr>
          <w:sz w:val="24"/>
          <w:szCs w:val="24"/>
        </w:rPr>
      </w:pPr>
      <w:r w:rsidRPr="004E272D">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E272D" w:rsidRPr="004E272D" w:rsidRDefault="004E272D" w:rsidP="004E272D">
      <w:pPr>
        <w:pStyle w:val="22"/>
        <w:shd w:val="clear" w:color="auto" w:fill="auto"/>
        <w:spacing w:line="240" w:lineRule="auto"/>
        <w:ind w:firstLine="740"/>
        <w:jc w:val="center"/>
        <w:rPr>
          <w:b/>
          <w:sz w:val="24"/>
          <w:szCs w:val="24"/>
        </w:rPr>
      </w:pPr>
      <w:r w:rsidRPr="004E272D">
        <w:rPr>
          <w:b/>
          <w:sz w:val="24"/>
          <w:szCs w:val="24"/>
        </w:rPr>
        <w:t>Предметные результаты освоения программы по ОБЖ на уровне среднего общего образования</w:t>
      </w:r>
    </w:p>
    <w:p w:rsidR="004E272D" w:rsidRPr="004E272D" w:rsidRDefault="004E272D" w:rsidP="004E272D">
      <w:pPr>
        <w:pStyle w:val="22"/>
        <w:shd w:val="clear" w:color="auto" w:fill="auto"/>
        <w:tabs>
          <w:tab w:val="left" w:pos="1873"/>
        </w:tabs>
        <w:spacing w:line="240" w:lineRule="auto"/>
        <w:jc w:val="both"/>
        <w:rPr>
          <w:sz w:val="24"/>
          <w:szCs w:val="24"/>
        </w:rPr>
      </w:pPr>
      <w:r>
        <w:rPr>
          <w:sz w:val="24"/>
          <w:szCs w:val="24"/>
        </w:rPr>
        <w:tab/>
      </w:r>
      <w:r w:rsidRPr="004E272D">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E272D" w:rsidRPr="004E272D" w:rsidRDefault="004E272D" w:rsidP="004E272D">
      <w:pPr>
        <w:pStyle w:val="22"/>
        <w:shd w:val="clear" w:color="auto" w:fill="auto"/>
        <w:tabs>
          <w:tab w:val="left" w:pos="1878"/>
        </w:tabs>
        <w:spacing w:line="240" w:lineRule="auto"/>
        <w:jc w:val="both"/>
        <w:rPr>
          <w:sz w:val="24"/>
          <w:szCs w:val="24"/>
        </w:rPr>
      </w:pPr>
      <w:r>
        <w:rPr>
          <w:sz w:val="24"/>
          <w:szCs w:val="24"/>
        </w:rPr>
        <w:tab/>
      </w:r>
      <w:r w:rsidRPr="004E272D">
        <w:rPr>
          <w:sz w:val="24"/>
          <w:szCs w:val="24"/>
        </w:rPr>
        <w:t>Предметные результаты, формируемые в ходе изучения ОБЖ, должны обеспечивать:</w:t>
      </w:r>
    </w:p>
    <w:p w:rsidR="004E272D" w:rsidRPr="004E272D" w:rsidRDefault="004E272D" w:rsidP="00093060">
      <w:pPr>
        <w:pStyle w:val="22"/>
        <w:numPr>
          <w:ilvl w:val="0"/>
          <w:numId w:val="167"/>
        </w:numPr>
        <w:shd w:val="clear" w:color="auto" w:fill="auto"/>
        <w:tabs>
          <w:tab w:val="left" w:pos="1033"/>
        </w:tabs>
        <w:spacing w:line="240" w:lineRule="auto"/>
        <w:ind w:firstLine="740"/>
        <w:jc w:val="both"/>
        <w:rPr>
          <w:sz w:val="24"/>
          <w:szCs w:val="24"/>
        </w:rPr>
      </w:pPr>
      <w:r w:rsidRPr="004E272D">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E272D" w:rsidRPr="004E272D" w:rsidRDefault="004E272D" w:rsidP="00093060">
      <w:pPr>
        <w:pStyle w:val="22"/>
        <w:numPr>
          <w:ilvl w:val="0"/>
          <w:numId w:val="167"/>
        </w:numPr>
        <w:shd w:val="clear" w:color="auto" w:fill="auto"/>
        <w:tabs>
          <w:tab w:val="left" w:pos="1028"/>
        </w:tabs>
        <w:spacing w:line="240" w:lineRule="auto"/>
        <w:ind w:firstLine="740"/>
        <w:jc w:val="both"/>
        <w:rPr>
          <w:sz w:val="24"/>
          <w:szCs w:val="24"/>
        </w:rPr>
      </w:pPr>
      <w:r w:rsidRPr="004E272D">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E272D" w:rsidRPr="004E272D" w:rsidRDefault="004E272D" w:rsidP="00093060">
      <w:pPr>
        <w:pStyle w:val="22"/>
        <w:numPr>
          <w:ilvl w:val="0"/>
          <w:numId w:val="167"/>
        </w:numPr>
        <w:shd w:val="clear" w:color="auto" w:fill="auto"/>
        <w:tabs>
          <w:tab w:val="left" w:pos="1038"/>
        </w:tabs>
        <w:spacing w:line="240" w:lineRule="auto"/>
        <w:ind w:firstLine="740"/>
        <w:jc w:val="both"/>
        <w:rPr>
          <w:sz w:val="24"/>
          <w:szCs w:val="24"/>
        </w:rPr>
      </w:pPr>
      <w:r w:rsidRPr="004E272D">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E272D" w:rsidRPr="004E272D" w:rsidRDefault="004E272D" w:rsidP="00093060">
      <w:pPr>
        <w:pStyle w:val="22"/>
        <w:numPr>
          <w:ilvl w:val="0"/>
          <w:numId w:val="167"/>
        </w:numPr>
        <w:shd w:val="clear" w:color="auto" w:fill="auto"/>
        <w:tabs>
          <w:tab w:val="left" w:pos="1033"/>
        </w:tabs>
        <w:spacing w:line="240" w:lineRule="auto"/>
        <w:ind w:firstLine="720"/>
        <w:jc w:val="both"/>
        <w:rPr>
          <w:sz w:val="24"/>
          <w:szCs w:val="24"/>
        </w:rPr>
      </w:pPr>
      <w:r w:rsidRPr="004E272D">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E272D" w:rsidRPr="004E272D" w:rsidRDefault="004E272D" w:rsidP="00093060">
      <w:pPr>
        <w:pStyle w:val="22"/>
        <w:numPr>
          <w:ilvl w:val="0"/>
          <w:numId w:val="167"/>
        </w:numPr>
        <w:shd w:val="clear" w:color="auto" w:fill="auto"/>
        <w:tabs>
          <w:tab w:val="left" w:pos="1047"/>
        </w:tabs>
        <w:spacing w:line="240" w:lineRule="auto"/>
        <w:ind w:firstLine="720"/>
        <w:jc w:val="both"/>
        <w:rPr>
          <w:sz w:val="24"/>
          <w:szCs w:val="24"/>
        </w:rPr>
      </w:pPr>
      <w:r w:rsidRPr="004E272D">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E272D" w:rsidRPr="004E272D" w:rsidRDefault="004E272D" w:rsidP="00093060">
      <w:pPr>
        <w:pStyle w:val="22"/>
        <w:numPr>
          <w:ilvl w:val="0"/>
          <w:numId w:val="167"/>
        </w:numPr>
        <w:shd w:val="clear" w:color="auto" w:fill="auto"/>
        <w:tabs>
          <w:tab w:val="left" w:pos="1038"/>
        </w:tabs>
        <w:spacing w:line="240" w:lineRule="auto"/>
        <w:ind w:firstLine="720"/>
        <w:jc w:val="both"/>
        <w:rPr>
          <w:sz w:val="24"/>
          <w:szCs w:val="24"/>
        </w:rPr>
      </w:pPr>
      <w:r w:rsidRPr="004E272D">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E272D" w:rsidRPr="004E272D" w:rsidRDefault="004E272D" w:rsidP="00093060">
      <w:pPr>
        <w:pStyle w:val="22"/>
        <w:numPr>
          <w:ilvl w:val="0"/>
          <w:numId w:val="167"/>
        </w:numPr>
        <w:shd w:val="clear" w:color="auto" w:fill="auto"/>
        <w:tabs>
          <w:tab w:val="left" w:pos="1038"/>
        </w:tabs>
        <w:spacing w:line="240" w:lineRule="auto"/>
        <w:ind w:firstLine="720"/>
        <w:jc w:val="both"/>
        <w:rPr>
          <w:sz w:val="24"/>
          <w:szCs w:val="24"/>
        </w:rPr>
      </w:pPr>
      <w:r w:rsidRPr="004E272D">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E272D" w:rsidRPr="004E272D" w:rsidRDefault="004E272D" w:rsidP="00093060">
      <w:pPr>
        <w:pStyle w:val="22"/>
        <w:numPr>
          <w:ilvl w:val="0"/>
          <w:numId w:val="167"/>
        </w:numPr>
        <w:shd w:val="clear" w:color="auto" w:fill="auto"/>
        <w:tabs>
          <w:tab w:val="left" w:pos="1047"/>
        </w:tabs>
        <w:spacing w:line="240" w:lineRule="auto"/>
        <w:ind w:firstLine="720"/>
        <w:jc w:val="both"/>
        <w:rPr>
          <w:sz w:val="24"/>
          <w:szCs w:val="24"/>
        </w:rPr>
      </w:pPr>
      <w:r w:rsidRPr="004E272D">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E272D" w:rsidRPr="004E272D" w:rsidRDefault="004E272D" w:rsidP="00093060">
      <w:pPr>
        <w:pStyle w:val="22"/>
        <w:numPr>
          <w:ilvl w:val="0"/>
          <w:numId w:val="167"/>
        </w:numPr>
        <w:shd w:val="clear" w:color="auto" w:fill="auto"/>
        <w:tabs>
          <w:tab w:val="left" w:pos="1038"/>
        </w:tabs>
        <w:spacing w:line="240" w:lineRule="auto"/>
        <w:ind w:firstLine="720"/>
        <w:jc w:val="both"/>
        <w:rPr>
          <w:sz w:val="24"/>
          <w:szCs w:val="24"/>
        </w:rPr>
      </w:pPr>
      <w:r w:rsidRPr="004E272D">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E272D" w:rsidRPr="004E272D" w:rsidRDefault="004E272D" w:rsidP="00093060">
      <w:pPr>
        <w:pStyle w:val="22"/>
        <w:numPr>
          <w:ilvl w:val="0"/>
          <w:numId w:val="167"/>
        </w:numPr>
        <w:shd w:val="clear" w:color="auto" w:fill="auto"/>
        <w:tabs>
          <w:tab w:val="left" w:pos="1167"/>
        </w:tabs>
        <w:spacing w:line="240" w:lineRule="auto"/>
        <w:ind w:firstLine="740"/>
        <w:jc w:val="both"/>
        <w:rPr>
          <w:sz w:val="24"/>
          <w:szCs w:val="24"/>
        </w:rPr>
      </w:pPr>
      <w:r w:rsidRPr="004E272D">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E272D" w:rsidRPr="004E272D" w:rsidRDefault="004E272D" w:rsidP="00093060">
      <w:pPr>
        <w:pStyle w:val="22"/>
        <w:numPr>
          <w:ilvl w:val="0"/>
          <w:numId w:val="167"/>
        </w:numPr>
        <w:shd w:val="clear" w:color="auto" w:fill="auto"/>
        <w:tabs>
          <w:tab w:val="left" w:pos="1167"/>
        </w:tabs>
        <w:spacing w:line="240" w:lineRule="auto"/>
        <w:ind w:firstLine="740"/>
        <w:jc w:val="both"/>
        <w:rPr>
          <w:sz w:val="24"/>
          <w:szCs w:val="24"/>
        </w:rPr>
      </w:pPr>
      <w:r w:rsidRPr="004E272D">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E272D" w:rsidRPr="004E272D" w:rsidRDefault="004E272D" w:rsidP="00093060">
      <w:pPr>
        <w:pStyle w:val="22"/>
        <w:numPr>
          <w:ilvl w:val="0"/>
          <w:numId w:val="167"/>
        </w:numPr>
        <w:shd w:val="clear" w:color="auto" w:fill="auto"/>
        <w:tabs>
          <w:tab w:val="left" w:pos="1162"/>
        </w:tabs>
        <w:spacing w:line="240" w:lineRule="auto"/>
        <w:ind w:firstLine="740"/>
        <w:jc w:val="both"/>
        <w:rPr>
          <w:sz w:val="24"/>
          <w:szCs w:val="24"/>
        </w:rPr>
      </w:pPr>
      <w:r w:rsidRPr="004E272D">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E272D" w:rsidRPr="004E272D" w:rsidRDefault="004E272D" w:rsidP="00093060">
      <w:pPr>
        <w:pStyle w:val="22"/>
        <w:numPr>
          <w:ilvl w:val="0"/>
          <w:numId w:val="166"/>
        </w:numPr>
        <w:shd w:val="clear" w:color="auto" w:fill="auto"/>
        <w:tabs>
          <w:tab w:val="left" w:pos="1868"/>
        </w:tabs>
        <w:spacing w:line="240" w:lineRule="auto"/>
        <w:ind w:firstLine="740"/>
        <w:jc w:val="both"/>
        <w:rPr>
          <w:sz w:val="24"/>
          <w:szCs w:val="24"/>
        </w:rPr>
      </w:pPr>
      <w:r w:rsidRPr="004E272D">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E272D" w:rsidRDefault="00DD144A" w:rsidP="00DD144A">
      <w:pPr>
        <w:pStyle w:val="22"/>
        <w:shd w:val="clear" w:color="auto" w:fill="auto"/>
        <w:tabs>
          <w:tab w:val="left" w:pos="1868"/>
        </w:tabs>
        <w:spacing w:line="240" w:lineRule="auto"/>
        <w:jc w:val="both"/>
        <w:rPr>
          <w:sz w:val="24"/>
          <w:szCs w:val="24"/>
        </w:rPr>
      </w:pPr>
      <w:r>
        <w:rPr>
          <w:sz w:val="24"/>
          <w:szCs w:val="24"/>
        </w:rPr>
        <w:tab/>
      </w:r>
      <w:r w:rsidR="004E272D" w:rsidRPr="004E272D">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both"/>
        <w:rPr>
          <w:sz w:val="24"/>
          <w:szCs w:val="24"/>
        </w:rPr>
      </w:pPr>
    </w:p>
    <w:p w:rsidR="00DD144A" w:rsidRDefault="00DD144A" w:rsidP="00DD144A">
      <w:pPr>
        <w:pStyle w:val="22"/>
        <w:shd w:val="clear" w:color="auto" w:fill="auto"/>
        <w:tabs>
          <w:tab w:val="left" w:pos="1868"/>
        </w:tabs>
        <w:spacing w:line="240" w:lineRule="auto"/>
        <w:jc w:val="center"/>
        <w:rPr>
          <w:b/>
          <w:sz w:val="24"/>
          <w:szCs w:val="24"/>
        </w:rPr>
      </w:pPr>
      <w:r w:rsidRPr="00DD144A">
        <w:rPr>
          <w:b/>
          <w:sz w:val="24"/>
          <w:szCs w:val="24"/>
        </w:rPr>
        <w:t>2.2 Программа формирования универсальных учебных действий</w:t>
      </w:r>
    </w:p>
    <w:p w:rsidR="002F5369" w:rsidRPr="00BC2100" w:rsidRDefault="002F5369" w:rsidP="002F536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 ФГОС С</w:t>
      </w:r>
      <w:r w:rsidRPr="00BC2100">
        <w:rPr>
          <w:rFonts w:ascii="Times New Roman" w:eastAsiaTheme="minorHAnsi" w:hAnsi="Times New Roman"/>
          <w:sz w:val="24"/>
          <w:szCs w:val="24"/>
          <w:lang w:eastAsia="en-US"/>
        </w:rPr>
        <w:t xml:space="preserve">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 </w:t>
      </w:r>
    </w:p>
    <w:p w:rsidR="002F5369" w:rsidRPr="00BC2100" w:rsidRDefault="002F5369" w:rsidP="002F536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BC2100">
        <w:rPr>
          <w:rFonts w:ascii="Times New Roman" w:eastAsiaTheme="minorHAnsi" w:hAnsi="Times New Roman"/>
          <w:sz w:val="24"/>
          <w:szCs w:val="24"/>
          <w:lang w:eastAsia="en-US"/>
        </w:rPr>
        <w:t xml:space="preserve"> описание взаимосвязи универсальных учебных действий с содержанием учебных предметов; </w:t>
      </w:r>
    </w:p>
    <w:p w:rsidR="002F5369" w:rsidRDefault="002F5369" w:rsidP="002F536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BC2100">
        <w:rPr>
          <w:rFonts w:ascii="Times New Roman" w:eastAsiaTheme="minorHAnsi" w:hAnsi="Times New Roman"/>
          <w:sz w:val="24"/>
          <w:szCs w:val="24"/>
          <w:lang w:eastAsia="en-US"/>
        </w:rPr>
        <w:t xml:space="preserve"> характеристика познавательных, коммуникативных и регулятивных универсальных действий. </w:t>
      </w:r>
    </w:p>
    <w:p w:rsidR="002F5369" w:rsidRPr="00DD144A" w:rsidRDefault="002F5369" w:rsidP="00DD144A">
      <w:pPr>
        <w:pStyle w:val="22"/>
        <w:shd w:val="clear" w:color="auto" w:fill="auto"/>
        <w:tabs>
          <w:tab w:val="left" w:pos="1868"/>
        </w:tabs>
        <w:spacing w:line="240" w:lineRule="auto"/>
        <w:jc w:val="center"/>
        <w:rPr>
          <w:b/>
          <w:sz w:val="24"/>
          <w:szCs w:val="24"/>
        </w:rPr>
      </w:pPr>
    </w:p>
    <w:p w:rsidR="00204675" w:rsidRDefault="00DD144A" w:rsidP="00DD144A">
      <w:pPr>
        <w:pStyle w:val="22"/>
        <w:shd w:val="clear" w:color="auto" w:fill="auto"/>
        <w:spacing w:line="240" w:lineRule="auto"/>
        <w:ind w:firstLine="720"/>
        <w:jc w:val="both"/>
        <w:rPr>
          <w:b/>
          <w:sz w:val="24"/>
          <w:szCs w:val="24"/>
        </w:rPr>
      </w:pPr>
      <w:r>
        <w:rPr>
          <w:b/>
          <w:sz w:val="24"/>
          <w:szCs w:val="24"/>
        </w:rPr>
        <w:t>2.2.1</w:t>
      </w:r>
      <w:r w:rsidRPr="00DD144A">
        <w:rPr>
          <w:b/>
          <w:sz w:val="24"/>
          <w:szCs w:val="24"/>
        </w:rPr>
        <w:t>Значение сформированных универсальных учебных действий для успешного обучения и развития обучающихся</w:t>
      </w:r>
    </w:p>
    <w:p w:rsidR="00204675" w:rsidRPr="00204675" w:rsidRDefault="00204675" w:rsidP="00204675">
      <w:pPr>
        <w:pStyle w:val="22"/>
        <w:shd w:val="clear" w:color="auto" w:fill="auto"/>
        <w:tabs>
          <w:tab w:val="left" w:pos="1677"/>
        </w:tabs>
        <w:spacing w:line="240" w:lineRule="auto"/>
        <w:rPr>
          <w:sz w:val="24"/>
          <w:szCs w:val="24"/>
        </w:rPr>
      </w:pPr>
      <w:r>
        <w:rPr>
          <w:sz w:val="24"/>
          <w:szCs w:val="24"/>
        </w:rPr>
        <w:tab/>
      </w:r>
      <w:r w:rsidRPr="00204675">
        <w:rPr>
          <w:sz w:val="24"/>
          <w:szCs w:val="24"/>
        </w:rPr>
        <w:t xml:space="preserve">Программа формирования УУД </w:t>
      </w:r>
      <w:r>
        <w:rPr>
          <w:sz w:val="24"/>
          <w:szCs w:val="24"/>
        </w:rPr>
        <w:t xml:space="preserve">призвана обеспечить: развитие у </w:t>
      </w:r>
      <w:r w:rsidRPr="00204675">
        <w:rPr>
          <w:sz w:val="24"/>
          <w:szCs w:val="24"/>
        </w:rPr>
        <w:t>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204675" w:rsidRPr="00204675" w:rsidRDefault="00204675" w:rsidP="00204675">
      <w:pPr>
        <w:pStyle w:val="22"/>
        <w:shd w:val="clear" w:color="auto" w:fill="auto"/>
        <w:tabs>
          <w:tab w:val="left" w:pos="4536"/>
          <w:tab w:val="left" w:pos="8208"/>
        </w:tabs>
        <w:spacing w:line="240" w:lineRule="auto"/>
        <w:ind w:firstLine="720"/>
        <w:jc w:val="both"/>
        <w:rPr>
          <w:sz w:val="24"/>
          <w:szCs w:val="24"/>
        </w:rPr>
      </w:pPr>
      <w:r w:rsidRPr="00204675">
        <w:rPr>
          <w:sz w:val="24"/>
          <w:szCs w:val="24"/>
        </w:rPr>
        <w:t>формирование навыков участия в различных формах организации учебно</w:t>
      </w:r>
      <w:r w:rsidRPr="00204675">
        <w:rPr>
          <w:sz w:val="24"/>
          <w:szCs w:val="24"/>
        </w:rPr>
        <w:softHyphen/>
        <w:t>исследовательской и проектной деятельности (творческих конкурсах, научных</w:t>
      </w:r>
      <w:r>
        <w:rPr>
          <w:sz w:val="24"/>
          <w:szCs w:val="24"/>
        </w:rPr>
        <w:t xml:space="preserve"> обществах, научно-практических конференциях, олимпиадах </w:t>
      </w:r>
      <w:r w:rsidRPr="00204675">
        <w:rPr>
          <w:sz w:val="24"/>
          <w:szCs w:val="24"/>
        </w:rPr>
        <w:t>и других),</w:t>
      </w:r>
    </w:p>
    <w:p w:rsidR="00204675" w:rsidRPr="00204675" w:rsidRDefault="00204675" w:rsidP="00204675">
      <w:pPr>
        <w:pStyle w:val="22"/>
        <w:shd w:val="clear" w:color="auto" w:fill="auto"/>
        <w:spacing w:line="240" w:lineRule="auto"/>
        <w:jc w:val="both"/>
        <w:rPr>
          <w:sz w:val="24"/>
          <w:szCs w:val="24"/>
        </w:rPr>
      </w:pPr>
      <w:r w:rsidRPr="00204675">
        <w:rPr>
          <w:sz w:val="24"/>
          <w:szCs w:val="24"/>
        </w:rPr>
        <w:t>возможность получения практико-ориентированного результата;</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формирование знаний и навыков в области финансовой грамотности и устойчивого развития общества;</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подготовку к осознанному выбору дальнейшего образования и профессиональной деятельности.</w:t>
      </w:r>
    </w:p>
    <w:p w:rsidR="00204675" w:rsidRDefault="003A7DDA" w:rsidP="00DD144A">
      <w:pPr>
        <w:pStyle w:val="22"/>
        <w:shd w:val="clear" w:color="auto" w:fill="auto"/>
        <w:spacing w:line="240" w:lineRule="auto"/>
        <w:ind w:firstLine="720"/>
        <w:jc w:val="both"/>
        <w:rPr>
          <w:b/>
          <w:sz w:val="24"/>
          <w:szCs w:val="24"/>
        </w:rPr>
      </w:pPr>
      <w:r>
        <w:rPr>
          <w:b/>
          <w:sz w:val="24"/>
          <w:szCs w:val="24"/>
        </w:rPr>
        <w:t>2.2.2 Характеристика универсальных учебных действий</w:t>
      </w:r>
    </w:p>
    <w:p w:rsidR="003A7DDA" w:rsidRDefault="003A7DDA" w:rsidP="003A7DDA">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3A7DDA" w:rsidRPr="003A7DDA" w:rsidRDefault="003A7DDA" w:rsidP="003A7DDA">
      <w:pPr>
        <w:pStyle w:val="a6"/>
        <w:ind w:firstLine="708"/>
        <w:jc w:val="both"/>
        <w:rPr>
          <w:rFonts w:ascii="Times New Roman" w:hAnsi="Times New Roman"/>
          <w:sz w:val="24"/>
          <w:szCs w:val="24"/>
          <w:lang w:eastAsia="en-US"/>
        </w:rPr>
      </w:pPr>
      <w:r w:rsidRPr="003A7DDA">
        <w:rPr>
          <w:rFonts w:ascii="Times New Roman" w:hAnsi="Times New Roman"/>
          <w:sz w:val="24"/>
          <w:szCs w:val="24"/>
          <w:lang w:eastAsia="en-US"/>
        </w:rPr>
        <w:t>При создании МБОУ «Большебыковская средняя общеобразовательная школа»программы формирования УУД учитывается характеристика, которая даётся им во ФГОС СОО.</w:t>
      </w:r>
    </w:p>
    <w:p w:rsidR="003A7DDA" w:rsidRPr="007969D2" w:rsidRDefault="003A7DDA" w:rsidP="003A7DDA">
      <w:pPr>
        <w:pStyle w:val="a6"/>
        <w:jc w:val="both"/>
        <w:rPr>
          <w:rFonts w:ascii="Times New Roman" w:hAnsi="Times New Roman"/>
          <w:b/>
          <w:i/>
          <w:sz w:val="24"/>
          <w:szCs w:val="24"/>
        </w:rPr>
      </w:pPr>
      <w:r w:rsidRPr="007969D2">
        <w:rPr>
          <w:rFonts w:ascii="Times New Roman" w:hAnsi="Times New Roman"/>
          <w:b/>
          <w:i/>
          <w:sz w:val="24"/>
          <w:szCs w:val="24"/>
        </w:rPr>
        <w:t>Овладение универсальными учебными познавательными действиями:</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а) базовые логические действия: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самостоятельно формулировать и актуализировать проблему, рассматривать ее всесторонне;</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устанавливать существенный признак или основания для сравнения, классификации и обобщения;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определять цели деятельности, задавать параметры и критерии их достижения;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выявлять закономерности и противоречия в рассматриваемых явлениях;</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развивать креативное мышление при решении жизненных проблем;</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б) базовые исследовательские действия: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давать оценку новым ситуациям, оценивать приобретенный опыт;</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разрабатывать план решения проблемы с учетом анализа имеющихся материальных и нематериальных ресурсов;</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уметь переносить знания в познавательную и практическую области жизнедеятельности;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уметь интегрировать знания из разных предметных областей;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выдвигать новые идеи, предлагать оригинальные подходы и решения;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ставить проблемы и задачи, допускающие альтернативные решения;</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в) работа с информацией: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 xml:space="preserve">владеть навыками получения информации из источников разных типов, самостоятельно </w:t>
      </w:r>
      <w:r>
        <w:rPr>
          <w:rFonts w:ascii="Times New Roman" w:hAnsi="Times New Roman"/>
          <w:sz w:val="24"/>
          <w:szCs w:val="24"/>
        </w:rPr>
        <w:t xml:space="preserve">- - </w:t>
      </w:r>
      <w:r w:rsidR="003A7DDA" w:rsidRPr="003A7DDA">
        <w:rPr>
          <w:rFonts w:ascii="Times New Roman" w:hAnsi="Times New Roman"/>
          <w:sz w:val="24"/>
          <w:szCs w:val="24"/>
        </w:rPr>
        <w:t>осуществлять поиск, анализ, систематизацию и интерпретацию информации различных видов и форм представления;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оценивать достоверность, легитимность информации, ее соответствие правовым и морально-этическим нормам;</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969D2"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владеть навыками распознавания и защиты информации, информационной безопасности личности.</w:t>
      </w:r>
    </w:p>
    <w:p w:rsidR="003A7DDA" w:rsidRPr="007969D2" w:rsidRDefault="003A7DDA" w:rsidP="007969D2">
      <w:pPr>
        <w:pStyle w:val="a6"/>
        <w:ind w:firstLine="708"/>
        <w:jc w:val="both"/>
        <w:rPr>
          <w:rFonts w:ascii="Times New Roman" w:hAnsi="Times New Roman"/>
          <w:b/>
          <w:i/>
          <w:sz w:val="24"/>
          <w:szCs w:val="24"/>
        </w:rPr>
      </w:pPr>
      <w:r w:rsidRPr="007969D2">
        <w:rPr>
          <w:rFonts w:ascii="Times New Roman" w:hAnsi="Times New Roman"/>
          <w:b/>
          <w:i/>
          <w:sz w:val="24"/>
          <w:szCs w:val="24"/>
        </w:rPr>
        <w:t>Овладение универсальными коммуникативными действиями:</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а) общение:</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осуществлять коммуникации во всех сферах жизни;</w:t>
      </w:r>
    </w:p>
    <w:p w:rsidR="007969D2"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распознавать невербальные средства общения, поним</w:t>
      </w:r>
      <w:r>
        <w:rPr>
          <w:rFonts w:ascii="Times New Roman" w:hAnsi="Times New Roman"/>
          <w:sz w:val="24"/>
          <w:szCs w:val="24"/>
        </w:rPr>
        <w:t>ать значение социальных знаков,</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распознавать предпосылки конфликтных ситуаций и смягчать конфликты;</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владеть различными способами общения и взаимодействия;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аргументированно вести диалог, уметь смягчать конфликтные ситуации;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развернуто и логично излагать свою точку зрения с использованием языковых средств;</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б) совместная деятельность:</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понимать и использовать преимущества командной и индивидуальной работы;</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rPr>
          <w:rFonts w:ascii="Times New Roman" w:hAnsi="Times New Roman"/>
          <w:sz w:val="24"/>
          <w:szCs w:val="24"/>
        </w:rPr>
        <w:t xml:space="preserve">- </w:t>
      </w:r>
      <w:r w:rsidR="003A7DDA" w:rsidRPr="003A7DDA">
        <w:rPr>
          <w:rFonts w:ascii="Times New Roman" w:hAnsi="Times New Roman"/>
          <w:sz w:val="24"/>
          <w:szCs w:val="24"/>
        </w:rPr>
        <w:t>обсуждать результаты совместной работы;</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A7DDA" w:rsidRPr="007969D2" w:rsidRDefault="003A7DDA" w:rsidP="003A7DDA">
      <w:pPr>
        <w:pStyle w:val="a6"/>
        <w:jc w:val="both"/>
        <w:rPr>
          <w:rFonts w:ascii="Times New Roman" w:hAnsi="Times New Roman"/>
          <w:b/>
          <w:i/>
          <w:sz w:val="24"/>
          <w:szCs w:val="24"/>
        </w:rPr>
      </w:pPr>
      <w:r w:rsidRPr="007969D2">
        <w:rPr>
          <w:rFonts w:ascii="Times New Roman" w:hAnsi="Times New Roman"/>
          <w:b/>
          <w:i/>
          <w:sz w:val="24"/>
          <w:szCs w:val="24"/>
        </w:rPr>
        <w:t xml:space="preserve"> Овладение универсальными регулятивными действиями:</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а) самоорганизация: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давать оценку новым ситуациям;</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расширять рамки учебного предмета на основе личных предпочтений;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делать осознанный выбор, аргументировать его, брать ответственность за решение;</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оценивать приобретенный опыт;</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б) самоконтроль:</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использовать приемы рефлексии для оценки ситуации, выбора верного решения;</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уметь оценивать риски и своевременно принимать решения по их снижению;</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в) эмоциональный интеллект, предполагающий сформированность:</w:t>
      </w:r>
    </w:p>
    <w:p w:rsidR="007969D2"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 xml:space="preserve">самосознания, включающего способность понимать свое эмоциональное состояние, </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видеть направления развития собственной эмоциональной сферы, быть уверенным в себе;</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A7DDA" w:rsidRPr="003A7DDA" w:rsidRDefault="003A7DDA" w:rsidP="003A7DDA">
      <w:pPr>
        <w:pStyle w:val="a6"/>
        <w:jc w:val="both"/>
        <w:rPr>
          <w:rFonts w:ascii="Times New Roman" w:hAnsi="Times New Roman"/>
          <w:sz w:val="24"/>
          <w:szCs w:val="24"/>
        </w:rPr>
      </w:pPr>
      <w:r w:rsidRPr="003A7DDA">
        <w:rPr>
          <w:rFonts w:ascii="Times New Roman" w:hAnsi="Times New Roman"/>
          <w:sz w:val="24"/>
          <w:szCs w:val="24"/>
        </w:rPr>
        <w:t>г) принятие себя и других людей:</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принимать себя, понимая свои недостатки и достоинства;</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принимать мотивы и аргументы других людей при анализе результатов деятельности;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признавать свое право и право других людей на ошибки;</w:t>
      </w:r>
    </w:p>
    <w:p w:rsidR="003A7DDA" w:rsidRPr="003A7DDA" w:rsidRDefault="007969D2" w:rsidP="003A7DDA">
      <w:pPr>
        <w:pStyle w:val="a6"/>
        <w:jc w:val="both"/>
        <w:rPr>
          <w:rFonts w:ascii="Times New Roman" w:hAnsi="Times New Roman"/>
          <w:sz w:val="24"/>
          <w:szCs w:val="24"/>
        </w:rPr>
      </w:pPr>
      <w:r>
        <w:rPr>
          <w:rFonts w:ascii="Times New Roman" w:hAnsi="Times New Roman"/>
          <w:sz w:val="24"/>
          <w:szCs w:val="24"/>
        </w:rPr>
        <w:t xml:space="preserve">- </w:t>
      </w:r>
      <w:r w:rsidR="003A7DDA" w:rsidRPr="003A7DDA">
        <w:rPr>
          <w:rFonts w:ascii="Times New Roman" w:hAnsi="Times New Roman"/>
          <w:sz w:val="24"/>
          <w:szCs w:val="24"/>
        </w:rPr>
        <w:t>развивать способность понимать мир с позиции другого человека.</w:t>
      </w:r>
    </w:p>
    <w:p w:rsidR="003A7DDA" w:rsidRPr="003A7DDA" w:rsidRDefault="003A7DDA" w:rsidP="003A7DDA">
      <w:pPr>
        <w:pStyle w:val="a6"/>
        <w:jc w:val="both"/>
        <w:rPr>
          <w:rFonts w:ascii="Times New Roman" w:hAnsi="Times New Roman"/>
          <w:b/>
          <w:sz w:val="24"/>
          <w:szCs w:val="24"/>
        </w:rPr>
      </w:pPr>
    </w:p>
    <w:p w:rsidR="00BA7741" w:rsidRDefault="00BA7741" w:rsidP="00DD144A">
      <w:pPr>
        <w:pStyle w:val="22"/>
        <w:shd w:val="clear" w:color="auto" w:fill="auto"/>
        <w:spacing w:line="240" w:lineRule="auto"/>
        <w:ind w:firstLine="720"/>
        <w:jc w:val="both"/>
        <w:rPr>
          <w:b/>
          <w:sz w:val="24"/>
          <w:szCs w:val="24"/>
        </w:rPr>
      </w:pPr>
      <w:r>
        <w:rPr>
          <w:b/>
          <w:sz w:val="24"/>
          <w:szCs w:val="24"/>
        </w:rPr>
        <w:t>2.2.3 Интеграция предметных требований как механизм конструирования современного процесса образования</w:t>
      </w:r>
    </w:p>
    <w:p w:rsidR="00BA7741" w:rsidRPr="00BA7741" w:rsidRDefault="00BA7741" w:rsidP="00BA7741">
      <w:pPr>
        <w:pStyle w:val="22"/>
        <w:shd w:val="clear" w:color="auto" w:fill="auto"/>
        <w:tabs>
          <w:tab w:val="left" w:pos="1701"/>
        </w:tabs>
        <w:spacing w:line="240" w:lineRule="auto"/>
        <w:jc w:val="both"/>
        <w:rPr>
          <w:sz w:val="24"/>
          <w:szCs w:val="24"/>
        </w:rPr>
      </w:pPr>
      <w:r>
        <w:rPr>
          <w:sz w:val="24"/>
          <w:szCs w:val="24"/>
        </w:rPr>
        <w:tab/>
      </w:r>
      <w:r w:rsidRPr="00BA7741">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7741" w:rsidRPr="00BA7741" w:rsidRDefault="00BA7741" w:rsidP="00BA7741">
      <w:pPr>
        <w:pStyle w:val="22"/>
        <w:shd w:val="clear" w:color="auto" w:fill="auto"/>
        <w:tabs>
          <w:tab w:val="left" w:pos="1701"/>
        </w:tabs>
        <w:spacing w:line="240" w:lineRule="auto"/>
        <w:jc w:val="both"/>
        <w:rPr>
          <w:sz w:val="24"/>
          <w:szCs w:val="24"/>
        </w:rPr>
      </w:pPr>
      <w:r>
        <w:rPr>
          <w:sz w:val="24"/>
          <w:szCs w:val="24"/>
        </w:rPr>
        <w:tab/>
      </w:r>
      <w:r w:rsidRPr="00BA7741">
        <w:rPr>
          <w:sz w:val="24"/>
          <w:szCs w:val="24"/>
        </w:rPr>
        <w:t>На уровне среднего общего образования регулятивные действиядолжны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w:t>
      </w:r>
      <w:r>
        <w:rPr>
          <w:sz w:val="24"/>
          <w:szCs w:val="24"/>
        </w:rPr>
        <w:t xml:space="preserve">уют коллективно- распределенную деятельность для решения </w:t>
      </w:r>
      <w:r w:rsidRPr="00BA7741">
        <w:rPr>
          <w:sz w:val="24"/>
          <w:szCs w:val="24"/>
        </w:rPr>
        <w:t>разноплановых учебных,познавательных,</w:t>
      </w:r>
      <w:r w:rsidRPr="00BA7741">
        <w:rPr>
          <w:sz w:val="24"/>
          <w:szCs w:val="24"/>
        </w:rPr>
        <w:tab/>
        <w:t>исследовательских, проектных,</w:t>
      </w:r>
      <w:r w:rsidRPr="00BA7741">
        <w:rPr>
          <w:sz w:val="24"/>
          <w:szCs w:val="24"/>
        </w:rPr>
        <w:tab/>
        <w:t>профессиональных задач,</w:t>
      </w:r>
    </w:p>
    <w:p w:rsidR="00BA7741" w:rsidRPr="00BA7741" w:rsidRDefault="00BA7741" w:rsidP="00BA7741">
      <w:pPr>
        <w:pStyle w:val="22"/>
        <w:shd w:val="clear" w:color="auto" w:fill="auto"/>
        <w:spacing w:line="240" w:lineRule="auto"/>
        <w:jc w:val="both"/>
        <w:rPr>
          <w:sz w:val="24"/>
          <w:szCs w:val="24"/>
        </w:rPr>
      </w:pPr>
      <w:r w:rsidRPr="00BA7741">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7741" w:rsidRPr="00BA7741" w:rsidRDefault="00BA7741" w:rsidP="00BA7741">
      <w:pPr>
        <w:pStyle w:val="22"/>
        <w:shd w:val="clear" w:color="auto" w:fill="auto"/>
        <w:tabs>
          <w:tab w:val="left" w:pos="1701"/>
        </w:tabs>
        <w:spacing w:line="240" w:lineRule="auto"/>
        <w:jc w:val="both"/>
        <w:rPr>
          <w:sz w:val="24"/>
          <w:szCs w:val="24"/>
        </w:rPr>
      </w:pPr>
      <w:r>
        <w:rPr>
          <w:sz w:val="24"/>
          <w:szCs w:val="24"/>
        </w:rPr>
        <w:tab/>
      </w:r>
      <w:r w:rsidRPr="00BA7741">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BA7741">
        <w:rPr>
          <w:sz w:val="24"/>
          <w:szCs w:val="24"/>
        </w:rPr>
        <w:softHyphen/>
        <w:t>ориентированных результатов образования.</w:t>
      </w:r>
    </w:p>
    <w:p w:rsidR="00BA7741" w:rsidRDefault="00BA7741" w:rsidP="00DD144A">
      <w:pPr>
        <w:pStyle w:val="22"/>
        <w:shd w:val="clear" w:color="auto" w:fill="auto"/>
        <w:spacing w:line="240" w:lineRule="auto"/>
        <w:ind w:firstLine="720"/>
        <w:jc w:val="both"/>
        <w:rPr>
          <w:b/>
          <w:sz w:val="24"/>
          <w:szCs w:val="24"/>
        </w:rPr>
      </w:pPr>
    </w:p>
    <w:p w:rsidR="00E62A92" w:rsidRDefault="00E62A92" w:rsidP="00093060">
      <w:pPr>
        <w:pStyle w:val="22"/>
        <w:numPr>
          <w:ilvl w:val="2"/>
          <w:numId w:val="172"/>
        </w:numPr>
        <w:shd w:val="clear" w:color="auto" w:fill="auto"/>
        <w:spacing w:line="240" w:lineRule="auto"/>
        <w:jc w:val="both"/>
        <w:rPr>
          <w:b/>
          <w:sz w:val="24"/>
          <w:szCs w:val="24"/>
        </w:rPr>
      </w:pPr>
      <w:r>
        <w:rPr>
          <w:b/>
          <w:sz w:val="24"/>
          <w:szCs w:val="24"/>
        </w:rPr>
        <w:t>Место универсальных учебных действий в рабочих программах</w:t>
      </w:r>
    </w:p>
    <w:p w:rsidR="00E62A92" w:rsidRPr="00E62A92" w:rsidRDefault="00BA7741" w:rsidP="00BA7741">
      <w:pPr>
        <w:pStyle w:val="22"/>
        <w:shd w:val="clear" w:color="auto" w:fill="auto"/>
        <w:tabs>
          <w:tab w:val="left" w:pos="1736"/>
        </w:tabs>
        <w:spacing w:line="240" w:lineRule="auto"/>
        <w:jc w:val="both"/>
        <w:rPr>
          <w:sz w:val="24"/>
          <w:szCs w:val="24"/>
        </w:rPr>
      </w:pPr>
      <w:r>
        <w:rPr>
          <w:sz w:val="24"/>
          <w:szCs w:val="24"/>
        </w:rPr>
        <w:tab/>
      </w:r>
      <w:r w:rsidR="00E62A92" w:rsidRPr="00E62A92">
        <w:rPr>
          <w:sz w:val="24"/>
          <w:szCs w:val="24"/>
        </w:rPr>
        <w:t>Программа формирования УУД у обучающихся содержит:</w:t>
      </w:r>
    </w:p>
    <w:p w:rsidR="00E62A92" w:rsidRPr="00E62A92" w:rsidRDefault="00E62A92" w:rsidP="00BA7741">
      <w:pPr>
        <w:pStyle w:val="22"/>
        <w:shd w:val="clear" w:color="auto" w:fill="auto"/>
        <w:spacing w:line="240" w:lineRule="auto"/>
        <w:jc w:val="both"/>
        <w:rPr>
          <w:sz w:val="24"/>
          <w:szCs w:val="24"/>
        </w:rPr>
      </w:pPr>
      <w:r w:rsidRPr="00E62A92">
        <w:rPr>
          <w:sz w:val="24"/>
          <w:szCs w:val="24"/>
        </w:rPr>
        <w:t>описание взаимосвязи УУД с содержанием учебных предметов;</w:t>
      </w:r>
    </w:p>
    <w:p w:rsidR="00E62A92" w:rsidRPr="00E62A92" w:rsidRDefault="00E62A92" w:rsidP="00BA7741">
      <w:pPr>
        <w:pStyle w:val="22"/>
        <w:shd w:val="clear" w:color="auto" w:fill="auto"/>
        <w:spacing w:line="240" w:lineRule="auto"/>
        <w:jc w:val="both"/>
        <w:rPr>
          <w:sz w:val="24"/>
          <w:szCs w:val="24"/>
        </w:rPr>
      </w:pPr>
      <w:r w:rsidRPr="00E62A92">
        <w:rPr>
          <w:sz w:val="24"/>
          <w:szCs w:val="24"/>
        </w:rPr>
        <w:t>описание особенностей реализации основных направлений и форм;</w:t>
      </w:r>
    </w:p>
    <w:p w:rsidR="00E62A92" w:rsidRPr="00E62A92" w:rsidRDefault="00E62A92" w:rsidP="00BA7741">
      <w:pPr>
        <w:pStyle w:val="22"/>
        <w:shd w:val="clear" w:color="auto" w:fill="auto"/>
        <w:spacing w:line="240" w:lineRule="auto"/>
        <w:jc w:val="both"/>
        <w:rPr>
          <w:sz w:val="24"/>
          <w:szCs w:val="24"/>
        </w:rPr>
      </w:pPr>
      <w:r w:rsidRPr="00E62A92">
        <w:rPr>
          <w:sz w:val="24"/>
          <w:szCs w:val="24"/>
        </w:rPr>
        <w:t>учебно-исследовательской и проектной деятельности.</w:t>
      </w:r>
    </w:p>
    <w:p w:rsidR="00E62A92" w:rsidRPr="00E62A92" w:rsidRDefault="00BA7741" w:rsidP="00BA7741">
      <w:pPr>
        <w:pStyle w:val="22"/>
        <w:shd w:val="clear" w:color="auto" w:fill="auto"/>
        <w:tabs>
          <w:tab w:val="left" w:pos="1741"/>
        </w:tabs>
        <w:spacing w:line="240" w:lineRule="auto"/>
        <w:jc w:val="both"/>
        <w:rPr>
          <w:sz w:val="24"/>
          <w:szCs w:val="24"/>
        </w:rPr>
      </w:pPr>
      <w:r>
        <w:rPr>
          <w:sz w:val="24"/>
          <w:szCs w:val="24"/>
        </w:rPr>
        <w:tab/>
      </w:r>
      <w:r w:rsidR="00E62A92" w:rsidRPr="00E62A92">
        <w:rPr>
          <w:sz w:val="24"/>
          <w:szCs w:val="24"/>
        </w:rPr>
        <w:t>Описание взаимосвязи УУД с содержанием учебных предметов.</w:t>
      </w:r>
    </w:p>
    <w:p w:rsidR="00E62A92" w:rsidRPr="00E62A92" w:rsidRDefault="00E62A92" w:rsidP="00BA7741">
      <w:pPr>
        <w:pStyle w:val="22"/>
        <w:shd w:val="clear" w:color="auto" w:fill="auto"/>
        <w:spacing w:line="240" w:lineRule="auto"/>
        <w:ind w:firstLine="708"/>
        <w:jc w:val="both"/>
        <w:rPr>
          <w:sz w:val="24"/>
          <w:szCs w:val="24"/>
        </w:rPr>
      </w:pPr>
      <w:r w:rsidRPr="00E62A92">
        <w:rPr>
          <w:sz w:val="24"/>
          <w:szCs w:val="24"/>
        </w:rPr>
        <w:t>Содержание среднего общего образования определяется программой среднего</w:t>
      </w:r>
    </w:p>
    <w:p w:rsidR="00E62A92" w:rsidRPr="00E62A92" w:rsidRDefault="00E62A92" w:rsidP="00BA7741">
      <w:pPr>
        <w:pStyle w:val="22"/>
        <w:shd w:val="clear" w:color="auto" w:fill="auto"/>
        <w:spacing w:line="240" w:lineRule="auto"/>
        <w:jc w:val="both"/>
        <w:rPr>
          <w:sz w:val="24"/>
          <w:szCs w:val="24"/>
        </w:rPr>
      </w:pPr>
      <w:r w:rsidRPr="00E62A92">
        <w:rPr>
          <w:sz w:val="24"/>
          <w:szCs w:val="24"/>
        </w:rPr>
        <w:t>общего образования. Предметное учебное содержание фиксируется в рабочих программах.</w:t>
      </w:r>
    </w:p>
    <w:p w:rsidR="00E62A92" w:rsidRPr="00E62A92" w:rsidRDefault="00E62A92" w:rsidP="00BA7741">
      <w:pPr>
        <w:pStyle w:val="22"/>
        <w:shd w:val="clear" w:color="auto" w:fill="auto"/>
        <w:spacing w:line="240" w:lineRule="auto"/>
        <w:ind w:firstLine="720"/>
        <w:jc w:val="both"/>
        <w:rPr>
          <w:sz w:val="24"/>
          <w:szCs w:val="24"/>
        </w:rPr>
      </w:pPr>
      <w:r w:rsidRPr="00E62A92">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E62A92" w:rsidRPr="00E62A92" w:rsidRDefault="00E62A92" w:rsidP="00BA7741">
      <w:pPr>
        <w:pStyle w:val="22"/>
        <w:shd w:val="clear" w:color="auto" w:fill="auto"/>
        <w:spacing w:line="240" w:lineRule="auto"/>
        <w:ind w:firstLine="720"/>
        <w:jc w:val="both"/>
        <w:rPr>
          <w:sz w:val="24"/>
          <w:szCs w:val="24"/>
        </w:rPr>
      </w:pPr>
      <w:r w:rsidRPr="00E62A92">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E62A92" w:rsidRPr="00E62A92" w:rsidRDefault="00E62A92" w:rsidP="00BA7741">
      <w:pPr>
        <w:pStyle w:val="22"/>
        <w:shd w:val="clear" w:color="auto" w:fill="auto"/>
        <w:spacing w:line="240" w:lineRule="auto"/>
        <w:ind w:firstLine="720"/>
        <w:jc w:val="both"/>
        <w:rPr>
          <w:sz w:val="24"/>
          <w:szCs w:val="24"/>
        </w:rPr>
      </w:pPr>
      <w:r w:rsidRPr="00E62A92">
        <w:rPr>
          <w:sz w:val="24"/>
          <w:szCs w:val="24"/>
        </w:rPr>
        <w:t>в соотнесении с предметными результатами по основным разделам и темам учебного содержания;</w:t>
      </w:r>
    </w:p>
    <w:p w:rsidR="00E62A92" w:rsidRPr="00E62A92" w:rsidRDefault="00E62A92" w:rsidP="00BA7741">
      <w:pPr>
        <w:pStyle w:val="22"/>
        <w:shd w:val="clear" w:color="auto" w:fill="auto"/>
        <w:spacing w:line="240" w:lineRule="auto"/>
        <w:ind w:firstLine="720"/>
        <w:jc w:val="both"/>
        <w:rPr>
          <w:sz w:val="24"/>
          <w:szCs w:val="24"/>
        </w:rPr>
      </w:pPr>
      <w:r w:rsidRPr="00E62A92">
        <w:rPr>
          <w:sz w:val="24"/>
          <w:szCs w:val="24"/>
        </w:rPr>
        <w:t>в разделе «Основные виды деятельности» тематического планирования.</w:t>
      </w:r>
    </w:p>
    <w:p w:rsidR="00E62A92" w:rsidRPr="00E62A92" w:rsidRDefault="00E62A92" w:rsidP="00BA7741">
      <w:pPr>
        <w:pStyle w:val="22"/>
        <w:shd w:val="clear" w:color="auto" w:fill="auto"/>
        <w:tabs>
          <w:tab w:val="left" w:pos="1726"/>
        </w:tabs>
        <w:spacing w:line="240" w:lineRule="auto"/>
        <w:jc w:val="both"/>
        <w:rPr>
          <w:sz w:val="24"/>
          <w:szCs w:val="24"/>
        </w:rPr>
      </w:pPr>
      <w:r w:rsidRPr="00E62A92">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62A92" w:rsidRPr="00BA7741" w:rsidRDefault="00E62A92" w:rsidP="00BA7741">
      <w:pPr>
        <w:pStyle w:val="22"/>
        <w:shd w:val="clear" w:color="auto" w:fill="auto"/>
        <w:tabs>
          <w:tab w:val="left" w:pos="1933"/>
        </w:tabs>
        <w:spacing w:line="240" w:lineRule="auto"/>
        <w:jc w:val="both"/>
        <w:rPr>
          <w:b/>
          <w:sz w:val="24"/>
          <w:szCs w:val="24"/>
        </w:rPr>
      </w:pPr>
      <w:r>
        <w:rPr>
          <w:sz w:val="24"/>
          <w:szCs w:val="24"/>
        </w:rPr>
        <w:tab/>
      </w:r>
      <w:r w:rsidRPr="00BA7741">
        <w:rPr>
          <w:b/>
          <w:sz w:val="24"/>
          <w:szCs w:val="24"/>
        </w:rPr>
        <w:t>Русский язык и литература.</w:t>
      </w:r>
    </w:p>
    <w:p w:rsidR="00E62A92" w:rsidRPr="00E62A92" w:rsidRDefault="00E62A92" w:rsidP="00BA7741">
      <w:pPr>
        <w:pStyle w:val="22"/>
        <w:shd w:val="clear" w:color="auto" w:fill="auto"/>
        <w:tabs>
          <w:tab w:val="left" w:pos="2120"/>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логические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E62A92">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развивать критическое мышление при решении жизненных проблем с учётом собственного речевого и читательского опыта;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E62A92" w:rsidRPr="00E62A92" w:rsidRDefault="00E62A92" w:rsidP="00E62A92">
      <w:pPr>
        <w:pStyle w:val="22"/>
        <w:shd w:val="clear" w:color="auto" w:fill="auto"/>
        <w:tabs>
          <w:tab w:val="left" w:pos="2741"/>
          <w:tab w:val="left" w:pos="6838"/>
        </w:tabs>
        <w:spacing w:line="240" w:lineRule="auto"/>
        <w:ind w:firstLine="720"/>
        <w:jc w:val="both"/>
        <w:rPr>
          <w:sz w:val="24"/>
          <w:szCs w:val="24"/>
        </w:rPr>
      </w:pPr>
      <w:r w:rsidRPr="00E62A92">
        <w:rPr>
          <w:sz w:val="24"/>
          <w:szCs w:val="24"/>
        </w:rPr>
        <w:t>устанавливать</w:t>
      </w:r>
      <w:r w:rsidRPr="00E62A92">
        <w:rPr>
          <w:sz w:val="24"/>
          <w:szCs w:val="24"/>
        </w:rPr>
        <w:tab/>
        <w:t>основания для сравнения</w:t>
      </w:r>
      <w:r w:rsidRPr="00E62A92">
        <w:rPr>
          <w:sz w:val="24"/>
          <w:szCs w:val="24"/>
        </w:rPr>
        <w:tab/>
        <w:t>литературных героев,</w:t>
      </w:r>
    </w:p>
    <w:p w:rsidR="00E62A92" w:rsidRPr="00E62A92" w:rsidRDefault="00E62A92" w:rsidP="00E62A92">
      <w:pPr>
        <w:pStyle w:val="22"/>
        <w:shd w:val="clear" w:color="auto" w:fill="auto"/>
        <w:spacing w:line="240" w:lineRule="auto"/>
        <w:jc w:val="both"/>
        <w:rPr>
          <w:sz w:val="24"/>
          <w:szCs w:val="24"/>
        </w:rPr>
      </w:pPr>
      <w:r w:rsidRPr="00E62A92">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E62A92" w:rsidRPr="00E62A92" w:rsidRDefault="00E62A92" w:rsidP="00E62A92">
      <w:pPr>
        <w:pStyle w:val="22"/>
        <w:shd w:val="clear" w:color="auto" w:fill="auto"/>
        <w:tabs>
          <w:tab w:val="left" w:pos="2055"/>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исследовательские действия:</w:t>
      </w:r>
    </w:p>
    <w:p w:rsidR="00E62A92" w:rsidRPr="00E62A92" w:rsidRDefault="00E62A92" w:rsidP="00E62A92">
      <w:pPr>
        <w:pStyle w:val="22"/>
        <w:shd w:val="clear" w:color="auto" w:fill="auto"/>
        <w:tabs>
          <w:tab w:val="left" w:pos="4258"/>
          <w:tab w:val="left" w:pos="6838"/>
        </w:tabs>
        <w:spacing w:line="240" w:lineRule="auto"/>
        <w:ind w:firstLine="720"/>
        <w:jc w:val="both"/>
        <w:rPr>
          <w:sz w:val="24"/>
          <w:szCs w:val="24"/>
        </w:rPr>
      </w:pPr>
      <w:r w:rsidRPr="00E62A92">
        <w:rPr>
          <w:sz w:val="24"/>
          <w:szCs w:val="24"/>
        </w:rPr>
        <w:t>формулировать вопросы</w:t>
      </w:r>
      <w:r w:rsidRPr="00E62A92">
        <w:rPr>
          <w:sz w:val="24"/>
          <w:szCs w:val="24"/>
        </w:rPr>
        <w:tab/>
        <w:t>исследовательского</w:t>
      </w:r>
      <w:r w:rsidRPr="00E62A92">
        <w:rPr>
          <w:sz w:val="24"/>
          <w:szCs w:val="24"/>
        </w:rPr>
        <w:tab/>
        <w:t>характера (например,</w:t>
      </w:r>
    </w:p>
    <w:p w:rsidR="00E62A92" w:rsidRPr="00E62A92" w:rsidRDefault="00E62A92" w:rsidP="00E62A92">
      <w:pPr>
        <w:pStyle w:val="22"/>
        <w:shd w:val="clear" w:color="auto" w:fill="auto"/>
        <w:spacing w:line="240" w:lineRule="auto"/>
        <w:jc w:val="both"/>
        <w:rPr>
          <w:sz w:val="24"/>
          <w:szCs w:val="24"/>
        </w:rPr>
      </w:pPr>
      <w:r w:rsidRPr="00E62A92">
        <w:rPr>
          <w:sz w:val="24"/>
          <w:szCs w:val="24"/>
        </w:rPr>
        <w:t>о лексической сочетаемости слов, об особенности употребления стилистическиокрашенной лексики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анализировать результаты, полученные в ходе решения языковой и речевой задачи, критически оценивать их достоверность;</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62A92" w:rsidRPr="00E62A92" w:rsidRDefault="00E62A92" w:rsidP="00E62A92">
      <w:pPr>
        <w:pStyle w:val="22"/>
        <w:shd w:val="clear" w:color="auto" w:fill="auto"/>
        <w:tabs>
          <w:tab w:val="left" w:pos="2060"/>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работу с информацией: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нормам;</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навыками защиты личной информации, соблюдать требования информационной безопасности.</w:t>
      </w:r>
    </w:p>
    <w:p w:rsidR="00E62A92" w:rsidRPr="00E62A92" w:rsidRDefault="00E62A92" w:rsidP="00E62A92">
      <w:pPr>
        <w:pStyle w:val="22"/>
        <w:shd w:val="clear" w:color="auto" w:fill="auto"/>
        <w:tabs>
          <w:tab w:val="left" w:pos="2073"/>
        </w:tabs>
        <w:spacing w:line="240" w:lineRule="auto"/>
        <w:jc w:val="both"/>
        <w:rPr>
          <w:sz w:val="24"/>
          <w:szCs w:val="24"/>
        </w:rPr>
      </w:pPr>
      <w:r>
        <w:rPr>
          <w:sz w:val="24"/>
          <w:szCs w:val="24"/>
        </w:rPr>
        <w:tab/>
      </w:r>
      <w:r w:rsidRPr="00E62A92">
        <w:rPr>
          <w:sz w:val="24"/>
          <w:szCs w:val="24"/>
        </w:rPr>
        <w:t>Формирование универсальных учебных коммуникативных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пользоваться невербальными средствами общения, понимать значение социальных знаков;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принимать цели совместной деятельности, организовывать, координировать действия по их достижению;</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качество своего вклада и вклада каждого участника команды в общий результат;</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уметь обобщать мнения нескольких людей и выражать это обобщение в устной и письменной форме;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E62A92" w:rsidRPr="00E62A92" w:rsidRDefault="00E62A92" w:rsidP="00E62A92">
      <w:pPr>
        <w:pStyle w:val="22"/>
        <w:shd w:val="clear" w:color="auto" w:fill="auto"/>
        <w:tabs>
          <w:tab w:val="left" w:pos="2102"/>
        </w:tabs>
        <w:spacing w:line="240" w:lineRule="auto"/>
        <w:jc w:val="both"/>
        <w:rPr>
          <w:sz w:val="24"/>
          <w:szCs w:val="24"/>
        </w:rPr>
      </w:pPr>
      <w:r>
        <w:rPr>
          <w:sz w:val="24"/>
          <w:szCs w:val="24"/>
        </w:rPr>
        <w:tab/>
      </w:r>
      <w:r w:rsidRPr="00E62A92">
        <w:rPr>
          <w:sz w:val="24"/>
          <w:szCs w:val="24"/>
        </w:rPr>
        <w:t>Формирование универсальных учебных регулятивных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составлять план действий при анализе и создании текста, вносить необходимые коррективы;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62A92" w:rsidRPr="00E62A92" w:rsidRDefault="00E62A92" w:rsidP="00E62A92">
      <w:pPr>
        <w:pStyle w:val="22"/>
        <w:shd w:val="clear" w:color="auto" w:fill="auto"/>
        <w:tabs>
          <w:tab w:val="left" w:pos="1770"/>
          <w:tab w:val="left" w:pos="2962"/>
          <w:tab w:val="left" w:pos="6192"/>
          <w:tab w:val="left" w:pos="7987"/>
        </w:tabs>
        <w:spacing w:line="240" w:lineRule="auto"/>
        <w:ind w:firstLine="720"/>
        <w:jc w:val="both"/>
        <w:rPr>
          <w:sz w:val="24"/>
          <w:szCs w:val="24"/>
        </w:rPr>
      </w:pPr>
      <w:r w:rsidRPr="00E62A92">
        <w:rPr>
          <w:sz w:val="24"/>
          <w:szCs w:val="24"/>
        </w:rPr>
        <w:t>д</w:t>
      </w:r>
      <w:r>
        <w:rPr>
          <w:sz w:val="24"/>
          <w:szCs w:val="24"/>
        </w:rPr>
        <w:t>авать</w:t>
      </w:r>
      <w:r>
        <w:rPr>
          <w:sz w:val="24"/>
          <w:szCs w:val="24"/>
        </w:rPr>
        <w:tab/>
        <w:t>оценку</w:t>
      </w:r>
      <w:r>
        <w:rPr>
          <w:sz w:val="24"/>
          <w:szCs w:val="24"/>
        </w:rPr>
        <w:tab/>
        <w:t xml:space="preserve">новым ситуациям, в </w:t>
      </w:r>
      <w:r w:rsidRPr="00E62A92">
        <w:rPr>
          <w:sz w:val="24"/>
          <w:szCs w:val="24"/>
        </w:rPr>
        <w:t>том числе</w:t>
      </w:r>
      <w:r w:rsidRPr="00E62A92">
        <w:rPr>
          <w:sz w:val="24"/>
          <w:szCs w:val="24"/>
        </w:rPr>
        <w:tab/>
        <w:t>изображённымв художественной литературе; оценивать приобретенный опыт с учетом литературных знаний;</w:t>
      </w:r>
    </w:p>
    <w:p w:rsidR="00E62A92" w:rsidRDefault="00E62A92" w:rsidP="00E62A92">
      <w:pPr>
        <w:pStyle w:val="22"/>
        <w:shd w:val="clear" w:color="auto" w:fill="auto"/>
        <w:tabs>
          <w:tab w:val="left" w:pos="1770"/>
          <w:tab w:val="left" w:pos="6192"/>
          <w:tab w:val="left" w:pos="7987"/>
        </w:tabs>
        <w:spacing w:line="240" w:lineRule="auto"/>
        <w:ind w:firstLine="720"/>
        <w:jc w:val="both"/>
        <w:rPr>
          <w:sz w:val="24"/>
          <w:szCs w:val="24"/>
        </w:rPr>
      </w:pPr>
      <w:r w:rsidRPr="00E62A92">
        <w:rPr>
          <w:sz w:val="24"/>
          <w:szCs w:val="24"/>
        </w:rPr>
        <w:t>осознавать ценностное отношение к литературе к</w:t>
      </w:r>
      <w:r>
        <w:rPr>
          <w:sz w:val="24"/>
          <w:szCs w:val="24"/>
        </w:rPr>
        <w:t>ак неотъемлемой части культуры;</w:t>
      </w:r>
    </w:p>
    <w:p w:rsidR="00E62A92" w:rsidRPr="00E62A92" w:rsidRDefault="00E62A92" w:rsidP="00E62A92">
      <w:pPr>
        <w:pStyle w:val="22"/>
        <w:shd w:val="clear" w:color="auto" w:fill="auto"/>
        <w:tabs>
          <w:tab w:val="left" w:pos="1770"/>
          <w:tab w:val="left" w:pos="6192"/>
          <w:tab w:val="left" w:pos="7987"/>
        </w:tabs>
        <w:spacing w:line="240" w:lineRule="auto"/>
        <w:ind w:firstLine="720"/>
        <w:jc w:val="both"/>
        <w:rPr>
          <w:sz w:val="24"/>
          <w:szCs w:val="24"/>
        </w:rPr>
      </w:pPr>
      <w:r>
        <w:rPr>
          <w:sz w:val="24"/>
          <w:szCs w:val="24"/>
        </w:rPr>
        <w:t xml:space="preserve">выявлять взаимосвязи между языковым, </w:t>
      </w:r>
      <w:r w:rsidRPr="00E62A92">
        <w:rPr>
          <w:sz w:val="24"/>
          <w:szCs w:val="24"/>
        </w:rPr>
        <w:t>литературным,интеллектуальным, духовно-нравственным развитием личности;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62A92" w:rsidRPr="00BA7741" w:rsidRDefault="00E62A92" w:rsidP="00E62A92">
      <w:pPr>
        <w:pStyle w:val="22"/>
        <w:shd w:val="clear" w:color="auto" w:fill="auto"/>
        <w:tabs>
          <w:tab w:val="left" w:pos="1910"/>
        </w:tabs>
        <w:spacing w:line="240" w:lineRule="auto"/>
        <w:jc w:val="both"/>
        <w:rPr>
          <w:b/>
          <w:sz w:val="24"/>
          <w:szCs w:val="24"/>
        </w:rPr>
      </w:pPr>
      <w:r>
        <w:rPr>
          <w:sz w:val="24"/>
          <w:szCs w:val="24"/>
        </w:rPr>
        <w:tab/>
      </w:r>
      <w:r w:rsidRPr="00BA7741">
        <w:rPr>
          <w:b/>
          <w:sz w:val="24"/>
          <w:szCs w:val="24"/>
        </w:rPr>
        <w:t>Иностранный язык.</w:t>
      </w:r>
    </w:p>
    <w:p w:rsidR="00E62A92" w:rsidRPr="00E62A92" w:rsidRDefault="00E62A92" w:rsidP="00E62A92">
      <w:pPr>
        <w:pStyle w:val="22"/>
        <w:shd w:val="clear" w:color="auto" w:fill="auto"/>
        <w:tabs>
          <w:tab w:val="left" w:pos="2097"/>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логические и исследовательские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анализировать, устанавливать аналогии между способами выражения мысли средствами иностранного и родного языков;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сравнивать разные типы и жанры устных и письменных высказываний на иностранном языке;</w:t>
      </w:r>
    </w:p>
    <w:p w:rsidR="00E62A92" w:rsidRPr="00E62A92" w:rsidRDefault="00E62A92" w:rsidP="00E62A92">
      <w:pPr>
        <w:pStyle w:val="22"/>
        <w:shd w:val="clear" w:color="auto" w:fill="auto"/>
        <w:spacing w:line="240" w:lineRule="auto"/>
        <w:ind w:firstLine="720"/>
        <w:rPr>
          <w:sz w:val="24"/>
          <w:szCs w:val="24"/>
        </w:rPr>
      </w:pPr>
      <w:r w:rsidRPr="00E62A92">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формулировать обобщения и выводы по результатам проведённого наблюдения за языковыми явлениями;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E62A92" w:rsidRPr="00E62A92" w:rsidRDefault="00E62A92" w:rsidP="00E62A92">
      <w:pPr>
        <w:pStyle w:val="22"/>
        <w:shd w:val="clear" w:color="auto" w:fill="auto"/>
        <w:tabs>
          <w:tab w:val="left" w:pos="2067"/>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работу с информацией: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фиксировать информацию доступными средствами (в виде ключевых слов, плана, тезисов);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соблюдать информационную безопасность при работе в сети Интернет.</w:t>
      </w:r>
    </w:p>
    <w:p w:rsidR="00E62A92" w:rsidRPr="00E62A92" w:rsidRDefault="00E62A92" w:rsidP="00E62A92">
      <w:pPr>
        <w:pStyle w:val="22"/>
        <w:shd w:val="clear" w:color="auto" w:fill="auto"/>
        <w:tabs>
          <w:tab w:val="left" w:pos="2089"/>
        </w:tabs>
        <w:spacing w:line="240" w:lineRule="auto"/>
        <w:jc w:val="both"/>
        <w:rPr>
          <w:sz w:val="24"/>
          <w:szCs w:val="24"/>
        </w:rPr>
      </w:pPr>
      <w:r>
        <w:rPr>
          <w:sz w:val="24"/>
          <w:szCs w:val="24"/>
        </w:rPr>
        <w:tab/>
      </w:r>
      <w:r w:rsidRPr="00E62A92">
        <w:rPr>
          <w:sz w:val="24"/>
          <w:szCs w:val="24"/>
        </w:rPr>
        <w:t>Формирование универсальных учебных коммуникативных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развернуто, логично и точно излагать свою точку зрения с использованием языковых средств изучаемого иностранного языка;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E62A92" w:rsidRPr="00E62A92" w:rsidRDefault="00E62A92" w:rsidP="00E62A92">
      <w:pPr>
        <w:pStyle w:val="22"/>
        <w:shd w:val="clear" w:color="auto" w:fill="auto"/>
        <w:tabs>
          <w:tab w:val="left" w:pos="2085"/>
        </w:tabs>
        <w:spacing w:line="240" w:lineRule="auto"/>
        <w:jc w:val="both"/>
        <w:rPr>
          <w:sz w:val="24"/>
          <w:szCs w:val="24"/>
        </w:rPr>
      </w:pPr>
      <w:r>
        <w:rPr>
          <w:sz w:val="24"/>
          <w:szCs w:val="24"/>
        </w:rPr>
        <w:tab/>
      </w:r>
      <w:r w:rsidRPr="00E62A92">
        <w:rPr>
          <w:sz w:val="24"/>
          <w:szCs w:val="24"/>
        </w:rPr>
        <w:t>Формирование универсальных учебных регулятивных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выполнять работу в условиях реального, виртуального и комбинированного взаимодействия;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корректировать совместную деятельность с учетом возникших трудностей, новых данных или информации;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осуществлять взаимодействие в ситуациях общения, соблюдая этикетные нормы межкультурного общения.</w:t>
      </w:r>
    </w:p>
    <w:p w:rsidR="00E62A92" w:rsidRPr="00E62A92" w:rsidRDefault="00E62A92" w:rsidP="00E62A92">
      <w:pPr>
        <w:pStyle w:val="22"/>
        <w:shd w:val="clear" w:color="auto" w:fill="auto"/>
        <w:spacing w:line="240" w:lineRule="auto"/>
        <w:ind w:firstLine="708"/>
        <w:jc w:val="both"/>
        <w:rPr>
          <w:sz w:val="24"/>
          <w:szCs w:val="24"/>
        </w:rPr>
      </w:pPr>
      <w:r w:rsidRPr="00E62A92">
        <w:rPr>
          <w:sz w:val="24"/>
          <w:szCs w:val="24"/>
        </w:rPr>
        <w:t>Математика и информатика.</w:t>
      </w:r>
    </w:p>
    <w:p w:rsidR="00E62A92" w:rsidRPr="00E62A92" w:rsidRDefault="00E62A92" w:rsidP="00E62A92">
      <w:pPr>
        <w:pStyle w:val="22"/>
        <w:shd w:val="clear" w:color="auto" w:fill="auto"/>
        <w:tabs>
          <w:tab w:val="left" w:pos="2094"/>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логические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устанавливать существенный признак классификации, основания для обобщения и сравнения, критерии проводимого анализа;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делать выводы с использованием законов логики, дедуктивных и индуктивных умозаключений, умозаключений по аналогии;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62A92" w:rsidRPr="00E62A92" w:rsidRDefault="00BA7741" w:rsidP="00BA7741">
      <w:pPr>
        <w:pStyle w:val="22"/>
        <w:shd w:val="clear" w:color="auto" w:fill="auto"/>
        <w:tabs>
          <w:tab w:val="left" w:pos="2077"/>
        </w:tabs>
        <w:spacing w:line="240" w:lineRule="auto"/>
        <w:jc w:val="both"/>
        <w:rPr>
          <w:sz w:val="24"/>
          <w:szCs w:val="24"/>
        </w:rPr>
      </w:pPr>
      <w:r>
        <w:rPr>
          <w:sz w:val="24"/>
          <w:szCs w:val="24"/>
        </w:rPr>
        <w:tab/>
      </w:r>
      <w:r w:rsidR="00E62A92" w:rsidRPr="00E62A92">
        <w:rPr>
          <w:sz w:val="24"/>
          <w:szCs w:val="24"/>
        </w:rPr>
        <w:t>Формирование универсальных учебных познавательных действий включает базовые исследовательские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использовать вопросы как исследовательский инструмент познания;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62A92" w:rsidRPr="00E62A92" w:rsidRDefault="00E62A92" w:rsidP="00E62A92">
      <w:pPr>
        <w:pStyle w:val="22"/>
        <w:shd w:val="clear" w:color="auto" w:fill="auto"/>
        <w:tabs>
          <w:tab w:val="left" w:pos="2073"/>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работу с информацией: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надежность информации по самостоятельно сформулированным критериям, воспринимать ее критически;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дефициты информации, данных, необходимых для ответа на вопрос и для решения задачи;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E62A92" w:rsidRPr="00E62A92" w:rsidRDefault="00E62A92" w:rsidP="00E62A92">
      <w:pPr>
        <w:pStyle w:val="22"/>
        <w:shd w:val="clear" w:color="auto" w:fill="auto"/>
        <w:tabs>
          <w:tab w:val="left" w:pos="2070"/>
        </w:tabs>
        <w:spacing w:line="240" w:lineRule="auto"/>
        <w:jc w:val="both"/>
        <w:rPr>
          <w:sz w:val="24"/>
          <w:szCs w:val="24"/>
        </w:rPr>
      </w:pPr>
      <w:r>
        <w:rPr>
          <w:sz w:val="24"/>
          <w:szCs w:val="24"/>
        </w:rPr>
        <w:tab/>
      </w:r>
      <w:r w:rsidRPr="00E62A92">
        <w:rPr>
          <w:sz w:val="24"/>
          <w:szCs w:val="24"/>
        </w:rPr>
        <w:t>Формирование универсальных учебных коммуникативных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воспринимать и формулировать суждения, ясно, точно, грамотно выражать свою точку зрения в устных и письменных текстах;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62A92" w:rsidRPr="00E62A92" w:rsidRDefault="00E62A92" w:rsidP="00E62A92">
      <w:pPr>
        <w:pStyle w:val="22"/>
        <w:shd w:val="clear" w:color="auto" w:fill="auto"/>
        <w:tabs>
          <w:tab w:val="left" w:pos="2084"/>
        </w:tabs>
        <w:spacing w:line="240" w:lineRule="auto"/>
        <w:jc w:val="both"/>
        <w:rPr>
          <w:sz w:val="24"/>
          <w:szCs w:val="24"/>
        </w:rPr>
      </w:pPr>
      <w:r>
        <w:rPr>
          <w:sz w:val="24"/>
          <w:szCs w:val="24"/>
        </w:rPr>
        <w:tab/>
      </w:r>
      <w:r w:rsidRPr="00E62A92">
        <w:rPr>
          <w:sz w:val="24"/>
          <w:szCs w:val="24"/>
        </w:rPr>
        <w:t>Формирование универсальных учебных регулятивных действийвключает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62A92" w:rsidRPr="00E62A92" w:rsidRDefault="00E62A92" w:rsidP="00E62A92">
      <w:pPr>
        <w:pStyle w:val="22"/>
        <w:shd w:val="clear" w:color="auto" w:fill="auto"/>
        <w:spacing w:line="240" w:lineRule="auto"/>
        <w:ind w:firstLine="708"/>
        <w:jc w:val="both"/>
        <w:rPr>
          <w:sz w:val="24"/>
          <w:szCs w:val="24"/>
        </w:rPr>
      </w:pPr>
      <w:r w:rsidRPr="00E62A92">
        <w:rPr>
          <w:sz w:val="24"/>
          <w:szCs w:val="24"/>
        </w:rPr>
        <w:t>Естественнонаучные предметы.</w:t>
      </w:r>
    </w:p>
    <w:p w:rsidR="00E62A92" w:rsidRPr="00E62A92" w:rsidRDefault="00E62A92" w:rsidP="00E62A92">
      <w:pPr>
        <w:pStyle w:val="22"/>
        <w:shd w:val="clear" w:color="auto" w:fill="auto"/>
        <w:tabs>
          <w:tab w:val="left" w:pos="2060"/>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логические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выбирать основания и критерии для классификации веществ и химических реакций;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E62A92" w:rsidRPr="00E62A92" w:rsidRDefault="00E62A92" w:rsidP="00E62A92">
      <w:pPr>
        <w:pStyle w:val="22"/>
        <w:shd w:val="clear" w:color="auto" w:fill="auto"/>
        <w:tabs>
          <w:tab w:val="left" w:pos="2065"/>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исследовательские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62A92" w:rsidRPr="00E62A92" w:rsidRDefault="00E62A92" w:rsidP="00E62A92">
      <w:pPr>
        <w:pStyle w:val="22"/>
        <w:shd w:val="clear" w:color="auto" w:fill="auto"/>
        <w:tabs>
          <w:tab w:val="left" w:pos="1666"/>
        </w:tabs>
        <w:spacing w:line="240" w:lineRule="auto"/>
        <w:ind w:firstLine="720"/>
        <w:jc w:val="both"/>
        <w:rPr>
          <w:sz w:val="24"/>
          <w:szCs w:val="24"/>
        </w:rPr>
      </w:pPr>
      <w:r w:rsidRPr="00E62A92">
        <w:rPr>
          <w:sz w:val="24"/>
          <w:szCs w:val="24"/>
        </w:rPr>
        <w:t>проводить исследования зависимостей между фи</w:t>
      </w:r>
      <w:r>
        <w:rPr>
          <w:sz w:val="24"/>
          <w:szCs w:val="24"/>
        </w:rPr>
        <w:t xml:space="preserve">зическими величинами, например, </w:t>
      </w:r>
      <w:r w:rsidRPr="00E62A92">
        <w:rPr>
          <w:sz w:val="24"/>
          <w:szCs w:val="24"/>
        </w:rPr>
        <w:t>зависимости периода обращения конического маятника</w:t>
      </w:r>
    </w:p>
    <w:p w:rsidR="00E62A92" w:rsidRPr="00E62A92" w:rsidRDefault="00E62A92" w:rsidP="00E62A92">
      <w:pPr>
        <w:pStyle w:val="22"/>
        <w:shd w:val="clear" w:color="auto" w:fill="auto"/>
        <w:spacing w:line="240" w:lineRule="auto"/>
        <w:jc w:val="both"/>
        <w:rPr>
          <w:sz w:val="24"/>
          <w:szCs w:val="24"/>
        </w:rPr>
      </w:pPr>
      <w:r w:rsidRPr="00E62A92">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w:t>
      </w:r>
      <w:r>
        <w:rPr>
          <w:sz w:val="24"/>
          <w:szCs w:val="24"/>
        </w:rPr>
        <w:t>ем физических величин, например,</w:t>
      </w:r>
      <w:r w:rsidRPr="00E62A92">
        <w:rPr>
          <w:sz w:val="24"/>
          <w:szCs w:val="24"/>
        </w:rPr>
        <w:t xml:space="preserve"> скорость электромагнитных волн, длина волны и частота света, энергия и импульс фотона;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уметь переносить знания в познавательную и практическую области деятельности, например, распознавать физические явления в опыт</w:t>
      </w:r>
      <w:r>
        <w:rPr>
          <w:sz w:val="24"/>
          <w:szCs w:val="24"/>
        </w:rPr>
        <w:t>ах и окружающей жизни, например,</w:t>
      </w:r>
      <w:r w:rsidRPr="00E62A92">
        <w:rPr>
          <w:sz w:val="24"/>
          <w:szCs w:val="24"/>
        </w:rPr>
        <w:t>отражение, преломление, интерференция, дифракция и поляризация света, дисперсия света (на базовом уровне);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E62A92" w:rsidRPr="00E62A92" w:rsidRDefault="00E62A92" w:rsidP="00E62A92">
      <w:pPr>
        <w:pStyle w:val="22"/>
        <w:shd w:val="clear" w:color="auto" w:fill="auto"/>
        <w:tabs>
          <w:tab w:val="left" w:pos="2055"/>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работу с информацией: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E62A92" w:rsidRPr="00E62A92" w:rsidRDefault="00E62A92" w:rsidP="00BA7741">
      <w:pPr>
        <w:pStyle w:val="22"/>
        <w:shd w:val="clear" w:color="auto" w:fill="auto"/>
        <w:spacing w:line="240" w:lineRule="auto"/>
        <w:ind w:firstLine="708"/>
        <w:rPr>
          <w:sz w:val="24"/>
          <w:szCs w:val="24"/>
        </w:rPr>
      </w:pPr>
      <w:r w:rsidRPr="00E62A92">
        <w:rPr>
          <w:sz w:val="24"/>
          <w:szCs w:val="24"/>
        </w:rPr>
        <w:t>использовать средства информационных и коммуникационных технологий</w:t>
      </w:r>
    </w:p>
    <w:p w:rsidR="00E62A92" w:rsidRPr="00E62A92" w:rsidRDefault="00E62A92" w:rsidP="00E62A92">
      <w:pPr>
        <w:pStyle w:val="22"/>
        <w:shd w:val="clear" w:color="auto" w:fill="auto"/>
        <w:spacing w:line="240" w:lineRule="auto"/>
        <w:jc w:val="both"/>
        <w:rPr>
          <w:sz w:val="24"/>
          <w:szCs w:val="24"/>
        </w:rPr>
      </w:pPr>
      <w:r w:rsidRPr="00E62A92">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 xml:space="preserve">использовать </w:t>
      </w:r>
      <w:r w:rsidRPr="00E62A92">
        <w:rPr>
          <w:sz w:val="24"/>
          <w:szCs w:val="24"/>
          <w:lang w:val="en-US" w:bidi="en-US"/>
        </w:rPr>
        <w:t>IT</w:t>
      </w:r>
      <w:r w:rsidRPr="00E62A92">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62A92" w:rsidRPr="00E62A92" w:rsidRDefault="00E62A92" w:rsidP="00E62A92">
      <w:pPr>
        <w:pStyle w:val="22"/>
        <w:shd w:val="clear" w:color="auto" w:fill="auto"/>
        <w:tabs>
          <w:tab w:val="left" w:pos="2070"/>
        </w:tabs>
        <w:spacing w:line="240" w:lineRule="auto"/>
        <w:jc w:val="both"/>
        <w:rPr>
          <w:sz w:val="24"/>
          <w:szCs w:val="24"/>
        </w:rPr>
      </w:pPr>
      <w:r>
        <w:rPr>
          <w:sz w:val="24"/>
          <w:szCs w:val="24"/>
        </w:rPr>
        <w:tab/>
      </w:r>
      <w:r w:rsidRPr="00E62A92">
        <w:rPr>
          <w:sz w:val="24"/>
          <w:szCs w:val="24"/>
        </w:rPr>
        <w:t>Формирование универсальных учебных коммуникативных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аргументированно вести диалог, развернуто и логично излагать свою точку зрения;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E62A92" w:rsidRPr="00E62A92" w:rsidRDefault="00E62A92" w:rsidP="00E62A92">
      <w:pPr>
        <w:pStyle w:val="22"/>
        <w:shd w:val="clear" w:color="auto" w:fill="auto"/>
        <w:tabs>
          <w:tab w:val="left" w:pos="2060"/>
        </w:tabs>
        <w:spacing w:line="240" w:lineRule="auto"/>
        <w:jc w:val="both"/>
        <w:rPr>
          <w:sz w:val="24"/>
          <w:szCs w:val="24"/>
        </w:rPr>
      </w:pPr>
      <w:r>
        <w:rPr>
          <w:sz w:val="24"/>
          <w:szCs w:val="24"/>
        </w:rPr>
        <w:tab/>
        <w:t>У</w:t>
      </w:r>
      <w:r w:rsidRPr="00E62A92">
        <w:rPr>
          <w:sz w:val="24"/>
          <w:szCs w:val="24"/>
        </w:rPr>
        <w:t>ниверсальных учебных регулятивных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использовать приёмы рефлексии для оценки ситуации, выбора верного решения при решении качественных и расчетных задач;</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E62A92" w:rsidRPr="00BA7741" w:rsidRDefault="00E62A92" w:rsidP="00E62A92">
      <w:pPr>
        <w:pStyle w:val="22"/>
        <w:shd w:val="clear" w:color="auto" w:fill="auto"/>
        <w:tabs>
          <w:tab w:val="left" w:pos="1882"/>
        </w:tabs>
        <w:spacing w:line="240" w:lineRule="auto"/>
        <w:jc w:val="both"/>
        <w:rPr>
          <w:b/>
          <w:sz w:val="24"/>
          <w:szCs w:val="24"/>
        </w:rPr>
      </w:pPr>
      <w:r>
        <w:rPr>
          <w:sz w:val="24"/>
          <w:szCs w:val="24"/>
        </w:rPr>
        <w:tab/>
      </w:r>
      <w:r w:rsidRPr="00BA7741">
        <w:rPr>
          <w:b/>
          <w:sz w:val="24"/>
          <w:szCs w:val="24"/>
        </w:rPr>
        <w:t>Общественно-научные предметы.</w:t>
      </w:r>
    </w:p>
    <w:p w:rsidR="00E62A92" w:rsidRPr="00E62A92" w:rsidRDefault="00E62A92" w:rsidP="00E62A92">
      <w:pPr>
        <w:pStyle w:val="22"/>
        <w:shd w:val="clear" w:color="auto" w:fill="auto"/>
        <w:tabs>
          <w:tab w:val="left" w:pos="2070"/>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логические действия: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E62A92" w:rsidRPr="00E62A92" w:rsidRDefault="00E62A92" w:rsidP="00E62A92">
      <w:pPr>
        <w:pStyle w:val="22"/>
        <w:shd w:val="clear" w:color="auto" w:fill="auto"/>
        <w:spacing w:line="240" w:lineRule="auto"/>
        <w:rPr>
          <w:sz w:val="24"/>
          <w:szCs w:val="24"/>
        </w:rPr>
      </w:pPr>
      <w:r w:rsidRPr="00E62A92">
        <w:rPr>
          <w:sz w:val="24"/>
          <w:szCs w:val="24"/>
        </w:rPr>
        <w:t>значение импортозамещения для экономики нашей страны;</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E62A92" w:rsidRPr="00E62A92" w:rsidRDefault="00E62A92" w:rsidP="00E62A92">
      <w:pPr>
        <w:pStyle w:val="22"/>
        <w:shd w:val="clear" w:color="auto" w:fill="auto"/>
        <w:tabs>
          <w:tab w:val="left" w:pos="2065"/>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базовые исследовательские действия:</w:t>
      </w:r>
    </w:p>
    <w:p w:rsidR="00E62A92" w:rsidRPr="00E62A92" w:rsidRDefault="00E62A92" w:rsidP="00E62A92">
      <w:pPr>
        <w:pStyle w:val="22"/>
        <w:shd w:val="clear" w:color="auto" w:fill="auto"/>
        <w:tabs>
          <w:tab w:val="left" w:pos="3523"/>
          <w:tab w:val="left" w:pos="8371"/>
        </w:tabs>
        <w:spacing w:line="240" w:lineRule="auto"/>
        <w:ind w:firstLine="720"/>
        <w:jc w:val="both"/>
        <w:rPr>
          <w:sz w:val="24"/>
          <w:szCs w:val="24"/>
        </w:rPr>
      </w:pPr>
      <w:r w:rsidRPr="00E62A92">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Pr>
          <w:sz w:val="24"/>
          <w:szCs w:val="24"/>
        </w:rPr>
        <w:t xml:space="preserve">ты в виде завершенных проектов, презентаций, творческих работ </w:t>
      </w:r>
      <w:r w:rsidRPr="00E62A92">
        <w:rPr>
          <w:sz w:val="24"/>
          <w:szCs w:val="24"/>
        </w:rPr>
        <w:t>социальнойи междисциплинарной направленности;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62A92" w:rsidRPr="00E62A92" w:rsidRDefault="00E62A92" w:rsidP="00E62A92">
      <w:pPr>
        <w:pStyle w:val="22"/>
        <w:shd w:val="clear" w:color="auto" w:fill="auto"/>
        <w:tabs>
          <w:tab w:val="left" w:pos="2065"/>
        </w:tabs>
        <w:spacing w:line="240" w:lineRule="auto"/>
        <w:jc w:val="both"/>
        <w:rPr>
          <w:sz w:val="24"/>
          <w:szCs w:val="24"/>
        </w:rPr>
      </w:pPr>
      <w:r>
        <w:rPr>
          <w:sz w:val="24"/>
          <w:szCs w:val="24"/>
        </w:rPr>
        <w:tab/>
      </w:r>
      <w:r w:rsidRPr="00E62A92">
        <w:rPr>
          <w:sz w:val="24"/>
          <w:szCs w:val="24"/>
        </w:rPr>
        <w:t>Формирование универсальных учебных познавательных действий включает работу с информацией: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62A92" w:rsidRPr="00E62A92" w:rsidRDefault="00E62A92" w:rsidP="00E62A92">
      <w:pPr>
        <w:pStyle w:val="22"/>
        <w:shd w:val="clear" w:color="auto" w:fill="auto"/>
        <w:tabs>
          <w:tab w:val="left" w:pos="2079"/>
        </w:tabs>
        <w:spacing w:line="240" w:lineRule="auto"/>
        <w:jc w:val="both"/>
        <w:rPr>
          <w:sz w:val="24"/>
          <w:szCs w:val="24"/>
        </w:rPr>
      </w:pPr>
      <w:r>
        <w:rPr>
          <w:sz w:val="24"/>
          <w:szCs w:val="24"/>
        </w:rPr>
        <w:tab/>
      </w:r>
      <w:r w:rsidRPr="00E62A92">
        <w:rPr>
          <w:sz w:val="24"/>
          <w:szCs w:val="24"/>
        </w:rPr>
        <w:t>Формирование универсальных учебных коммуникативных действий включает умения: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E62A92">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E62A92" w:rsidRPr="00E62A92" w:rsidRDefault="00E62A92" w:rsidP="00E62A92">
      <w:pPr>
        <w:pStyle w:val="22"/>
        <w:shd w:val="clear" w:color="auto" w:fill="auto"/>
        <w:spacing w:line="240" w:lineRule="auto"/>
        <w:ind w:firstLine="740"/>
        <w:jc w:val="both"/>
        <w:rPr>
          <w:sz w:val="24"/>
          <w:szCs w:val="24"/>
        </w:rPr>
      </w:pPr>
      <w:r w:rsidRPr="00E62A92">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62A92" w:rsidRPr="00E62A92" w:rsidRDefault="00E62A92" w:rsidP="00E62A92">
      <w:pPr>
        <w:pStyle w:val="22"/>
        <w:shd w:val="clear" w:color="auto" w:fill="auto"/>
        <w:spacing w:line="240" w:lineRule="auto"/>
        <w:ind w:firstLine="740"/>
        <w:jc w:val="both"/>
        <w:rPr>
          <w:sz w:val="24"/>
          <w:szCs w:val="24"/>
        </w:rPr>
      </w:pPr>
      <w:r w:rsidRPr="00E62A92">
        <w:rPr>
          <w:sz w:val="24"/>
          <w:szCs w:val="24"/>
        </w:rPr>
        <w:t>ориентироваться в направлениях профессиональной деятельности, связанных с социально-гуманитарной подготовкой.</w:t>
      </w:r>
    </w:p>
    <w:p w:rsidR="00E62A92" w:rsidRPr="00E62A92" w:rsidRDefault="00E62A92" w:rsidP="00E62A92">
      <w:pPr>
        <w:pStyle w:val="22"/>
        <w:shd w:val="clear" w:color="auto" w:fill="auto"/>
        <w:tabs>
          <w:tab w:val="left" w:pos="2065"/>
        </w:tabs>
        <w:spacing w:line="240" w:lineRule="auto"/>
        <w:jc w:val="both"/>
        <w:rPr>
          <w:sz w:val="24"/>
          <w:szCs w:val="24"/>
        </w:rPr>
      </w:pPr>
      <w:r>
        <w:rPr>
          <w:sz w:val="24"/>
          <w:szCs w:val="24"/>
        </w:rPr>
        <w:tab/>
      </w:r>
      <w:r w:rsidRPr="00E62A92">
        <w:rPr>
          <w:sz w:val="24"/>
          <w:szCs w:val="24"/>
        </w:rPr>
        <w:t>Формирование универсальных учебных регулятивных действий включает умения:</w:t>
      </w:r>
    </w:p>
    <w:p w:rsidR="00E62A92" w:rsidRPr="00E62A92" w:rsidRDefault="00E62A92" w:rsidP="00E62A92">
      <w:pPr>
        <w:pStyle w:val="22"/>
        <w:shd w:val="clear" w:color="auto" w:fill="auto"/>
        <w:spacing w:line="240" w:lineRule="auto"/>
        <w:ind w:firstLine="740"/>
        <w:jc w:val="both"/>
        <w:rPr>
          <w:sz w:val="24"/>
          <w:szCs w:val="24"/>
        </w:rPr>
      </w:pPr>
      <w:r w:rsidRPr="00E62A92">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62A92" w:rsidRPr="00E62A92" w:rsidRDefault="00E62A92" w:rsidP="00E62A92">
      <w:pPr>
        <w:pStyle w:val="22"/>
        <w:shd w:val="clear" w:color="auto" w:fill="auto"/>
        <w:spacing w:line="240" w:lineRule="auto"/>
        <w:ind w:firstLine="740"/>
        <w:jc w:val="both"/>
        <w:rPr>
          <w:sz w:val="24"/>
          <w:szCs w:val="24"/>
        </w:rPr>
      </w:pPr>
      <w:r w:rsidRPr="00E62A92">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62A92" w:rsidRPr="00BA7741" w:rsidRDefault="00E62A92" w:rsidP="00BA7741">
      <w:pPr>
        <w:pStyle w:val="22"/>
        <w:shd w:val="clear" w:color="auto" w:fill="auto"/>
        <w:tabs>
          <w:tab w:val="left" w:pos="1696"/>
          <w:tab w:val="left" w:pos="3404"/>
          <w:tab w:val="left" w:pos="5199"/>
          <w:tab w:val="left" w:pos="8516"/>
        </w:tabs>
        <w:spacing w:line="240" w:lineRule="auto"/>
        <w:jc w:val="center"/>
        <w:rPr>
          <w:b/>
          <w:sz w:val="24"/>
          <w:szCs w:val="24"/>
        </w:rPr>
      </w:pPr>
      <w:r w:rsidRPr="00BA7741">
        <w:rPr>
          <w:b/>
          <w:sz w:val="24"/>
          <w:szCs w:val="24"/>
        </w:rPr>
        <w:t>Особенности</w:t>
      </w:r>
      <w:r w:rsidRPr="00BA7741">
        <w:rPr>
          <w:b/>
          <w:sz w:val="24"/>
          <w:szCs w:val="24"/>
        </w:rPr>
        <w:tab/>
      </w:r>
      <w:r w:rsidR="00BA7741">
        <w:rPr>
          <w:b/>
          <w:sz w:val="24"/>
          <w:szCs w:val="24"/>
        </w:rPr>
        <w:t>реализации</w:t>
      </w:r>
      <w:r w:rsidR="00BA7741">
        <w:rPr>
          <w:b/>
          <w:sz w:val="24"/>
          <w:szCs w:val="24"/>
        </w:rPr>
        <w:tab/>
        <w:t xml:space="preserve">основных направлений </w:t>
      </w:r>
      <w:r w:rsidRPr="00BA7741">
        <w:rPr>
          <w:b/>
          <w:sz w:val="24"/>
          <w:szCs w:val="24"/>
        </w:rPr>
        <w:t>и форм</w:t>
      </w:r>
    </w:p>
    <w:p w:rsidR="00BA7741" w:rsidRDefault="00E62A92" w:rsidP="00BA7741">
      <w:pPr>
        <w:pStyle w:val="22"/>
        <w:shd w:val="clear" w:color="auto" w:fill="auto"/>
        <w:spacing w:line="240" w:lineRule="auto"/>
        <w:jc w:val="center"/>
        <w:rPr>
          <w:b/>
          <w:sz w:val="24"/>
          <w:szCs w:val="24"/>
        </w:rPr>
      </w:pPr>
      <w:r w:rsidRPr="00BA7741">
        <w:rPr>
          <w:b/>
          <w:sz w:val="24"/>
          <w:szCs w:val="24"/>
        </w:rPr>
        <w:t xml:space="preserve">учебно-исследовательской и проектной деятельности в рамках урочной </w:t>
      </w:r>
    </w:p>
    <w:p w:rsidR="00E62A92" w:rsidRPr="00BA7741" w:rsidRDefault="00E62A92" w:rsidP="00BA7741">
      <w:pPr>
        <w:pStyle w:val="22"/>
        <w:shd w:val="clear" w:color="auto" w:fill="auto"/>
        <w:spacing w:line="240" w:lineRule="auto"/>
        <w:jc w:val="center"/>
        <w:rPr>
          <w:b/>
          <w:sz w:val="24"/>
          <w:szCs w:val="24"/>
        </w:rPr>
      </w:pPr>
      <w:r w:rsidRPr="00BA7741">
        <w:rPr>
          <w:b/>
          <w:sz w:val="24"/>
          <w:szCs w:val="24"/>
        </w:rPr>
        <w:t>и внеурочной деятельности.</w:t>
      </w:r>
    </w:p>
    <w:p w:rsidR="00E62A92" w:rsidRDefault="00E62A92" w:rsidP="00E62A92">
      <w:pPr>
        <w:pStyle w:val="22"/>
        <w:shd w:val="clear" w:color="auto" w:fill="auto"/>
        <w:tabs>
          <w:tab w:val="left" w:pos="1873"/>
        </w:tabs>
        <w:spacing w:line="240" w:lineRule="auto"/>
        <w:jc w:val="both"/>
        <w:rPr>
          <w:sz w:val="24"/>
          <w:szCs w:val="24"/>
        </w:rPr>
      </w:pPr>
      <w:r>
        <w:rPr>
          <w:sz w:val="24"/>
          <w:szCs w:val="24"/>
        </w:rPr>
        <w:tab/>
      </w:r>
      <w:r w:rsidRPr="00E62A92">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62A92" w:rsidRPr="00E62A92" w:rsidRDefault="00E62A92" w:rsidP="00E62A92">
      <w:pPr>
        <w:pStyle w:val="22"/>
        <w:shd w:val="clear" w:color="auto" w:fill="auto"/>
        <w:tabs>
          <w:tab w:val="left" w:pos="1873"/>
        </w:tabs>
        <w:spacing w:line="240" w:lineRule="auto"/>
        <w:jc w:val="both"/>
        <w:rPr>
          <w:sz w:val="24"/>
          <w:szCs w:val="24"/>
        </w:rPr>
      </w:pPr>
      <w:r>
        <w:rPr>
          <w:sz w:val="24"/>
          <w:szCs w:val="24"/>
        </w:rPr>
        <w:tab/>
        <w:t xml:space="preserve">Результаты выполнения </w:t>
      </w:r>
      <w:r w:rsidRPr="00E62A92">
        <w:rPr>
          <w:sz w:val="24"/>
          <w:szCs w:val="24"/>
        </w:rPr>
        <w:t>индивидуального проекта должныотражать:</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сформированность навыков коммуникативной, учебно-исследовательской деятельности, критического мышления;</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способность к инновационной, аналитической, творческой, интеллектуальной деятельности;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62A92" w:rsidRPr="00E62A92" w:rsidRDefault="00E62A92" w:rsidP="00E62A92">
      <w:pPr>
        <w:pStyle w:val="22"/>
        <w:shd w:val="clear" w:color="auto" w:fill="auto"/>
        <w:tabs>
          <w:tab w:val="left" w:pos="1863"/>
        </w:tabs>
        <w:spacing w:line="240" w:lineRule="auto"/>
        <w:jc w:val="both"/>
        <w:rPr>
          <w:sz w:val="24"/>
          <w:szCs w:val="24"/>
        </w:rPr>
      </w:pPr>
      <w:r>
        <w:rPr>
          <w:sz w:val="24"/>
          <w:szCs w:val="24"/>
        </w:rPr>
        <w:tab/>
      </w:r>
      <w:r w:rsidRPr="00E62A92">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E62A92" w:rsidRPr="00E62A92" w:rsidRDefault="00E62A92" w:rsidP="00E62A92">
      <w:pPr>
        <w:pStyle w:val="22"/>
        <w:shd w:val="clear" w:color="auto" w:fill="auto"/>
        <w:tabs>
          <w:tab w:val="left" w:pos="1873"/>
        </w:tabs>
        <w:spacing w:line="240" w:lineRule="auto"/>
        <w:jc w:val="both"/>
        <w:rPr>
          <w:sz w:val="24"/>
          <w:szCs w:val="24"/>
        </w:rPr>
      </w:pPr>
      <w:r>
        <w:rPr>
          <w:sz w:val="24"/>
          <w:szCs w:val="24"/>
        </w:rPr>
        <w:tab/>
      </w:r>
      <w:r w:rsidRPr="00E62A92">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62A92" w:rsidRPr="00E62A92" w:rsidRDefault="00E62A92" w:rsidP="00E62A92">
      <w:pPr>
        <w:pStyle w:val="22"/>
        <w:shd w:val="clear" w:color="auto" w:fill="auto"/>
        <w:tabs>
          <w:tab w:val="left" w:pos="1863"/>
        </w:tabs>
        <w:spacing w:line="240" w:lineRule="auto"/>
        <w:jc w:val="both"/>
        <w:rPr>
          <w:sz w:val="24"/>
          <w:szCs w:val="24"/>
        </w:rPr>
      </w:pPr>
      <w:r>
        <w:rPr>
          <w:sz w:val="24"/>
          <w:szCs w:val="24"/>
        </w:rPr>
        <w:tab/>
      </w:r>
      <w:r w:rsidRPr="00E62A92">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E62A92" w:rsidRPr="00E62A92" w:rsidRDefault="00E62A92" w:rsidP="00E62A92">
      <w:pPr>
        <w:pStyle w:val="22"/>
        <w:shd w:val="clear" w:color="auto" w:fill="auto"/>
        <w:spacing w:line="240" w:lineRule="auto"/>
        <w:jc w:val="both"/>
        <w:rPr>
          <w:sz w:val="24"/>
          <w:szCs w:val="24"/>
        </w:rPr>
      </w:pPr>
      <w:r w:rsidRPr="00E62A92">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E62A92" w:rsidRPr="00E62A92" w:rsidRDefault="00E62A92" w:rsidP="00E62A92">
      <w:pPr>
        <w:pStyle w:val="22"/>
        <w:shd w:val="clear" w:color="auto" w:fill="auto"/>
        <w:tabs>
          <w:tab w:val="left" w:pos="1873"/>
        </w:tabs>
        <w:spacing w:line="240" w:lineRule="auto"/>
        <w:jc w:val="both"/>
        <w:rPr>
          <w:sz w:val="24"/>
          <w:szCs w:val="24"/>
        </w:rPr>
      </w:pPr>
      <w:r>
        <w:rPr>
          <w:sz w:val="24"/>
          <w:szCs w:val="24"/>
        </w:rPr>
        <w:tab/>
      </w:r>
      <w:r w:rsidRPr="00E62A92">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62A92" w:rsidRPr="00E62A92" w:rsidRDefault="00E62A92" w:rsidP="00E62A92">
      <w:pPr>
        <w:pStyle w:val="22"/>
        <w:shd w:val="clear" w:color="auto" w:fill="auto"/>
        <w:tabs>
          <w:tab w:val="left" w:pos="1873"/>
        </w:tabs>
        <w:spacing w:line="240" w:lineRule="auto"/>
        <w:jc w:val="both"/>
        <w:rPr>
          <w:sz w:val="24"/>
          <w:szCs w:val="24"/>
        </w:rPr>
      </w:pPr>
      <w:r>
        <w:rPr>
          <w:sz w:val="24"/>
          <w:szCs w:val="24"/>
        </w:rPr>
        <w:tab/>
      </w:r>
      <w:r w:rsidRPr="00E62A92">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62A92" w:rsidRPr="00E62A92" w:rsidRDefault="00E62A92" w:rsidP="00E62A92">
      <w:pPr>
        <w:pStyle w:val="22"/>
        <w:shd w:val="clear" w:color="auto" w:fill="auto"/>
        <w:tabs>
          <w:tab w:val="left" w:pos="1873"/>
        </w:tabs>
        <w:spacing w:line="240" w:lineRule="auto"/>
        <w:jc w:val="both"/>
        <w:rPr>
          <w:sz w:val="24"/>
          <w:szCs w:val="24"/>
        </w:rPr>
      </w:pPr>
      <w:r>
        <w:rPr>
          <w:sz w:val="24"/>
          <w:szCs w:val="24"/>
        </w:rPr>
        <w:tab/>
      </w:r>
      <w:r w:rsidRPr="00E62A92">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E62A92" w:rsidRPr="00E62A92" w:rsidRDefault="00E62A92" w:rsidP="00E62A92">
      <w:pPr>
        <w:pStyle w:val="22"/>
        <w:shd w:val="clear" w:color="auto" w:fill="auto"/>
        <w:tabs>
          <w:tab w:val="left" w:pos="1878"/>
        </w:tabs>
        <w:spacing w:line="240" w:lineRule="auto"/>
        <w:jc w:val="both"/>
        <w:rPr>
          <w:sz w:val="24"/>
          <w:szCs w:val="24"/>
        </w:rPr>
      </w:pPr>
      <w:r>
        <w:rPr>
          <w:sz w:val="24"/>
          <w:szCs w:val="24"/>
        </w:rPr>
        <w:tab/>
      </w:r>
      <w:r w:rsidRPr="00E62A92">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62A92" w:rsidRPr="00E62A92" w:rsidRDefault="00E62A92" w:rsidP="00E62A92">
      <w:pPr>
        <w:pStyle w:val="22"/>
        <w:shd w:val="clear" w:color="auto" w:fill="auto"/>
        <w:tabs>
          <w:tab w:val="left" w:pos="2032"/>
        </w:tabs>
        <w:spacing w:line="240" w:lineRule="auto"/>
        <w:jc w:val="both"/>
        <w:rPr>
          <w:sz w:val="24"/>
          <w:szCs w:val="24"/>
        </w:rPr>
      </w:pPr>
      <w:r>
        <w:rPr>
          <w:sz w:val="24"/>
          <w:szCs w:val="24"/>
        </w:rPr>
        <w:tab/>
      </w:r>
      <w:r w:rsidRPr="00E62A92">
        <w:rPr>
          <w:sz w:val="24"/>
          <w:szCs w:val="24"/>
        </w:rPr>
        <w:t>Организация педагогического сопровождения индивидуального</w:t>
      </w:r>
    </w:p>
    <w:p w:rsidR="00E62A92" w:rsidRPr="00E62A92" w:rsidRDefault="00E62A92" w:rsidP="00E62A92">
      <w:pPr>
        <w:pStyle w:val="22"/>
        <w:shd w:val="clear" w:color="auto" w:fill="auto"/>
        <w:tabs>
          <w:tab w:val="left" w:pos="1373"/>
          <w:tab w:val="left" w:pos="6629"/>
          <w:tab w:val="left" w:pos="8434"/>
        </w:tabs>
        <w:spacing w:line="240" w:lineRule="auto"/>
        <w:jc w:val="both"/>
        <w:rPr>
          <w:sz w:val="24"/>
          <w:szCs w:val="24"/>
        </w:rPr>
      </w:pPr>
      <w:r w:rsidRPr="00E62A92">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Pr>
          <w:sz w:val="24"/>
          <w:szCs w:val="24"/>
        </w:rPr>
        <w:t xml:space="preserve"> постановку целей и задач, сбор </w:t>
      </w:r>
      <w:r w:rsidRPr="00E62A92">
        <w:rPr>
          <w:sz w:val="24"/>
          <w:szCs w:val="24"/>
        </w:rPr>
        <w:t>инф</w:t>
      </w:r>
      <w:r>
        <w:rPr>
          <w:sz w:val="24"/>
          <w:szCs w:val="24"/>
        </w:rPr>
        <w:t xml:space="preserve">ормации/исследование/разработку образца, </w:t>
      </w:r>
      <w:r w:rsidRPr="00E62A92">
        <w:rPr>
          <w:sz w:val="24"/>
          <w:szCs w:val="24"/>
        </w:rPr>
        <w:t>подготовкуи защиту проекта, анализ результатов выполнения проекта, оценку качества выполнения.</w:t>
      </w:r>
    </w:p>
    <w:p w:rsidR="00E62A92" w:rsidRPr="00E62A92" w:rsidRDefault="00E62A92" w:rsidP="00E62A92">
      <w:pPr>
        <w:pStyle w:val="22"/>
        <w:shd w:val="clear" w:color="auto" w:fill="auto"/>
        <w:tabs>
          <w:tab w:val="left" w:pos="1292"/>
        </w:tabs>
        <w:spacing w:line="240" w:lineRule="auto"/>
        <w:jc w:val="both"/>
        <w:rPr>
          <w:sz w:val="24"/>
          <w:szCs w:val="24"/>
        </w:rPr>
      </w:pPr>
      <w:r>
        <w:rPr>
          <w:sz w:val="24"/>
          <w:szCs w:val="24"/>
        </w:rPr>
        <w:tab/>
      </w:r>
      <w:r w:rsidRPr="00E62A92">
        <w:rPr>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E62A92" w:rsidRPr="00E62A92" w:rsidRDefault="00E62A92" w:rsidP="00E62A92">
      <w:pPr>
        <w:pStyle w:val="22"/>
        <w:shd w:val="clear" w:color="auto" w:fill="auto"/>
        <w:spacing w:line="240" w:lineRule="auto"/>
        <w:ind w:firstLine="720"/>
        <w:jc w:val="both"/>
        <w:rPr>
          <w:sz w:val="24"/>
          <w:szCs w:val="24"/>
        </w:rPr>
      </w:pPr>
      <w:r w:rsidRPr="00E62A92">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E62A92" w:rsidRDefault="00E62A92" w:rsidP="00E62A92">
      <w:pPr>
        <w:pStyle w:val="22"/>
        <w:shd w:val="clear" w:color="auto" w:fill="auto"/>
        <w:spacing w:line="240" w:lineRule="auto"/>
        <w:ind w:firstLine="720"/>
        <w:jc w:val="both"/>
        <w:rPr>
          <w:sz w:val="24"/>
          <w:szCs w:val="24"/>
        </w:rPr>
      </w:pPr>
      <w:r w:rsidRPr="00E62A92">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04675" w:rsidRDefault="00204675" w:rsidP="00204675">
      <w:pPr>
        <w:pStyle w:val="22"/>
        <w:shd w:val="clear" w:color="auto" w:fill="auto"/>
        <w:spacing w:line="240" w:lineRule="auto"/>
        <w:ind w:firstLine="720"/>
        <w:jc w:val="both"/>
        <w:rPr>
          <w:sz w:val="24"/>
          <w:szCs w:val="24"/>
        </w:rPr>
      </w:pPr>
    </w:p>
    <w:p w:rsidR="00E62A92" w:rsidRDefault="00204675" w:rsidP="00093060">
      <w:pPr>
        <w:pStyle w:val="22"/>
        <w:numPr>
          <w:ilvl w:val="2"/>
          <w:numId w:val="172"/>
        </w:numPr>
        <w:shd w:val="clear" w:color="auto" w:fill="auto"/>
        <w:spacing w:line="240" w:lineRule="auto"/>
        <w:jc w:val="center"/>
        <w:rPr>
          <w:b/>
          <w:sz w:val="24"/>
          <w:szCs w:val="24"/>
        </w:rPr>
      </w:pPr>
      <w:r w:rsidRPr="00204675">
        <w:rPr>
          <w:b/>
          <w:sz w:val="24"/>
          <w:szCs w:val="24"/>
        </w:rPr>
        <w:t>Условия реализации программы формирования УУД</w:t>
      </w:r>
    </w:p>
    <w:p w:rsidR="00204675" w:rsidRDefault="00204675" w:rsidP="00204675">
      <w:pPr>
        <w:pStyle w:val="22"/>
        <w:shd w:val="clear" w:color="auto" w:fill="auto"/>
        <w:spacing w:line="240" w:lineRule="auto"/>
        <w:ind w:left="1440"/>
        <w:jc w:val="center"/>
        <w:rPr>
          <w:b/>
          <w:sz w:val="24"/>
          <w:szCs w:val="24"/>
        </w:rPr>
      </w:pPr>
    </w:p>
    <w:p w:rsidR="00204675" w:rsidRPr="00204675" w:rsidRDefault="00204675" w:rsidP="00204675">
      <w:pPr>
        <w:pStyle w:val="22"/>
        <w:shd w:val="clear" w:color="auto" w:fill="auto"/>
        <w:tabs>
          <w:tab w:val="left" w:pos="1662"/>
        </w:tabs>
        <w:spacing w:line="240" w:lineRule="auto"/>
        <w:jc w:val="both"/>
        <w:rPr>
          <w:sz w:val="24"/>
          <w:szCs w:val="24"/>
        </w:rPr>
      </w:pPr>
      <w:r>
        <w:rPr>
          <w:sz w:val="24"/>
          <w:szCs w:val="24"/>
        </w:rPr>
        <w:tab/>
      </w:r>
      <w:r w:rsidRPr="00204675">
        <w:rPr>
          <w:sz w:val="24"/>
          <w:szCs w:val="24"/>
        </w:rPr>
        <w:t>Условия реализации программы формирования УУД должны обеспечить совершенствование компетенций проектной и учебно</w:t>
      </w:r>
      <w:r w:rsidRPr="00204675">
        <w:rPr>
          <w:sz w:val="24"/>
          <w:szCs w:val="24"/>
        </w:rPr>
        <w:softHyphen/>
      </w:r>
      <w:r>
        <w:rPr>
          <w:sz w:val="24"/>
          <w:szCs w:val="24"/>
        </w:rPr>
        <w:t>-</w:t>
      </w:r>
      <w:r w:rsidRPr="00204675">
        <w:rPr>
          <w:sz w:val="24"/>
          <w:szCs w:val="24"/>
        </w:rPr>
        <w:t>исследовательской деятельности обучающихся.</w:t>
      </w:r>
    </w:p>
    <w:p w:rsidR="00204675" w:rsidRPr="00204675" w:rsidRDefault="00204675" w:rsidP="00204675">
      <w:pPr>
        <w:pStyle w:val="22"/>
        <w:shd w:val="clear" w:color="auto" w:fill="auto"/>
        <w:tabs>
          <w:tab w:val="left" w:pos="1719"/>
        </w:tabs>
        <w:spacing w:line="240" w:lineRule="auto"/>
        <w:rPr>
          <w:sz w:val="24"/>
          <w:szCs w:val="24"/>
        </w:rPr>
      </w:pPr>
      <w:r>
        <w:rPr>
          <w:sz w:val="24"/>
          <w:szCs w:val="24"/>
        </w:rPr>
        <w:tab/>
      </w:r>
      <w:r w:rsidRPr="00204675">
        <w:rPr>
          <w:sz w:val="24"/>
          <w:szCs w:val="24"/>
        </w:rPr>
        <w:t xml:space="preserve">Условия реализации программы формирования УУД включают: укомплектованность </w:t>
      </w:r>
      <w:r>
        <w:rPr>
          <w:sz w:val="24"/>
          <w:szCs w:val="24"/>
        </w:rPr>
        <w:t xml:space="preserve">МБОУ «Большебыковская средняя общеобразовательная школа» </w:t>
      </w:r>
      <w:r w:rsidRPr="00204675">
        <w:rPr>
          <w:sz w:val="24"/>
          <w:szCs w:val="24"/>
        </w:rPr>
        <w:t>педагогическими,руководящими и иными работниками;</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 xml:space="preserve">уровень квалификации педагогических и иных работников </w:t>
      </w:r>
      <w:r>
        <w:rPr>
          <w:sz w:val="24"/>
          <w:szCs w:val="24"/>
        </w:rPr>
        <w:t>МБОУ «Большебыковская средняя общеобразовательная школа»</w:t>
      </w:r>
      <w:r w:rsidRPr="00204675">
        <w:rPr>
          <w:sz w:val="24"/>
          <w:szCs w:val="24"/>
        </w:rPr>
        <w:t>;</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 xml:space="preserve">непрерывность профессионального развития педагогических работников </w:t>
      </w:r>
      <w:r>
        <w:rPr>
          <w:sz w:val="24"/>
          <w:szCs w:val="24"/>
        </w:rPr>
        <w:t>МБОУ «Большебыковская средняя общеобразовательная школа»</w:t>
      </w:r>
      <w:r w:rsidRPr="00204675">
        <w:rPr>
          <w:sz w:val="24"/>
          <w:szCs w:val="24"/>
        </w:rPr>
        <w:t>, реализующей образовательную программу среднего общего образования.</w:t>
      </w:r>
    </w:p>
    <w:p w:rsidR="00204675" w:rsidRPr="00204675" w:rsidRDefault="00204675" w:rsidP="00204675">
      <w:pPr>
        <w:pStyle w:val="22"/>
        <w:shd w:val="clear" w:color="auto" w:fill="auto"/>
        <w:tabs>
          <w:tab w:val="left" w:pos="1676"/>
        </w:tabs>
        <w:spacing w:line="240" w:lineRule="auto"/>
        <w:jc w:val="both"/>
        <w:rPr>
          <w:sz w:val="24"/>
          <w:szCs w:val="24"/>
        </w:rPr>
      </w:pPr>
      <w:r>
        <w:rPr>
          <w:sz w:val="24"/>
          <w:szCs w:val="24"/>
        </w:rPr>
        <w:tab/>
      </w:r>
      <w:r w:rsidRPr="00204675">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204675" w:rsidRPr="00204675" w:rsidRDefault="00204675" w:rsidP="00204675">
      <w:pPr>
        <w:pStyle w:val="22"/>
        <w:shd w:val="clear" w:color="auto" w:fill="auto"/>
        <w:spacing w:line="240" w:lineRule="auto"/>
        <w:ind w:firstLine="720"/>
        <w:rPr>
          <w:sz w:val="24"/>
          <w:szCs w:val="24"/>
        </w:rPr>
      </w:pPr>
      <w:r w:rsidRPr="00204675">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w:t>
      </w:r>
      <w:r>
        <w:rPr>
          <w:sz w:val="24"/>
          <w:szCs w:val="24"/>
        </w:rPr>
        <w:t xml:space="preserve">ированию УУД или участвовали во </w:t>
      </w:r>
      <w:r w:rsidRPr="00204675">
        <w:rPr>
          <w:sz w:val="24"/>
          <w:szCs w:val="24"/>
        </w:rPr>
        <w:t>внутришкольном семинаре, посвященном ос</w:t>
      </w:r>
      <w:r>
        <w:rPr>
          <w:sz w:val="24"/>
          <w:szCs w:val="24"/>
        </w:rPr>
        <w:t xml:space="preserve">обенностям применения выбранной </w:t>
      </w:r>
      <w:r w:rsidRPr="00204675">
        <w:rPr>
          <w:sz w:val="24"/>
          <w:szCs w:val="24"/>
        </w:rPr>
        <w:t>программы по УУД;</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педагоги осуществляют формирование УУД в рамках проектной, исследовательской деятельности;</w:t>
      </w:r>
    </w:p>
    <w:p w:rsidR="00204675" w:rsidRPr="00204675" w:rsidRDefault="00204675" w:rsidP="00204675">
      <w:pPr>
        <w:pStyle w:val="22"/>
        <w:shd w:val="clear" w:color="auto" w:fill="auto"/>
        <w:spacing w:line="240" w:lineRule="auto"/>
        <w:ind w:firstLine="720"/>
        <w:rPr>
          <w:sz w:val="24"/>
          <w:szCs w:val="24"/>
        </w:rPr>
      </w:pPr>
      <w:r w:rsidRPr="00204675">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204675" w:rsidRPr="00204675" w:rsidRDefault="00204675" w:rsidP="00204675">
      <w:pPr>
        <w:pStyle w:val="22"/>
        <w:shd w:val="clear" w:color="auto" w:fill="auto"/>
        <w:tabs>
          <w:tab w:val="left" w:pos="1676"/>
        </w:tabs>
        <w:spacing w:line="240" w:lineRule="auto"/>
        <w:jc w:val="both"/>
        <w:rPr>
          <w:sz w:val="24"/>
          <w:szCs w:val="24"/>
        </w:rPr>
      </w:pPr>
      <w:r>
        <w:rPr>
          <w:sz w:val="24"/>
          <w:szCs w:val="24"/>
        </w:rPr>
        <w:tab/>
      </w:r>
      <w:r w:rsidRPr="00204675">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204675" w:rsidRPr="00204675" w:rsidRDefault="00204675" w:rsidP="00204675">
      <w:pPr>
        <w:pStyle w:val="22"/>
        <w:shd w:val="clear" w:color="auto" w:fill="auto"/>
        <w:tabs>
          <w:tab w:val="left" w:pos="4070"/>
          <w:tab w:val="left" w:pos="6422"/>
        </w:tabs>
        <w:spacing w:line="240" w:lineRule="auto"/>
        <w:ind w:firstLine="720"/>
        <w:jc w:val="both"/>
        <w:rPr>
          <w:sz w:val="24"/>
          <w:szCs w:val="24"/>
        </w:rPr>
      </w:pPr>
      <w:r w:rsidRPr="00204675">
        <w:rPr>
          <w:sz w:val="24"/>
          <w:szCs w:val="24"/>
        </w:rPr>
        <w:t>сетевое взаимодействие</w:t>
      </w:r>
      <w:r w:rsidRPr="00204675">
        <w:rPr>
          <w:sz w:val="24"/>
          <w:szCs w:val="24"/>
        </w:rPr>
        <w:tab/>
        <w:t>образовательной</w:t>
      </w:r>
      <w:r w:rsidRPr="00204675">
        <w:rPr>
          <w:sz w:val="24"/>
          <w:szCs w:val="24"/>
        </w:rPr>
        <w:tab/>
        <w:t>организации с другими</w:t>
      </w:r>
    </w:p>
    <w:p w:rsidR="00204675" w:rsidRPr="00204675" w:rsidRDefault="00204675" w:rsidP="00204675">
      <w:pPr>
        <w:pStyle w:val="22"/>
        <w:shd w:val="clear" w:color="auto" w:fill="auto"/>
        <w:spacing w:line="240" w:lineRule="auto"/>
        <w:ind w:left="720" w:hanging="720"/>
        <w:rPr>
          <w:sz w:val="24"/>
          <w:szCs w:val="24"/>
        </w:rPr>
      </w:pPr>
      <w:r w:rsidRPr="00204675">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204675" w:rsidRPr="00204675" w:rsidRDefault="00204675" w:rsidP="00204675">
      <w:pPr>
        <w:pStyle w:val="22"/>
        <w:shd w:val="clear" w:color="auto" w:fill="auto"/>
        <w:spacing w:line="240" w:lineRule="auto"/>
        <w:jc w:val="both"/>
        <w:rPr>
          <w:sz w:val="24"/>
          <w:szCs w:val="24"/>
        </w:rPr>
      </w:pPr>
      <w:r w:rsidRPr="00204675">
        <w:rPr>
          <w:sz w:val="24"/>
          <w:szCs w:val="24"/>
        </w:rPr>
        <w:t xml:space="preserve">траектории обучающихся (разнообразие форм получения образования в </w:t>
      </w:r>
      <w:r w:rsidR="003A7DDA">
        <w:rPr>
          <w:sz w:val="24"/>
          <w:szCs w:val="24"/>
        </w:rPr>
        <w:t>МБОУ «Большебыковская средняя общеобразовательная школа»</w:t>
      </w:r>
      <w:r w:rsidRPr="00204675">
        <w:rPr>
          <w:sz w:val="24"/>
          <w:szCs w:val="24"/>
        </w:rPr>
        <w:t>, обеспечение возможности выбора обучающимся формы получения образования, уровня освоения предметного материала, учителя, учебной группы);</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обеспечение возможности вовлечения обучающихся в разнообразную исследовательскую деятельность;</w:t>
      </w:r>
    </w:p>
    <w:p w:rsidR="00204675" w:rsidRPr="00204675" w:rsidRDefault="00204675" w:rsidP="00204675">
      <w:pPr>
        <w:pStyle w:val="22"/>
        <w:shd w:val="clear" w:color="auto" w:fill="auto"/>
        <w:spacing w:line="240" w:lineRule="auto"/>
        <w:ind w:firstLine="720"/>
        <w:jc w:val="both"/>
        <w:rPr>
          <w:sz w:val="24"/>
          <w:szCs w:val="24"/>
        </w:rPr>
      </w:pPr>
      <w:r w:rsidRPr="00204675">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04675" w:rsidRPr="00204675" w:rsidRDefault="00204675" w:rsidP="00204675">
      <w:pPr>
        <w:pStyle w:val="22"/>
        <w:shd w:val="clear" w:color="auto" w:fill="auto"/>
        <w:tabs>
          <w:tab w:val="left" w:pos="1666"/>
        </w:tabs>
        <w:spacing w:line="240" w:lineRule="auto"/>
        <w:jc w:val="both"/>
        <w:rPr>
          <w:sz w:val="24"/>
          <w:szCs w:val="24"/>
        </w:rPr>
      </w:pPr>
      <w:r>
        <w:rPr>
          <w:sz w:val="24"/>
          <w:szCs w:val="24"/>
        </w:rPr>
        <w:tab/>
      </w:r>
      <w:r w:rsidRPr="00204675">
        <w:rPr>
          <w:sz w:val="24"/>
          <w:szCs w:val="24"/>
        </w:rPr>
        <w:t xml:space="preserve">К обязательным условиям успешного формирования УУД относится создание методически единого пространства внутри </w:t>
      </w:r>
      <w:r>
        <w:rPr>
          <w:sz w:val="24"/>
          <w:szCs w:val="24"/>
        </w:rPr>
        <w:t>МБОУ «Большебыковская средняя общеобразовательная школа»</w:t>
      </w:r>
      <w:r w:rsidRPr="00204675">
        <w:rPr>
          <w:sz w:val="24"/>
          <w:szCs w:val="24"/>
        </w:rPr>
        <w:t xml:space="preserve"> как во время уроков, так и вне их.</w:t>
      </w:r>
    </w:p>
    <w:p w:rsidR="007969D2" w:rsidRDefault="007969D2" w:rsidP="00070486">
      <w:pPr>
        <w:pStyle w:val="22"/>
        <w:shd w:val="clear" w:color="auto" w:fill="auto"/>
        <w:spacing w:line="240" w:lineRule="auto"/>
        <w:rPr>
          <w:b/>
          <w:sz w:val="24"/>
          <w:szCs w:val="24"/>
        </w:rPr>
      </w:pPr>
    </w:p>
    <w:p w:rsidR="00070486" w:rsidRDefault="00070486" w:rsidP="00070486">
      <w:pPr>
        <w:pStyle w:val="22"/>
        <w:shd w:val="clear" w:color="auto" w:fill="auto"/>
        <w:spacing w:line="240" w:lineRule="auto"/>
        <w:rPr>
          <w:b/>
          <w:sz w:val="24"/>
          <w:szCs w:val="24"/>
        </w:rPr>
      </w:pPr>
    </w:p>
    <w:p w:rsidR="00070486" w:rsidRDefault="00070486" w:rsidP="00070486">
      <w:pPr>
        <w:pStyle w:val="22"/>
        <w:shd w:val="clear" w:color="auto" w:fill="auto"/>
        <w:spacing w:line="240" w:lineRule="auto"/>
        <w:rPr>
          <w:b/>
          <w:sz w:val="24"/>
          <w:szCs w:val="24"/>
        </w:rPr>
      </w:pPr>
      <w:r>
        <w:rPr>
          <w:b/>
          <w:sz w:val="24"/>
          <w:szCs w:val="24"/>
        </w:rPr>
        <w:t>2.3. Программа воспитания</w:t>
      </w:r>
    </w:p>
    <w:p w:rsidR="00070486" w:rsidRDefault="00070486" w:rsidP="00070486">
      <w:pPr>
        <w:rPr>
          <w:rFonts w:ascii="Times New Roman" w:eastAsia="Times New Roman" w:hAnsi="Times New Roman"/>
          <w:b/>
          <w:sz w:val="24"/>
          <w:szCs w:val="24"/>
          <w:lang w:eastAsia="en-US"/>
        </w:rPr>
      </w:pPr>
    </w:p>
    <w:p w:rsidR="00070486" w:rsidRPr="00070486" w:rsidRDefault="00070486" w:rsidP="00070486">
      <w:pPr>
        <w:rPr>
          <w:rFonts w:ascii="Times New Roman" w:hAnsi="Times New Roman"/>
          <w:sz w:val="24"/>
          <w:szCs w:val="24"/>
        </w:rPr>
      </w:pPr>
      <w:r w:rsidRPr="00070486">
        <w:rPr>
          <w:rFonts w:ascii="Times New Roman" w:hAnsi="Times New Roman"/>
          <w:b/>
          <w:sz w:val="24"/>
          <w:szCs w:val="24"/>
        </w:rPr>
        <w:t xml:space="preserve">2.3.1. </w:t>
      </w:r>
      <w:bookmarkStart w:id="1" w:name="bookmark8"/>
      <w:r w:rsidRPr="00070486">
        <w:rPr>
          <w:rFonts w:ascii="Times New Roman" w:hAnsi="Times New Roman"/>
          <w:sz w:val="24"/>
          <w:szCs w:val="24"/>
        </w:rPr>
        <w:t>ПОЯСНИТЕЛЬНАЯ ЗАПИСКА</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1) </w:t>
      </w:r>
      <w:r w:rsidRPr="00070486">
        <w:rPr>
          <w:rFonts w:ascii="Times New Roman" w:eastAsia="SchoolBookSanPin" w:hAnsi="Times New Roman"/>
          <w:bCs/>
          <w:sz w:val="24"/>
          <w:szCs w:val="24"/>
        </w:rPr>
        <w:t xml:space="preserve">гражданского воспитания, способствующего </w:t>
      </w:r>
      <w:r w:rsidRPr="00070486">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2) </w:t>
      </w:r>
      <w:r w:rsidRPr="00070486">
        <w:rPr>
          <w:rFonts w:ascii="Times New Roman" w:eastAsia="SchoolBookSanPin" w:hAnsi="Times New Roman"/>
          <w:bCs/>
          <w:sz w:val="24"/>
          <w:szCs w:val="24"/>
        </w:rPr>
        <w:t xml:space="preserve">патриотического воспитания, основанного на </w:t>
      </w:r>
      <w:r w:rsidRPr="00070486">
        <w:rPr>
          <w:rFonts w:ascii="Times New Roman" w:eastAsia="SchoolBookSanPin" w:hAnsi="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3) </w:t>
      </w:r>
      <w:r w:rsidRPr="00070486">
        <w:rPr>
          <w:rFonts w:ascii="Times New Roman" w:eastAsia="SchoolBookSanPin" w:hAnsi="Times New Roman"/>
          <w:bCs/>
          <w:sz w:val="24"/>
          <w:szCs w:val="24"/>
        </w:rPr>
        <w:t xml:space="preserve">духовно-нравственного воспитания </w:t>
      </w:r>
      <w:r w:rsidRPr="00070486">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4) </w:t>
      </w:r>
      <w:r w:rsidRPr="00070486">
        <w:rPr>
          <w:rFonts w:ascii="Times New Roman" w:eastAsia="SchoolBookSanPin" w:hAnsi="Times New Roman"/>
          <w:bCs/>
          <w:sz w:val="24"/>
          <w:szCs w:val="24"/>
        </w:rPr>
        <w:t xml:space="preserve">эстетического воспитания, способствующего </w:t>
      </w:r>
      <w:r w:rsidRPr="00070486">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5) </w:t>
      </w:r>
      <w:r w:rsidRPr="00070486">
        <w:rPr>
          <w:rFonts w:ascii="Times New Roman" w:eastAsia="SchoolBookSanPin" w:hAnsi="Times New Roman"/>
          <w:bCs/>
          <w:sz w:val="24"/>
          <w:szCs w:val="24"/>
        </w:rPr>
        <w:t>физического воспитания</w:t>
      </w:r>
      <w:r w:rsidRPr="00070486">
        <w:rPr>
          <w:rFonts w:ascii="Times New Roman" w:eastAsia="SchoolBookSanPin" w:hAnsi="Times New Roman"/>
          <w:sz w:val="24"/>
          <w:szCs w:val="24"/>
        </w:rPr>
        <w:t xml:space="preserve">, ориентированного на </w:t>
      </w:r>
      <w:r w:rsidRPr="00070486">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Pr="00070486">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6) </w:t>
      </w:r>
      <w:r w:rsidRPr="00070486">
        <w:rPr>
          <w:rFonts w:ascii="Times New Roman" w:eastAsia="SchoolBookSanPin" w:hAnsi="Times New Roman"/>
          <w:bCs/>
          <w:sz w:val="24"/>
          <w:szCs w:val="24"/>
        </w:rPr>
        <w:t xml:space="preserve">трудового воспитания, основанного на </w:t>
      </w:r>
      <w:r w:rsidRPr="00070486">
        <w:rPr>
          <w:rFonts w:ascii="Times New Roman" w:eastAsia="SchoolBookSanPin" w:hAnsi="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7) </w:t>
      </w:r>
      <w:r w:rsidRPr="00070486">
        <w:rPr>
          <w:rFonts w:ascii="Times New Roman" w:eastAsia="SchoolBookSanPin" w:hAnsi="Times New Roman"/>
          <w:bCs/>
          <w:sz w:val="24"/>
          <w:szCs w:val="24"/>
        </w:rPr>
        <w:t xml:space="preserve">экологического воспитания, способствующего </w:t>
      </w:r>
      <w:r w:rsidRPr="00070486">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8) </w:t>
      </w:r>
      <w:r w:rsidRPr="00070486">
        <w:rPr>
          <w:rFonts w:ascii="Times New Roman" w:eastAsia="SchoolBookSanPin" w:hAnsi="Times New Roman"/>
          <w:bCs/>
          <w:sz w:val="24"/>
          <w:szCs w:val="24"/>
        </w:rPr>
        <w:t xml:space="preserve">ценности научного познания, ориентированного на </w:t>
      </w:r>
      <w:r w:rsidRPr="00070486">
        <w:rPr>
          <w:rFonts w:ascii="Times New Roman" w:eastAsia="SchoolBookSanPin" w:hAnsi="Times New Roman"/>
          <w:sz w:val="24"/>
          <w:szCs w:val="24"/>
        </w:rPr>
        <w:t>воспитание стремления к познанию себя и других людей, природы и общества, к получению знаний</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 xml:space="preserve">  Программа воспитания:</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70486" w:rsidRPr="00070486" w:rsidRDefault="00070486" w:rsidP="00070486">
      <w:pPr>
        <w:ind w:firstLine="709"/>
        <w:jc w:val="both"/>
        <w:rPr>
          <w:rFonts w:ascii="Times New Roman" w:eastAsia="SchoolBookSanPin" w:hAnsi="Times New Roman"/>
          <w:sz w:val="24"/>
          <w:szCs w:val="24"/>
        </w:rPr>
      </w:pPr>
      <w:r w:rsidRPr="00070486">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070486" w:rsidRPr="00070486" w:rsidRDefault="00070486" w:rsidP="00070486">
      <w:pPr>
        <w:rPr>
          <w:rFonts w:ascii="Times New Roman" w:hAnsi="Times New Roman"/>
          <w:b/>
          <w:sz w:val="24"/>
          <w:szCs w:val="24"/>
        </w:rPr>
      </w:pPr>
      <w:r w:rsidRPr="00070486">
        <w:rPr>
          <w:rFonts w:ascii="Times New Roman" w:hAnsi="Times New Roman"/>
          <w:b/>
          <w:sz w:val="24"/>
          <w:szCs w:val="24"/>
        </w:rPr>
        <w:t>2.3.2 РАЗДЕЛ 1. ЦЕЛЕВОЙ</w:t>
      </w:r>
    </w:p>
    <w:p w:rsidR="00070486" w:rsidRPr="00070486" w:rsidRDefault="00070486" w:rsidP="00070486">
      <w:pPr>
        <w:pStyle w:val="a6"/>
        <w:ind w:firstLine="708"/>
        <w:jc w:val="both"/>
        <w:rPr>
          <w:rFonts w:ascii="Times New Roman" w:hAnsi="Times New Roman"/>
          <w:sz w:val="24"/>
          <w:szCs w:val="24"/>
        </w:rPr>
      </w:pPr>
      <w:r w:rsidRPr="00070486">
        <w:rPr>
          <w:rFonts w:ascii="Times New Roman" w:hAnsi="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70486" w:rsidRPr="00070486" w:rsidRDefault="00070486" w:rsidP="00070486">
      <w:pPr>
        <w:pStyle w:val="a6"/>
        <w:ind w:firstLine="708"/>
        <w:jc w:val="both"/>
        <w:rPr>
          <w:rFonts w:ascii="Times New Roman" w:hAnsi="Times New Roman"/>
          <w:sz w:val="24"/>
          <w:szCs w:val="24"/>
        </w:rPr>
      </w:pPr>
      <w:r w:rsidRPr="00070486">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 w:name="_Hlk107041641"/>
      <w:bookmarkEnd w:id="2"/>
    </w:p>
    <w:p w:rsidR="00070486" w:rsidRPr="00070486" w:rsidRDefault="00070486" w:rsidP="00070486">
      <w:pPr>
        <w:pStyle w:val="a6"/>
        <w:jc w:val="both"/>
        <w:rPr>
          <w:rFonts w:ascii="Times New Roman" w:hAnsi="Times New Roman"/>
          <w:sz w:val="24"/>
          <w:szCs w:val="24"/>
        </w:rPr>
      </w:pPr>
    </w:p>
    <w:p w:rsidR="00070486" w:rsidRPr="00070486" w:rsidRDefault="00070486" w:rsidP="00070486">
      <w:pPr>
        <w:pStyle w:val="a6"/>
        <w:rPr>
          <w:rFonts w:ascii="Times New Roman" w:hAnsi="Times New Roman"/>
          <w:b/>
          <w:sz w:val="24"/>
          <w:szCs w:val="24"/>
        </w:rPr>
      </w:pPr>
      <w:bookmarkStart w:id="3" w:name="__RefHeading___3"/>
      <w:bookmarkEnd w:id="3"/>
      <w:r>
        <w:rPr>
          <w:rFonts w:ascii="Times New Roman" w:hAnsi="Times New Roman"/>
          <w:b/>
          <w:sz w:val="24"/>
          <w:szCs w:val="24"/>
        </w:rPr>
        <w:t>2.3.2.1</w:t>
      </w:r>
      <w:r w:rsidRPr="00070486">
        <w:rPr>
          <w:rFonts w:ascii="Times New Roman" w:hAnsi="Times New Roman"/>
          <w:b/>
          <w:sz w:val="24"/>
          <w:szCs w:val="24"/>
        </w:rPr>
        <w:t xml:space="preserve"> Цель и задачи воспитания обучающихся</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070486">
        <w:rPr>
          <w:rFonts w:ascii="Times New Roman" w:hAnsi="Times New Roman"/>
          <w:b/>
          <w:sz w:val="24"/>
          <w:szCs w:val="24"/>
        </w:rPr>
        <w:t>цель воспитания</w:t>
      </w:r>
      <w:r w:rsidRPr="00070486">
        <w:rPr>
          <w:rFonts w:ascii="Times New Roman" w:hAnsi="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Задачи воспитания</w:t>
      </w:r>
      <w:r w:rsidRPr="00070486">
        <w:rPr>
          <w:rFonts w:ascii="Times New Roman" w:hAnsi="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70486" w:rsidRPr="00070486" w:rsidRDefault="00070486" w:rsidP="00070486">
      <w:pPr>
        <w:pStyle w:val="a6"/>
        <w:jc w:val="both"/>
        <w:rPr>
          <w:rFonts w:ascii="Times New Roman" w:hAnsi="Times New Roman"/>
          <w:sz w:val="24"/>
          <w:szCs w:val="24"/>
        </w:rPr>
      </w:pPr>
    </w:p>
    <w:p w:rsidR="00070486" w:rsidRPr="00070486" w:rsidRDefault="00070486" w:rsidP="00070486">
      <w:pPr>
        <w:pStyle w:val="a6"/>
        <w:rPr>
          <w:rFonts w:ascii="Times New Roman" w:hAnsi="Times New Roman"/>
          <w:b/>
          <w:sz w:val="24"/>
          <w:szCs w:val="24"/>
        </w:rPr>
      </w:pPr>
      <w:r>
        <w:rPr>
          <w:rFonts w:ascii="Times New Roman" w:hAnsi="Times New Roman"/>
          <w:b/>
          <w:sz w:val="24"/>
          <w:szCs w:val="24"/>
        </w:rPr>
        <w:t xml:space="preserve">2.3.2.2  </w:t>
      </w:r>
      <w:r w:rsidRPr="00070486">
        <w:rPr>
          <w:rFonts w:ascii="Times New Roman" w:hAnsi="Times New Roman"/>
          <w:b/>
          <w:sz w:val="24"/>
          <w:szCs w:val="24"/>
        </w:rPr>
        <w:t xml:space="preserve">Направления воспитания </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1) гражданское воспитание</w:t>
      </w:r>
      <w:r w:rsidRPr="00070486">
        <w:rPr>
          <w:rFonts w:ascii="Times New Roman" w:hAnsi="Times New Roman"/>
          <w:bCs/>
          <w:sz w:val="24"/>
          <w:szCs w:val="24"/>
        </w:rPr>
        <w:t xml:space="preserve"> - </w:t>
      </w:r>
      <w:r w:rsidRPr="00070486">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 xml:space="preserve">2) патриотическое воспитание </w:t>
      </w:r>
      <w:r w:rsidRPr="00070486">
        <w:rPr>
          <w:rFonts w:ascii="Times New Roman" w:hAnsi="Times New Roman"/>
          <w:bCs/>
          <w:sz w:val="24"/>
          <w:szCs w:val="24"/>
        </w:rPr>
        <w:t xml:space="preserve">- </w:t>
      </w:r>
      <w:r w:rsidRPr="00070486">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3) духовно-нравственное воспитание</w:t>
      </w:r>
      <w:r w:rsidRPr="00070486">
        <w:rPr>
          <w:rFonts w:ascii="Times New Roman" w:hAnsi="Times New Roman"/>
          <w:bCs/>
          <w:sz w:val="24"/>
          <w:szCs w:val="24"/>
        </w:rPr>
        <w:t xml:space="preserve"> - </w:t>
      </w:r>
      <w:r w:rsidRPr="00070486">
        <w:rPr>
          <w:rFonts w:ascii="Times New Roman" w:hAnsi="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4) эстетическое воспитание</w:t>
      </w:r>
      <w:r w:rsidRPr="00070486">
        <w:rPr>
          <w:rFonts w:ascii="Times New Roman" w:hAnsi="Times New Roman"/>
          <w:bCs/>
          <w:sz w:val="24"/>
          <w:szCs w:val="24"/>
        </w:rPr>
        <w:t xml:space="preserve">  - </w:t>
      </w:r>
      <w:r w:rsidRPr="00070486">
        <w:rPr>
          <w:rFonts w:ascii="Times New Roman" w:hAnsi="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5) физическое воспитание</w:t>
      </w:r>
      <w:r w:rsidRPr="00070486">
        <w:rPr>
          <w:rFonts w:ascii="Times New Roman" w:hAnsi="Times New Roman"/>
          <w:sz w:val="24"/>
          <w:szCs w:val="24"/>
        </w:rPr>
        <w:t>,</w:t>
      </w:r>
      <w:r w:rsidRPr="00070486">
        <w:rPr>
          <w:rFonts w:ascii="Times New Roman" w:hAnsi="Times New Roman"/>
          <w:b/>
          <w:sz w:val="24"/>
          <w:szCs w:val="24"/>
        </w:rPr>
        <w:t xml:space="preserve"> формирование культуры здорового образа жизни и эмоционального благополучия </w:t>
      </w:r>
      <w:r w:rsidRPr="00070486">
        <w:rPr>
          <w:rFonts w:ascii="Times New Roman" w:hAnsi="Times New Roman"/>
          <w:bCs/>
          <w:sz w:val="24"/>
          <w:szCs w:val="24"/>
        </w:rPr>
        <w:t xml:space="preserve">- </w:t>
      </w:r>
      <w:r w:rsidRPr="00070486">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6) трудовое воспитание</w:t>
      </w:r>
      <w:r w:rsidRPr="00070486">
        <w:rPr>
          <w:rFonts w:ascii="Times New Roman" w:hAnsi="Times New Roman"/>
          <w:bCs/>
          <w:sz w:val="24"/>
          <w:szCs w:val="24"/>
        </w:rPr>
        <w:t xml:space="preserve">  -</w:t>
      </w:r>
      <w:r w:rsidRPr="00070486">
        <w:rPr>
          <w:rFonts w:ascii="Times New Roman" w:hAnsi="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7) экологическое воспитание</w:t>
      </w:r>
      <w:r w:rsidRPr="00070486">
        <w:rPr>
          <w:rFonts w:ascii="Times New Roman" w:hAnsi="Times New Roman"/>
          <w:bCs/>
          <w:sz w:val="24"/>
          <w:szCs w:val="24"/>
        </w:rPr>
        <w:t xml:space="preserve"> - </w:t>
      </w:r>
      <w:r w:rsidRPr="00070486">
        <w:rPr>
          <w:rFonts w:ascii="Times New Roman" w:hAnsi="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0486" w:rsidRPr="00070486" w:rsidRDefault="00070486" w:rsidP="00070486">
      <w:pPr>
        <w:pStyle w:val="a6"/>
        <w:jc w:val="both"/>
        <w:rPr>
          <w:rFonts w:ascii="Times New Roman" w:hAnsi="Times New Roman"/>
          <w:sz w:val="24"/>
          <w:szCs w:val="24"/>
        </w:rPr>
      </w:pPr>
      <w:r w:rsidRPr="00070486">
        <w:rPr>
          <w:rFonts w:ascii="Times New Roman" w:hAnsi="Times New Roman"/>
          <w:b/>
          <w:sz w:val="24"/>
          <w:szCs w:val="24"/>
        </w:rPr>
        <w:t>8) ценности научного познания</w:t>
      </w:r>
      <w:r w:rsidRPr="00070486">
        <w:rPr>
          <w:rFonts w:ascii="Times New Roman" w:hAnsi="Times New Roman"/>
          <w:bCs/>
          <w:sz w:val="24"/>
          <w:szCs w:val="24"/>
        </w:rPr>
        <w:t xml:space="preserve"> - </w:t>
      </w:r>
      <w:r w:rsidRPr="00070486">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70486" w:rsidRPr="00070486" w:rsidRDefault="00070486" w:rsidP="00070486">
      <w:pPr>
        <w:pStyle w:val="a6"/>
        <w:rPr>
          <w:rFonts w:ascii="Times New Roman" w:hAnsi="Times New Roman"/>
          <w:sz w:val="24"/>
          <w:szCs w:val="24"/>
        </w:rPr>
      </w:pPr>
    </w:p>
    <w:p w:rsidR="00070486" w:rsidRPr="00070486" w:rsidRDefault="00070486" w:rsidP="00070486">
      <w:pPr>
        <w:pStyle w:val="a6"/>
        <w:rPr>
          <w:rFonts w:ascii="Times New Roman" w:hAnsi="Times New Roman"/>
          <w:b/>
          <w:sz w:val="24"/>
          <w:szCs w:val="24"/>
        </w:rPr>
      </w:pPr>
      <w:bookmarkStart w:id="4" w:name="__RefHeading___4"/>
      <w:bookmarkEnd w:id="1"/>
      <w:bookmarkEnd w:id="4"/>
      <w:r>
        <w:rPr>
          <w:rFonts w:ascii="Times New Roman" w:hAnsi="Times New Roman"/>
          <w:b/>
          <w:sz w:val="24"/>
          <w:szCs w:val="24"/>
        </w:rPr>
        <w:t>2.3.2.3</w:t>
      </w:r>
      <w:r w:rsidRPr="00070486">
        <w:rPr>
          <w:rFonts w:ascii="Times New Roman" w:hAnsi="Times New Roman"/>
          <w:b/>
          <w:sz w:val="24"/>
          <w:szCs w:val="24"/>
        </w:rPr>
        <w:t xml:space="preserve"> Целевые ориентиры результатов воспитания </w:t>
      </w:r>
    </w:p>
    <w:p w:rsidR="00070486" w:rsidRPr="00070486" w:rsidRDefault="00070486" w:rsidP="00070486">
      <w:pPr>
        <w:keepNext/>
        <w:keepLines/>
        <w:spacing w:line="360" w:lineRule="auto"/>
        <w:ind w:firstLine="709"/>
        <w:rPr>
          <w:rFonts w:ascii="Times New Roman" w:hAnsi="Times New Roman"/>
          <w:b/>
          <w:sz w:val="24"/>
          <w:szCs w:val="24"/>
        </w:rPr>
      </w:pPr>
      <w:r w:rsidRPr="00070486">
        <w:rPr>
          <w:rFonts w:ascii="Times New Roma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851"/>
              </w:tabs>
              <w:ind w:firstLine="176"/>
              <w:jc w:val="center"/>
              <w:rPr>
                <w:rFonts w:ascii="Times New Roman" w:hAnsi="Times New Roman"/>
                <w:sz w:val="24"/>
                <w:szCs w:val="24"/>
              </w:rPr>
            </w:pPr>
            <w:r w:rsidRPr="00070486">
              <w:rPr>
                <w:rFonts w:ascii="Times New Roman" w:hAnsi="Times New Roman"/>
                <w:b/>
                <w:sz w:val="24"/>
                <w:szCs w:val="24"/>
              </w:rPr>
              <w:t>Целевые ориентиры</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851"/>
              </w:tabs>
              <w:ind w:firstLine="176"/>
              <w:rPr>
                <w:rFonts w:ascii="Times New Roman" w:hAnsi="Times New Roman"/>
                <w:b/>
                <w:sz w:val="24"/>
                <w:szCs w:val="24"/>
              </w:rPr>
            </w:pPr>
            <w:r w:rsidRPr="00070486">
              <w:rPr>
                <w:rFonts w:ascii="Times New Roman" w:hAnsi="Times New Roman"/>
                <w:b/>
                <w:sz w:val="24"/>
                <w:szCs w:val="24"/>
              </w:rPr>
              <w:t>Гражданское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 w:val="left" w:pos="993"/>
              </w:tabs>
              <w:ind w:firstLine="176"/>
              <w:rPr>
                <w:rFonts w:ascii="Times New Roman" w:hAnsi="Times New Roman"/>
                <w:sz w:val="24"/>
                <w:szCs w:val="24"/>
              </w:rPr>
            </w:pPr>
            <w:bookmarkStart w:id="5" w:name="_Hlk101094179"/>
            <w:r w:rsidRPr="00070486">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 w:val="left" w:pos="993"/>
              </w:tabs>
              <w:ind w:firstLine="176"/>
              <w:rPr>
                <w:rFonts w:ascii="Times New Roman" w:hAnsi="Times New Roman"/>
                <w:b/>
                <w:sz w:val="24"/>
                <w:szCs w:val="24"/>
              </w:rPr>
            </w:pPr>
            <w:r w:rsidRPr="00070486">
              <w:rPr>
                <w:rFonts w:ascii="Times New Roman" w:hAnsi="Times New Roman"/>
                <w:b/>
                <w:sz w:val="24"/>
                <w:szCs w:val="24"/>
              </w:rPr>
              <w:t>Патриотическое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 w:val="left" w:pos="993"/>
              </w:tabs>
              <w:ind w:firstLine="176"/>
              <w:rPr>
                <w:rFonts w:ascii="Times New Roman" w:hAnsi="Times New Roman"/>
                <w:sz w:val="24"/>
                <w:szCs w:val="24"/>
              </w:rPr>
            </w:pPr>
            <w:r w:rsidRPr="00070486">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070486" w:rsidRPr="00070486" w:rsidRDefault="00070486" w:rsidP="00070486">
            <w:pPr>
              <w:tabs>
                <w:tab w:val="left" w:pos="331"/>
                <w:tab w:val="left" w:pos="460"/>
                <w:tab w:val="left" w:pos="993"/>
              </w:tabs>
              <w:ind w:firstLine="176"/>
              <w:rPr>
                <w:rFonts w:ascii="Times New Roman" w:hAnsi="Times New Roman"/>
                <w:sz w:val="24"/>
                <w:szCs w:val="24"/>
              </w:rPr>
            </w:pPr>
            <w:r w:rsidRPr="00070486">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070486" w:rsidRPr="00070486" w:rsidRDefault="00070486" w:rsidP="00070486">
            <w:pPr>
              <w:tabs>
                <w:tab w:val="left" w:pos="331"/>
                <w:tab w:val="left" w:pos="460"/>
                <w:tab w:val="left" w:pos="993"/>
              </w:tabs>
              <w:ind w:firstLine="176"/>
              <w:rPr>
                <w:rFonts w:ascii="Times New Roman" w:hAnsi="Times New Roman"/>
                <w:sz w:val="24"/>
                <w:szCs w:val="24"/>
              </w:rPr>
            </w:pPr>
            <w:r w:rsidRPr="00070486">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70486" w:rsidRPr="00070486" w:rsidRDefault="00070486" w:rsidP="00070486">
            <w:pPr>
              <w:tabs>
                <w:tab w:val="left" w:pos="331"/>
                <w:tab w:val="left" w:pos="460"/>
                <w:tab w:val="left" w:pos="993"/>
              </w:tabs>
              <w:ind w:firstLine="176"/>
              <w:rPr>
                <w:rFonts w:ascii="Times New Roman" w:hAnsi="Times New Roman"/>
                <w:sz w:val="24"/>
                <w:szCs w:val="24"/>
              </w:rPr>
            </w:pPr>
            <w:r w:rsidRPr="00070486">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 w:val="left" w:pos="993"/>
              </w:tabs>
              <w:ind w:firstLine="176"/>
              <w:rPr>
                <w:rFonts w:ascii="Times New Roman" w:hAnsi="Times New Roman"/>
                <w:b/>
                <w:sz w:val="24"/>
                <w:szCs w:val="24"/>
              </w:rPr>
            </w:pPr>
            <w:r w:rsidRPr="00070486">
              <w:rPr>
                <w:rFonts w:ascii="Times New Roman" w:hAnsi="Times New Roman"/>
                <w:b/>
                <w:sz w:val="24"/>
                <w:szCs w:val="24"/>
              </w:rPr>
              <w:t>Духовно-нравственное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176"/>
              <w:rPr>
                <w:rFonts w:ascii="Times New Roman" w:hAnsi="Times New Roman"/>
                <w:b/>
                <w:sz w:val="24"/>
                <w:szCs w:val="24"/>
              </w:rPr>
            </w:pPr>
            <w:r w:rsidRPr="00070486">
              <w:rPr>
                <w:rFonts w:ascii="Times New Roman" w:hAnsi="Times New Roman"/>
                <w:b/>
                <w:sz w:val="24"/>
                <w:szCs w:val="24"/>
              </w:rPr>
              <w:t>Эстетическое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70486" w:rsidRPr="00070486" w:rsidRDefault="00070486" w:rsidP="00070486">
            <w:pPr>
              <w:tabs>
                <w:tab w:val="left" w:pos="331"/>
                <w:tab w:val="left" w:pos="460"/>
              </w:tabs>
              <w:ind w:firstLine="176"/>
              <w:rPr>
                <w:rFonts w:ascii="Times New Roman" w:hAnsi="Times New Roman"/>
                <w:sz w:val="24"/>
                <w:szCs w:val="24"/>
              </w:rPr>
            </w:pPr>
            <w:r w:rsidRPr="00070486">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851"/>
              </w:tabs>
              <w:ind w:firstLine="319"/>
              <w:rPr>
                <w:rFonts w:ascii="Times New Roman" w:hAnsi="Times New Roman"/>
                <w:b/>
                <w:sz w:val="24"/>
                <w:szCs w:val="24"/>
              </w:rPr>
            </w:pPr>
            <w:r w:rsidRPr="00070486">
              <w:rPr>
                <w:rFonts w:ascii="Times New Roman" w:hAnsi="Times New Roman"/>
                <w:b/>
                <w:sz w:val="24"/>
                <w:szCs w:val="24"/>
              </w:rPr>
              <w:t>Физическое воспитание, формирование культуры здоровья и эмоционального благополучия</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070486" w:rsidRPr="00070486" w:rsidRDefault="00070486" w:rsidP="00070486">
            <w:pPr>
              <w:tabs>
                <w:tab w:val="left" w:pos="318"/>
              </w:tabs>
              <w:ind w:firstLine="319"/>
              <w:rPr>
                <w:rFonts w:ascii="Times New Roman" w:hAnsi="Times New Roman"/>
                <w:sz w:val="24"/>
                <w:szCs w:val="24"/>
              </w:rPr>
            </w:pPr>
            <w:r w:rsidRPr="00070486">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b/>
                <w:sz w:val="24"/>
                <w:szCs w:val="24"/>
              </w:rPr>
            </w:pPr>
            <w:r w:rsidRPr="00070486">
              <w:rPr>
                <w:rFonts w:ascii="Times New Roman" w:hAnsi="Times New Roman"/>
                <w:b/>
                <w:sz w:val="24"/>
                <w:szCs w:val="24"/>
              </w:rPr>
              <w:t>Трудовое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b/>
                <w:sz w:val="24"/>
                <w:szCs w:val="24"/>
              </w:rPr>
            </w:pPr>
            <w:r w:rsidRPr="00070486">
              <w:rPr>
                <w:rFonts w:ascii="Times New Roman" w:hAnsi="Times New Roman"/>
                <w:b/>
                <w:sz w:val="24"/>
                <w:szCs w:val="24"/>
              </w:rPr>
              <w:t>Экологическое воспитание</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strike/>
                <w:sz w:val="24"/>
                <w:szCs w:val="24"/>
              </w:rPr>
            </w:pPr>
            <w:r w:rsidRPr="00070486">
              <w:rPr>
                <w:rFonts w:ascii="Times New Roma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Выражающий деятельное неприятие действий, приносящих вред природе.</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70486" w:rsidRPr="00070486" w:rsidTr="00070486">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b/>
                <w:sz w:val="24"/>
                <w:szCs w:val="24"/>
              </w:rPr>
            </w:pPr>
            <w:r w:rsidRPr="00070486">
              <w:rPr>
                <w:rFonts w:ascii="Times New Roman" w:hAnsi="Times New Roman"/>
                <w:b/>
                <w:sz w:val="24"/>
                <w:szCs w:val="24"/>
              </w:rPr>
              <w:t>Ценности научного познания</w:t>
            </w:r>
          </w:p>
        </w:tc>
      </w:tr>
      <w:tr w:rsidR="00070486" w:rsidRPr="00070486" w:rsidTr="00070486">
        <w:trPr>
          <w:trHeight w:val="85"/>
        </w:trPr>
        <w:tc>
          <w:tcPr>
            <w:tcW w:w="9356" w:type="dxa"/>
            <w:tcBorders>
              <w:top w:val="single" w:sz="4" w:space="0" w:color="000000"/>
              <w:left w:val="single" w:sz="4" w:space="0" w:color="000000"/>
              <w:bottom w:val="single" w:sz="4" w:space="0" w:color="000000"/>
              <w:right w:val="single" w:sz="4" w:space="0" w:color="000000"/>
            </w:tcBorders>
          </w:tcPr>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070486" w:rsidRPr="00070486" w:rsidRDefault="00070486" w:rsidP="00070486">
            <w:pPr>
              <w:tabs>
                <w:tab w:val="left" w:pos="331"/>
                <w:tab w:val="left" w:pos="460"/>
              </w:tabs>
              <w:ind w:firstLine="319"/>
              <w:rPr>
                <w:rFonts w:ascii="Times New Roman" w:hAnsi="Times New Roman"/>
                <w:sz w:val="24"/>
                <w:szCs w:val="24"/>
              </w:rPr>
            </w:pPr>
            <w:r w:rsidRPr="00070486">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70486" w:rsidRPr="00070486" w:rsidRDefault="00070486" w:rsidP="00070486">
      <w:pPr>
        <w:keepNext/>
        <w:keepLines/>
        <w:spacing w:line="360" w:lineRule="auto"/>
        <w:outlineLvl w:val="0"/>
        <w:rPr>
          <w:rFonts w:ascii="Times New Roman" w:hAnsi="Times New Roman"/>
          <w:b/>
          <w:sz w:val="24"/>
          <w:szCs w:val="24"/>
        </w:rPr>
      </w:pPr>
    </w:p>
    <w:p w:rsidR="00070486" w:rsidRPr="00BD104F" w:rsidRDefault="00070486" w:rsidP="00BD104F">
      <w:pPr>
        <w:pStyle w:val="1"/>
        <w:pageBreakBefore/>
        <w:spacing w:before="0" w:line="360" w:lineRule="auto"/>
        <w:rPr>
          <w:rFonts w:ascii="Times New Roman" w:hAnsi="Times New Roman"/>
          <w:b/>
          <w:color w:val="auto"/>
          <w:sz w:val="24"/>
          <w:szCs w:val="24"/>
        </w:rPr>
      </w:pPr>
      <w:bookmarkStart w:id="6" w:name="__RefHeading___5"/>
      <w:bookmarkEnd w:id="6"/>
      <w:r>
        <w:rPr>
          <w:rFonts w:ascii="Times New Roman" w:hAnsi="Times New Roman"/>
          <w:b/>
          <w:color w:val="auto"/>
          <w:sz w:val="24"/>
          <w:szCs w:val="24"/>
        </w:rPr>
        <w:t xml:space="preserve">2.3.3. </w:t>
      </w:r>
      <w:r w:rsidRPr="00070486">
        <w:rPr>
          <w:rFonts w:ascii="Times New Roman" w:hAnsi="Times New Roman"/>
          <w:b/>
          <w:color w:val="auto"/>
          <w:sz w:val="24"/>
          <w:szCs w:val="24"/>
        </w:rPr>
        <w:t>РАЗДЕЛ 2. СОДЕРЖАТЕЛЬНЫЙ</w:t>
      </w:r>
    </w:p>
    <w:p w:rsidR="00070486" w:rsidRPr="00070486" w:rsidRDefault="00070486" w:rsidP="00070486">
      <w:pPr>
        <w:pStyle w:val="1"/>
        <w:spacing w:before="0" w:line="360" w:lineRule="auto"/>
        <w:rPr>
          <w:rFonts w:ascii="Times New Roman" w:hAnsi="Times New Roman"/>
          <w:b/>
          <w:color w:val="auto"/>
          <w:sz w:val="24"/>
          <w:szCs w:val="24"/>
        </w:rPr>
      </w:pPr>
      <w:bookmarkStart w:id="7" w:name="__RefHeading___6"/>
      <w:bookmarkEnd w:id="7"/>
      <w:r w:rsidRPr="00070486">
        <w:rPr>
          <w:rFonts w:ascii="Times New Roman" w:hAnsi="Times New Roman"/>
          <w:b/>
          <w:color w:val="auto"/>
          <w:sz w:val="24"/>
          <w:szCs w:val="24"/>
        </w:rPr>
        <w:t>2.</w:t>
      </w:r>
      <w:r>
        <w:rPr>
          <w:rFonts w:ascii="Times New Roman" w:hAnsi="Times New Roman"/>
          <w:b/>
          <w:color w:val="auto"/>
          <w:sz w:val="24"/>
          <w:szCs w:val="24"/>
        </w:rPr>
        <w:t>3.3.1</w:t>
      </w:r>
      <w:r w:rsidRPr="00070486">
        <w:rPr>
          <w:rFonts w:ascii="Times New Roman" w:hAnsi="Times New Roman"/>
          <w:b/>
          <w:color w:val="auto"/>
          <w:sz w:val="24"/>
          <w:szCs w:val="24"/>
        </w:rPr>
        <w:t xml:space="preserve"> Уклад общеобразовательной организации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w:t>
      </w:r>
      <w:r w:rsidRPr="00070486">
        <w:rPr>
          <w:rFonts w:ascii="Times New Roman" w:hAnsi="Times New Roman"/>
          <w:sz w:val="24"/>
          <w:szCs w:val="24"/>
        </w:rPr>
        <w:tab/>
        <w:t>Уклад</w:t>
      </w:r>
      <w:r w:rsidRPr="00070486">
        <w:rPr>
          <w:rFonts w:ascii="Times New Roman" w:hAnsi="Times New Roman"/>
          <w:spacing w:val="1"/>
          <w:sz w:val="24"/>
          <w:szCs w:val="24"/>
        </w:rPr>
        <w:t xml:space="preserve"> </w:t>
      </w:r>
      <w:r w:rsidRPr="00070486">
        <w:rPr>
          <w:rFonts w:ascii="Times New Roman" w:hAnsi="Times New Roman"/>
          <w:sz w:val="24"/>
          <w:szCs w:val="24"/>
        </w:rPr>
        <w:t>—</w:t>
      </w:r>
      <w:r w:rsidRPr="00070486">
        <w:rPr>
          <w:rFonts w:ascii="Times New Roman" w:hAnsi="Times New Roman"/>
          <w:spacing w:val="1"/>
          <w:sz w:val="24"/>
          <w:szCs w:val="24"/>
        </w:rPr>
        <w:t xml:space="preserve"> </w:t>
      </w:r>
      <w:r w:rsidRPr="00070486">
        <w:rPr>
          <w:rFonts w:ascii="Times New Roman" w:hAnsi="Times New Roman"/>
          <w:sz w:val="24"/>
          <w:szCs w:val="24"/>
        </w:rPr>
        <w:t>общественный</w:t>
      </w:r>
      <w:r w:rsidRPr="00070486">
        <w:rPr>
          <w:rFonts w:ascii="Times New Roman" w:hAnsi="Times New Roman"/>
          <w:spacing w:val="1"/>
          <w:sz w:val="24"/>
          <w:szCs w:val="24"/>
        </w:rPr>
        <w:t xml:space="preserve"> </w:t>
      </w:r>
      <w:r w:rsidRPr="00070486">
        <w:rPr>
          <w:rFonts w:ascii="Times New Roman" w:hAnsi="Times New Roman"/>
          <w:sz w:val="24"/>
          <w:szCs w:val="24"/>
        </w:rPr>
        <w:t>договор</w:t>
      </w:r>
      <w:r w:rsidRPr="00070486">
        <w:rPr>
          <w:rFonts w:ascii="Times New Roman" w:hAnsi="Times New Roman"/>
          <w:spacing w:val="1"/>
          <w:sz w:val="24"/>
          <w:szCs w:val="24"/>
        </w:rPr>
        <w:t xml:space="preserve"> </w:t>
      </w:r>
      <w:r w:rsidRPr="00070486">
        <w:rPr>
          <w:rFonts w:ascii="Times New Roman" w:hAnsi="Times New Roman"/>
          <w:sz w:val="24"/>
          <w:szCs w:val="24"/>
        </w:rPr>
        <w:t>участников</w:t>
      </w:r>
      <w:r w:rsidRPr="00070486">
        <w:rPr>
          <w:rFonts w:ascii="Times New Roman" w:hAnsi="Times New Roman"/>
          <w:spacing w:val="1"/>
          <w:sz w:val="24"/>
          <w:szCs w:val="24"/>
        </w:rPr>
        <w:t xml:space="preserve"> </w:t>
      </w:r>
      <w:r w:rsidRPr="00070486">
        <w:rPr>
          <w:rFonts w:ascii="Times New Roman" w:hAnsi="Times New Roman"/>
          <w:sz w:val="24"/>
          <w:szCs w:val="24"/>
        </w:rPr>
        <w:t>образовательных</w:t>
      </w:r>
      <w:r w:rsidRPr="00070486">
        <w:rPr>
          <w:rFonts w:ascii="Times New Roman" w:hAnsi="Times New Roman"/>
          <w:spacing w:val="1"/>
          <w:sz w:val="24"/>
          <w:szCs w:val="24"/>
        </w:rPr>
        <w:t xml:space="preserve"> </w:t>
      </w:r>
      <w:r w:rsidRPr="00070486">
        <w:rPr>
          <w:rFonts w:ascii="Times New Roman" w:hAnsi="Times New Roman"/>
          <w:sz w:val="24"/>
          <w:szCs w:val="24"/>
        </w:rPr>
        <w:t>отношений,</w:t>
      </w:r>
      <w:r w:rsidRPr="00070486">
        <w:rPr>
          <w:rFonts w:ascii="Times New Roman" w:hAnsi="Times New Roman"/>
          <w:spacing w:val="1"/>
          <w:sz w:val="24"/>
          <w:szCs w:val="24"/>
        </w:rPr>
        <w:t xml:space="preserve"> </w:t>
      </w:r>
      <w:r w:rsidRPr="00070486">
        <w:rPr>
          <w:rFonts w:ascii="Times New Roman" w:hAnsi="Times New Roman"/>
          <w:sz w:val="24"/>
          <w:szCs w:val="24"/>
        </w:rPr>
        <w:t>опирающийся</w:t>
      </w:r>
      <w:r w:rsidRPr="00070486">
        <w:rPr>
          <w:rFonts w:ascii="Times New Roman" w:hAnsi="Times New Roman"/>
          <w:spacing w:val="1"/>
          <w:sz w:val="24"/>
          <w:szCs w:val="24"/>
        </w:rPr>
        <w:t xml:space="preserve"> </w:t>
      </w:r>
      <w:r w:rsidRPr="00070486">
        <w:rPr>
          <w:rFonts w:ascii="Times New Roman" w:hAnsi="Times New Roman"/>
          <w:sz w:val="24"/>
          <w:szCs w:val="24"/>
        </w:rPr>
        <w:t>на</w:t>
      </w:r>
      <w:r w:rsidRPr="00070486">
        <w:rPr>
          <w:rFonts w:ascii="Times New Roman" w:hAnsi="Times New Roman"/>
          <w:spacing w:val="1"/>
          <w:sz w:val="24"/>
          <w:szCs w:val="24"/>
        </w:rPr>
        <w:t xml:space="preserve"> </w:t>
      </w:r>
      <w:r w:rsidRPr="00070486">
        <w:rPr>
          <w:rFonts w:ascii="Times New Roman" w:hAnsi="Times New Roman"/>
          <w:sz w:val="24"/>
          <w:szCs w:val="24"/>
        </w:rPr>
        <w:t>базовые</w:t>
      </w:r>
      <w:r w:rsidRPr="00070486">
        <w:rPr>
          <w:rFonts w:ascii="Times New Roman" w:hAnsi="Times New Roman"/>
          <w:spacing w:val="1"/>
          <w:sz w:val="24"/>
          <w:szCs w:val="24"/>
        </w:rPr>
        <w:t xml:space="preserve"> </w:t>
      </w:r>
      <w:r w:rsidRPr="00070486">
        <w:rPr>
          <w:rFonts w:ascii="Times New Roman" w:hAnsi="Times New Roman"/>
          <w:sz w:val="24"/>
          <w:szCs w:val="24"/>
        </w:rPr>
        <w:t>национальные</w:t>
      </w:r>
      <w:r w:rsidRPr="00070486">
        <w:rPr>
          <w:rFonts w:ascii="Times New Roman" w:hAnsi="Times New Roman"/>
          <w:spacing w:val="1"/>
          <w:sz w:val="24"/>
          <w:szCs w:val="24"/>
        </w:rPr>
        <w:t xml:space="preserve"> </w:t>
      </w:r>
      <w:r w:rsidRPr="00070486">
        <w:rPr>
          <w:rFonts w:ascii="Times New Roman" w:hAnsi="Times New Roman"/>
          <w:sz w:val="24"/>
          <w:szCs w:val="24"/>
        </w:rPr>
        <w:t>ценности,</w:t>
      </w:r>
      <w:r w:rsidRPr="00070486">
        <w:rPr>
          <w:rFonts w:ascii="Times New Roman" w:hAnsi="Times New Roman"/>
          <w:spacing w:val="-67"/>
          <w:sz w:val="24"/>
          <w:szCs w:val="24"/>
        </w:rPr>
        <w:t xml:space="preserve"> </w:t>
      </w:r>
      <w:r w:rsidRPr="00070486">
        <w:rPr>
          <w:rFonts w:ascii="Times New Roman" w:hAnsi="Times New Roman"/>
          <w:sz w:val="24"/>
          <w:szCs w:val="24"/>
        </w:rPr>
        <w:t>поддерживающий традиции региона и школы, задающий культуру поведения</w:t>
      </w:r>
      <w:r w:rsidRPr="00070486">
        <w:rPr>
          <w:rFonts w:ascii="Times New Roman" w:hAnsi="Times New Roman"/>
          <w:spacing w:val="-67"/>
          <w:sz w:val="24"/>
          <w:szCs w:val="24"/>
        </w:rPr>
        <w:t xml:space="preserve"> </w:t>
      </w:r>
      <w:r w:rsidRPr="00070486">
        <w:rPr>
          <w:rFonts w:ascii="Times New Roman" w:hAnsi="Times New Roman"/>
          <w:sz w:val="24"/>
          <w:szCs w:val="24"/>
        </w:rPr>
        <w:t>сообществ,</w:t>
      </w:r>
      <w:r w:rsidRPr="00070486">
        <w:rPr>
          <w:rFonts w:ascii="Times New Roman" w:hAnsi="Times New Roman"/>
          <w:spacing w:val="1"/>
          <w:sz w:val="24"/>
          <w:szCs w:val="24"/>
        </w:rPr>
        <w:t xml:space="preserve"> </w:t>
      </w:r>
      <w:r w:rsidRPr="00070486">
        <w:rPr>
          <w:rFonts w:ascii="Times New Roman" w:hAnsi="Times New Roman"/>
          <w:sz w:val="24"/>
          <w:szCs w:val="24"/>
        </w:rPr>
        <w:t>определяющий</w:t>
      </w:r>
      <w:r w:rsidRPr="00070486">
        <w:rPr>
          <w:rFonts w:ascii="Times New Roman" w:hAnsi="Times New Roman"/>
          <w:spacing w:val="1"/>
          <w:sz w:val="24"/>
          <w:szCs w:val="24"/>
        </w:rPr>
        <w:t xml:space="preserve"> </w:t>
      </w:r>
      <w:r w:rsidRPr="00070486">
        <w:rPr>
          <w:rFonts w:ascii="Times New Roman" w:hAnsi="Times New Roman"/>
          <w:sz w:val="24"/>
          <w:szCs w:val="24"/>
        </w:rPr>
        <w:t>предметно-пространственную</w:t>
      </w:r>
      <w:r w:rsidRPr="00070486">
        <w:rPr>
          <w:rFonts w:ascii="Times New Roman" w:hAnsi="Times New Roman"/>
          <w:spacing w:val="1"/>
          <w:sz w:val="24"/>
          <w:szCs w:val="24"/>
        </w:rPr>
        <w:t xml:space="preserve"> </w:t>
      </w:r>
      <w:r w:rsidRPr="00070486">
        <w:rPr>
          <w:rFonts w:ascii="Times New Roman" w:hAnsi="Times New Roman"/>
          <w:sz w:val="24"/>
          <w:szCs w:val="24"/>
        </w:rPr>
        <w:t>среду,</w:t>
      </w:r>
      <w:r w:rsidRPr="00070486">
        <w:rPr>
          <w:rFonts w:ascii="Times New Roman" w:hAnsi="Times New Roman"/>
          <w:spacing w:val="1"/>
          <w:sz w:val="24"/>
          <w:szCs w:val="24"/>
        </w:rPr>
        <w:t xml:space="preserve"> </w:t>
      </w:r>
      <w:r w:rsidRPr="00070486">
        <w:rPr>
          <w:rFonts w:ascii="Times New Roman" w:hAnsi="Times New Roman"/>
          <w:sz w:val="24"/>
          <w:szCs w:val="24"/>
        </w:rPr>
        <w:t>учитывающий социокультурный контекст.</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color w:val="221F1F"/>
          <w:sz w:val="24"/>
          <w:szCs w:val="24"/>
        </w:rPr>
        <w:t>Организация</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воспитательной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деятельности</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опирается</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на</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школьный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уклад, сложившийся на основе согласия всех участников образовательных</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отношений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относительно</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содержания,</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средств,</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традиций,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особенностей</w:t>
      </w:r>
      <w:r w:rsidRPr="00070486">
        <w:rPr>
          <w:rFonts w:ascii="Times New Roman" w:hAnsi="Times New Roman"/>
          <w:color w:val="221F1F"/>
          <w:spacing w:val="-67"/>
          <w:sz w:val="24"/>
          <w:szCs w:val="24"/>
        </w:rPr>
        <w:t xml:space="preserve"> </w:t>
      </w:r>
      <w:r w:rsidRPr="00070486">
        <w:rPr>
          <w:rFonts w:ascii="Times New Roman" w:hAnsi="Times New Roman"/>
          <w:color w:val="221F1F"/>
          <w:sz w:val="24"/>
          <w:szCs w:val="24"/>
        </w:rPr>
        <w:t>воспитательной</w:t>
      </w:r>
      <w:r w:rsidRPr="00070486">
        <w:rPr>
          <w:rFonts w:ascii="Times New Roman" w:hAnsi="Times New Roman"/>
          <w:color w:val="221F1F"/>
          <w:spacing w:val="60"/>
          <w:sz w:val="24"/>
          <w:szCs w:val="24"/>
        </w:rPr>
        <w:t xml:space="preserve"> </w:t>
      </w:r>
      <w:r w:rsidRPr="00070486">
        <w:rPr>
          <w:rFonts w:ascii="Times New Roman" w:hAnsi="Times New Roman"/>
          <w:color w:val="221F1F"/>
          <w:sz w:val="24"/>
          <w:szCs w:val="24"/>
        </w:rPr>
        <w:t>деятельности,</w:t>
      </w:r>
      <w:r w:rsidRPr="00070486">
        <w:rPr>
          <w:rFonts w:ascii="Times New Roman" w:hAnsi="Times New Roman"/>
          <w:color w:val="221F1F"/>
          <w:spacing w:val="59"/>
          <w:sz w:val="24"/>
          <w:szCs w:val="24"/>
        </w:rPr>
        <w:t xml:space="preserve"> </w:t>
      </w:r>
      <w:r w:rsidRPr="00070486">
        <w:rPr>
          <w:rFonts w:ascii="Times New Roman" w:hAnsi="Times New Roman"/>
          <w:color w:val="221F1F"/>
          <w:sz w:val="24"/>
          <w:szCs w:val="24"/>
        </w:rPr>
        <w:t>выражающий</w:t>
      </w:r>
      <w:r w:rsidRPr="00070486">
        <w:rPr>
          <w:rFonts w:ascii="Times New Roman" w:hAnsi="Times New Roman"/>
          <w:color w:val="221F1F"/>
          <w:spacing w:val="62"/>
          <w:sz w:val="24"/>
          <w:szCs w:val="24"/>
        </w:rPr>
        <w:t xml:space="preserve"> </w:t>
      </w:r>
      <w:r w:rsidRPr="00070486">
        <w:rPr>
          <w:rFonts w:ascii="Times New Roman" w:hAnsi="Times New Roman"/>
          <w:color w:val="221F1F"/>
          <w:sz w:val="24"/>
          <w:szCs w:val="24"/>
        </w:rPr>
        <w:t>самобытный</w:t>
      </w:r>
      <w:r w:rsidRPr="00070486">
        <w:rPr>
          <w:rFonts w:ascii="Times New Roman" w:hAnsi="Times New Roman"/>
          <w:color w:val="221F1F"/>
          <w:spacing w:val="58"/>
          <w:sz w:val="24"/>
          <w:szCs w:val="24"/>
        </w:rPr>
        <w:t xml:space="preserve"> </w:t>
      </w:r>
      <w:r w:rsidRPr="00070486">
        <w:rPr>
          <w:rFonts w:ascii="Times New Roman" w:hAnsi="Times New Roman"/>
          <w:color w:val="221F1F"/>
          <w:sz w:val="24"/>
          <w:szCs w:val="24"/>
        </w:rPr>
        <w:t>облик</w:t>
      </w:r>
      <w:r w:rsidRPr="00070486">
        <w:rPr>
          <w:rFonts w:ascii="Times New Roman" w:hAnsi="Times New Roman"/>
          <w:color w:val="221F1F"/>
          <w:spacing w:val="61"/>
          <w:sz w:val="24"/>
          <w:szCs w:val="24"/>
        </w:rPr>
        <w:t xml:space="preserve"> </w:t>
      </w:r>
      <w:r w:rsidRPr="00070486">
        <w:rPr>
          <w:rFonts w:ascii="Times New Roman" w:hAnsi="Times New Roman"/>
          <w:color w:val="221F1F"/>
          <w:sz w:val="24"/>
          <w:szCs w:val="24"/>
        </w:rPr>
        <w:t>школы,</w:t>
      </w:r>
      <w:r w:rsidRPr="00070486">
        <w:rPr>
          <w:rFonts w:ascii="Times New Roman" w:hAnsi="Times New Roman"/>
          <w:color w:val="221F1F"/>
          <w:spacing w:val="59"/>
          <w:sz w:val="24"/>
          <w:szCs w:val="24"/>
        </w:rPr>
        <w:t xml:space="preserve"> </w:t>
      </w:r>
      <w:r w:rsidRPr="00070486">
        <w:rPr>
          <w:rFonts w:ascii="Times New Roman" w:hAnsi="Times New Roman"/>
          <w:color w:val="221F1F"/>
          <w:sz w:val="24"/>
          <w:szCs w:val="24"/>
        </w:rPr>
        <w:t>её «лицо» и репутацию в окружающем социуме, образовательном пространстве.</w:t>
      </w:r>
      <w:r w:rsidRPr="00070486">
        <w:rPr>
          <w:rFonts w:ascii="Times New Roman" w:hAnsi="Times New Roman"/>
          <w:color w:val="221F1F"/>
          <w:spacing w:val="-67"/>
          <w:sz w:val="24"/>
          <w:szCs w:val="24"/>
        </w:rPr>
        <w:t xml:space="preserve"> </w:t>
      </w:r>
      <w:r w:rsidRPr="00070486">
        <w:rPr>
          <w:rFonts w:ascii="Times New Roman" w:hAnsi="Times New Roman"/>
          <w:color w:val="221F1F"/>
          <w:sz w:val="24"/>
          <w:szCs w:val="24"/>
        </w:rPr>
        <w:t>Уклад</w:t>
      </w:r>
      <w:r w:rsidRPr="00070486">
        <w:rPr>
          <w:rFonts w:ascii="Times New Roman" w:hAnsi="Times New Roman"/>
          <w:color w:val="221F1F"/>
          <w:sz w:val="24"/>
          <w:szCs w:val="24"/>
        </w:rPr>
        <w:tab/>
        <w:t>задает</w:t>
      </w:r>
      <w:r w:rsidRPr="00070486">
        <w:rPr>
          <w:rFonts w:ascii="Times New Roman" w:hAnsi="Times New Roman"/>
          <w:color w:val="221F1F"/>
          <w:sz w:val="24"/>
          <w:szCs w:val="24"/>
        </w:rPr>
        <w:tab/>
      </w:r>
      <w:r w:rsidRPr="00070486">
        <w:rPr>
          <w:rFonts w:ascii="Times New Roman" w:hAnsi="Times New Roman"/>
          <w:color w:val="221F1F"/>
          <w:sz w:val="24"/>
          <w:szCs w:val="24"/>
        </w:rPr>
        <w:tab/>
        <w:t>и</w:t>
      </w:r>
      <w:r w:rsidRPr="00070486">
        <w:rPr>
          <w:rFonts w:ascii="Times New Roman" w:hAnsi="Times New Roman"/>
          <w:color w:val="221F1F"/>
          <w:sz w:val="24"/>
          <w:szCs w:val="24"/>
        </w:rPr>
        <w:tab/>
        <w:t>удерживает</w:t>
      </w:r>
      <w:r w:rsidRPr="00070486">
        <w:rPr>
          <w:rFonts w:ascii="Times New Roman" w:hAnsi="Times New Roman"/>
          <w:color w:val="221F1F"/>
          <w:sz w:val="24"/>
          <w:szCs w:val="24"/>
        </w:rPr>
        <w:tab/>
      </w:r>
      <w:r w:rsidRPr="00070486">
        <w:rPr>
          <w:rFonts w:ascii="Times New Roman" w:hAnsi="Times New Roman"/>
          <w:color w:val="221F1F"/>
          <w:sz w:val="24"/>
          <w:szCs w:val="24"/>
        </w:rPr>
        <w:tab/>
        <w:t>ценности, принципы</w:t>
      </w:r>
      <w:r w:rsidRPr="00070486">
        <w:rPr>
          <w:rFonts w:ascii="Times New Roman" w:hAnsi="Times New Roman"/>
          <w:color w:val="221F1F"/>
          <w:sz w:val="24"/>
          <w:szCs w:val="24"/>
        </w:rPr>
        <w:tab/>
        <w:t>и традиции</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воспитания,</w:t>
      </w:r>
      <w:r w:rsidRPr="00070486">
        <w:rPr>
          <w:rFonts w:ascii="Times New Roman" w:hAnsi="Times New Roman"/>
          <w:color w:val="221F1F"/>
          <w:sz w:val="24"/>
          <w:szCs w:val="24"/>
        </w:rPr>
        <w:tab/>
        <w:t xml:space="preserve">нравственную </w:t>
      </w:r>
      <w:r w:rsidRPr="00070486">
        <w:rPr>
          <w:rFonts w:ascii="Times New Roman" w:hAnsi="Times New Roman"/>
          <w:color w:val="221F1F"/>
          <w:sz w:val="24"/>
          <w:szCs w:val="24"/>
        </w:rPr>
        <w:tab/>
        <w:t>культуру взаимоотношений, поведения</w:t>
      </w:r>
      <w:r w:rsidRPr="00070486">
        <w:rPr>
          <w:rFonts w:ascii="Times New Roman" w:hAnsi="Times New Roman"/>
          <w:color w:val="221F1F"/>
          <w:spacing w:val="-67"/>
          <w:sz w:val="24"/>
          <w:szCs w:val="24"/>
        </w:rPr>
        <w:t xml:space="preserve"> </w:t>
      </w:r>
      <w:r w:rsidRPr="00070486">
        <w:rPr>
          <w:rFonts w:ascii="Times New Roman" w:hAnsi="Times New Roman"/>
          <w:color w:val="221F1F"/>
          <w:sz w:val="24"/>
          <w:szCs w:val="24"/>
        </w:rPr>
        <w:t>участников</w:t>
      </w:r>
      <w:r w:rsidRPr="00070486">
        <w:rPr>
          <w:rFonts w:ascii="Times New Roman" w:hAnsi="Times New Roman"/>
          <w:color w:val="221F1F"/>
          <w:spacing w:val="18"/>
          <w:sz w:val="24"/>
          <w:szCs w:val="24"/>
        </w:rPr>
        <w:t xml:space="preserve"> </w:t>
      </w:r>
      <w:r w:rsidRPr="00070486">
        <w:rPr>
          <w:rFonts w:ascii="Times New Roman" w:hAnsi="Times New Roman"/>
          <w:color w:val="221F1F"/>
          <w:sz w:val="24"/>
          <w:szCs w:val="24"/>
        </w:rPr>
        <w:t>воспитательного</w:t>
      </w:r>
      <w:r w:rsidRPr="00070486">
        <w:rPr>
          <w:rFonts w:ascii="Times New Roman" w:hAnsi="Times New Roman"/>
          <w:color w:val="221F1F"/>
          <w:spacing w:val="21"/>
          <w:sz w:val="24"/>
          <w:szCs w:val="24"/>
        </w:rPr>
        <w:t xml:space="preserve"> </w:t>
      </w:r>
      <w:r w:rsidRPr="00070486">
        <w:rPr>
          <w:rFonts w:ascii="Times New Roman" w:hAnsi="Times New Roman"/>
          <w:color w:val="221F1F"/>
          <w:sz w:val="24"/>
          <w:szCs w:val="24"/>
        </w:rPr>
        <w:t>процесса,</w:t>
      </w:r>
      <w:r w:rsidRPr="00070486">
        <w:rPr>
          <w:rFonts w:ascii="Times New Roman" w:hAnsi="Times New Roman"/>
          <w:color w:val="221F1F"/>
          <w:spacing w:val="16"/>
          <w:sz w:val="24"/>
          <w:szCs w:val="24"/>
        </w:rPr>
        <w:t xml:space="preserve"> </w:t>
      </w:r>
      <w:r w:rsidRPr="00070486">
        <w:rPr>
          <w:rFonts w:ascii="Times New Roman" w:hAnsi="Times New Roman"/>
          <w:color w:val="221F1F"/>
          <w:sz w:val="24"/>
          <w:szCs w:val="24"/>
        </w:rPr>
        <w:t>взрослых</w:t>
      </w:r>
      <w:r w:rsidRPr="00070486">
        <w:rPr>
          <w:rFonts w:ascii="Times New Roman" w:hAnsi="Times New Roman"/>
          <w:color w:val="221F1F"/>
          <w:spacing w:val="16"/>
          <w:sz w:val="24"/>
          <w:szCs w:val="24"/>
        </w:rPr>
        <w:t xml:space="preserve"> </w:t>
      </w:r>
      <w:r w:rsidRPr="00070486">
        <w:rPr>
          <w:rFonts w:ascii="Times New Roman" w:hAnsi="Times New Roman"/>
          <w:color w:val="221F1F"/>
          <w:sz w:val="24"/>
          <w:szCs w:val="24"/>
        </w:rPr>
        <w:t>и</w:t>
      </w:r>
      <w:r w:rsidRPr="00070486">
        <w:rPr>
          <w:rFonts w:ascii="Times New Roman" w:hAnsi="Times New Roman"/>
          <w:color w:val="221F1F"/>
          <w:spacing w:val="16"/>
          <w:sz w:val="24"/>
          <w:szCs w:val="24"/>
        </w:rPr>
        <w:t xml:space="preserve"> </w:t>
      </w:r>
      <w:r w:rsidRPr="00070486">
        <w:rPr>
          <w:rFonts w:ascii="Times New Roman" w:hAnsi="Times New Roman"/>
          <w:color w:val="221F1F"/>
          <w:sz w:val="24"/>
          <w:szCs w:val="24"/>
        </w:rPr>
        <w:t>детских</w:t>
      </w:r>
      <w:r w:rsidRPr="00070486">
        <w:rPr>
          <w:rFonts w:ascii="Times New Roman" w:hAnsi="Times New Roman"/>
          <w:color w:val="221F1F"/>
          <w:spacing w:val="16"/>
          <w:sz w:val="24"/>
          <w:szCs w:val="24"/>
        </w:rPr>
        <w:t xml:space="preserve"> </w:t>
      </w:r>
      <w:r w:rsidRPr="00070486">
        <w:rPr>
          <w:rFonts w:ascii="Times New Roman" w:hAnsi="Times New Roman"/>
          <w:color w:val="221F1F"/>
          <w:sz w:val="24"/>
          <w:szCs w:val="24"/>
        </w:rPr>
        <w:t>сообществ,</w:t>
      </w:r>
      <w:r w:rsidRPr="00070486">
        <w:rPr>
          <w:rFonts w:ascii="Times New Roman" w:hAnsi="Times New Roman"/>
          <w:color w:val="221F1F"/>
          <w:spacing w:val="17"/>
          <w:sz w:val="24"/>
          <w:szCs w:val="24"/>
        </w:rPr>
        <w:t xml:space="preserve"> </w:t>
      </w:r>
      <w:r w:rsidRPr="00070486">
        <w:rPr>
          <w:rFonts w:ascii="Times New Roman" w:hAnsi="Times New Roman"/>
          <w:color w:val="221F1F"/>
          <w:sz w:val="24"/>
          <w:szCs w:val="24"/>
        </w:rPr>
        <w:t>в</w:t>
      </w:r>
      <w:r w:rsidRPr="00070486">
        <w:rPr>
          <w:rFonts w:ascii="Times New Roman" w:hAnsi="Times New Roman"/>
          <w:color w:val="221F1F"/>
          <w:spacing w:val="17"/>
          <w:sz w:val="24"/>
          <w:szCs w:val="24"/>
        </w:rPr>
        <w:t xml:space="preserve"> </w:t>
      </w:r>
      <w:r w:rsidRPr="00070486">
        <w:rPr>
          <w:rFonts w:ascii="Times New Roman" w:hAnsi="Times New Roman"/>
          <w:color w:val="221F1F"/>
          <w:sz w:val="24"/>
          <w:szCs w:val="24"/>
        </w:rPr>
        <w:t>том</w:t>
      </w:r>
      <w:r w:rsidRPr="00070486">
        <w:rPr>
          <w:rFonts w:ascii="Times New Roman" w:hAnsi="Times New Roman"/>
          <w:sz w:val="24"/>
          <w:szCs w:val="24"/>
        </w:rPr>
        <w:t xml:space="preserve"> </w:t>
      </w:r>
      <w:r w:rsidRPr="00070486">
        <w:rPr>
          <w:rFonts w:ascii="Times New Roman" w:hAnsi="Times New Roman"/>
          <w:color w:val="221F1F"/>
          <w:sz w:val="24"/>
          <w:szCs w:val="24"/>
        </w:rPr>
        <w:t>числе за пределами школы, в сетевой среде, характеристики воспитывающей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среды в школе в целом и локальных воспитывающих сред, воспитывающих</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деятельностей</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и</w:t>
      </w:r>
      <w:r w:rsidRPr="00070486">
        <w:rPr>
          <w:rFonts w:ascii="Times New Roman" w:hAnsi="Times New Roman"/>
          <w:color w:val="221F1F"/>
          <w:spacing w:val="1"/>
          <w:sz w:val="24"/>
          <w:szCs w:val="24"/>
        </w:rPr>
        <w:t xml:space="preserve"> </w:t>
      </w:r>
      <w:r w:rsidRPr="00070486">
        <w:rPr>
          <w:rFonts w:ascii="Times New Roman" w:hAnsi="Times New Roman"/>
          <w:color w:val="221F1F"/>
          <w:sz w:val="24"/>
          <w:szCs w:val="24"/>
        </w:rPr>
        <w:t>практик.</w:t>
      </w:r>
      <w:r w:rsidRPr="00070486">
        <w:rPr>
          <w:rFonts w:ascii="Times New Roman" w:hAnsi="Times New Roman"/>
          <w:color w:val="221F1F"/>
          <w:spacing w:val="1"/>
          <w:sz w:val="24"/>
          <w:szCs w:val="24"/>
        </w:rPr>
        <w:t xml:space="preserve"> </w:t>
      </w:r>
      <w:r w:rsidRPr="00070486">
        <w:rPr>
          <w:rFonts w:ascii="Times New Roman" w:hAnsi="Times New Roman"/>
          <w:sz w:val="24"/>
          <w:szCs w:val="24"/>
        </w:rPr>
        <w:t>Привлечение</w:t>
      </w:r>
      <w:r w:rsidRPr="00070486">
        <w:rPr>
          <w:rFonts w:ascii="Times New Roman" w:hAnsi="Times New Roman"/>
          <w:spacing w:val="1"/>
          <w:sz w:val="24"/>
          <w:szCs w:val="24"/>
        </w:rPr>
        <w:t xml:space="preserve"> </w:t>
      </w:r>
      <w:r w:rsidRPr="00070486">
        <w:rPr>
          <w:rFonts w:ascii="Times New Roman" w:hAnsi="Times New Roman"/>
          <w:sz w:val="24"/>
          <w:szCs w:val="24"/>
        </w:rPr>
        <w:t>обучающихся</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их</w:t>
      </w:r>
      <w:r w:rsidRPr="00070486">
        <w:rPr>
          <w:rFonts w:ascii="Times New Roman" w:hAnsi="Times New Roman"/>
          <w:spacing w:val="1"/>
          <w:sz w:val="24"/>
          <w:szCs w:val="24"/>
        </w:rPr>
        <w:t xml:space="preserve"> </w:t>
      </w:r>
      <w:r w:rsidRPr="00070486">
        <w:rPr>
          <w:rFonts w:ascii="Times New Roman" w:hAnsi="Times New Roman"/>
          <w:sz w:val="24"/>
          <w:szCs w:val="24"/>
        </w:rPr>
        <w:t>родителей</w:t>
      </w:r>
      <w:r w:rsidRPr="00070486">
        <w:rPr>
          <w:rFonts w:ascii="Times New Roman" w:hAnsi="Times New Roman"/>
          <w:spacing w:val="1"/>
          <w:sz w:val="24"/>
          <w:szCs w:val="24"/>
        </w:rPr>
        <w:t xml:space="preserve"> </w:t>
      </w:r>
      <w:r w:rsidRPr="00070486">
        <w:rPr>
          <w:rFonts w:ascii="Times New Roman" w:hAnsi="Times New Roman"/>
          <w:sz w:val="24"/>
          <w:szCs w:val="24"/>
        </w:rPr>
        <w:t>(законных</w:t>
      </w:r>
      <w:r w:rsidRPr="00070486">
        <w:rPr>
          <w:rFonts w:ascii="Times New Roman" w:hAnsi="Times New Roman"/>
          <w:spacing w:val="1"/>
          <w:sz w:val="24"/>
          <w:szCs w:val="24"/>
        </w:rPr>
        <w:t xml:space="preserve"> </w:t>
      </w:r>
      <w:r w:rsidRPr="00070486">
        <w:rPr>
          <w:rFonts w:ascii="Times New Roman" w:hAnsi="Times New Roman"/>
          <w:sz w:val="24"/>
          <w:szCs w:val="24"/>
        </w:rPr>
        <w:t>представителей),</w:t>
      </w:r>
      <w:r w:rsidRPr="00070486">
        <w:rPr>
          <w:rFonts w:ascii="Times New Roman" w:hAnsi="Times New Roman"/>
          <w:spacing w:val="1"/>
          <w:sz w:val="24"/>
          <w:szCs w:val="24"/>
        </w:rPr>
        <w:t xml:space="preserve"> </w:t>
      </w:r>
      <w:r w:rsidRPr="00070486">
        <w:rPr>
          <w:rFonts w:ascii="Times New Roman" w:hAnsi="Times New Roman"/>
          <w:sz w:val="24"/>
          <w:szCs w:val="24"/>
        </w:rPr>
        <w:t>работодателей,</w:t>
      </w:r>
      <w:r w:rsidRPr="00070486">
        <w:rPr>
          <w:rFonts w:ascii="Times New Roman" w:hAnsi="Times New Roman"/>
          <w:spacing w:val="1"/>
          <w:sz w:val="24"/>
          <w:szCs w:val="24"/>
        </w:rPr>
        <w:t xml:space="preserve"> </w:t>
      </w:r>
      <w:r w:rsidRPr="00070486">
        <w:rPr>
          <w:rFonts w:ascii="Times New Roman" w:hAnsi="Times New Roman"/>
          <w:sz w:val="24"/>
          <w:szCs w:val="24"/>
        </w:rPr>
        <w:t>представителей</w:t>
      </w:r>
      <w:r w:rsidRPr="00070486">
        <w:rPr>
          <w:rFonts w:ascii="Times New Roman" w:hAnsi="Times New Roman"/>
          <w:spacing w:val="1"/>
          <w:sz w:val="24"/>
          <w:szCs w:val="24"/>
        </w:rPr>
        <w:t xml:space="preserve"> </w:t>
      </w:r>
      <w:r w:rsidRPr="00070486">
        <w:rPr>
          <w:rFonts w:ascii="Times New Roman" w:hAnsi="Times New Roman"/>
          <w:sz w:val="24"/>
          <w:szCs w:val="24"/>
        </w:rPr>
        <w:t>учреждений</w:t>
      </w:r>
      <w:r w:rsidRPr="00070486">
        <w:rPr>
          <w:rFonts w:ascii="Times New Roman" w:hAnsi="Times New Roman"/>
          <w:spacing w:val="1"/>
          <w:sz w:val="24"/>
          <w:szCs w:val="24"/>
        </w:rPr>
        <w:t xml:space="preserve"> </w:t>
      </w:r>
      <w:r w:rsidRPr="00070486">
        <w:rPr>
          <w:rFonts w:ascii="Times New Roman" w:hAnsi="Times New Roman"/>
          <w:sz w:val="24"/>
          <w:szCs w:val="24"/>
        </w:rPr>
        <w:t>культуры</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спорта,</w:t>
      </w:r>
      <w:r w:rsidRPr="00070486">
        <w:rPr>
          <w:rFonts w:ascii="Times New Roman" w:hAnsi="Times New Roman"/>
          <w:spacing w:val="1"/>
          <w:sz w:val="24"/>
          <w:szCs w:val="24"/>
        </w:rPr>
        <w:t xml:space="preserve"> </w:t>
      </w:r>
      <w:r w:rsidRPr="00070486">
        <w:rPr>
          <w:rFonts w:ascii="Times New Roman" w:hAnsi="Times New Roman"/>
          <w:sz w:val="24"/>
          <w:szCs w:val="24"/>
        </w:rPr>
        <w:t>общественных</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религиозных</w:t>
      </w:r>
      <w:r w:rsidRPr="00070486">
        <w:rPr>
          <w:rFonts w:ascii="Times New Roman" w:hAnsi="Times New Roman"/>
          <w:spacing w:val="1"/>
          <w:sz w:val="24"/>
          <w:szCs w:val="24"/>
        </w:rPr>
        <w:t xml:space="preserve"> </w:t>
      </w:r>
      <w:r w:rsidRPr="00070486">
        <w:rPr>
          <w:rFonts w:ascii="Times New Roman" w:hAnsi="Times New Roman"/>
          <w:sz w:val="24"/>
          <w:szCs w:val="24"/>
        </w:rPr>
        <w:t>организаций</w:t>
      </w:r>
      <w:r w:rsidRPr="00070486">
        <w:rPr>
          <w:rFonts w:ascii="Times New Roman" w:hAnsi="Times New Roman"/>
          <w:spacing w:val="1"/>
          <w:sz w:val="24"/>
          <w:szCs w:val="24"/>
        </w:rPr>
        <w:t xml:space="preserve"> </w:t>
      </w:r>
      <w:r w:rsidRPr="00070486">
        <w:rPr>
          <w:rFonts w:ascii="Times New Roman" w:hAnsi="Times New Roman"/>
          <w:sz w:val="24"/>
          <w:szCs w:val="24"/>
        </w:rPr>
        <w:t>к</w:t>
      </w:r>
      <w:r w:rsidRPr="00070486">
        <w:rPr>
          <w:rFonts w:ascii="Times New Roman" w:hAnsi="Times New Roman"/>
          <w:spacing w:val="1"/>
          <w:sz w:val="24"/>
          <w:szCs w:val="24"/>
        </w:rPr>
        <w:t xml:space="preserve"> </w:t>
      </w:r>
      <w:r w:rsidRPr="00070486">
        <w:rPr>
          <w:rFonts w:ascii="Times New Roman" w:hAnsi="Times New Roman"/>
          <w:sz w:val="24"/>
          <w:szCs w:val="24"/>
        </w:rPr>
        <w:t>проектированию и обсуждению уклада образовательной организации может</w:t>
      </w:r>
      <w:r w:rsidRPr="00070486">
        <w:rPr>
          <w:rFonts w:ascii="Times New Roman" w:hAnsi="Times New Roman"/>
          <w:spacing w:val="1"/>
          <w:sz w:val="24"/>
          <w:szCs w:val="24"/>
        </w:rPr>
        <w:t xml:space="preserve"> </w:t>
      </w:r>
      <w:r w:rsidRPr="00070486">
        <w:rPr>
          <w:rFonts w:ascii="Times New Roman" w:hAnsi="Times New Roman"/>
          <w:sz w:val="24"/>
          <w:szCs w:val="24"/>
        </w:rPr>
        <w:t>стать</w:t>
      </w:r>
      <w:r w:rsidRPr="00070486">
        <w:rPr>
          <w:rFonts w:ascii="Times New Roman" w:hAnsi="Times New Roman"/>
          <w:spacing w:val="-2"/>
          <w:sz w:val="24"/>
          <w:szCs w:val="24"/>
        </w:rPr>
        <w:t xml:space="preserve"> </w:t>
      </w:r>
      <w:r w:rsidRPr="00070486">
        <w:rPr>
          <w:rFonts w:ascii="Times New Roman" w:hAnsi="Times New Roman"/>
          <w:sz w:val="24"/>
          <w:szCs w:val="24"/>
        </w:rPr>
        <w:t>существенным ресурсом воспитания.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МБОУ «Большебыковская СОШ» расположено на территории Утянского сельского поселения Красногвардейского района в центре села Большебыково.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Данный населенный пункт образован в 1750 году. Сюда направлялись люди по распоряжению властей из центральных районов с целью укрепления южных рубежей государства.  Это были люди, которые в свое время разорились или проигрались. Им была предоставлена возможность поправить свое положение. Для этого была выделена земля, так называемых четвертых прав, т.е. на</w:t>
      </w:r>
      <w:r w:rsidRPr="00070486">
        <w:rPr>
          <w:rFonts w:ascii="Times New Roman" w:hAnsi="Times New Roman"/>
          <w:vanish/>
          <w:sz w:val="24"/>
          <w:szCs w:val="24"/>
        </w:rPr>
        <w:t>нбыла предоставлена возможность поправить свое положение. Для этого была выделена земля, так называемых четвертых прав, т.ь.еха</w:t>
      </w:r>
      <w:r w:rsidRPr="00070486">
        <w:rPr>
          <w:rFonts w:ascii="Times New Roman" w:hAnsi="Times New Roman"/>
          <w:sz w:val="24"/>
          <w:szCs w:val="24"/>
        </w:rPr>
        <w:t xml:space="preserve"> каждого поселившегося человека выделилось по 25 (четверть от сотни) десятин. По мере заселения села Большебыково сюда стали со временем приезжать различные ремесленники, чтобы заработать. Некоторые из них оставались здесь надолго и даже навсегда.</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Церковно-приходская школа была образована в 1902 году. В ней преподавал дьякон А. М. Прозоровский.</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1902 год – строительство нового здания школы, которой руководил И. И. Чефранов.</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1934 год – образована неполная средняя школа с семилетним сроком обучения.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1961 год – Большебыковская семилетняя школа переименована в восьмилетнюю.</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1966 год -  школа преобразована в десятилетнюю.</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1984 год – построено новое здание школы  на 320 ученических мест под руководством П. П. Косинова.</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1992 год – обучение в школе стало одиннадцатилетним.</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ab/>
        <w:t xml:space="preserve">В 2012 году прошла реконструкция школы. Образовательное учредление оборудовано кабинетами  для проведения учебных занятий, имеет свою библиотеку, спортивный зал и спортивные объекты на территории, мастерскую, сенсорную комнату, краеведческий музей. </w:t>
      </w:r>
    </w:p>
    <w:p w:rsidR="00070486" w:rsidRPr="00070486" w:rsidRDefault="00070486" w:rsidP="00BD104F">
      <w:pPr>
        <w:ind w:firstLine="567"/>
        <w:jc w:val="both"/>
        <w:rPr>
          <w:rFonts w:ascii="Times New Roman" w:hAnsi="Times New Roman"/>
          <w:w w:val="0"/>
          <w:sz w:val="24"/>
          <w:szCs w:val="24"/>
          <w:shd w:val="clear" w:color="000000" w:fill="FFFFFF"/>
        </w:rPr>
      </w:pPr>
      <w:r w:rsidRPr="00070486">
        <w:rPr>
          <w:rFonts w:ascii="Times New Roman" w:hAnsi="Times New Roman"/>
          <w:w w:val="0"/>
          <w:sz w:val="24"/>
          <w:szCs w:val="24"/>
          <w:shd w:val="clear" w:color="000000" w:fill="FFFFFF"/>
        </w:rPr>
        <w:t>Общеобразовательное учреждение работает в одну смену при пятидневной учебной неделе. Продолжительность уроков – 45 минут, перемен – от 10 до 20 минут.</w:t>
      </w:r>
    </w:p>
    <w:p w:rsidR="00070486" w:rsidRPr="00070486" w:rsidRDefault="00070486" w:rsidP="00BD104F">
      <w:pPr>
        <w:pStyle w:val="a6"/>
        <w:ind w:firstLine="567"/>
        <w:jc w:val="both"/>
        <w:rPr>
          <w:rFonts w:ascii="Times New Roman" w:hAnsi="Times New Roman"/>
          <w:sz w:val="24"/>
          <w:szCs w:val="24"/>
        </w:rPr>
      </w:pPr>
      <w:r w:rsidRPr="00070486">
        <w:rPr>
          <w:rFonts w:ascii="Times New Roman" w:hAnsi="Times New Roman"/>
          <w:sz w:val="24"/>
          <w:szCs w:val="24"/>
        </w:rPr>
        <w:t>В школе организовано горячее питание для обучающихся, соблюдаются условия охраны здоровья обучающихся, имеется доступ к информационным системам и информационно-телекоммуникационным сетям.</w:t>
      </w:r>
    </w:p>
    <w:p w:rsidR="00070486" w:rsidRPr="00070486" w:rsidRDefault="00070486" w:rsidP="00BD104F">
      <w:pPr>
        <w:ind w:firstLine="708"/>
        <w:jc w:val="both"/>
        <w:rPr>
          <w:rFonts w:ascii="Times New Roman" w:hAnsi="Times New Roman"/>
          <w:bCs/>
          <w:w w:val="0"/>
          <w:sz w:val="24"/>
          <w:szCs w:val="24"/>
        </w:rPr>
      </w:pPr>
      <w:r w:rsidRPr="00070486">
        <w:rPr>
          <w:rFonts w:ascii="Times New Roman" w:hAnsi="Times New Roman"/>
          <w:sz w:val="24"/>
          <w:szCs w:val="24"/>
        </w:rPr>
        <w:t>В школе обучаются дети из разных категорий семей. Есть дети из многодетных семей, неполных семей. Ученики имеют различный уровень культурного развития, интеллекта, коммуникативных способностей, творческих способностей.</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Воспитательное</w:t>
      </w:r>
      <w:r w:rsidRPr="00070486">
        <w:rPr>
          <w:rFonts w:ascii="Times New Roman" w:hAnsi="Times New Roman"/>
          <w:spacing w:val="1"/>
          <w:sz w:val="24"/>
          <w:szCs w:val="24"/>
        </w:rPr>
        <w:t xml:space="preserve"> </w:t>
      </w:r>
      <w:r w:rsidRPr="00070486">
        <w:rPr>
          <w:rFonts w:ascii="Times New Roman" w:hAnsi="Times New Roman"/>
          <w:sz w:val="24"/>
          <w:szCs w:val="24"/>
        </w:rPr>
        <w:t>пространство</w:t>
      </w:r>
      <w:r w:rsidRPr="00070486">
        <w:rPr>
          <w:rFonts w:ascii="Times New Roman" w:hAnsi="Times New Roman"/>
          <w:spacing w:val="1"/>
          <w:sz w:val="24"/>
          <w:szCs w:val="24"/>
        </w:rPr>
        <w:t xml:space="preserve"> </w:t>
      </w:r>
      <w:r w:rsidRPr="00070486">
        <w:rPr>
          <w:rFonts w:ascii="Times New Roman" w:hAnsi="Times New Roman"/>
          <w:sz w:val="24"/>
          <w:szCs w:val="24"/>
        </w:rPr>
        <w:t>школы</w:t>
      </w:r>
      <w:r w:rsidRPr="00070486">
        <w:rPr>
          <w:rFonts w:ascii="Times New Roman" w:hAnsi="Times New Roman"/>
          <w:spacing w:val="1"/>
          <w:sz w:val="24"/>
          <w:szCs w:val="24"/>
        </w:rPr>
        <w:t xml:space="preserve"> </w:t>
      </w:r>
      <w:r w:rsidRPr="00070486">
        <w:rPr>
          <w:rFonts w:ascii="Times New Roman" w:hAnsi="Times New Roman"/>
          <w:sz w:val="24"/>
          <w:szCs w:val="24"/>
        </w:rPr>
        <w:t>представляет</w:t>
      </w:r>
      <w:r w:rsidRPr="00070486">
        <w:rPr>
          <w:rFonts w:ascii="Times New Roman" w:hAnsi="Times New Roman"/>
          <w:spacing w:val="1"/>
          <w:sz w:val="24"/>
          <w:szCs w:val="24"/>
        </w:rPr>
        <w:t xml:space="preserve"> </w:t>
      </w:r>
      <w:r w:rsidRPr="00070486">
        <w:rPr>
          <w:rFonts w:ascii="Times New Roman" w:hAnsi="Times New Roman"/>
          <w:sz w:val="24"/>
          <w:szCs w:val="24"/>
        </w:rPr>
        <w:t>собой</w:t>
      </w:r>
      <w:r w:rsidRPr="00070486">
        <w:rPr>
          <w:rFonts w:ascii="Times New Roman" w:hAnsi="Times New Roman"/>
          <w:spacing w:val="1"/>
          <w:sz w:val="24"/>
          <w:szCs w:val="24"/>
        </w:rPr>
        <w:t xml:space="preserve"> </w:t>
      </w:r>
      <w:r w:rsidRPr="00070486">
        <w:rPr>
          <w:rFonts w:ascii="Times New Roman" w:hAnsi="Times New Roman"/>
          <w:sz w:val="24"/>
          <w:szCs w:val="24"/>
        </w:rPr>
        <w:t>систему</w:t>
      </w:r>
      <w:r w:rsidRPr="00070486">
        <w:rPr>
          <w:rFonts w:ascii="Times New Roman" w:hAnsi="Times New Roman"/>
          <w:spacing w:val="1"/>
          <w:sz w:val="24"/>
          <w:szCs w:val="24"/>
        </w:rPr>
        <w:t xml:space="preserve"> </w:t>
      </w:r>
      <w:r w:rsidRPr="00070486">
        <w:rPr>
          <w:rFonts w:ascii="Times New Roman" w:hAnsi="Times New Roman"/>
          <w:sz w:val="24"/>
          <w:szCs w:val="24"/>
        </w:rPr>
        <w:t>условий, возможностей для саморазвития личности, образуемых субъектами</w:t>
      </w:r>
      <w:r w:rsidRPr="00070486">
        <w:rPr>
          <w:rFonts w:ascii="Times New Roman" w:hAnsi="Times New Roman"/>
          <w:spacing w:val="1"/>
          <w:sz w:val="24"/>
          <w:szCs w:val="24"/>
        </w:rPr>
        <w:t xml:space="preserve"> </w:t>
      </w:r>
      <w:r w:rsidRPr="00070486">
        <w:rPr>
          <w:rFonts w:ascii="Times New Roman" w:hAnsi="Times New Roman"/>
          <w:sz w:val="24"/>
          <w:szCs w:val="24"/>
        </w:rPr>
        <w:t>этого пространства - обучающимися, педагогами, родителями. Значительная</w:t>
      </w:r>
      <w:r w:rsidRPr="00070486">
        <w:rPr>
          <w:rFonts w:ascii="Times New Roman" w:hAnsi="Times New Roman"/>
          <w:spacing w:val="1"/>
          <w:sz w:val="24"/>
          <w:szCs w:val="24"/>
        </w:rPr>
        <w:t xml:space="preserve"> </w:t>
      </w:r>
      <w:r w:rsidRPr="00070486">
        <w:rPr>
          <w:rFonts w:ascii="Times New Roman" w:hAnsi="Times New Roman"/>
          <w:sz w:val="24"/>
          <w:szCs w:val="24"/>
        </w:rPr>
        <w:t>часть семей связана со школой тесными узами: учились бабушки, дедушки,</w:t>
      </w:r>
      <w:r w:rsidRPr="00070486">
        <w:rPr>
          <w:rFonts w:ascii="Times New Roman" w:hAnsi="Times New Roman"/>
          <w:spacing w:val="1"/>
          <w:sz w:val="24"/>
          <w:szCs w:val="24"/>
        </w:rPr>
        <w:t xml:space="preserve"> </w:t>
      </w:r>
      <w:r w:rsidRPr="00070486">
        <w:rPr>
          <w:rFonts w:ascii="Times New Roman" w:hAnsi="Times New Roman"/>
          <w:sz w:val="24"/>
          <w:szCs w:val="24"/>
        </w:rPr>
        <w:t>родители, внуки, выпускники возвращаются в школу в качестве сотрудников</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педагогов.</w:t>
      </w:r>
      <w:r w:rsidRPr="00070486">
        <w:rPr>
          <w:rFonts w:ascii="Times New Roman" w:hAnsi="Times New Roman"/>
          <w:spacing w:val="1"/>
          <w:sz w:val="24"/>
          <w:szCs w:val="24"/>
        </w:rPr>
        <w:t xml:space="preserve"> </w:t>
      </w:r>
      <w:r w:rsidRPr="00070486">
        <w:rPr>
          <w:rFonts w:ascii="Times New Roman" w:hAnsi="Times New Roman"/>
          <w:sz w:val="24"/>
          <w:szCs w:val="24"/>
        </w:rPr>
        <w:t>Эта</w:t>
      </w:r>
      <w:r w:rsidRPr="00070486">
        <w:rPr>
          <w:rFonts w:ascii="Times New Roman" w:hAnsi="Times New Roman"/>
          <w:spacing w:val="1"/>
          <w:sz w:val="24"/>
          <w:szCs w:val="24"/>
        </w:rPr>
        <w:t xml:space="preserve"> </w:t>
      </w:r>
      <w:r w:rsidRPr="00070486">
        <w:rPr>
          <w:rFonts w:ascii="Times New Roman" w:hAnsi="Times New Roman"/>
          <w:sz w:val="24"/>
          <w:szCs w:val="24"/>
        </w:rPr>
        <w:t>особенность</w:t>
      </w:r>
      <w:r w:rsidRPr="00070486">
        <w:rPr>
          <w:rFonts w:ascii="Times New Roman" w:hAnsi="Times New Roman"/>
          <w:spacing w:val="1"/>
          <w:sz w:val="24"/>
          <w:szCs w:val="24"/>
        </w:rPr>
        <w:t xml:space="preserve"> </w:t>
      </w:r>
      <w:r w:rsidRPr="00070486">
        <w:rPr>
          <w:rFonts w:ascii="Times New Roman" w:hAnsi="Times New Roman"/>
          <w:sz w:val="24"/>
          <w:szCs w:val="24"/>
        </w:rPr>
        <w:t>играет</w:t>
      </w:r>
      <w:r w:rsidRPr="00070486">
        <w:rPr>
          <w:rFonts w:ascii="Times New Roman" w:hAnsi="Times New Roman"/>
          <w:spacing w:val="1"/>
          <w:sz w:val="24"/>
          <w:szCs w:val="24"/>
        </w:rPr>
        <w:t xml:space="preserve"> </w:t>
      </w:r>
      <w:r w:rsidRPr="00070486">
        <w:rPr>
          <w:rFonts w:ascii="Times New Roman" w:hAnsi="Times New Roman"/>
          <w:sz w:val="24"/>
          <w:szCs w:val="24"/>
        </w:rPr>
        <w:t>важную</w:t>
      </w:r>
      <w:r w:rsidRPr="00070486">
        <w:rPr>
          <w:rFonts w:ascii="Times New Roman" w:hAnsi="Times New Roman"/>
          <w:spacing w:val="1"/>
          <w:sz w:val="24"/>
          <w:szCs w:val="24"/>
        </w:rPr>
        <w:t xml:space="preserve"> </w:t>
      </w:r>
      <w:r w:rsidRPr="00070486">
        <w:rPr>
          <w:rFonts w:ascii="Times New Roman" w:hAnsi="Times New Roman"/>
          <w:sz w:val="24"/>
          <w:szCs w:val="24"/>
        </w:rPr>
        <w:t>роль</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воспитательном</w:t>
      </w:r>
      <w:r w:rsidRPr="00070486">
        <w:rPr>
          <w:rFonts w:ascii="Times New Roman" w:hAnsi="Times New Roman"/>
          <w:spacing w:val="-67"/>
          <w:sz w:val="24"/>
          <w:szCs w:val="24"/>
        </w:rPr>
        <w:t xml:space="preserve"> </w:t>
      </w:r>
      <w:r w:rsidRPr="00070486">
        <w:rPr>
          <w:rFonts w:ascii="Times New Roman" w:hAnsi="Times New Roman"/>
          <w:sz w:val="24"/>
          <w:szCs w:val="24"/>
        </w:rPr>
        <w:t>процессе, т.к. способствует</w:t>
      </w:r>
      <w:r w:rsidRPr="00070486">
        <w:rPr>
          <w:rFonts w:ascii="Times New Roman" w:hAnsi="Times New Roman"/>
          <w:spacing w:val="1"/>
          <w:sz w:val="24"/>
          <w:szCs w:val="24"/>
        </w:rPr>
        <w:t xml:space="preserve"> </w:t>
      </w:r>
      <w:r w:rsidRPr="00070486">
        <w:rPr>
          <w:rFonts w:ascii="Times New Roman" w:hAnsi="Times New Roman"/>
          <w:sz w:val="24"/>
          <w:szCs w:val="24"/>
        </w:rPr>
        <w:t>формированию благоприятного</w:t>
      </w:r>
      <w:r w:rsidRPr="00070486">
        <w:rPr>
          <w:rFonts w:ascii="Times New Roman" w:hAnsi="Times New Roman"/>
          <w:spacing w:val="1"/>
          <w:sz w:val="24"/>
          <w:szCs w:val="24"/>
        </w:rPr>
        <w:t xml:space="preserve"> </w:t>
      </w:r>
      <w:r w:rsidRPr="00070486">
        <w:rPr>
          <w:rFonts w:ascii="Times New Roman" w:hAnsi="Times New Roman"/>
          <w:sz w:val="24"/>
          <w:szCs w:val="24"/>
        </w:rPr>
        <w:t>микроклимата,</w:t>
      </w:r>
      <w:r w:rsidRPr="00070486">
        <w:rPr>
          <w:rFonts w:ascii="Times New Roman" w:hAnsi="Times New Roman"/>
          <w:spacing w:val="1"/>
          <w:sz w:val="24"/>
          <w:szCs w:val="24"/>
        </w:rPr>
        <w:t xml:space="preserve"> </w:t>
      </w:r>
      <w:r w:rsidRPr="00070486">
        <w:rPr>
          <w:rFonts w:ascii="Times New Roman" w:hAnsi="Times New Roman"/>
          <w:sz w:val="24"/>
          <w:szCs w:val="24"/>
        </w:rPr>
        <w:t>доверительных</w:t>
      </w:r>
      <w:r w:rsidRPr="00070486">
        <w:rPr>
          <w:rFonts w:ascii="Times New Roman" w:hAnsi="Times New Roman"/>
          <w:spacing w:val="1"/>
          <w:sz w:val="24"/>
          <w:szCs w:val="24"/>
        </w:rPr>
        <w:t xml:space="preserve"> </w:t>
      </w:r>
      <w:r w:rsidRPr="00070486">
        <w:rPr>
          <w:rFonts w:ascii="Times New Roman" w:hAnsi="Times New Roman"/>
          <w:sz w:val="24"/>
          <w:szCs w:val="24"/>
        </w:rPr>
        <w:t>отношений,</w:t>
      </w:r>
      <w:r w:rsidRPr="00070486">
        <w:rPr>
          <w:rFonts w:ascii="Times New Roman" w:hAnsi="Times New Roman"/>
          <w:spacing w:val="1"/>
          <w:sz w:val="24"/>
          <w:szCs w:val="24"/>
        </w:rPr>
        <w:t xml:space="preserve"> </w:t>
      </w:r>
      <w:r w:rsidRPr="00070486">
        <w:rPr>
          <w:rFonts w:ascii="Times New Roman" w:hAnsi="Times New Roman"/>
          <w:sz w:val="24"/>
          <w:szCs w:val="24"/>
        </w:rPr>
        <w:t>укреплению</w:t>
      </w:r>
      <w:r w:rsidRPr="00070486">
        <w:rPr>
          <w:rFonts w:ascii="Times New Roman" w:hAnsi="Times New Roman"/>
          <w:spacing w:val="1"/>
          <w:sz w:val="24"/>
          <w:szCs w:val="24"/>
        </w:rPr>
        <w:t xml:space="preserve"> </w:t>
      </w:r>
      <w:r w:rsidRPr="00070486">
        <w:rPr>
          <w:rFonts w:ascii="Times New Roman" w:hAnsi="Times New Roman"/>
          <w:sz w:val="24"/>
          <w:szCs w:val="24"/>
        </w:rPr>
        <w:t>традиций,</w:t>
      </w:r>
      <w:r w:rsidRPr="00070486">
        <w:rPr>
          <w:rFonts w:ascii="Times New Roman" w:hAnsi="Times New Roman"/>
          <w:spacing w:val="1"/>
          <w:sz w:val="24"/>
          <w:szCs w:val="24"/>
        </w:rPr>
        <w:t xml:space="preserve"> </w:t>
      </w:r>
      <w:r w:rsidRPr="00070486">
        <w:rPr>
          <w:rFonts w:ascii="Times New Roman" w:hAnsi="Times New Roman"/>
          <w:sz w:val="24"/>
          <w:szCs w:val="24"/>
        </w:rPr>
        <w:t>лучшему</w:t>
      </w:r>
      <w:r w:rsidRPr="00070486">
        <w:rPr>
          <w:rFonts w:ascii="Times New Roman" w:hAnsi="Times New Roman"/>
          <w:spacing w:val="1"/>
          <w:sz w:val="24"/>
          <w:szCs w:val="24"/>
        </w:rPr>
        <w:t xml:space="preserve"> </w:t>
      </w:r>
      <w:r w:rsidRPr="00070486">
        <w:rPr>
          <w:rFonts w:ascii="Times New Roman" w:hAnsi="Times New Roman"/>
          <w:sz w:val="24"/>
          <w:szCs w:val="24"/>
        </w:rPr>
        <w:t>взаимопониманию всех участников образовательных отношений (родители,</w:t>
      </w:r>
      <w:r w:rsidRPr="00070486">
        <w:rPr>
          <w:rFonts w:ascii="Times New Roman" w:hAnsi="Times New Roman"/>
          <w:spacing w:val="1"/>
          <w:sz w:val="24"/>
          <w:szCs w:val="24"/>
        </w:rPr>
        <w:t xml:space="preserve"> </w:t>
      </w:r>
      <w:r w:rsidRPr="00070486">
        <w:rPr>
          <w:rFonts w:ascii="Times New Roman" w:hAnsi="Times New Roman"/>
          <w:sz w:val="24"/>
          <w:szCs w:val="24"/>
        </w:rPr>
        <w:t>учащиеся,</w:t>
      </w:r>
      <w:r w:rsidRPr="00070486">
        <w:rPr>
          <w:rFonts w:ascii="Times New Roman" w:hAnsi="Times New Roman"/>
          <w:spacing w:val="1"/>
          <w:sz w:val="24"/>
          <w:szCs w:val="24"/>
        </w:rPr>
        <w:t xml:space="preserve"> </w:t>
      </w:r>
      <w:r w:rsidRPr="00070486">
        <w:rPr>
          <w:rFonts w:ascii="Times New Roman" w:hAnsi="Times New Roman"/>
          <w:sz w:val="24"/>
          <w:szCs w:val="24"/>
        </w:rPr>
        <w:t>учителя)</w:t>
      </w:r>
      <w:r w:rsidRPr="00070486">
        <w:rPr>
          <w:rFonts w:ascii="Times New Roman" w:hAnsi="Times New Roman"/>
          <w:spacing w:val="1"/>
          <w:sz w:val="24"/>
          <w:szCs w:val="24"/>
        </w:rPr>
        <w:t xml:space="preserve"> </w:t>
      </w:r>
      <w:r w:rsidRPr="00070486">
        <w:rPr>
          <w:rFonts w:ascii="Times New Roman" w:hAnsi="Times New Roman"/>
          <w:sz w:val="24"/>
          <w:szCs w:val="24"/>
        </w:rPr>
        <w:t>не</w:t>
      </w:r>
      <w:r w:rsidRPr="00070486">
        <w:rPr>
          <w:rFonts w:ascii="Times New Roman" w:hAnsi="Times New Roman"/>
          <w:spacing w:val="1"/>
          <w:sz w:val="24"/>
          <w:szCs w:val="24"/>
        </w:rPr>
        <w:t xml:space="preserve"> </w:t>
      </w:r>
      <w:r w:rsidRPr="00070486">
        <w:rPr>
          <w:rFonts w:ascii="Times New Roman" w:hAnsi="Times New Roman"/>
          <w:sz w:val="24"/>
          <w:szCs w:val="24"/>
        </w:rPr>
        <w:t>только</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школе,</w:t>
      </w:r>
      <w:r w:rsidRPr="00070486">
        <w:rPr>
          <w:rFonts w:ascii="Times New Roman" w:hAnsi="Times New Roman"/>
          <w:spacing w:val="1"/>
          <w:sz w:val="24"/>
          <w:szCs w:val="24"/>
        </w:rPr>
        <w:t xml:space="preserve"> </w:t>
      </w:r>
      <w:r w:rsidRPr="00070486">
        <w:rPr>
          <w:rFonts w:ascii="Times New Roman" w:hAnsi="Times New Roman"/>
          <w:sz w:val="24"/>
          <w:szCs w:val="24"/>
        </w:rPr>
        <w:t>но</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поселении</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целом.</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небольшом коллективе интенсивнее и быстрее идет процесс установления</w:t>
      </w:r>
      <w:r w:rsidRPr="00070486">
        <w:rPr>
          <w:rFonts w:ascii="Times New Roman" w:hAnsi="Times New Roman"/>
          <w:spacing w:val="1"/>
          <w:sz w:val="24"/>
          <w:szCs w:val="24"/>
        </w:rPr>
        <w:t xml:space="preserve"> </w:t>
      </w:r>
      <w:r w:rsidRPr="00070486">
        <w:rPr>
          <w:rFonts w:ascii="Times New Roman" w:hAnsi="Times New Roman"/>
          <w:sz w:val="24"/>
          <w:szCs w:val="24"/>
        </w:rPr>
        <w:t>межличностных контактов, существует реальная возможность проявить себя</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общем</w:t>
      </w:r>
      <w:r w:rsidRPr="00070486">
        <w:rPr>
          <w:rFonts w:ascii="Times New Roman" w:hAnsi="Times New Roman"/>
          <w:spacing w:val="1"/>
          <w:sz w:val="24"/>
          <w:szCs w:val="24"/>
        </w:rPr>
        <w:t xml:space="preserve"> </w:t>
      </w:r>
      <w:r w:rsidRPr="00070486">
        <w:rPr>
          <w:rFonts w:ascii="Times New Roman" w:hAnsi="Times New Roman"/>
          <w:sz w:val="24"/>
          <w:szCs w:val="24"/>
        </w:rPr>
        <w:t>деле.</w:t>
      </w:r>
      <w:r w:rsidRPr="00070486">
        <w:rPr>
          <w:rFonts w:ascii="Times New Roman" w:hAnsi="Times New Roman"/>
          <w:spacing w:val="1"/>
          <w:sz w:val="24"/>
          <w:szCs w:val="24"/>
        </w:rPr>
        <w:t xml:space="preserve"> </w:t>
      </w:r>
      <w:r w:rsidRPr="00070486">
        <w:rPr>
          <w:rFonts w:ascii="Times New Roman" w:hAnsi="Times New Roman"/>
          <w:sz w:val="24"/>
          <w:szCs w:val="24"/>
        </w:rPr>
        <w:t>Дети</w:t>
      </w:r>
      <w:r w:rsidRPr="00070486">
        <w:rPr>
          <w:rFonts w:ascii="Times New Roman" w:hAnsi="Times New Roman"/>
          <w:spacing w:val="1"/>
          <w:sz w:val="24"/>
          <w:szCs w:val="24"/>
        </w:rPr>
        <w:t xml:space="preserve"> </w:t>
      </w:r>
      <w:r w:rsidRPr="00070486">
        <w:rPr>
          <w:rFonts w:ascii="Times New Roman" w:hAnsi="Times New Roman"/>
          <w:sz w:val="24"/>
          <w:szCs w:val="24"/>
        </w:rPr>
        <w:t>активно</w:t>
      </w:r>
      <w:r w:rsidRPr="00070486">
        <w:rPr>
          <w:rFonts w:ascii="Times New Roman" w:hAnsi="Times New Roman"/>
          <w:spacing w:val="1"/>
          <w:sz w:val="24"/>
          <w:szCs w:val="24"/>
        </w:rPr>
        <w:t xml:space="preserve"> </w:t>
      </w:r>
      <w:r w:rsidRPr="00070486">
        <w:rPr>
          <w:rFonts w:ascii="Times New Roman" w:hAnsi="Times New Roman"/>
          <w:sz w:val="24"/>
          <w:szCs w:val="24"/>
        </w:rPr>
        <w:t>взаимодействуют</w:t>
      </w:r>
      <w:r w:rsidRPr="00070486">
        <w:rPr>
          <w:rFonts w:ascii="Times New Roman" w:hAnsi="Times New Roman"/>
          <w:spacing w:val="1"/>
          <w:sz w:val="24"/>
          <w:szCs w:val="24"/>
        </w:rPr>
        <w:t xml:space="preserve"> </w:t>
      </w:r>
      <w:r w:rsidRPr="00070486">
        <w:rPr>
          <w:rFonts w:ascii="Times New Roman" w:hAnsi="Times New Roman"/>
          <w:sz w:val="24"/>
          <w:szCs w:val="24"/>
        </w:rPr>
        <w:t>не</w:t>
      </w:r>
      <w:r w:rsidRPr="00070486">
        <w:rPr>
          <w:rFonts w:ascii="Times New Roman" w:hAnsi="Times New Roman"/>
          <w:spacing w:val="1"/>
          <w:sz w:val="24"/>
          <w:szCs w:val="24"/>
        </w:rPr>
        <w:t xml:space="preserve"> </w:t>
      </w:r>
      <w:r w:rsidRPr="00070486">
        <w:rPr>
          <w:rFonts w:ascii="Times New Roman" w:hAnsi="Times New Roman"/>
          <w:sz w:val="24"/>
          <w:szCs w:val="24"/>
        </w:rPr>
        <w:t>только</w:t>
      </w:r>
      <w:r w:rsidRPr="00070486">
        <w:rPr>
          <w:rFonts w:ascii="Times New Roman" w:hAnsi="Times New Roman"/>
          <w:spacing w:val="1"/>
          <w:sz w:val="24"/>
          <w:szCs w:val="24"/>
        </w:rPr>
        <w:t xml:space="preserve"> </w:t>
      </w:r>
      <w:r w:rsidRPr="00070486">
        <w:rPr>
          <w:rFonts w:ascii="Times New Roman" w:hAnsi="Times New Roman"/>
          <w:sz w:val="24"/>
          <w:szCs w:val="24"/>
        </w:rPr>
        <w:t>со</w:t>
      </w:r>
      <w:r w:rsidRPr="00070486">
        <w:rPr>
          <w:rFonts w:ascii="Times New Roman" w:hAnsi="Times New Roman"/>
          <w:spacing w:val="1"/>
          <w:sz w:val="24"/>
          <w:szCs w:val="24"/>
        </w:rPr>
        <w:t xml:space="preserve"> </w:t>
      </w:r>
      <w:r w:rsidRPr="00070486">
        <w:rPr>
          <w:rFonts w:ascii="Times New Roman" w:hAnsi="Times New Roman"/>
          <w:sz w:val="24"/>
          <w:szCs w:val="24"/>
        </w:rPr>
        <w:t>своими</w:t>
      </w:r>
      <w:r w:rsidRPr="00070486">
        <w:rPr>
          <w:rFonts w:ascii="Times New Roman" w:hAnsi="Times New Roman"/>
          <w:spacing w:val="1"/>
          <w:sz w:val="24"/>
          <w:szCs w:val="24"/>
        </w:rPr>
        <w:t xml:space="preserve"> </w:t>
      </w:r>
      <w:r w:rsidRPr="00070486">
        <w:rPr>
          <w:rFonts w:ascii="Times New Roman" w:hAnsi="Times New Roman"/>
          <w:sz w:val="24"/>
          <w:szCs w:val="24"/>
        </w:rPr>
        <w:t>сверстниками, но и с ребятами других возрастов, а также со всеми учителями</w:t>
      </w:r>
      <w:r w:rsidRPr="00070486">
        <w:rPr>
          <w:rFonts w:ascii="Times New Roman" w:hAnsi="Times New Roman"/>
          <w:spacing w:val="-67"/>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сотрудниками</w:t>
      </w:r>
      <w:r w:rsidRPr="00070486">
        <w:rPr>
          <w:rFonts w:ascii="Times New Roman" w:hAnsi="Times New Roman"/>
          <w:spacing w:val="-1"/>
          <w:sz w:val="24"/>
          <w:szCs w:val="24"/>
        </w:rPr>
        <w:t xml:space="preserve"> </w:t>
      </w:r>
      <w:r w:rsidRPr="00070486">
        <w:rPr>
          <w:rFonts w:ascii="Times New Roman" w:hAnsi="Times New Roman"/>
          <w:sz w:val="24"/>
          <w:szCs w:val="24"/>
        </w:rPr>
        <w:t>школы.</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Процесс</w:t>
      </w:r>
      <w:r w:rsidRPr="00070486">
        <w:rPr>
          <w:rFonts w:ascii="Times New Roman" w:hAnsi="Times New Roman"/>
          <w:spacing w:val="1"/>
          <w:sz w:val="24"/>
          <w:szCs w:val="24"/>
        </w:rPr>
        <w:t xml:space="preserve"> </w:t>
      </w:r>
      <w:r w:rsidRPr="00070486">
        <w:rPr>
          <w:rFonts w:ascii="Times New Roman" w:hAnsi="Times New Roman"/>
          <w:sz w:val="24"/>
          <w:szCs w:val="24"/>
        </w:rPr>
        <w:t>воспитания</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1"/>
          <w:sz w:val="24"/>
          <w:szCs w:val="24"/>
        </w:rPr>
        <w:t xml:space="preserve"> </w:t>
      </w:r>
      <w:r w:rsidRPr="00070486">
        <w:rPr>
          <w:rFonts w:ascii="Times New Roman" w:hAnsi="Times New Roman"/>
          <w:sz w:val="24"/>
          <w:szCs w:val="24"/>
        </w:rPr>
        <w:t>образовательной</w:t>
      </w:r>
      <w:r w:rsidRPr="00070486">
        <w:rPr>
          <w:rFonts w:ascii="Times New Roman" w:hAnsi="Times New Roman"/>
          <w:spacing w:val="1"/>
          <w:sz w:val="24"/>
          <w:szCs w:val="24"/>
        </w:rPr>
        <w:t xml:space="preserve"> </w:t>
      </w:r>
      <w:r w:rsidRPr="00070486">
        <w:rPr>
          <w:rFonts w:ascii="Times New Roman" w:hAnsi="Times New Roman"/>
          <w:sz w:val="24"/>
          <w:szCs w:val="24"/>
        </w:rPr>
        <w:t>организации</w:t>
      </w:r>
      <w:r w:rsidRPr="00070486">
        <w:rPr>
          <w:rFonts w:ascii="Times New Roman" w:hAnsi="Times New Roman"/>
          <w:spacing w:val="1"/>
          <w:sz w:val="24"/>
          <w:szCs w:val="24"/>
        </w:rPr>
        <w:t xml:space="preserve"> </w:t>
      </w:r>
      <w:r w:rsidRPr="00070486">
        <w:rPr>
          <w:rFonts w:ascii="Times New Roman" w:hAnsi="Times New Roman"/>
          <w:sz w:val="24"/>
          <w:szCs w:val="24"/>
        </w:rPr>
        <w:t>основывается</w:t>
      </w:r>
      <w:r w:rsidRPr="00070486">
        <w:rPr>
          <w:rFonts w:ascii="Times New Roman" w:hAnsi="Times New Roman"/>
          <w:spacing w:val="1"/>
          <w:sz w:val="24"/>
          <w:szCs w:val="24"/>
        </w:rPr>
        <w:t xml:space="preserve"> </w:t>
      </w:r>
      <w:r w:rsidRPr="00070486">
        <w:rPr>
          <w:rFonts w:ascii="Times New Roman" w:hAnsi="Times New Roman"/>
          <w:sz w:val="24"/>
          <w:szCs w:val="24"/>
        </w:rPr>
        <w:t>на</w:t>
      </w:r>
      <w:r w:rsidRPr="00070486">
        <w:rPr>
          <w:rFonts w:ascii="Times New Roman" w:hAnsi="Times New Roman"/>
          <w:spacing w:val="-67"/>
          <w:sz w:val="24"/>
          <w:szCs w:val="24"/>
        </w:rPr>
        <w:t xml:space="preserve"> </w:t>
      </w:r>
      <w:r w:rsidRPr="00070486">
        <w:rPr>
          <w:rFonts w:ascii="Times New Roman" w:hAnsi="Times New Roman"/>
          <w:sz w:val="24"/>
          <w:szCs w:val="24"/>
        </w:rPr>
        <w:t>следующих</w:t>
      </w:r>
      <w:r w:rsidRPr="00070486">
        <w:rPr>
          <w:rFonts w:ascii="Times New Roman" w:hAnsi="Times New Roman"/>
          <w:spacing w:val="-2"/>
          <w:sz w:val="24"/>
          <w:szCs w:val="24"/>
        </w:rPr>
        <w:t xml:space="preserve"> </w:t>
      </w:r>
      <w:r w:rsidRPr="00070486">
        <w:rPr>
          <w:rFonts w:ascii="Times New Roman" w:hAnsi="Times New Roman"/>
          <w:sz w:val="24"/>
          <w:szCs w:val="24"/>
        </w:rPr>
        <w:t>принципах</w:t>
      </w:r>
      <w:r w:rsidRPr="00070486">
        <w:rPr>
          <w:rFonts w:ascii="Times New Roman" w:hAnsi="Times New Roman"/>
          <w:spacing w:val="-2"/>
          <w:sz w:val="24"/>
          <w:szCs w:val="24"/>
        </w:rPr>
        <w:t xml:space="preserve"> </w:t>
      </w:r>
      <w:r w:rsidRPr="00070486">
        <w:rPr>
          <w:rFonts w:ascii="Times New Roman" w:hAnsi="Times New Roman"/>
          <w:sz w:val="24"/>
          <w:szCs w:val="24"/>
        </w:rPr>
        <w:t>взаимодействия</w:t>
      </w:r>
      <w:r w:rsidRPr="00070486">
        <w:rPr>
          <w:rFonts w:ascii="Times New Roman" w:hAnsi="Times New Roman"/>
          <w:spacing w:val="-5"/>
          <w:sz w:val="24"/>
          <w:szCs w:val="24"/>
        </w:rPr>
        <w:t xml:space="preserve"> </w:t>
      </w:r>
      <w:r w:rsidRPr="00070486">
        <w:rPr>
          <w:rFonts w:ascii="Times New Roman" w:hAnsi="Times New Roman"/>
          <w:sz w:val="24"/>
          <w:szCs w:val="24"/>
        </w:rPr>
        <w:t>педагогов</w:t>
      </w:r>
      <w:r w:rsidRPr="00070486">
        <w:rPr>
          <w:rFonts w:ascii="Times New Roman" w:hAnsi="Times New Roman"/>
          <w:spacing w:val="-5"/>
          <w:sz w:val="24"/>
          <w:szCs w:val="24"/>
        </w:rPr>
        <w:t xml:space="preserve"> </w:t>
      </w:r>
      <w:r w:rsidRPr="00070486">
        <w:rPr>
          <w:rFonts w:ascii="Times New Roman" w:hAnsi="Times New Roman"/>
          <w:sz w:val="24"/>
          <w:szCs w:val="24"/>
        </w:rPr>
        <w:t>и</w:t>
      </w:r>
      <w:r w:rsidRPr="00070486">
        <w:rPr>
          <w:rFonts w:ascii="Times New Roman" w:hAnsi="Times New Roman"/>
          <w:spacing w:val="-3"/>
          <w:sz w:val="24"/>
          <w:szCs w:val="24"/>
        </w:rPr>
        <w:t xml:space="preserve"> </w:t>
      </w:r>
      <w:r w:rsidRPr="00070486">
        <w:rPr>
          <w:rFonts w:ascii="Times New Roman" w:hAnsi="Times New Roman"/>
          <w:sz w:val="24"/>
          <w:szCs w:val="24"/>
        </w:rPr>
        <w:t>школьников:</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неукоснительное</w:t>
      </w:r>
      <w:r w:rsidRPr="00070486">
        <w:rPr>
          <w:rFonts w:ascii="Times New Roman" w:hAnsi="Times New Roman"/>
          <w:spacing w:val="1"/>
          <w:sz w:val="24"/>
          <w:szCs w:val="24"/>
        </w:rPr>
        <w:t xml:space="preserve"> </w:t>
      </w:r>
      <w:r w:rsidRPr="00070486">
        <w:rPr>
          <w:rFonts w:ascii="Times New Roman" w:hAnsi="Times New Roman"/>
          <w:sz w:val="24"/>
          <w:szCs w:val="24"/>
        </w:rPr>
        <w:t>соблюдение</w:t>
      </w:r>
      <w:r w:rsidRPr="00070486">
        <w:rPr>
          <w:rFonts w:ascii="Times New Roman" w:hAnsi="Times New Roman"/>
          <w:spacing w:val="1"/>
          <w:sz w:val="24"/>
          <w:szCs w:val="24"/>
        </w:rPr>
        <w:t xml:space="preserve"> </w:t>
      </w:r>
      <w:r w:rsidRPr="00070486">
        <w:rPr>
          <w:rFonts w:ascii="Times New Roman" w:hAnsi="Times New Roman"/>
          <w:sz w:val="24"/>
          <w:szCs w:val="24"/>
        </w:rPr>
        <w:t>законности</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прав</w:t>
      </w:r>
      <w:r w:rsidRPr="00070486">
        <w:rPr>
          <w:rFonts w:ascii="Times New Roman" w:hAnsi="Times New Roman"/>
          <w:spacing w:val="1"/>
          <w:sz w:val="24"/>
          <w:szCs w:val="24"/>
        </w:rPr>
        <w:t xml:space="preserve"> </w:t>
      </w:r>
      <w:r w:rsidRPr="00070486">
        <w:rPr>
          <w:rFonts w:ascii="Times New Roman" w:hAnsi="Times New Roman"/>
          <w:sz w:val="24"/>
          <w:szCs w:val="24"/>
        </w:rPr>
        <w:t>семьи</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ребенка,</w:t>
      </w:r>
      <w:r w:rsidRPr="00070486">
        <w:rPr>
          <w:rFonts w:ascii="Times New Roman" w:hAnsi="Times New Roman"/>
          <w:spacing w:val="1"/>
          <w:sz w:val="24"/>
          <w:szCs w:val="24"/>
        </w:rPr>
        <w:t xml:space="preserve"> </w:t>
      </w:r>
      <w:r w:rsidRPr="00070486">
        <w:rPr>
          <w:rFonts w:ascii="Times New Roman" w:hAnsi="Times New Roman"/>
          <w:sz w:val="24"/>
          <w:szCs w:val="24"/>
        </w:rPr>
        <w:t>соблюдения конфиденциальности информации о ребенке и семье, приоритета</w:t>
      </w:r>
      <w:r w:rsidRPr="00070486">
        <w:rPr>
          <w:rFonts w:ascii="Times New Roman" w:hAnsi="Times New Roman"/>
          <w:spacing w:val="-67"/>
          <w:sz w:val="24"/>
          <w:szCs w:val="24"/>
        </w:rPr>
        <w:t xml:space="preserve"> </w:t>
      </w:r>
      <w:r w:rsidRPr="00070486">
        <w:rPr>
          <w:rFonts w:ascii="Times New Roman" w:hAnsi="Times New Roman"/>
          <w:sz w:val="24"/>
          <w:szCs w:val="24"/>
        </w:rPr>
        <w:t>безопасности</w:t>
      </w:r>
      <w:r w:rsidRPr="00070486">
        <w:rPr>
          <w:rFonts w:ascii="Times New Roman" w:hAnsi="Times New Roman"/>
          <w:spacing w:val="-6"/>
          <w:sz w:val="24"/>
          <w:szCs w:val="24"/>
        </w:rPr>
        <w:t xml:space="preserve"> </w:t>
      </w:r>
      <w:r w:rsidRPr="00070486">
        <w:rPr>
          <w:rFonts w:ascii="Times New Roman" w:hAnsi="Times New Roman"/>
          <w:sz w:val="24"/>
          <w:szCs w:val="24"/>
        </w:rPr>
        <w:t>ребенка</w:t>
      </w:r>
      <w:r w:rsidRPr="00070486">
        <w:rPr>
          <w:rFonts w:ascii="Times New Roman" w:hAnsi="Times New Roman"/>
          <w:spacing w:val="-3"/>
          <w:sz w:val="24"/>
          <w:szCs w:val="24"/>
        </w:rPr>
        <w:t xml:space="preserve"> </w:t>
      </w:r>
      <w:r w:rsidRPr="00070486">
        <w:rPr>
          <w:rFonts w:ascii="Times New Roman" w:hAnsi="Times New Roman"/>
          <w:sz w:val="24"/>
          <w:szCs w:val="24"/>
        </w:rPr>
        <w:t>при</w:t>
      </w:r>
      <w:r w:rsidRPr="00070486">
        <w:rPr>
          <w:rFonts w:ascii="Times New Roman" w:hAnsi="Times New Roman"/>
          <w:spacing w:val="-3"/>
          <w:sz w:val="24"/>
          <w:szCs w:val="24"/>
        </w:rPr>
        <w:t xml:space="preserve"> </w:t>
      </w:r>
      <w:r w:rsidRPr="00070486">
        <w:rPr>
          <w:rFonts w:ascii="Times New Roman" w:hAnsi="Times New Roman"/>
          <w:sz w:val="24"/>
          <w:szCs w:val="24"/>
        </w:rPr>
        <w:t>нахождении</w:t>
      </w:r>
      <w:r w:rsidRPr="00070486">
        <w:rPr>
          <w:rFonts w:ascii="Times New Roman" w:hAnsi="Times New Roman"/>
          <w:spacing w:val="-6"/>
          <w:sz w:val="24"/>
          <w:szCs w:val="24"/>
        </w:rPr>
        <w:t xml:space="preserve"> </w:t>
      </w:r>
      <w:r w:rsidRPr="00070486">
        <w:rPr>
          <w:rFonts w:ascii="Times New Roman" w:hAnsi="Times New Roman"/>
          <w:sz w:val="24"/>
          <w:szCs w:val="24"/>
        </w:rPr>
        <w:t>в</w:t>
      </w:r>
      <w:r w:rsidRPr="00070486">
        <w:rPr>
          <w:rFonts w:ascii="Times New Roman" w:hAnsi="Times New Roman"/>
          <w:spacing w:val="-5"/>
          <w:sz w:val="24"/>
          <w:szCs w:val="24"/>
        </w:rPr>
        <w:t xml:space="preserve"> </w:t>
      </w:r>
      <w:r w:rsidRPr="00070486">
        <w:rPr>
          <w:rFonts w:ascii="Times New Roman" w:hAnsi="Times New Roman"/>
          <w:sz w:val="24"/>
          <w:szCs w:val="24"/>
        </w:rPr>
        <w:t>образовательной</w:t>
      </w:r>
      <w:r w:rsidRPr="00070486">
        <w:rPr>
          <w:rFonts w:ascii="Times New Roman" w:hAnsi="Times New Roman"/>
          <w:spacing w:val="-6"/>
          <w:sz w:val="24"/>
          <w:szCs w:val="24"/>
        </w:rPr>
        <w:t xml:space="preserve"> </w:t>
      </w:r>
      <w:r w:rsidRPr="00070486">
        <w:rPr>
          <w:rFonts w:ascii="Times New Roman" w:hAnsi="Times New Roman"/>
          <w:sz w:val="24"/>
          <w:szCs w:val="24"/>
        </w:rPr>
        <w:t>организации;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ориентир на создание в образовательной организации психологически</w:t>
      </w:r>
      <w:r w:rsidRPr="00070486">
        <w:rPr>
          <w:rFonts w:ascii="Times New Roman" w:hAnsi="Times New Roman"/>
          <w:spacing w:val="1"/>
          <w:sz w:val="24"/>
          <w:szCs w:val="24"/>
        </w:rPr>
        <w:t xml:space="preserve"> </w:t>
      </w:r>
      <w:r w:rsidRPr="00070486">
        <w:rPr>
          <w:rFonts w:ascii="Times New Roman" w:hAnsi="Times New Roman"/>
          <w:sz w:val="24"/>
          <w:szCs w:val="24"/>
        </w:rPr>
        <w:t>комфортной</w:t>
      </w:r>
      <w:r w:rsidRPr="00070486">
        <w:rPr>
          <w:rFonts w:ascii="Times New Roman" w:hAnsi="Times New Roman"/>
          <w:spacing w:val="-7"/>
          <w:sz w:val="24"/>
          <w:szCs w:val="24"/>
        </w:rPr>
        <w:t xml:space="preserve"> </w:t>
      </w:r>
      <w:r w:rsidRPr="00070486">
        <w:rPr>
          <w:rFonts w:ascii="Times New Roman" w:hAnsi="Times New Roman"/>
          <w:sz w:val="24"/>
          <w:szCs w:val="24"/>
        </w:rPr>
        <w:t>среды</w:t>
      </w:r>
      <w:r w:rsidRPr="00070486">
        <w:rPr>
          <w:rFonts w:ascii="Times New Roman" w:hAnsi="Times New Roman"/>
          <w:spacing w:val="-8"/>
          <w:sz w:val="24"/>
          <w:szCs w:val="24"/>
        </w:rPr>
        <w:t xml:space="preserve"> </w:t>
      </w:r>
      <w:r w:rsidRPr="00070486">
        <w:rPr>
          <w:rFonts w:ascii="Times New Roman" w:hAnsi="Times New Roman"/>
          <w:sz w:val="24"/>
          <w:szCs w:val="24"/>
        </w:rPr>
        <w:t>для</w:t>
      </w:r>
      <w:r w:rsidRPr="00070486">
        <w:rPr>
          <w:rFonts w:ascii="Times New Roman" w:hAnsi="Times New Roman"/>
          <w:spacing w:val="-6"/>
          <w:sz w:val="24"/>
          <w:szCs w:val="24"/>
        </w:rPr>
        <w:t xml:space="preserve"> </w:t>
      </w:r>
      <w:r w:rsidRPr="00070486">
        <w:rPr>
          <w:rFonts w:ascii="Times New Roman" w:hAnsi="Times New Roman"/>
          <w:sz w:val="24"/>
          <w:szCs w:val="24"/>
        </w:rPr>
        <w:t>каждого</w:t>
      </w:r>
      <w:r w:rsidRPr="00070486">
        <w:rPr>
          <w:rFonts w:ascii="Times New Roman" w:hAnsi="Times New Roman"/>
          <w:spacing w:val="-7"/>
          <w:sz w:val="24"/>
          <w:szCs w:val="24"/>
        </w:rPr>
        <w:t xml:space="preserve"> </w:t>
      </w:r>
      <w:r w:rsidRPr="00070486">
        <w:rPr>
          <w:rFonts w:ascii="Times New Roman" w:hAnsi="Times New Roman"/>
          <w:sz w:val="24"/>
          <w:szCs w:val="24"/>
        </w:rPr>
        <w:t>ребенка</w:t>
      </w:r>
      <w:r w:rsidRPr="00070486">
        <w:rPr>
          <w:rFonts w:ascii="Times New Roman" w:hAnsi="Times New Roman"/>
          <w:spacing w:val="-5"/>
          <w:sz w:val="24"/>
          <w:szCs w:val="24"/>
        </w:rPr>
        <w:t xml:space="preserve"> </w:t>
      </w:r>
      <w:r w:rsidRPr="00070486">
        <w:rPr>
          <w:rFonts w:ascii="Times New Roman" w:hAnsi="Times New Roman"/>
          <w:sz w:val="24"/>
          <w:szCs w:val="24"/>
        </w:rPr>
        <w:t>и</w:t>
      </w:r>
      <w:r w:rsidRPr="00070486">
        <w:rPr>
          <w:rFonts w:ascii="Times New Roman" w:hAnsi="Times New Roman"/>
          <w:spacing w:val="-5"/>
          <w:sz w:val="24"/>
          <w:szCs w:val="24"/>
        </w:rPr>
        <w:t xml:space="preserve"> </w:t>
      </w:r>
      <w:r w:rsidRPr="00070486">
        <w:rPr>
          <w:rFonts w:ascii="Times New Roman" w:hAnsi="Times New Roman"/>
          <w:sz w:val="24"/>
          <w:szCs w:val="24"/>
        </w:rPr>
        <w:t>взрослого,</w:t>
      </w:r>
      <w:r w:rsidRPr="00070486">
        <w:rPr>
          <w:rFonts w:ascii="Times New Roman" w:hAnsi="Times New Roman"/>
          <w:spacing w:val="-6"/>
          <w:sz w:val="24"/>
          <w:szCs w:val="24"/>
        </w:rPr>
        <w:t xml:space="preserve"> </w:t>
      </w:r>
      <w:r w:rsidRPr="00070486">
        <w:rPr>
          <w:rFonts w:ascii="Times New Roman" w:hAnsi="Times New Roman"/>
          <w:sz w:val="24"/>
          <w:szCs w:val="24"/>
        </w:rPr>
        <w:t>без</w:t>
      </w:r>
      <w:r w:rsidRPr="00070486">
        <w:rPr>
          <w:rFonts w:ascii="Times New Roman" w:hAnsi="Times New Roman"/>
          <w:spacing w:val="-5"/>
          <w:sz w:val="24"/>
          <w:szCs w:val="24"/>
        </w:rPr>
        <w:t xml:space="preserve"> </w:t>
      </w:r>
      <w:r w:rsidRPr="00070486">
        <w:rPr>
          <w:rFonts w:ascii="Times New Roman" w:hAnsi="Times New Roman"/>
          <w:sz w:val="24"/>
          <w:szCs w:val="24"/>
        </w:rPr>
        <w:t>которой</w:t>
      </w:r>
      <w:r w:rsidRPr="00070486">
        <w:rPr>
          <w:rFonts w:ascii="Times New Roman" w:hAnsi="Times New Roman"/>
          <w:spacing w:val="-7"/>
          <w:sz w:val="24"/>
          <w:szCs w:val="24"/>
        </w:rPr>
        <w:t xml:space="preserve"> </w:t>
      </w:r>
      <w:r w:rsidRPr="00070486">
        <w:rPr>
          <w:rFonts w:ascii="Times New Roman" w:hAnsi="Times New Roman"/>
          <w:sz w:val="24"/>
          <w:szCs w:val="24"/>
        </w:rPr>
        <w:t>невозможно</w:t>
      </w:r>
      <w:r w:rsidRPr="00070486">
        <w:rPr>
          <w:rFonts w:ascii="Times New Roman" w:hAnsi="Times New Roman"/>
          <w:spacing w:val="-67"/>
          <w:sz w:val="24"/>
          <w:szCs w:val="24"/>
        </w:rPr>
        <w:t xml:space="preserve"> </w:t>
      </w:r>
      <w:r w:rsidRPr="00070486">
        <w:rPr>
          <w:rFonts w:ascii="Times New Roman" w:hAnsi="Times New Roman"/>
          <w:sz w:val="24"/>
          <w:szCs w:val="24"/>
        </w:rPr>
        <w:t>конструктивное</w:t>
      </w:r>
      <w:r w:rsidRPr="00070486">
        <w:rPr>
          <w:rFonts w:ascii="Times New Roman" w:hAnsi="Times New Roman"/>
          <w:spacing w:val="-3"/>
          <w:sz w:val="24"/>
          <w:szCs w:val="24"/>
        </w:rPr>
        <w:t xml:space="preserve"> </w:t>
      </w:r>
      <w:r w:rsidRPr="00070486">
        <w:rPr>
          <w:rFonts w:ascii="Times New Roman" w:hAnsi="Times New Roman"/>
          <w:sz w:val="24"/>
          <w:szCs w:val="24"/>
        </w:rPr>
        <w:t>взаимодействие</w:t>
      </w:r>
      <w:r w:rsidRPr="00070486">
        <w:rPr>
          <w:rFonts w:ascii="Times New Roman" w:hAnsi="Times New Roman"/>
          <w:spacing w:val="-1"/>
          <w:sz w:val="24"/>
          <w:szCs w:val="24"/>
        </w:rPr>
        <w:t xml:space="preserve"> </w:t>
      </w:r>
      <w:r w:rsidRPr="00070486">
        <w:rPr>
          <w:rFonts w:ascii="Times New Roman" w:hAnsi="Times New Roman"/>
          <w:sz w:val="24"/>
          <w:szCs w:val="24"/>
        </w:rPr>
        <w:t>школьников</w:t>
      </w:r>
      <w:r w:rsidRPr="00070486">
        <w:rPr>
          <w:rFonts w:ascii="Times New Roman" w:hAnsi="Times New Roman"/>
          <w:spacing w:val="-4"/>
          <w:sz w:val="24"/>
          <w:szCs w:val="24"/>
        </w:rPr>
        <w:t xml:space="preserve"> </w:t>
      </w:r>
      <w:r w:rsidRPr="00070486">
        <w:rPr>
          <w:rFonts w:ascii="Times New Roman" w:hAnsi="Times New Roman"/>
          <w:sz w:val="24"/>
          <w:szCs w:val="24"/>
        </w:rPr>
        <w:t>и</w:t>
      </w:r>
      <w:r w:rsidRPr="00070486">
        <w:rPr>
          <w:rFonts w:ascii="Times New Roman" w:hAnsi="Times New Roman"/>
          <w:spacing w:val="-5"/>
          <w:sz w:val="24"/>
          <w:szCs w:val="24"/>
        </w:rPr>
        <w:t xml:space="preserve"> </w:t>
      </w:r>
      <w:r w:rsidRPr="00070486">
        <w:rPr>
          <w:rFonts w:ascii="Times New Roman" w:hAnsi="Times New Roman"/>
          <w:sz w:val="24"/>
          <w:szCs w:val="24"/>
        </w:rPr>
        <w:t>педагогов;</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реализация процесса воспитания главным образом через создание в</w:t>
      </w:r>
      <w:r w:rsidRPr="00070486">
        <w:rPr>
          <w:rFonts w:ascii="Times New Roman" w:hAnsi="Times New Roman"/>
          <w:spacing w:val="1"/>
          <w:sz w:val="24"/>
          <w:szCs w:val="24"/>
        </w:rPr>
        <w:t xml:space="preserve"> </w:t>
      </w:r>
      <w:r w:rsidRPr="00070486">
        <w:rPr>
          <w:rFonts w:ascii="Times New Roman" w:hAnsi="Times New Roman"/>
          <w:sz w:val="24"/>
          <w:szCs w:val="24"/>
        </w:rPr>
        <w:t>школе</w:t>
      </w:r>
      <w:r w:rsidRPr="00070486">
        <w:rPr>
          <w:rFonts w:ascii="Times New Roman" w:hAnsi="Times New Roman"/>
          <w:spacing w:val="1"/>
          <w:sz w:val="24"/>
          <w:szCs w:val="24"/>
        </w:rPr>
        <w:t xml:space="preserve"> </w:t>
      </w:r>
      <w:r w:rsidRPr="00070486">
        <w:rPr>
          <w:rFonts w:ascii="Times New Roman" w:hAnsi="Times New Roman"/>
          <w:sz w:val="24"/>
          <w:szCs w:val="24"/>
        </w:rPr>
        <w:t>детско-взрослых</w:t>
      </w:r>
      <w:r w:rsidRPr="00070486">
        <w:rPr>
          <w:rFonts w:ascii="Times New Roman" w:hAnsi="Times New Roman"/>
          <w:spacing w:val="1"/>
          <w:sz w:val="24"/>
          <w:szCs w:val="24"/>
        </w:rPr>
        <w:t xml:space="preserve"> </w:t>
      </w:r>
      <w:r w:rsidRPr="00070486">
        <w:rPr>
          <w:rFonts w:ascii="Times New Roman" w:hAnsi="Times New Roman"/>
          <w:sz w:val="24"/>
          <w:szCs w:val="24"/>
        </w:rPr>
        <w:t>общностей,</w:t>
      </w:r>
      <w:r w:rsidRPr="00070486">
        <w:rPr>
          <w:rFonts w:ascii="Times New Roman" w:hAnsi="Times New Roman"/>
          <w:spacing w:val="1"/>
          <w:sz w:val="24"/>
          <w:szCs w:val="24"/>
        </w:rPr>
        <w:t xml:space="preserve"> </w:t>
      </w:r>
      <w:r w:rsidRPr="00070486">
        <w:rPr>
          <w:rFonts w:ascii="Times New Roman" w:hAnsi="Times New Roman"/>
          <w:sz w:val="24"/>
          <w:szCs w:val="24"/>
        </w:rPr>
        <w:t>которые</w:t>
      </w:r>
      <w:r w:rsidRPr="00070486">
        <w:rPr>
          <w:rFonts w:ascii="Times New Roman" w:hAnsi="Times New Roman"/>
          <w:spacing w:val="1"/>
          <w:sz w:val="24"/>
          <w:szCs w:val="24"/>
        </w:rPr>
        <w:t xml:space="preserve"> </w:t>
      </w:r>
      <w:r w:rsidRPr="00070486">
        <w:rPr>
          <w:rFonts w:ascii="Times New Roman" w:hAnsi="Times New Roman"/>
          <w:sz w:val="24"/>
          <w:szCs w:val="24"/>
        </w:rPr>
        <w:t>бы</w:t>
      </w:r>
      <w:r w:rsidRPr="00070486">
        <w:rPr>
          <w:rFonts w:ascii="Times New Roman" w:hAnsi="Times New Roman"/>
          <w:spacing w:val="1"/>
          <w:sz w:val="24"/>
          <w:szCs w:val="24"/>
        </w:rPr>
        <w:t xml:space="preserve"> </w:t>
      </w:r>
      <w:r w:rsidRPr="00070486">
        <w:rPr>
          <w:rFonts w:ascii="Times New Roman" w:hAnsi="Times New Roman"/>
          <w:sz w:val="24"/>
          <w:szCs w:val="24"/>
        </w:rPr>
        <w:t>объединяли</w:t>
      </w:r>
      <w:r w:rsidRPr="00070486">
        <w:rPr>
          <w:rFonts w:ascii="Times New Roman" w:hAnsi="Times New Roman"/>
          <w:spacing w:val="1"/>
          <w:sz w:val="24"/>
          <w:szCs w:val="24"/>
        </w:rPr>
        <w:t xml:space="preserve"> </w:t>
      </w:r>
      <w:r w:rsidRPr="00070486">
        <w:rPr>
          <w:rFonts w:ascii="Times New Roman" w:hAnsi="Times New Roman"/>
          <w:sz w:val="24"/>
          <w:szCs w:val="24"/>
        </w:rPr>
        <w:t>детей</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педагогов</w:t>
      </w:r>
      <w:r w:rsidRPr="00070486">
        <w:rPr>
          <w:rFonts w:ascii="Times New Roman" w:hAnsi="Times New Roman"/>
          <w:spacing w:val="1"/>
          <w:sz w:val="24"/>
          <w:szCs w:val="24"/>
        </w:rPr>
        <w:t xml:space="preserve"> </w:t>
      </w:r>
      <w:r w:rsidRPr="00070486">
        <w:rPr>
          <w:rFonts w:ascii="Times New Roman" w:hAnsi="Times New Roman"/>
          <w:sz w:val="24"/>
          <w:szCs w:val="24"/>
        </w:rPr>
        <w:t>яркими</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содержательными</w:t>
      </w:r>
      <w:r w:rsidRPr="00070486">
        <w:rPr>
          <w:rFonts w:ascii="Times New Roman" w:hAnsi="Times New Roman"/>
          <w:spacing w:val="1"/>
          <w:sz w:val="24"/>
          <w:szCs w:val="24"/>
        </w:rPr>
        <w:t xml:space="preserve"> </w:t>
      </w:r>
      <w:r w:rsidRPr="00070486">
        <w:rPr>
          <w:rFonts w:ascii="Times New Roman" w:hAnsi="Times New Roman"/>
          <w:sz w:val="24"/>
          <w:szCs w:val="24"/>
        </w:rPr>
        <w:t>событиями,</w:t>
      </w:r>
      <w:r w:rsidRPr="00070486">
        <w:rPr>
          <w:rFonts w:ascii="Times New Roman" w:hAnsi="Times New Roman"/>
          <w:spacing w:val="1"/>
          <w:sz w:val="24"/>
          <w:szCs w:val="24"/>
        </w:rPr>
        <w:t xml:space="preserve"> </w:t>
      </w:r>
      <w:r w:rsidRPr="00070486">
        <w:rPr>
          <w:rFonts w:ascii="Times New Roman" w:hAnsi="Times New Roman"/>
          <w:sz w:val="24"/>
          <w:szCs w:val="24"/>
        </w:rPr>
        <w:t>общими</w:t>
      </w:r>
      <w:r w:rsidRPr="00070486">
        <w:rPr>
          <w:rFonts w:ascii="Times New Roman" w:hAnsi="Times New Roman"/>
          <w:spacing w:val="1"/>
          <w:sz w:val="24"/>
          <w:szCs w:val="24"/>
        </w:rPr>
        <w:t xml:space="preserve"> </w:t>
      </w:r>
      <w:r w:rsidRPr="00070486">
        <w:rPr>
          <w:rFonts w:ascii="Times New Roman" w:hAnsi="Times New Roman"/>
          <w:sz w:val="24"/>
          <w:szCs w:val="24"/>
        </w:rPr>
        <w:t>позитивными</w:t>
      </w:r>
      <w:r w:rsidRPr="00070486">
        <w:rPr>
          <w:rFonts w:ascii="Times New Roman" w:hAnsi="Times New Roman"/>
          <w:spacing w:val="1"/>
          <w:sz w:val="24"/>
          <w:szCs w:val="24"/>
        </w:rPr>
        <w:t xml:space="preserve"> </w:t>
      </w:r>
      <w:r w:rsidRPr="00070486">
        <w:rPr>
          <w:rFonts w:ascii="Times New Roman" w:hAnsi="Times New Roman"/>
          <w:sz w:val="24"/>
          <w:szCs w:val="24"/>
        </w:rPr>
        <w:t>эмоциями</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4"/>
          <w:sz w:val="24"/>
          <w:szCs w:val="24"/>
        </w:rPr>
        <w:t xml:space="preserve"> </w:t>
      </w:r>
      <w:r w:rsidRPr="00070486">
        <w:rPr>
          <w:rFonts w:ascii="Times New Roman" w:hAnsi="Times New Roman"/>
          <w:sz w:val="24"/>
          <w:szCs w:val="24"/>
        </w:rPr>
        <w:t>доверительными</w:t>
      </w:r>
      <w:r w:rsidRPr="00070486">
        <w:rPr>
          <w:rFonts w:ascii="Times New Roman" w:hAnsi="Times New Roman"/>
          <w:spacing w:val="-1"/>
          <w:sz w:val="24"/>
          <w:szCs w:val="24"/>
        </w:rPr>
        <w:t xml:space="preserve"> </w:t>
      </w:r>
      <w:r w:rsidRPr="00070486">
        <w:rPr>
          <w:rFonts w:ascii="Times New Roman" w:hAnsi="Times New Roman"/>
          <w:sz w:val="24"/>
          <w:szCs w:val="24"/>
        </w:rPr>
        <w:t>отношениями</w:t>
      </w:r>
      <w:r w:rsidRPr="00070486">
        <w:rPr>
          <w:rFonts w:ascii="Times New Roman" w:hAnsi="Times New Roman"/>
          <w:spacing w:val="4"/>
          <w:sz w:val="24"/>
          <w:szCs w:val="24"/>
        </w:rPr>
        <w:t xml:space="preserve"> </w:t>
      </w:r>
      <w:r w:rsidRPr="00070486">
        <w:rPr>
          <w:rFonts w:ascii="Times New Roman" w:hAnsi="Times New Roman"/>
          <w:sz w:val="24"/>
          <w:szCs w:val="24"/>
        </w:rPr>
        <w:t>друг</w:t>
      </w:r>
      <w:r w:rsidRPr="00070486">
        <w:rPr>
          <w:rFonts w:ascii="Times New Roman" w:hAnsi="Times New Roman"/>
          <w:spacing w:val="-1"/>
          <w:sz w:val="24"/>
          <w:szCs w:val="24"/>
        </w:rPr>
        <w:t xml:space="preserve"> </w:t>
      </w:r>
      <w:r w:rsidRPr="00070486">
        <w:rPr>
          <w:rFonts w:ascii="Times New Roman" w:hAnsi="Times New Roman"/>
          <w:sz w:val="24"/>
          <w:szCs w:val="24"/>
        </w:rPr>
        <w:t>к</w:t>
      </w:r>
      <w:r w:rsidRPr="00070486">
        <w:rPr>
          <w:rFonts w:ascii="Times New Roman" w:hAnsi="Times New Roman"/>
          <w:spacing w:val="-1"/>
          <w:sz w:val="24"/>
          <w:szCs w:val="24"/>
        </w:rPr>
        <w:t xml:space="preserve"> </w:t>
      </w:r>
      <w:r w:rsidRPr="00070486">
        <w:rPr>
          <w:rFonts w:ascii="Times New Roman" w:hAnsi="Times New Roman"/>
          <w:sz w:val="24"/>
          <w:szCs w:val="24"/>
        </w:rPr>
        <w:t>другу;</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организация основных совместных дел школьников и педагогов как</w:t>
      </w:r>
      <w:r w:rsidRPr="00070486">
        <w:rPr>
          <w:rFonts w:ascii="Times New Roman" w:hAnsi="Times New Roman"/>
          <w:spacing w:val="1"/>
          <w:sz w:val="24"/>
          <w:szCs w:val="24"/>
        </w:rPr>
        <w:t xml:space="preserve"> </w:t>
      </w:r>
      <w:r w:rsidRPr="00070486">
        <w:rPr>
          <w:rFonts w:ascii="Times New Roman" w:hAnsi="Times New Roman"/>
          <w:sz w:val="24"/>
          <w:szCs w:val="24"/>
        </w:rPr>
        <w:t>предмета</w:t>
      </w:r>
      <w:r w:rsidRPr="00070486">
        <w:rPr>
          <w:rFonts w:ascii="Times New Roman" w:hAnsi="Times New Roman"/>
          <w:spacing w:val="-1"/>
          <w:sz w:val="24"/>
          <w:szCs w:val="24"/>
        </w:rPr>
        <w:t xml:space="preserve"> </w:t>
      </w:r>
      <w:r w:rsidRPr="00070486">
        <w:rPr>
          <w:rFonts w:ascii="Times New Roman" w:hAnsi="Times New Roman"/>
          <w:sz w:val="24"/>
          <w:szCs w:val="24"/>
        </w:rPr>
        <w:t>совместной заботы и взрослых,</w:t>
      </w:r>
      <w:r w:rsidRPr="00070486">
        <w:rPr>
          <w:rFonts w:ascii="Times New Roman" w:hAnsi="Times New Roman"/>
          <w:spacing w:val="-2"/>
          <w:sz w:val="24"/>
          <w:szCs w:val="24"/>
        </w:rPr>
        <w:t xml:space="preserve"> </w:t>
      </w:r>
      <w:r w:rsidRPr="00070486">
        <w:rPr>
          <w:rFonts w:ascii="Times New Roman" w:hAnsi="Times New Roman"/>
          <w:sz w:val="24"/>
          <w:szCs w:val="24"/>
        </w:rPr>
        <w:t>и детей;</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системность,</w:t>
      </w:r>
      <w:r w:rsidRPr="00070486">
        <w:rPr>
          <w:rFonts w:ascii="Times New Roman" w:hAnsi="Times New Roman"/>
          <w:spacing w:val="1"/>
          <w:sz w:val="24"/>
          <w:szCs w:val="24"/>
        </w:rPr>
        <w:t xml:space="preserve"> </w:t>
      </w:r>
      <w:r w:rsidRPr="00070486">
        <w:rPr>
          <w:rFonts w:ascii="Times New Roman" w:hAnsi="Times New Roman"/>
          <w:sz w:val="24"/>
          <w:szCs w:val="24"/>
        </w:rPr>
        <w:t>целесообразность</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нешаблонность</w:t>
      </w:r>
      <w:r w:rsidRPr="00070486">
        <w:rPr>
          <w:rFonts w:ascii="Times New Roman" w:hAnsi="Times New Roman"/>
          <w:spacing w:val="1"/>
          <w:sz w:val="24"/>
          <w:szCs w:val="24"/>
        </w:rPr>
        <w:t xml:space="preserve"> </w:t>
      </w:r>
      <w:r w:rsidRPr="00070486">
        <w:rPr>
          <w:rFonts w:ascii="Times New Roman" w:hAnsi="Times New Roman"/>
          <w:sz w:val="24"/>
          <w:szCs w:val="24"/>
        </w:rPr>
        <w:t>воспитания</w:t>
      </w:r>
      <w:r w:rsidRPr="00070486">
        <w:rPr>
          <w:rFonts w:ascii="Times New Roman" w:hAnsi="Times New Roman"/>
          <w:spacing w:val="1"/>
          <w:sz w:val="24"/>
          <w:szCs w:val="24"/>
        </w:rPr>
        <w:t xml:space="preserve"> </w:t>
      </w:r>
      <w:r w:rsidRPr="00070486">
        <w:rPr>
          <w:rFonts w:ascii="Times New Roman" w:hAnsi="Times New Roman"/>
          <w:sz w:val="24"/>
          <w:szCs w:val="24"/>
        </w:rPr>
        <w:t>как</w:t>
      </w:r>
      <w:r w:rsidRPr="00070486">
        <w:rPr>
          <w:rFonts w:ascii="Times New Roman" w:hAnsi="Times New Roman"/>
          <w:spacing w:val="1"/>
          <w:sz w:val="24"/>
          <w:szCs w:val="24"/>
        </w:rPr>
        <w:t xml:space="preserve"> </w:t>
      </w:r>
      <w:r w:rsidRPr="00070486">
        <w:rPr>
          <w:rFonts w:ascii="Times New Roman" w:hAnsi="Times New Roman"/>
          <w:sz w:val="24"/>
          <w:szCs w:val="24"/>
        </w:rPr>
        <w:t>условия его</w:t>
      </w:r>
      <w:r w:rsidRPr="00070486">
        <w:rPr>
          <w:rFonts w:ascii="Times New Roman" w:hAnsi="Times New Roman"/>
          <w:spacing w:val="1"/>
          <w:sz w:val="24"/>
          <w:szCs w:val="24"/>
        </w:rPr>
        <w:t xml:space="preserve"> </w:t>
      </w:r>
      <w:r w:rsidRPr="00070486">
        <w:rPr>
          <w:rFonts w:ascii="Times New Roman" w:hAnsi="Times New Roman"/>
          <w:sz w:val="24"/>
          <w:szCs w:val="24"/>
        </w:rPr>
        <w:t>эффективности.</w:t>
      </w:r>
    </w:p>
    <w:p w:rsidR="00070486" w:rsidRPr="00070486" w:rsidRDefault="00070486" w:rsidP="00BD104F">
      <w:pPr>
        <w:ind w:firstLine="708"/>
        <w:jc w:val="both"/>
        <w:rPr>
          <w:rFonts w:ascii="Times New Roman" w:hAnsi="Times New Roman"/>
          <w:bCs/>
          <w:w w:val="0"/>
          <w:sz w:val="24"/>
          <w:szCs w:val="24"/>
        </w:rPr>
      </w:pPr>
      <w:r w:rsidRPr="00070486">
        <w:rPr>
          <w:rFonts w:ascii="Times New Roman" w:hAnsi="Times New Roman"/>
          <w:bCs/>
          <w:w w:val="0"/>
          <w:sz w:val="24"/>
          <w:szCs w:val="24"/>
        </w:rPr>
        <w:t>Школа функционирует в режиме «Школа полного дня». Во второй половине дня в образовательном учреждении проводятся занятия с одаренными детьми, индивидуальные консультации и дополнительные занятия со слабоуспевающими учащимися, работают кружки и спортивные секции.</w:t>
      </w:r>
    </w:p>
    <w:p w:rsidR="00070486" w:rsidRPr="00070486" w:rsidRDefault="00070486" w:rsidP="00BD104F">
      <w:pPr>
        <w:ind w:firstLine="567"/>
        <w:jc w:val="both"/>
        <w:rPr>
          <w:rFonts w:ascii="Times New Roman" w:hAnsi="Times New Roman"/>
          <w:w w:val="0"/>
          <w:sz w:val="24"/>
          <w:szCs w:val="24"/>
          <w:shd w:val="clear" w:color="000000" w:fill="FFFFFF"/>
        </w:rPr>
      </w:pPr>
      <w:r w:rsidRPr="00070486">
        <w:rPr>
          <w:rFonts w:ascii="Times New Roman" w:hAnsi="Times New Roman"/>
          <w:w w:val="0"/>
          <w:sz w:val="24"/>
          <w:szCs w:val="24"/>
          <w:shd w:val="clear" w:color="000000" w:fill="FFFFFF"/>
        </w:rPr>
        <w:t xml:space="preserve">В микрорайоне школы имеется детский сад, Центр культурного развития с. Большебыково,  </w:t>
      </w:r>
      <w:r w:rsidRPr="00070486">
        <w:rPr>
          <w:rFonts w:ascii="Times New Roman" w:hAnsi="Times New Roman"/>
          <w:sz w:val="24"/>
          <w:szCs w:val="24"/>
          <w:shd w:val="clear" w:color="auto" w:fill="FFFFFF"/>
        </w:rPr>
        <w:t>Большебыковская модельная библиотека, Свято-Троицкий храм, «Парк Славы»</w:t>
      </w:r>
      <w:r w:rsidRPr="00070486">
        <w:rPr>
          <w:rFonts w:ascii="Times New Roman" w:hAnsi="Times New Roman"/>
          <w:w w:val="0"/>
          <w:sz w:val="24"/>
          <w:szCs w:val="24"/>
          <w:shd w:val="clear" w:color="000000" w:fill="FFFFFF"/>
        </w:rPr>
        <w:t xml:space="preserve">.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 Школа работает в тесном контакте с образовательными, административными, общественными и иными структурами села, повеления и района в целом, что способствует расширению возможностей для самореализации школьников, активизации их познавательной  деятельности, созданию единого воспитательно-образовательного пространства.</w:t>
      </w:r>
    </w:p>
    <w:p w:rsidR="00070486" w:rsidRPr="00070486" w:rsidRDefault="00070486" w:rsidP="00BD104F">
      <w:pPr>
        <w:pStyle w:val="a6"/>
        <w:ind w:firstLine="708"/>
        <w:jc w:val="both"/>
        <w:rPr>
          <w:rStyle w:val="A20"/>
          <w:rFonts w:ascii="Times New Roman" w:hAnsi="Times New Roman"/>
          <w:bCs/>
          <w:sz w:val="24"/>
          <w:szCs w:val="24"/>
        </w:rPr>
      </w:pPr>
      <w:r w:rsidRPr="00070486">
        <w:rPr>
          <w:rStyle w:val="A20"/>
          <w:rFonts w:ascii="Times New Roman" w:hAnsi="Times New Roman"/>
          <w:bCs/>
          <w:sz w:val="24"/>
          <w:szCs w:val="24"/>
        </w:rPr>
        <w:t>Основными социальными партнерами школы являются:</w:t>
      </w:r>
    </w:p>
    <w:p w:rsidR="00070486" w:rsidRPr="00070486" w:rsidRDefault="00070486" w:rsidP="00BD104F">
      <w:pPr>
        <w:pStyle w:val="a6"/>
        <w:jc w:val="both"/>
        <w:rPr>
          <w:rFonts w:ascii="Times New Roman" w:hAnsi="Times New Roman"/>
          <w:sz w:val="24"/>
          <w:szCs w:val="24"/>
        </w:rPr>
      </w:pPr>
      <w:r w:rsidRPr="00070486">
        <w:rPr>
          <w:rStyle w:val="A20"/>
          <w:rFonts w:ascii="Times New Roman" w:hAnsi="Times New Roman"/>
          <w:sz w:val="24"/>
          <w:szCs w:val="24"/>
        </w:rPr>
        <w:t xml:space="preserve">- </w:t>
      </w:r>
      <w:r w:rsidRPr="00070486">
        <w:rPr>
          <w:rFonts w:ascii="Times New Roman" w:hAnsi="Times New Roman"/>
          <w:sz w:val="24"/>
          <w:szCs w:val="24"/>
        </w:rPr>
        <w:t>Модельный Дом культуры села Большебыково. Совместное проведение  встреч, бесед с представителями общественных организаций, администрации села, общественных деятелей, почетными жителями  сёл, ветеранами войны и труда.</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Краеведческий музей. Музеи района. Совместное проведение  тематических экскурсий, выставок, встреч с людьми интересной судьбы, почетными жителями района, организация исследовательской работы.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Модельная  библиотека с. Большебыково. Проведение совместных мероприятий, праздников,  акций и др.,  организация занятости в период каникул.</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Свято-Троицкий  храм. Проведение   встреч со священником, бесед, классных часов и родительских собраний духовной направленности.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Центр врача общей практики с. Большебыково. Совместная просветительская работа  по вопросам здорового образа жизни.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Комиссия по делам несовершеннолетних при администрации Утянского с/поселения.  Проводится совместная работа, направленная на профилактику правонарушений, неблагополучия семей.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СПК «Большевик». Трудоустройство подростков в период каникул, спонсорская помощь.</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 Бассейн «Лиман».</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 ФОК   (секция волейбол, мероприятия в период каникул).</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 Школа тесно взаимодействует с окружающим ее социумом: проводятся совместные мероприятия нравственно-эстетической, социально-правовой, здоровьесберегающей, культурно-развлекательной, образовательной профессиональной направленности. Возможности этих культурно-спортивных центров школа использует в организации внеклассной и внешкольной работы.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Наиболее значимые традиционные дела, события, мероприятия в общеобразовательной организации, составляющие основу воспитательной системы: День знаний, Дни здоровья, День учителя, День самоуправления, День матери, Новый год и Рождество, Уроки мужества, посвященные памятным датам, День  защитника Отечества, игра «Зарница»,   Международный женский день, День Победы; акции «Белый цветок», «Бессмертный полк», «Георгиевская лента»;  операция «Школьный двор», «Птичья столовая», «Елка, живи»;  День освобождения Красногвардейского район от фашистских захватчиков, День села, Последний звонок, Выпускной.</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 школе существуют свои традиции: посещение в начале учебной недели храма (молебен), церемония поднятия флагов. В школе установлены флагштоки, в рекреации 1 этажа   размещен стенд с символикой РФ.</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В школе в соответствии с Уставом ОУ дети ходят в школьной форме. Девочки носят платье и фартук (черный – ежедневно, белый – в торжественных случаях), мальчики ходят в брюках и пиджаке или жилете, рубашке.  </w:t>
      </w:r>
    </w:p>
    <w:p w:rsidR="00070486" w:rsidRPr="00070486" w:rsidRDefault="00070486" w:rsidP="00BD104F">
      <w:pPr>
        <w:ind w:firstLine="709"/>
        <w:jc w:val="both"/>
        <w:rPr>
          <w:rFonts w:ascii="Times New Roman" w:hAnsi="Times New Roman"/>
          <w:bCs/>
          <w:w w:val="0"/>
          <w:sz w:val="24"/>
          <w:szCs w:val="24"/>
        </w:rPr>
      </w:pPr>
      <w:r w:rsidRPr="00070486">
        <w:rPr>
          <w:rFonts w:ascii="Times New Roman" w:hAnsi="Times New Roman"/>
          <w:sz w:val="24"/>
          <w:szCs w:val="24"/>
        </w:rPr>
        <w:t>Взаимоотношения всех участников воспитательного процесса строятся на основе «Кодекса доброжелательности участников образовательных отношений Белгородской области».</w:t>
      </w:r>
    </w:p>
    <w:p w:rsidR="00070486" w:rsidRPr="00070486" w:rsidRDefault="00070486" w:rsidP="00070486">
      <w:pPr>
        <w:pStyle w:val="a6"/>
        <w:rPr>
          <w:rFonts w:ascii="Times New Roman" w:hAnsi="Times New Roman"/>
          <w:sz w:val="24"/>
          <w:szCs w:val="24"/>
        </w:rPr>
      </w:pPr>
    </w:p>
    <w:p w:rsidR="00070486" w:rsidRPr="00070486" w:rsidRDefault="00BD104F" w:rsidP="00BD104F">
      <w:pPr>
        <w:tabs>
          <w:tab w:val="left" w:pos="851"/>
        </w:tabs>
        <w:spacing w:line="360" w:lineRule="auto"/>
        <w:outlineLvl w:val="0"/>
        <w:rPr>
          <w:rFonts w:ascii="Times New Roman" w:hAnsi="Times New Roman"/>
          <w:b/>
          <w:sz w:val="24"/>
          <w:szCs w:val="24"/>
        </w:rPr>
      </w:pPr>
      <w:bookmarkStart w:id="8" w:name="__RefHeading___7"/>
      <w:bookmarkEnd w:id="8"/>
      <w:r>
        <w:rPr>
          <w:rFonts w:ascii="Times New Roman" w:hAnsi="Times New Roman"/>
          <w:b/>
          <w:sz w:val="24"/>
          <w:szCs w:val="24"/>
        </w:rPr>
        <w:t>2.3.3.2</w:t>
      </w:r>
      <w:r w:rsidR="00070486" w:rsidRPr="00070486">
        <w:rPr>
          <w:rFonts w:ascii="Times New Roman" w:hAnsi="Times New Roman"/>
          <w:b/>
          <w:sz w:val="24"/>
          <w:szCs w:val="24"/>
        </w:rPr>
        <w:t xml:space="preserve"> Виды, формы и содержание воспитательной деятельности</w:t>
      </w:r>
    </w:p>
    <w:p w:rsidR="00070486" w:rsidRPr="00070486" w:rsidRDefault="00070486" w:rsidP="00BD104F">
      <w:pPr>
        <w:pStyle w:val="a6"/>
        <w:ind w:firstLine="708"/>
        <w:jc w:val="both"/>
        <w:rPr>
          <w:rFonts w:ascii="Times New Roman" w:hAnsi="Times New Roman"/>
          <w:w w:val="0"/>
          <w:sz w:val="24"/>
          <w:szCs w:val="24"/>
        </w:rPr>
      </w:pPr>
      <w:r w:rsidRPr="00070486">
        <w:rPr>
          <w:rFonts w:ascii="Times New Roman" w:hAnsi="Times New Roman"/>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70486" w:rsidRPr="00070486" w:rsidRDefault="00070486" w:rsidP="00BD104F">
      <w:pPr>
        <w:tabs>
          <w:tab w:val="left" w:pos="851"/>
        </w:tabs>
        <w:spacing w:line="360" w:lineRule="auto"/>
        <w:ind w:firstLine="709"/>
        <w:jc w:val="both"/>
        <w:rPr>
          <w:rFonts w:ascii="Times New Roman" w:hAnsi="Times New Roman"/>
          <w:sz w:val="24"/>
          <w:szCs w:val="24"/>
        </w:rPr>
      </w:pPr>
      <w:r w:rsidRPr="00070486">
        <w:rPr>
          <w:rFonts w:ascii="Times New Roman" w:hAnsi="Times New Roman"/>
          <w:b/>
          <w:sz w:val="24"/>
          <w:szCs w:val="24"/>
        </w:rPr>
        <w:t>Модуль «Урочная деятельность»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_Hlk107917849"/>
      <w:r w:rsidRPr="00070486">
        <w:rPr>
          <w:rFonts w:ascii="Times New Roman" w:hAnsi="Times New Roman"/>
          <w:sz w:val="24"/>
          <w:szCs w:val="24"/>
        </w:rPr>
        <w:t>может предусматривать</w:t>
      </w:r>
      <w:bookmarkEnd w:id="9"/>
      <w:r w:rsidRPr="00070486">
        <w:rPr>
          <w:rFonts w:ascii="Times New Roman" w:hAnsi="Times New Roman"/>
          <w:sz w:val="24"/>
          <w:szCs w:val="24"/>
        </w:rPr>
        <w:t>:</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70486" w:rsidRPr="00070486" w:rsidRDefault="00070486" w:rsidP="00BD104F">
      <w:pPr>
        <w:pStyle w:val="a6"/>
        <w:ind w:firstLine="708"/>
        <w:jc w:val="both"/>
        <w:rPr>
          <w:rFonts w:ascii="Times New Roman" w:hAnsi="Times New Roman"/>
          <w:b/>
          <w:sz w:val="24"/>
          <w:szCs w:val="24"/>
        </w:rPr>
      </w:pPr>
      <w:r w:rsidRPr="00070486">
        <w:rPr>
          <w:rFonts w:ascii="Times New Roman" w:hAnsi="Times New Roman"/>
          <w:b/>
          <w:sz w:val="24"/>
          <w:szCs w:val="24"/>
        </w:rPr>
        <w:t>Модуль «Внеурочная деятельность»</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курсы, занятия познавательной, научной, исследовательской, просветительской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курсы, занятия экологической, природоохранной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курсы, занятия в области искусств, художественного творчества разных видов и жанров;</w:t>
      </w:r>
    </w:p>
    <w:p w:rsidR="00070486" w:rsidRPr="00070486" w:rsidRDefault="00070486" w:rsidP="00BD104F">
      <w:pPr>
        <w:pStyle w:val="a6"/>
        <w:ind w:firstLine="708"/>
        <w:jc w:val="both"/>
        <w:rPr>
          <w:rFonts w:ascii="Times New Roman" w:hAnsi="Times New Roman"/>
          <w:b/>
          <w:sz w:val="24"/>
          <w:szCs w:val="24"/>
        </w:rPr>
      </w:pPr>
      <w:r w:rsidRPr="00070486">
        <w:rPr>
          <w:rFonts w:ascii="Times New Roman" w:hAnsi="Times New Roman"/>
          <w:sz w:val="24"/>
          <w:szCs w:val="24"/>
        </w:rPr>
        <w:t>курсы, занятия туристско-краеведческой направленности;</w:t>
      </w:r>
    </w:p>
    <w:p w:rsidR="00070486" w:rsidRPr="00070486" w:rsidRDefault="00070486" w:rsidP="00BD104F">
      <w:pPr>
        <w:pStyle w:val="a6"/>
        <w:ind w:firstLine="708"/>
        <w:jc w:val="both"/>
        <w:rPr>
          <w:rFonts w:ascii="Times New Roman" w:hAnsi="Times New Roman"/>
          <w:b/>
          <w:sz w:val="24"/>
          <w:szCs w:val="24"/>
        </w:rPr>
      </w:pPr>
      <w:r w:rsidRPr="00070486">
        <w:rPr>
          <w:rFonts w:ascii="Times New Roman" w:hAnsi="Times New Roman"/>
          <w:sz w:val="24"/>
          <w:szCs w:val="24"/>
        </w:rPr>
        <w:t>курсы, занятия оздоровительной и спортивной направленности.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b/>
          <w:sz w:val="24"/>
          <w:szCs w:val="24"/>
        </w:rPr>
        <w:t>Модуль «Классное руководство»</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070486" w:rsidRPr="00070486" w:rsidRDefault="00070486" w:rsidP="00BD104F">
      <w:pPr>
        <w:pStyle w:val="a6"/>
        <w:jc w:val="both"/>
        <w:rPr>
          <w:rFonts w:ascii="Times New Roman" w:hAnsi="Times New Roman"/>
          <w:b/>
          <w:i/>
          <w:sz w:val="24"/>
          <w:szCs w:val="24"/>
        </w:rPr>
      </w:pPr>
      <w:r w:rsidRPr="00070486">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070486" w:rsidRPr="00070486" w:rsidRDefault="00070486" w:rsidP="00BD104F">
      <w:pPr>
        <w:pStyle w:val="a6"/>
        <w:ind w:firstLine="708"/>
        <w:jc w:val="both"/>
        <w:rPr>
          <w:rFonts w:ascii="Times New Roman" w:hAnsi="Times New Roman"/>
          <w:b/>
          <w:sz w:val="24"/>
          <w:szCs w:val="24"/>
          <w:u w:val="single"/>
        </w:rPr>
      </w:pPr>
      <w:r w:rsidRPr="00070486">
        <w:rPr>
          <w:rFonts w:ascii="Times New Roma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0486" w:rsidRPr="00070486" w:rsidRDefault="00070486" w:rsidP="00BD104F">
      <w:pPr>
        <w:pStyle w:val="a6"/>
        <w:ind w:firstLine="708"/>
        <w:jc w:val="both"/>
        <w:rPr>
          <w:rFonts w:ascii="Times New Roman" w:hAnsi="Times New Roman"/>
          <w:b/>
          <w:i/>
          <w:sz w:val="24"/>
          <w:szCs w:val="24"/>
        </w:rPr>
      </w:pPr>
      <w:r w:rsidRPr="00070486">
        <w:rPr>
          <w:rFonts w:ascii="Times New Roman" w:hAnsi="Times New Roman"/>
          <w:sz w:val="24"/>
          <w:szCs w:val="24"/>
        </w:rPr>
        <w:t>проведение в классе праздников, конкурсов, соревнований и т. п.</w:t>
      </w:r>
    </w:p>
    <w:p w:rsidR="00070486" w:rsidRPr="00070486" w:rsidRDefault="00070486" w:rsidP="00BD104F">
      <w:pPr>
        <w:pStyle w:val="a6"/>
        <w:jc w:val="both"/>
        <w:rPr>
          <w:rFonts w:ascii="Times New Roman" w:hAnsi="Times New Roman"/>
          <w:i/>
          <w:sz w:val="24"/>
          <w:szCs w:val="24"/>
        </w:rPr>
      </w:pPr>
      <w:r w:rsidRPr="00070486">
        <w:rPr>
          <w:rFonts w:ascii="Times New Roman" w:hAnsi="Times New Roman"/>
          <w:b/>
          <w:sz w:val="24"/>
          <w:szCs w:val="24"/>
        </w:rPr>
        <w:t>Модуль «Основные школьные дела»</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основных школьных дел может предусматривать:</w:t>
      </w:r>
    </w:p>
    <w:p w:rsidR="00070486" w:rsidRPr="00070486" w:rsidRDefault="00070486" w:rsidP="00BD104F">
      <w:pPr>
        <w:pStyle w:val="a6"/>
        <w:ind w:firstLine="708"/>
        <w:jc w:val="both"/>
        <w:rPr>
          <w:rFonts w:ascii="Times New Roman" w:hAnsi="Times New Roman"/>
          <w:b/>
          <w:i/>
          <w:sz w:val="24"/>
          <w:szCs w:val="24"/>
        </w:rPr>
      </w:pPr>
      <w:r w:rsidRPr="00070486">
        <w:rPr>
          <w:rFonts w:ascii="Times New Roman" w:hAnsi="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070486" w:rsidRPr="00070486" w:rsidRDefault="00070486" w:rsidP="00BD104F">
      <w:pPr>
        <w:pStyle w:val="a6"/>
        <w:ind w:firstLine="708"/>
        <w:jc w:val="both"/>
        <w:rPr>
          <w:rFonts w:ascii="Times New Roman" w:hAnsi="Times New Roman"/>
          <w:b/>
          <w:i/>
          <w:sz w:val="24"/>
          <w:szCs w:val="24"/>
        </w:rPr>
      </w:pPr>
      <w:r w:rsidRPr="00070486">
        <w:rPr>
          <w:rFonts w:ascii="Times New Roman" w:hAnsi="Times New Roman"/>
          <w:sz w:val="24"/>
          <w:szCs w:val="24"/>
        </w:rPr>
        <w:t>участие во всероссийских акциях, посвящённых значимым событиям в России, мире;</w:t>
      </w:r>
    </w:p>
    <w:p w:rsidR="00070486" w:rsidRPr="00070486" w:rsidRDefault="00070486" w:rsidP="00BD104F">
      <w:pPr>
        <w:pStyle w:val="a6"/>
        <w:ind w:firstLine="708"/>
        <w:jc w:val="both"/>
        <w:rPr>
          <w:rFonts w:ascii="Times New Roman" w:hAnsi="Times New Roman"/>
          <w:b/>
          <w:i/>
          <w:sz w:val="24"/>
          <w:szCs w:val="24"/>
        </w:rPr>
      </w:pPr>
      <w:r w:rsidRPr="0007048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вовлечение по возможности каждого обучающегося в школьные дела в разных ролях(сценаристов,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070486" w:rsidRPr="00070486" w:rsidRDefault="00070486" w:rsidP="00BD104F">
      <w:pPr>
        <w:pStyle w:val="a6"/>
        <w:jc w:val="both"/>
        <w:rPr>
          <w:rFonts w:ascii="Times New Roman" w:hAnsi="Times New Roman"/>
          <w:b/>
          <w:sz w:val="24"/>
          <w:szCs w:val="24"/>
        </w:rPr>
      </w:pPr>
      <w:r w:rsidRPr="00070486">
        <w:rPr>
          <w:rFonts w:ascii="Times New Roman" w:hAnsi="Times New Roman"/>
          <w:b/>
          <w:sz w:val="24"/>
          <w:szCs w:val="24"/>
        </w:rPr>
        <w:t>Модуль «Внешкольные мероприятия»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внешкольных мероприятий может предусматривать: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70486" w:rsidRPr="00070486" w:rsidRDefault="00070486" w:rsidP="00BD104F">
      <w:pPr>
        <w:pStyle w:val="a6"/>
        <w:ind w:firstLine="708"/>
        <w:jc w:val="both"/>
        <w:rPr>
          <w:rFonts w:ascii="Times New Roman" w:hAnsi="Times New Roman"/>
          <w:i/>
          <w:sz w:val="24"/>
          <w:szCs w:val="24"/>
        </w:rPr>
      </w:pPr>
      <w:r w:rsidRPr="00070486">
        <w:rPr>
          <w:rFonts w:ascii="Times New Roman" w:hAnsi="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70486" w:rsidRPr="00070486" w:rsidRDefault="00070486" w:rsidP="00BD104F">
      <w:pPr>
        <w:pStyle w:val="a6"/>
        <w:jc w:val="both"/>
        <w:rPr>
          <w:rFonts w:ascii="Times New Roman" w:hAnsi="Times New Roman"/>
          <w:b/>
          <w:sz w:val="24"/>
          <w:szCs w:val="24"/>
        </w:rPr>
      </w:pPr>
    </w:p>
    <w:p w:rsidR="00070486" w:rsidRPr="00070486" w:rsidRDefault="00070486" w:rsidP="00BD104F">
      <w:pPr>
        <w:pStyle w:val="a6"/>
        <w:jc w:val="both"/>
        <w:rPr>
          <w:rFonts w:ascii="Times New Roman" w:hAnsi="Times New Roman"/>
          <w:sz w:val="24"/>
          <w:szCs w:val="24"/>
        </w:rPr>
      </w:pPr>
      <w:r w:rsidRPr="00070486">
        <w:rPr>
          <w:rFonts w:ascii="Times New Roman" w:hAnsi="Times New Roman"/>
          <w:b/>
          <w:sz w:val="24"/>
          <w:szCs w:val="24"/>
        </w:rPr>
        <w:t>Модуль «Организация предметно-пространственной среды»</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оформление внешнего вида здания, фасада, холла при входе</w:t>
      </w:r>
      <w:bookmarkStart w:id="10" w:name="_Hlk106819027"/>
      <w:r w:rsidRPr="00070486">
        <w:rPr>
          <w:rFonts w:ascii="Times New Roman" w:hAnsi="Times New Roman"/>
          <w:sz w:val="24"/>
          <w:szCs w:val="24"/>
        </w:rPr>
        <w:t xml:space="preserve"> в общеобразовательную организацию</w:t>
      </w:r>
      <w:bookmarkEnd w:id="10"/>
      <w:r w:rsidRPr="00070486">
        <w:rPr>
          <w:rFonts w:ascii="Times New Roman" w:hAnsi="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70486" w:rsidRPr="00070486" w:rsidRDefault="00070486" w:rsidP="00BD104F">
      <w:pPr>
        <w:pStyle w:val="a6"/>
        <w:jc w:val="both"/>
        <w:rPr>
          <w:rFonts w:ascii="Times New Roman" w:hAnsi="Times New Roman"/>
          <w:b/>
          <w:sz w:val="24"/>
          <w:szCs w:val="24"/>
        </w:rPr>
      </w:pPr>
    </w:p>
    <w:p w:rsidR="00070486" w:rsidRPr="00070486" w:rsidRDefault="00070486" w:rsidP="00BD104F">
      <w:pPr>
        <w:pStyle w:val="a6"/>
        <w:jc w:val="both"/>
        <w:rPr>
          <w:rFonts w:ascii="Times New Roman" w:hAnsi="Times New Roman"/>
          <w:sz w:val="24"/>
          <w:szCs w:val="24"/>
        </w:rPr>
      </w:pPr>
      <w:r w:rsidRPr="00070486">
        <w:rPr>
          <w:rFonts w:ascii="Times New Roman" w:hAnsi="Times New Roman"/>
          <w:b/>
          <w:sz w:val="24"/>
          <w:szCs w:val="24"/>
        </w:rPr>
        <w:t>Модуль «Взаимодействие с родителями (законными представителями)»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070486" w:rsidRPr="00070486" w:rsidRDefault="00070486" w:rsidP="00BD104F">
      <w:pPr>
        <w:pStyle w:val="a6"/>
        <w:jc w:val="both"/>
        <w:rPr>
          <w:rFonts w:ascii="Times New Roman" w:hAnsi="Times New Roman"/>
          <w:b/>
          <w:sz w:val="24"/>
          <w:szCs w:val="24"/>
        </w:rPr>
      </w:pPr>
    </w:p>
    <w:p w:rsidR="00070486" w:rsidRPr="00070486" w:rsidRDefault="00070486" w:rsidP="00BD104F">
      <w:pPr>
        <w:pStyle w:val="a6"/>
        <w:jc w:val="both"/>
        <w:rPr>
          <w:rFonts w:ascii="Times New Roman" w:hAnsi="Times New Roman"/>
          <w:sz w:val="24"/>
          <w:szCs w:val="24"/>
        </w:rPr>
      </w:pPr>
      <w:r w:rsidRPr="00070486">
        <w:rPr>
          <w:rFonts w:ascii="Times New Roman" w:hAnsi="Times New Roman"/>
          <w:b/>
          <w:sz w:val="24"/>
          <w:szCs w:val="24"/>
        </w:rPr>
        <w:t>Модуль «Самоуправление»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ученического самоуправления в общеобразовательной организации может предусматривать:</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 </w:t>
      </w:r>
      <w:r w:rsidRPr="00070486">
        <w:rPr>
          <w:rFonts w:ascii="Times New Roman" w:hAnsi="Times New Roman"/>
          <w:sz w:val="24"/>
          <w:szCs w:val="24"/>
        </w:rPr>
        <w:tab/>
        <w:t>организацию и деятельность органов ученического самоуправления (совет обучающихся или др.), избранных обучающимися;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защиту органами ученического самоуправления законных интересов и прав обучающихся;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070486" w:rsidRPr="00070486" w:rsidRDefault="00070486" w:rsidP="00BD104F">
      <w:pPr>
        <w:pStyle w:val="a6"/>
        <w:jc w:val="both"/>
        <w:rPr>
          <w:rFonts w:ascii="Times New Roman" w:hAnsi="Times New Roman"/>
          <w:b/>
          <w:sz w:val="24"/>
          <w:szCs w:val="24"/>
        </w:rPr>
      </w:pPr>
    </w:p>
    <w:p w:rsidR="00070486" w:rsidRPr="00070486" w:rsidRDefault="00070486" w:rsidP="00BD104F">
      <w:pPr>
        <w:pStyle w:val="a6"/>
        <w:jc w:val="both"/>
        <w:rPr>
          <w:rFonts w:ascii="Times New Roman" w:hAnsi="Times New Roman"/>
          <w:b/>
          <w:sz w:val="24"/>
          <w:szCs w:val="24"/>
        </w:rPr>
      </w:pPr>
      <w:r w:rsidRPr="00070486">
        <w:rPr>
          <w:rFonts w:ascii="Times New Roman" w:hAnsi="Times New Roman"/>
          <w:b/>
          <w:sz w:val="24"/>
          <w:szCs w:val="24"/>
        </w:rPr>
        <w:t>Модуль «Профилактика и безопасность»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социального педагога,  работников социальных служб, правоохранительных органов, опеки и т. д.);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70486" w:rsidRPr="00070486" w:rsidRDefault="00070486" w:rsidP="00BD104F">
      <w:pPr>
        <w:pStyle w:val="a6"/>
        <w:jc w:val="both"/>
        <w:rPr>
          <w:rFonts w:ascii="Times New Roman" w:hAnsi="Times New Roman"/>
          <w:b/>
          <w:sz w:val="24"/>
          <w:szCs w:val="24"/>
        </w:rPr>
      </w:pPr>
    </w:p>
    <w:p w:rsidR="00070486" w:rsidRPr="00070486" w:rsidRDefault="00070486" w:rsidP="00BD104F">
      <w:pPr>
        <w:pStyle w:val="a6"/>
        <w:jc w:val="both"/>
        <w:rPr>
          <w:rFonts w:ascii="Times New Roman" w:hAnsi="Times New Roman"/>
          <w:sz w:val="24"/>
          <w:szCs w:val="24"/>
        </w:rPr>
      </w:pPr>
      <w:r w:rsidRPr="00070486">
        <w:rPr>
          <w:rFonts w:ascii="Times New Roman" w:hAnsi="Times New Roman"/>
          <w:b/>
          <w:sz w:val="24"/>
          <w:szCs w:val="24"/>
        </w:rPr>
        <w:t>Модуль «Социальное партнёрство»</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Реализация воспитательного потенциала социального партнёрства может предусматривать: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070486" w:rsidRPr="00070486" w:rsidRDefault="00070486" w:rsidP="00BD104F">
      <w:pPr>
        <w:pStyle w:val="a6"/>
        <w:ind w:firstLine="708"/>
        <w:jc w:val="both"/>
        <w:rPr>
          <w:rFonts w:ascii="Times New Roman" w:hAnsi="Times New Roman"/>
          <w:b/>
          <w:i/>
          <w:sz w:val="24"/>
          <w:szCs w:val="24"/>
        </w:rPr>
      </w:pPr>
      <w:r w:rsidRPr="0007048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70486" w:rsidRPr="00070486" w:rsidRDefault="00070486" w:rsidP="00BD104F">
      <w:pPr>
        <w:tabs>
          <w:tab w:val="left" w:pos="851"/>
        </w:tabs>
        <w:spacing w:line="360" w:lineRule="auto"/>
        <w:ind w:firstLine="709"/>
        <w:jc w:val="both"/>
        <w:rPr>
          <w:rFonts w:ascii="Times New Roman" w:hAnsi="Times New Roman"/>
          <w:b/>
          <w:sz w:val="24"/>
          <w:szCs w:val="24"/>
        </w:rPr>
      </w:pPr>
    </w:p>
    <w:p w:rsidR="00070486" w:rsidRPr="00070486" w:rsidRDefault="00070486" w:rsidP="00BD104F">
      <w:pPr>
        <w:tabs>
          <w:tab w:val="left" w:pos="851"/>
        </w:tabs>
        <w:spacing w:line="360" w:lineRule="auto"/>
        <w:ind w:firstLine="709"/>
        <w:jc w:val="both"/>
        <w:rPr>
          <w:rFonts w:ascii="Times New Roman" w:hAnsi="Times New Roman"/>
          <w:sz w:val="24"/>
          <w:szCs w:val="24"/>
        </w:rPr>
      </w:pPr>
      <w:r w:rsidRPr="00070486">
        <w:rPr>
          <w:rFonts w:ascii="Times New Roman" w:hAnsi="Times New Roman"/>
          <w:b/>
          <w:sz w:val="24"/>
          <w:szCs w:val="24"/>
        </w:rPr>
        <w:t>Модуль «Профориентация»</w:t>
      </w:r>
    </w:p>
    <w:p w:rsidR="00070486" w:rsidRPr="00070486" w:rsidRDefault="00070486" w:rsidP="00BD104F">
      <w:pPr>
        <w:ind w:firstLine="709"/>
        <w:jc w:val="both"/>
        <w:rPr>
          <w:rFonts w:ascii="Times New Roman" w:eastAsia="Bookman Old Style" w:hAnsi="Times New Roman"/>
          <w:sz w:val="24"/>
          <w:szCs w:val="24"/>
        </w:rPr>
      </w:pPr>
      <w:bookmarkStart w:id="12" w:name="__RefHeading___8"/>
      <w:bookmarkEnd w:id="12"/>
      <w:r w:rsidRPr="00070486">
        <w:rPr>
          <w:rFonts w:ascii="Times New Roman" w:hAnsi="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w:t>
      </w:r>
      <w:r w:rsidRPr="00070486">
        <w:rPr>
          <w:rFonts w:ascii="Times New Roman" w:eastAsia="Bookman Old Style" w:hAnsi="Times New Roman"/>
          <w:sz w:val="24"/>
          <w:szCs w:val="24"/>
        </w:rPr>
        <w:t xml:space="preserve">через </w:t>
      </w:r>
    </w:p>
    <w:p w:rsidR="00070486" w:rsidRPr="00070486" w:rsidRDefault="00070486" w:rsidP="00BD104F">
      <w:pPr>
        <w:ind w:firstLine="709"/>
        <w:jc w:val="both"/>
        <w:rPr>
          <w:rFonts w:ascii="Times New Roman" w:hAnsi="Times New Roman"/>
          <w:sz w:val="24"/>
          <w:szCs w:val="24"/>
        </w:rPr>
      </w:pPr>
      <w:r w:rsidRPr="00070486">
        <w:rPr>
          <w:rFonts w:ascii="Times New Roman" w:hAnsi="Times New Roman"/>
          <w:sz w:val="24"/>
          <w:szCs w:val="24"/>
        </w:rPr>
        <w:t>циклы профориентационных часов общения, классных часов, направленных на подготовку школьника к осознанному планированию и реализации своего профессионального будущего, в рамках реализации работы ресурсного центра, профессионального обучения;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экскурсии на предприятия района и области, дающие школьникам начальные представления о существующих профессиях и условиях работы людей, представляющих эти профессии;</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посещение профориентационных выставок, дней открытых дверей в средних специальных и высших учебных заведениях;</w:t>
      </w:r>
    </w:p>
    <w:p w:rsidR="00070486" w:rsidRPr="00070486" w:rsidRDefault="00070486" w:rsidP="00BD104F">
      <w:pPr>
        <w:jc w:val="both"/>
        <w:rPr>
          <w:rFonts w:ascii="Times New Roman" w:hAnsi="Times New Roman"/>
          <w:sz w:val="24"/>
          <w:szCs w:val="24"/>
        </w:rPr>
      </w:pPr>
      <w:r w:rsidRPr="00070486">
        <w:rPr>
          <w:rFonts w:ascii="Times New Roman" w:hAnsi="Times New Roman"/>
          <w:sz w:val="24"/>
          <w:szCs w:val="24"/>
        </w:rPr>
        <w:t>трудоустройство учащихся (14-17 лет) в период каникул (временное трудоустройство в ЦЗН, администрация Утянского сельского поселения, школа);</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совместное с педагогами изучение интернет ресурсов, посвященных выбору профессий (</w:t>
      </w:r>
      <w:hyperlink r:id="rId27" w:history="1">
        <w:r w:rsidRPr="00070486">
          <w:rPr>
            <w:rStyle w:val="af"/>
            <w:rFonts w:ascii="Times New Roman" w:hAnsi="Times New Roman"/>
            <w:sz w:val="24"/>
            <w:szCs w:val="24"/>
          </w:rPr>
          <w:t>https://proektoria.online/news/projectnews/prodolzhenie_cikla_vserossijskih_otkrytyh_urokov/</w:t>
        </w:r>
      </w:hyperlink>
      <w:r w:rsidRPr="00070486">
        <w:rPr>
          <w:rFonts w:ascii="Times New Roman" w:hAnsi="Times New Roman"/>
          <w:sz w:val="24"/>
          <w:szCs w:val="24"/>
        </w:rPr>
        <w:t xml:space="preserve"> и др.), прохождение профориентационного онлайн-тестирования (</w:t>
      </w:r>
      <w:hyperlink r:id="rId28" w:history="1">
        <w:r w:rsidRPr="00070486">
          <w:rPr>
            <w:rStyle w:val="af"/>
            <w:rFonts w:ascii="Times New Roman" w:hAnsi="Times New Roman"/>
            <w:sz w:val="24"/>
            <w:szCs w:val="24"/>
          </w:rPr>
          <w:t>https://proforientator.ru/tests/</w:t>
        </w:r>
      </w:hyperlink>
      <w:r w:rsidRPr="00070486">
        <w:rPr>
          <w:rFonts w:ascii="Times New Roman" w:hAnsi="Times New Roman"/>
          <w:sz w:val="24"/>
          <w:szCs w:val="24"/>
        </w:rPr>
        <w:t xml:space="preserve">; </w:t>
      </w:r>
      <w:hyperlink r:id="rId29" w:history="1">
        <w:r w:rsidRPr="00070486">
          <w:rPr>
            <w:rStyle w:val="af"/>
            <w:rFonts w:ascii="Times New Roman" w:hAnsi="Times New Roman"/>
            <w:sz w:val="24"/>
            <w:szCs w:val="24"/>
          </w:rPr>
          <w:t>https://postupi.online/</w:t>
        </w:r>
      </w:hyperlink>
      <w:r w:rsidRPr="00070486">
        <w:rPr>
          <w:rFonts w:ascii="Times New Roman" w:hAnsi="Times New Roman"/>
          <w:sz w:val="24"/>
          <w:szCs w:val="24"/>
        </w:rPr>
        <w:t xml:space="preserve"> и др.), прохождение онлайн курсов по интересующим профессиям и направлениям образования;</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w:t>
      </w:r>
      <w:hyperlink r:id="rId30" w:history="1">
        <w:r w:rsidRPr="00070486">
          <w:rPr>
            <w:rStyle w:val="af"/>
            <w:rFonts w:ascii="Times New Roman" w:hAnsi="Times New Roman"/>
            <w:sz w:val="24"/>
            <w:szCs w:val="24"/>
          </w:rPr>
          <w:t>https://proektoria.online/)</w:t>
        </w:r>
      </w:hyperlink>
      <w:r w:rsidRPr="00070486">
        <w:rPr>
          <w:rFonts w:ascii="Times New Roman" w:hAnsi="Times New Roman"/>
          <w:sz w:val="24"/>
          <w:szCs w:val="24"/>
        </w:rPr>
        <w:t>);</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освоение школьниками основ профессии в рамках учебных курсов и классных часов, в рамках работы ресурсного центра.</w:t>
      </w:r>
    </w:p>
    <w:p w:rsidR="00070486" w:rsidRPr="00070486" w:rsidRDefault="00070486" w:rsidP="00BD104F">
      <w:pPr>
        <w:ind w:firstLine="708"/>
        <w:jc w:val="both"/>
        <w:rPr>
          <w:rFonts w:ascii="Times New Roman" w:hAnsi="Times New Roman"/>
          <w:sz w:val="24"/>
          <w:szCs w:val="24"/>
        </w:rPr>
      </w:pPr>
      <w:r w:rsidRPr="00070486">
        <w:rPr>
          <w:rFonts w:ascii="Times New Roman" w:hAnsi="Times New Roman"/>
          <w:sz w:val="24"/>
          <w:szCs w:val="24"/>
        </w:rPr>
        <w:t>С  01.09.2023г внедряется проект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Профориентационный минимум в МБОУ «Большебыковская СОШ»  реализуется на основном уровне, рекомендованная учебная нагрузка – не менее 60 часов и реализуется в следующих форматах:</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Урочная деятельность.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Внеурочная деятельность. Она включает: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Воспитательная работа. Она включает: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Дополнительное образование. Оно включает выбор и посещение занятий в рамках ДО с учетом склонностей и образовательных потребностей обучающихся.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Взаимодействие с родителями/законными представителями.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070486" w:rsidRPr="00070486" w:rsidRDefault="00070486" w:rsidP="00BD104F">
      <w:pPr>
        <w:pStyle w:val="a8"/>
        <w:ind w:left="0"/>
        <w:jc w:val="both"/>
        <w:rPr>
          <w:rFonts w:ascii="Times New Roman" w:hAnsi="Times New Roman"/>
          <w:sz w:val="24"/>
          <w:szCs w:val="24"/>
        </w:rPr>
      </w:pPr>
    </w:p>
    <w:p w:rsidR="00070486" w:rsidRPr="00070486" w:rsidRDefault="00070486" w:rsidP="00BD104F">
      <w:pPr>
        <w:keepNext/>
        <w:keepLines/>
        <w:spacing w:line="360" w:lineRule="auto"/>
        <w:ind w:firstLine="708"/>
        <w:jc w:val="both"/>
        <w:outlineLvl w:val="0"/>
        <w:rPr>
          <w:rFonts w:ascii="Times New Roman" w:hAnsi="Times New Roman"/>
          <w:b/>
          <w:sz w:val="24"/>
          <w:szCs w:val="24"/>
        </w:rPr>
      </w:pPr>
      <w:r w:rsidRPr="00070486">
        <w:rPr>
          <w:rFonts w:ascii="Times New Roman" w:hAnsi="Times New Roman"/>
          <w:b/>
          <w:sz w:val="24"/>
          <w:szCs w:val="24"/>
        </w:rPr>
        <w:t>Школьный спортивный клуб</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Школьный спортивный клуб (ШСК) – это общественное  объединение педагогов,</w:t>
      </w:r>
      <w:r w:rsidRPr="00070486">
        <w:rPr>
          <w:rFonts w:ascii="Times New Roman" w:hAnsi="Times New Roman"/>
          <w:spacing w:val="1"/>
          <w:sz w:val="24"/>
          <w:szCs w:val="24"/>
        </w:rPr>
        <w:t xml:space="preserve"> </w:t>
      </w:r>
      <w:r w:rsidRPr="00070486">
        <w:rPr>
          <w:rFonts w:ascii="Times New Roman" w:hAnsi="Times New Roman"/>
          <w:sz w:val="24"/>
          <w:szCs w:val="24"/>
        </w:rPr>
        <w:t>обучающихся</w:t>
      </w:r>
      <w:r w:rsidRPr="00070486">
        <w:rPr>
          <w:rFonts w:ascii="Times New Roman" w:hAnsi="Times New Roman"/>
          <w:spacing w:val="-2"/>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родителей,</w:t>
      </w:r>
      <w:r w:rsidRPr="00070486">
        <w:rPr>
          <w:rFonts w:ascii="Times New Roman" w:hAnsi="Times New Roman"/>
          <w:spacing w:val="-3"/>
          <w:sz w:val="24"/>
          <w:szCs w:val="24"/>
        </w:rPr>
        <w:t xml:space="preserve"> </w:t>
      </w:r>
      <w:r w:rsidRPr="00070486">
        <w:rPr>
          <w:rFonts w:ascii="Times New Roman" w:hAnsi="Times New Roman"/>
          <w:sz w:val="24"/>
          <w:szCs w:val="24"/>
        </w:rPr>
        <w:t>способствующее</w:t>
      </w:r>
      <w:r w:rsidRPr="00070486">
        <w:rPr>
          <w:rFonts w:ascii="Times New Roman" w:hAnsi="Times New Roman"/>
          <w:spacing w:val="-1"/>
          <w:sz w:val="24"/>
          <w:szCs w:val="24"/>
        </w:rPr>
        <w:t xml:space="preserve"> </w:t>
      </w:r>
      <w:r w:rsidRPr="00070486">
        <w:rPr>
          <w:rFonts w:ascii="Times New Roman" w:hAnsi="Times New Roman"/>
          <w:sz w:val="24"/>
          <w:szCs w:val="24"/>
        </w:rPr>
        <w:t>развитию</w:t>
      </w:r>
      <w:r w:rsidRPr="00070486">
        <w:rPr>
          <w:rFonts w:ascii="Times New Roman" w:hAnsi="Times New Roman"/>
          <w:spacing w:val="-2"/>
          <w:sz w:val="24"/>
          <w:szCs w:val="24"/>
        </w:rPr>
        <w:t xml:space="preserve"> </w:t>
      </w:r>
      <w:r w:rsidRPr="00070486">
        <w:rPr>
          <w:rFonts w:ascii="Times New Roman" w:hAnsi="Times New Roman"/>
          <w:sz w:val="24"/>
          <w:szCs w:val="24"/>
        </w:rPr>
        <w:t>физической</w:t>
      </w:r>
      <w:r w:rsidRPr="00070486">
        <w:rPr>
          <w:rFonts w:ascii="Times New Roman" w:hAnsi="Times New Roman"/>
          <w:spacing w:val="-1"/>
          <w:sz w:val="24"/>
          <w:szCs w:val="24"/>
        </w:rPr>
        <w:t xml:space="preserve"> </w:t>
      </w:r>
      <w:r w:rsidRPr="00070486">
        <w:rPr>
          <w:rFonts w:ascii="Times New Roman" w:hAnsi="Times New Roman"/>
          <w:sz w:val="24"/>
          <w:szCs w:val="24"/>
        </w:rPr>
        <w:t>культуры,</w:t>
      </w:r>
      <w:r w:rsidRPr="00070486">
        <w:rPr>
          <w:rFonts w:ascii="Times New Roman" w:hAnsi="Times New Roman"/>
          <w:spacing w:val="-2"/>
          <w:sz w:val="24"/>
          <w:szCs w:val="24"/>
        </w:rPr>
        <w:t xml:space="preserve"> </w:t>
      </w:r>
      <w:r w:rsidRPr="00070486">
        <w:rPr>
          <w:rFonts w:ascii="Times New Roman" w:hAnsi="Times New Roman"/>
          <w:sz w:val="24"/>
          <w:szCs w:val="24"/>
        </w:rPr>
        <w:t>спорта</w:t>
      </w:r>
      <w:r w:rsidRPr="00070486">
        <w:rPr>
          <w:rFonts w:ascii="Times New Roman" w:hAnsi="Times New Roman"/>
          <w:spacing w:val="-1"/>
          <w:sz w:val="24"/>
          <w:szCs w:val="24"/>
        </w:rPr>
        <w:t xml:space="preserve"> </w:t>
      </w:r>
      <w:r w:rsidRPr="00070486">
        <w:rPr>
          <w:rFonts w:ascii="Times New Roman" w:hAnsi="Times New Roman"/>
          <w:sz w:val="24"/>
          <w:szCs w:val="24"/>
        </w:rPr>
        <w:t>в</w:t>
      </w:r>
      <w:r w:rsidRPr="00070486">
        <w:rPr>
          <w:rFonts w:ascii="Times New Roman" w:hAnsi="Times New Roman"/>
          <w:spacing w:val="-2"/>
          <w:sz w:val="24"/>
          <w:szCs w:val="24"/>
        </w:rPr>
        <w:t xml:space="preserve"> </w:t>
      </w:r>
      <w:r w:rsidRPr="00070486">
        <w:rPr>
          <w:rFonts w:ascii="Times New Roman" w:hAnsi="Times New Roman"/>
          <w:sz w:val="24"/>
          <w:szCs w:val="24"/>
        </w:rPr>
        <w:t>школе.</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Клуб создан с целью организации и проведения спортивно-массовой и физкультурно-</w:t>
      </w:r>
      <w:r w:rsidRPr="00070486">
        <w:rPr>
          <w:rFonts w:ascii="Times New Roman" w:hAnsi="Times New Roman"/>
          <w:spacing w:val="-57"/>
          <w:sz w:val="24"/>
          <w:szCs w:val="24"/>
        </w:rPr>
        <w:t xml:space="preserve"> </w:t>
      </w:r>
      <w:r w:rsidRPr="00070486">
        <w:rPr>
          <w:rFonts w:ascii="Times New Roman" w:hAnsi="Times New Roman"/>
          <w:sz w:val="24"/>
          <w:szCs w:val="24"/>
        </w:rPr>
        <w:t>оздоровительной</w:t>
      </w:r>
      <w:r w:rsidRPr="00070486">
        <w:rPr>
          <w:rFonts w:ascii="Times New Roman" w:hAnsi="Times New Roman"/>
          <w:spacing w:val="-1"/>
          <w:sz w:val="24"/>
          <w:szCs w:val="24"/>
        </w:rPr>
        <w:t xml:space="preserve"> </w:t>
      </w:r>
      <w:r w:rsidRPr="00070486">
        <w:rPr>
          <w:rFonts w:ascii="Times New Roman" w:hAnsi="Times New Roman"/>
          <w:sz w:val="24"/>
          <w:szCs w:val="24"/>
        </w:rPr>
        <w:t>работы в школе во</w:t>
      </w:r>
      <w:r w:rsidRPr="00070486">
        <w:rPr>
          <w:rFonts w:ascii="Times New Roman" w:hAnsi="Times New Roman"/>
          <w:spacing w:val="-1"/>
          <w:sz w:val="24"/>
          <w:szCs w:val="24"/>
        </w:rPr>
        <w:t xml:space="preserve"> </w:t>
      </w:r>
      <w:r w:rsidRPr="00070486">
        <w:rPr>
          <w:rFonts w:ascii="Times New Roman" w:hAnsi="Times New Roman"/>
          <w:sz w:val="24"/>
          <w:szCs w:val="24"/>
        </w:rPr>
        <w:t>внеурочное время.</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Систематическая</w:t>
      </w:r>
      <w:r w:rsidRPr="00070486">
        <w:rPr>
          <w:rFonts w:ascii="Times New Roman" w:hAnsi="Times New Roman"/>
          <w:spacing w:val="-4"/>
          <w:sz w:val="24"/>
          <w:szCs w:val="24"/>
        </w:rPr>
        <w:t xml:space="preserve"> </w:t>
      </w:r>
      <w:r w:rsidRPr="00070486">
        <w:rPr>
          <w:rFonts w:ascii="Times New Roman" w:hAnsi="Times New Roman"/>
          <w:sz w:val="24"/>
          <w:szCs w:val="24"/>
        </w:rPr>
        <w:t>деятельность</w:t>
      </w:r>
      <w:r w:rsidRPr="00070486">
        <w:rPr>
          <w:rFonts w:ascii="Times New Roman" w:hAnsi="Times New Roman"/>
          <w:spacing w:val="-3"/>
          <w:sz w:val="24"/>
          <w:szCs w:val="24"/>
        </w:rPr>
        <w:t xml:space="preserve"> </w:t>
      </w:r>
      <w:r w:rsidRPr="00070486">
        <w:rPr>
          <w:rFonts w:ascii="Times New Roman" w:hAnsi="Times New Roman"/>
          <w:sz w:val="24"/>
          <w:szCs w:val="24"/>
        </w:rPr>
        <w:t>ШСК</w:t>
      </w:r>
      <w:r w:rsidRPr="00070486">
        <w:rPr>
          <w:rFonts w:ascii="Times New Roman" w:hAnsi="Times New Roman"/>
          <w:spacing w:val="-3"/>
          <w:sz w:val="24"/>
          <w:szCs w:val="24"/>
        </w:rPr>
        <w:t xml:space="preserve"> </w:t>
      </w:r>
      <w:r w:rsidRPr="00070486">
        <w:rPr>
          <w:rFonts w:ascii="Times New Roman" w:hAnsi="Times New Roman"/>
          <w:sz w:val="24"/>
          <w:szCs w:val="24"/>
        </w:rPr>
        <w:t>по</w:t>
      </w:r>
      <w:r w:rsidRPr="00070486">
        <w:rPr>
          <w:rFonts w:ascii="Times New Roman" w:hAnsi="Times New Roman"/>
          <w:spacing w:val="-4"/>
          <w:sz w:val="24"/>
          <w:szCs w:val="24"/>
        </w:rPr>
        <w:t xml:space="preserve"> </w:t>
      </w:r>
      <w:r w:rsidRPr="00070486">
        <w:rPr>
          <w:rFonts w:ascii="Times New Roman" w:hAnsi="Times New Roman"/>
          <w:sz w:val="24"/>
          <w:szCs w:val="24"/>
        </w:rPr>
        <w:t>организации</w:t>
      </w:r>
      <w:r w:rsidRPr="00070486">
        <w:rPr>
          <w:rFonts w:ascii="Times New Roman" w:hAnsi="Times New Roman"/>
          <w:spacing w:val="-3"/>
          <w:sz w:val="24"/>
          <w:szCs w:val="24"/>
        </w:rPr>
        <w:t xml:space="preserve"> </w:t>
      </w:r>
      <w:r w:rsidRPr="00070486">
        <w:rPr>
          <w:rFonts w:ascii="Times New Roman" w:hAnsi="Times New Roman"/>
          <w:sz w:val="24"/>
          <w:szCs w:val="24"/>
        </w:rPr>
        <w:t>спортивно массовых мероприятий способствует формированию ценностной ориентации обучающихся на сохранение</w:t>
      </w:r>
      <w:r w:rsidRPr="00070486">
        <w:rPr>
          <w:rFonts w:ascii="Times New Roman" w:hAnsi="Times New Roman"/>
          <w:spacing w:val="-57"/>
          <w:sz w:val="24"/>
          <w:szCs w:val="24"/>
        </w:rPr>
        <w:t xml:space="preserve"> </w:t>
      </w:r>
      <w:r w:rsidRPr="00070486">
        <w:rPr>
          <w:rFonts w:ascii="Times New Roman" w:hAnsi="Times New Roman"/>
          <w:sz w:val="24"/>
          <w:szCs w:val="24"/>
        </w:rPr>
        <w:t>собственного</w:t>
      </w:r>
      <w:r w:rsidRPr="00070486">
        <w:rPr>
          <w:rFonts w:ascii="Times New Roman" w:hAnsi="Times New Roman"/>
          <w:spacing w:val="-2"/>
          <w:sz w:val="24"/>
          <w:szCs w:val="24"/>
        </w:rPr>
        <w:t xml:space="preserve"> </w:t>
      </w:r>
      <w:r w:rsidRPr="00070486">
        <w:rPr>
          <w:rFonts w:ascii="Times New Roman" w:hAnsi="Times New Roman"/>
          <w:sz w:val="24"/>
          <w:szCs w:val="24"/>
        </w:rPr>
        <w:t>здоровья,</w:t>
      </w:r>
      <w:r w:rsidRPr="00070486">
        <w:rPr>
          <w:rFonts w:ascii="Times New Roman" w:hAnsi="Times New Roman"/>
          <w:spacing w:val="-1"/>
          <w:sz w:val="24"/>
          <w:szCs w:val="24"/>
        </w:rPr>
        <w:t xml:space="preserve"> </w:t>
      </w:r>
      <w:r w:rsidRPr="00070486">
        <w:rPr>
          <w:rFonts w:ascii="Times New Roman" w:hAnsi="Times New Roman"/>
          <w:sz w:val="24"/>
          <w:szCs w:val="24"/>
        </w:rPr>
        <w:t>развитию</w:t>
      </w:r>
      <w:r w:rsidRPr="00070486">
        <w:rPr>
          <w:rFonts w:ascii="Times New Roman" w:hAnsi="Times New Roman"/>
          <w:spacing w:val="-1"/>
          <w:sz w:val="24"/>
          <w:szCs w:val="24"/>
        </w:rPr>
        <w:t xml:space="preserve"> </w:t>
      </w:r>
      <w:r w:rsidRPr="00070486">
        <w:rPr>
          <w:rFonts w:ascii="Times New Roman" w:hAnsi="Times New Roman"/>
          <w:sz w:val="24"/>
          <w:szCs w:val="24"/>
        </w:rPr>
        <w:t>интереса</w:t>
      </w:r>
      <w:r w:rsidRPr="00070486">
        <w:rPr>
          <w:rFonts w:ascii="Times New Roman" w:hAnsi="Times New Roman"/>
          <w:spacing w:val="-1"/>
          <w:sz w:val="24"/>
          <w:szCs w:val="24"/>
        </w:rPr>
        <w:t xml:space="preserve"> </w:t>
      </w:r>
      <w:r w:rsidRPr="00070486">
        <w:rPr>
          <w:rFonts w:ascii="Times New Roman" w:hAnsi="Times New Roman"/>
          <w:sz w:val="24"/>
          <w:szCs w:val="24"/>
        </w:rPr>
        <w:t>к занятиям</w:t>
      </w:r>
      <w:r w:rsidRPr="00070486">
        <w:rPr>
          <w:rFonts w:ascii="Times New Roman" w:hAnsi="Times New Roman"/>
          <w:spacing w:val="-1"/>
          <w:sz w:val="24"/>
          <w:szCs w:val="24"/>
        </w:rPr>
        <w:t xml:space="preserve"> </w:t>
      </w:r>
      <w:r w:rsidRPr="00070486">
        <w:rPr>
          <w:rFonts w:ascii="Times New Roman" w:hAnsi="Times New Roman"/>
          <w:sz w:val="24"/>
          <w:szCs w:val="24"/>
        </w:rPr>
        <w:t>физической</w:t>
      </w:r>
      <w:r w:rsidRPr="00070486">
        <w:rPr>
          <w:rFonts w:ascii="Times New Roman" w:hAnsi="Times New Roman"/>
          <w:spacing w:val="-1"/>
          <w:sz w:val="24"/>
          <w:szCs w:val="24"/>
        </w:rPr>
        <w:t xml:space="preserve"> </w:t>
      </w:r>
      <w:r w:rsidRPr="00070486">
        <w:rPr>
          <w:rFonts w:ascii="Times New Roman" w:hAnsi="Times New Roman"/>
          <w:sz w:val="24"/>
          <w:szCs w:val="24"/>
        </w:rPr>
        <w:t>культурой</w:t>
      </w:r>
      <w:r w:rsidRPr="00070486">
        <w:rPr>
          <w:rFonts w:ascii="Times New Roman" w:hAnsi="Times New Roman"/>
          <w:spacing w:val="-1"/>
          <w:sz w:val="24"/>
          <w:szCs w:val="24"/>
        </w:rPr>
        <w:t xml:space="preserve"> </w:t>
      </w:r>
      <w:r w:rsidRPr="00070486">
        <w:rPr>
          <w:rFonts w:ascii="Times New Roman" w:hAnsi="Times New Roman"/>
          <w:sz w:val="24"/>
          <w:szCs w:val="24"/>
        </w:rPr>
        <w:t>и</w:t>
      </w:r>
      <w:r w:rsidRPr="00070486">
        <w:rPr>
          <w:rFonts w:ascii="Times New Roman" w:hAnsi="Times New Roman"/>
          <w:spacing w:val="-1"/>
          <w:sz w:val="24"/>
          <w:szCs w:val="24"/>
        </w:rPr>
        <w:t xml:space="preserve"> </w:t>
      </w:r>
      <w:r w:rsidRPr="00070486">
        <w:rPr>
          <w:rFonts w:ascii="Times New Roman" w:hAnsi="Times New Roman"/>
          <w:sz w:val="24"/>
          <w:szCs w:val="24"/>
        </w:rPr>
        <w:t>спортом.</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Основные</w:t>
      </w:r>
      <w:r w:rsidRPr="00070486">
        <w:rPr>
          <w:rFonts w:ascii="Times New Roman" w:hAnsi="Times New Roman"/>
          <w:spacing w:val="-6"/>
          <w:sz w:val="24"/>
          <w:szCs w:val="24"/>
        </w:rPr>
        <w:t xml:space="preserve"> </w:t>
      </w:r>
      <w:r w:rsidRPr="00070486">
        <w:rPr>
          <w:rFonts w:ascii="Times New Roman" w:hAnsi="Times New Roman"/>
          <w:sz w:val="24"/>
          <w:szCs w:val="24"/>
        </w:rPr>
        <w:t>направления</w:t>
      </w:r>
      <w:r w:rsidRPr="00070486">
        <w:rPr>
          <w:rFonts w:ascii="Times New Roman" w:hAnsi="Times New Roman"/>
          <w:spacing w:val="-7"/>
          <w:sz w:val="24"/>
          <w:szCs w:val="24"/>
        </w:rPr>
        <w:t xml:space="preserve"> </w:t>
      </w:r>
      <w:r w:rsidRPr="00070486">
        <w:rPr>
          <w:rFonts w:ascii="Times New Roman" w:hAnsi="Times New Roman"/>
          <w:sz w:val="24"/>
          <w:szCs w:val="24"/>
        </w:rPr>
        <w:t>деятельности</w:t>
      </w:r>
      <w:r w:rsidRPr="00070486">
        <w:rPr>
          <w:rFonts w:ascii="Times New Roman" w:hAnsi="Times New Roman"/>
          <w:spacing w:val="-6"/>
          <w:sz w:val="24"/>
          <w:szCs w:val="24"/>
        </w:rPr>
        <w:t xml:space="preserve"> </w:t>
      </w:r>
      <w:r w:rsidRPr="00070486">
        <w:rPr>
          <w:rFonts w:ascii="Times New Roman" w:hAnsi="Times New Roman"/>
          <w:sz w:val="24"/>
          <w:szCs w:val="24"/>
        </w:rPr>
        <w:t>клуба:</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организация деятельности объединений дополнительного образования спортивно-</w:t>
      </w:r>
      <w:r w:rsidRPr="00070486">
        <w:rPr>
          <w:rFonts w:ascii="Times New Roman" w:hAnsi="Times New Roman"/>
          <w:spacing w:val="-57"/>
          <w:sz w:val="24"/>
          <w:szCs w:val="24"/>
        </w:rPr>
        <w:t xml:space="preserve"> </w:t>
      </w:r>
      <w:r w:rsidRPr="00070486">
        <w:rPr>
          <w:rFonts w:ascii="Times New Roman" w:hAnsi="Times New Roman"/>
          <w:sz w:val="24"/>
          <w:szCs w:val="24"/>
        </w:rPr>
        <w:t>оздоровительной</w:t>
      </w:r>
      <w:r w:rsidRPr="00070486">
        <w:rPr>
          <w:rFonts w:ascii="Times New Roman" w:hAnsi="Times New Roman"/>
          <w:spacing w:val="-1"/>
          <w:sz w:val="24"/>
          <w:szCs w:val="24"/>
        </w:rPr>
        <w:t xml:space="preserve"> </w:t>
      </w:r>
      <w:r w:rsidRPr="00070486">
        <w:rPr>
          <w:rFonts w:ascii="Times New Roman" w:hAnsi="Times New Roman"/>
          <w:sz w:val="24"/>
          <w:szCs w:val="24"/>
        </w:rPr>
        <w:t>направленности;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привлечение</w:t>
      </w:r>
      <w:r w:rsidRPr="00070486">
        <w:rPr>
          <w:rFonts w:ascii="Times New Roman" w:hAnsi="Times New Roman"/>
          <w:spacing w:val="-3"/>
          <w:sz w:val="24"/>
          <w:szCs w:val="24"/>
        </w:rPr>
        <w:t xml:space="preserve"> </w:t>
      </w:r>
      <w:r w:rsidRPr="00070486">
        <w:rPr>
          <w:rFonts w:ascii="Times New Roman" w:hAnsi="Times New Roman"/>
          <w:sz w:val="24"/>
          <w:szCs w:val="24"/>
        </w:rPr>
        <w:t>обучающихся</w:t>
      </w:r>
      <w:r w:rsidRPr="00070486">
        <w:rPr>
          <w:rFonts w:ascii="Times New Roman" w:hAnsi="Times New Roman"/>
          <w:spacing w:val="-3"/>
          <w:sz w:val="24"/>
          <w:szCs w:val="24"/>
        </w:rPr>
        <w:t xml:space="preserve"> </w:t>
      </w:r>
      <w:r w:rsidRPr="00070486">
        <w:rPr>
          <w:rFonts w:ascii="Times New Roman" w:hAnsi="Times New Roman"/>
          <w:sz w:val="24"/>
          <w:szCs w:val="24"/>
        </w:rPr>
        <w:t>в</w:t>
      </w:r>
      <w:r w:rsidRPr="00070486">
        <w:rPr>
          <w:rFonts w:ascii="Times New Roman" w:hAnsi="Times New Roman"/>
          <w:spacing w:val="-3"/>
          <w:sz w:val="24"/>
          <w:szCs w:val="24"/>
        </w:rPr>
        <w:t xml:space="preserve"> </w:t>
      </w:r>
      <w:r w:rsidRPr="00070486">
        <w:rPr>
          <w:rFonts w:ascii="Times New Roman" w:hAnsi="Times New Roman"/>
          <w:sz w:val="24"/>
          <w:szCs w:val="24"/>
        </w:rPr>
        <w:t>различные</w:t>
      </w:r>
      <w:r w:rsidRPr="00070486">
        <w:rPr>
          <w:rFonts w:ascii="Times New Roman" w:hAnsi="Times New Roman"/>
          <w:spacing w:val="-3"/>
          <w:sz w:val="24"/>
          <w:szCs w:val="24"/>
        </w:rPr>
        <w:t xml:space="preserve"> </w:t>
      </w:r>
      <w:r w:rsidRPr="00070486">
        <w:rPr>
          <w:rFonts w:ascii="Times New Roman" w:hAnsi="Times New Roman"/>
          <w:sz w:val="24"/>
          <w:szCs w:val="24"/>
        </w:rPr>
        <w:t>виды</w:t>
      </w:r>
      <w:r w:rsidRPr="00070486">
        <w:rPr>
          <w:rFonts w:ascii="Times New Roman" w:hAnsi="Times New Roman"/>
          <w:spacing w:val="-3"/>
          <w:sz w:val="24"/>
          <w:szCs w:val="24"/>
        </w:rPr>
        <w:t xml:space="preserve"> </w:t>
      </w:r>
      <w:r w:rsidRPr="00070486">
        <w:rPr>
          <w:rFonts w:ascii="Times New Roman" w:hAnsi="Times New Roman"/>
          <w:sz w:val="24"/>
          <w:szCs w:val="24"/>
        </w:rPr>
        <w:t>спорта;</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пропаганда</w:t>
      </w:r>
      <w:r w:rsidRPr="00070486">
        <w:rPr>
          <w:rFonts w:ascii="Times New Roman" w:hAnsi="Times New Roman"/>
          <w:spacing w:val="-3"/>
          <w:sz w:val="24"/>
          <w:szCs w:val="24"/>
        </w:rPr>
        <w:t xml:space="preserve"> </w:t>
      </w:r>
      <w:r w:rsidRPr="00070486">
        <w:rPr>
          <w:rFonts w:ascii="Times New Roman" w:hAnsi="Times New Roman"/>
          <w:sz w:val="24"/>
          <w:szCs w:val="24"/>
        </w:rPr>
        <w:t>здорового</w:t>
      </w:r>
      <w:r w:rsidRPr="00070486">
        <w:rPr>
          <w:rFonts w:ascii="Times New Roman" w:hAnsi="Times New Roman"/>
          <w:spacing w:val="-3"/>
          <w:sz w:val="24"/>
          <w:szCs w:val="24"/>
        </w:rPr>
        <w:t xml:space="preserve"> </w:t>
      </w:r>
      <w:r w:rsidRPr="00070486">
        <w:rPr>
          <w:rFonts w:ascii="Times New Roman" w:hAnsi="Times New Roman"/>
          <w:sz w:val="24"/>
          <w:szCs w:val="24"/>
        </w:rPr>
        <w:t>образа</w:t>
      </w:r>
      <w:r w:rsidRPr="00070486">
        <w:rPr>
          <w:rFonts w:ascii="Times New Roman" w:hAnsi="Times New Roman"/>
          <w:spacing w:val="-2"/>
          <w:sz w:val="24"/>
          <w:szCs w:val="24"/>
        </w:rPr>
        <w:t xml:space="preserve"> </w:t>
      </w:r>
      <w:r w:rsidRPr="00070486">
        <w:rPr>
          <w:rFonts w:ascii="Times New Roman" w:hAnsi="Times New Roman"/>
          <w:sz w:val="24"/>
          <w:szCs w:val="24"/>
        </w:rPr>
        <w:t>жизни</w:t>
      </w:r>
      <w:r w:rsidRPr="00070486">
        <w:rPr>
          <w:rFonts w:ascii="Times New Roman" w:hAnsi="Times New Roman"/>
          <w:spacing w:val="-3"/>
          <w:sz w:val="24"/>
          <w:szCs w:val="24"/>
        </w:rPr>
        <w:t xml:space="preserve"> </w:t>
      </w:r>
      <w:r w:rsidRPr="00070486">
        <w:rPr>
          <w:rFonts w:ascii="Times New Roman" w:hAnsi="Times New Roman"/>
          <w:sz w:val="24"/>
          <w:szCs w:val="24"/>
        </w:rPr>
        <w:t>и</w:t>
      </w:r>
      <w:r w:rsidRPr="00070486">
        <w:rPr>
          <w:rFonts w:ascii="Times New Roman" w:hAnsi="Times New Roman"/>
          <w:spacing w:val="-2"/>
          <w:sz w:val="24"/>
          <w:szCs w:val="24"/>
        </w:rPr>
        <w:t xml:space="preserve"> </w:t>
      </w:r>
      <w:r w:rsidRPr="00070486">
        <w:rPr>
          <w:rFonts w:ascii="Times New Roman" w:hAnsi="Times New Roman"/>
          <w:sz w:val="24"/>
          <w:szCs w:val="24"/>
        </w:rPr>
        <w:t>организация</w:t>
      </w:r>
      <w:r w:rsidRPr="00070486">
        <w:rPr>
          <w:rFonts w:ascii="Times New Roman" w:hAnsi="Times New Roman"/>
          <w:spacing w:val="-3"/>
          <w:sz w:val="24"/>
          <w:szCs w:val="24"/>
        </w:rPr>
        <w:t xml:space="preserve"> </w:t>
      </w:r>
      <w:r w:rsidRPr="00070486">
        <w:rPr>
          <w:rFonts w:ascii="Times New Roman" w:hAnsi="Times New Roman"/>
          <w:sz w:val="24"/>
          <w:szCs w:val="24"/>
        </w:rPr>
        <w:t>досуга</w:t>
      </w:r>
      <w:r w:rsidRPr="00070486">
        <w:rPr>
          <w:rFonts w:ascii="Times New Roman" w:hAnsi="Times New Roman"/>
          <w:spacing w:val="-2"/>
          <w:sz w:val="24"/>
          <w:szCs w:val="24"/>
        </w:rPr>
        <w:t xml:space="preserve"> </w:t>
      </w:r>
      <w:r w:rsidRPr="00070486">
        <w:rPr>
          <w:rFonts w:ascii="Times New Roman" w:hAnsi="Times New Roman"/>
          <w:sz w:val="24"/>
          <w:szCs w:val="24"/>
        </w:rPr>
        <w:t>обучающихся;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вовлечение детей, находящихся в трудной жизненной ситуации в объединения</w:t>
      </w:r>
      <w:r w:rsidRPr="00070486">
        <w:rPr>
          <w:rFonts w:ascii="Times New Roman" w:hAnsi="Times New Roman"/>
          <w:spacing w:val="-57"/>
          <w:sz w:val="24"/>
          <w:szCs w:val="24"/>
        </w:rPr>
        <w:t xml:space="preserve"> </w:t>
      </w:r>
      <w:r w:rsidRPr="00070486">
        <w:rPr>
          <w:rFonts w:ascii="Times New Roman" w:hAnsi="Times New Roman"/>
          <w:sz w:val="24"/>
          <w:szCs w:val="24"/>
        </w:rPr>
        <w:t>дополнительного</w:t>
      </w:r>
      <w:r w:rsidRPr="00070486">
        <w:rPr>
          <w:rFonts w:ascii="Times New Roman" w:hAnsi="Times New Roman"/>
          <w:spacing w:val="-2"/>
          <w:sz w:val="24"/>
          <w:szCs w:val="24"/>
        </w:rPr>
        <w:t xml:space="preserve"> </w:t>
      </w:r>
      <w:r w:rsidRPr="00070486">
        <w:rPr>
          <w:rFonts w:ascii="Times New Roman" w:hAnsi="Times New Roman"/>
          <w:sz w:val="24"/>
          <w:szCs w:val="24"/>
        </w:rPr>
        <w:t>образования клуба</w:t>
      </w:r>
      <w:r w:rsidRPr="00070486">
        <w:rPr>
          <w:rFonts w:ascii="Times New Roman" w:hAnsi="Times New Roman"/>
          <w:spacing w:val="-1"/>
          <w:sz w:val="24"/>
          <w:szCs w:val="24"/>
        </w:rPr>
        <w:t xml:space="preserve"> </w:t>
      </w:r>
      <w:r w:rsidRPr="00070486">
        <w:rPr>
          <w:rFonts w:ascii="Times New Roman" w:hAnsi="Times New Roman"/>
          <w:sz w:val="24"/>
          <w:szCs w:val="24"/>
        </w:rPr>
        <w:t>и внеурочные</w:t>
      </w:r>
      <w:r w:rsidRPr="00070486">
        <w:rPr>
          <w:rFonts w:ascii="Times New Roman" w:hAnsi="Times New Roman"/>
          <w:spacing w:val="-1"/>
          <w:sz w:val="24"/>
          <w:szCs w:val="24"/>
        </w:rPr>
        <w:t xml:space="preserve"> </w:t>
      </w:r>
      <w:r w:rsidRPr="00070486">
        <w:rPr>
          <w:rFonts w:ascii="Times New Roman" w:hAnsi="Times New Roman"/>
          <w:sz w:val="24"/>
          <w:szCs w:val="24"/>
        </w:rPr>
        <w:t>мероприятия;</w:t>
      </w:r>
    </w:p>
    <w:p w:rsidR="00070486" w:rsidRPr="00070486" w:rsidRDefault="00070486" w:rsidP="00BD104F">
      <w:pPr>
        <w:pStyle w:val="a6"/>
        <w:jc w:val="both"/>
        <w:rPr>
          <w:rFonts w:ascii="Times New Roman" w:hAnsi="Times New Roman"/>
          <w:b/>
          <w:sz w:val="24"/>
          <w:szCs w:val="24"/>
        </w:rPr>
      </w:pPr>
      <w:r w:rsidRPr="00070486">
        <w:rPr>
          <w:rFonts w:ascii="Times New Roman" w:hAnsi="Times New Roman"/>
          <w:sz w:val="24"/>
          <w:szCs w:val="24"/>
        </w:rPr>
        <w:t>- подготовка обучающихся к сдаче норм ВФСК ГТО и к участию в соревнованиях и</w:t>
      </w:r>
      <w:r w:rsidRPr="00070486">
        <w:rPr>
          <w:rFonts w:ascii="Times New Roman" w:hAnsi="Times New Roman"/>
          <w:spacing w:val="-57"/>
          <w:sz w:val="24"/>
          <w:szCs w:val="24"/>
        </w:rPr>
        <w:t xml:space="preserve"> </w:t>
      </w:r>
      <w:r w:rsidRPr="00070486">
        <w:rPr>
          <w:rFonts w:ascii="Times New Roman" w:hAnsi="Times New Roman"/>
          <w:sz w:val="24"/>
          <w:szCs w:val="24"/>
        </w:rPr>
        <w:t>спортивно-массовых</w:t>
      </w:r>
      <w:r w:rsidRPr="00070486">
        <w:rPr>
          <w:rFonts w:ascii="Times New Roman" w:hAnsi="Times New Roman"/>
          <w:spacing w:val="-1"/>
          <w:sz w:val="24"/>
          <w:szCs w:val="24"/>
        </w:rPr>
        <w:t xml:space="preserve"> </w:t>
      </w:r>
      <w:r w:rsidRPr="00070486">
        <w:rPr>
          <w:rFonts w:ascii="Times New Roman" w:hAnsi="Times New Roman"/>
          <w:sz w:val="24"/>
          <w:szCs w:val="24"/>
        </w:rPr>
        <w:t>мероприятиях.</w:t>
      </w:r>
    </w:p>
    <w:p w:rsidR="00070486" w:rsidRPr="00070486" w:rsidRDefault="00070486" w:rsidP="00BD104F">
      <w:pPr>
        <w:tabs>
          <w:tab w:val="left" w:pos="851"/>
        </w:tabs>
        <w:jc w:val="both"/>
        <w:rPr>
          <w:rFonts w:ascii="Times New Roman" w:hAnsi="Times New Roman"/>
          <w:b/>
          <w:sz w:val="24"/>
          <w:szCs w:val="24"/>
        </w:rPr>
      </w:pPr>
    </w:p>
    <w:p w:rsidR="00070486" w:rsidRPr="00070486" w:rsidRDefault="00070486" w:rsidP="00BD104F">
      <w:pPr>
        <w:tabs>
          <w:tab w:val="left" w:pos="851"/>
        </w:tabs>
        <w:jc w:val="both"/>
        <w:rPr>
          <w:rFonts w:ascii="Times New Roman" w:hAnsi="Times New Roman"/>
          <w:b/>
          <w:sz w:val="24"/>
          <w:szCs w:val="24"/>
        </w:rPr>
      </w:pPr>
      <w:r w:rsidRPr="00070486">
        <w:rPr>
          <w:rFonts w:ascii="Times New Roman" w:hAnsi="Times New Roman"/>
          <w:b/>
          <w:sz w:val="24"/>
          <w:szCs w:val="24"/>
        </w:rPr>
        <w:t>Модуль «Музейное дело»</w:t>
      </w:r>
    </w:p>
    <w:p w:rsidR="00070486" w:rsidRPr="00070486" w:rsidRDefault="00070486" w:rsidP="00BD104F">
      <w:pPr>
        <w:ind w:firstLine="709"/>
        <w:jc w:val="both"/>
        <w:rPr>
          <w:rFonts w:ascii="Times New Roman" w:hAnsi="Times New Roman"/>
          <w:sz w:val="24"/>
          <w:szCs w:val="24"/>
        </w:rPr>
      </w:pPr>
      <w:r w:rsidRPr="00070486">
        <w:rPr>
          <w:rFonts w:ascii="Times New Roman" w:hAnsi="Times New Roman"/>
          <w:sz w:val="24"/>
          <w:szCs w:val="24"/>
        </w:rPr>
        <w:t xml:space="preserve">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Краеведческого музея.  Материалы музея широко используются при проведении уроков, внеурочных мероприятиях, исследовательской и поисковой деятельности. Дети становятся не просто пассивными слушателями учителя, но и активными исследователями, участниками музейных уроков,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070486" w:rsidRPr="00070486" w:rsidRDefault="00070486" w:rsidP="00BD104F">
      <w:pPr>
        <w:ind w:firstLine="567"/>
        <w:jc w:val="both"/>
        <w:rPr>
          <w:rFonts w:ascii="Times New Roman" w:eastAsia="Symbol" w:hAnsi="Times New Roman"/>
          <w:sz w:val="24"/>
          <w:szCs w:val="24"/>
        </w:rPr>
      </w:pPr>
      <w:r w:rsidRPr="00070486">
        <w:rPr>
          <w:rFonts w:ascii="Times New Roman" w:eastAsia="Symbol" w:hAnsi="Times New Roman"/>
          <w:sz w:val="24"/>
          <w:szCs w:val="24"/>
        </w:rPr>
        <w:t xml:space="preserve">На групповом уровне: </w:t>
      </w:r>
    </w:p>
    <w:p w:rsidR="00070486" w:rsidRPr="00070486" w:rsidRDefault="00070486" w:rsidP="00BD104F">
      <w:pPr>
        <w:autoSpaceDE w:val="0"/>
        <w:autoSpaceDN w:val="0"/>
        <w:jc w:val="both"/>
        <w:rPr>
          <w:rFonts w:ascii="Times New Roman" w:hAnsi="Times New Roman"/>
          <w:sz w:val="24"/>
          <w:szCs w:val="24"/>
        </w:rPr>
      </w:pPr>
      <w:r w:rsidRPr="00070486">
        <w:rPr>
          <w:rFonts w:ascii="Times New Roman" w:hAnsi="Times New Roman"/>
          <w:sz w:val="24"/>
          <w:szCs w:val="24"/>
        </w:rPr>
        <w:t xml:space="preserve">в школе уделяется значительное внимание ознакомлению учащихся с материалами музея, что способствует формированию умений, навыков появлению поисково-исследовательской деятельности. Для обучающихся   обязательны музейные уроки, экскурсии по краеведческой тематике. </w:t>
      </w:r>
    </w:p>
    <w:p w:rsidR="00070486" w:rsidRPr="00070486" w:rsidRDefault="00070486" w:rsidP="00BD104F">
      <w:pPr>
        <w:ind w:firstLine="567"/>
        <w:jc w:val="both"/>
        <w:rPr>
          <w:rFonts w:ascii="Times New Roman" w:eastAsia="Symbol" w:hAnsi="Times New Roman"/>
          <w:sz w:val="24"/>
          <w:szCs w:val="24"/>
        </w:rPr>
      </w:pPr>
      <w:r w:rsidRPr="00070486">
        <w:rPr>
          <w:rFonts w:ascii="Times New Roman" w:eastAsia="Symbol" w:hAnsi="Times New Roman"/>
          <w:sz w:val="24"/>
          <w:szCs w:val="24"/>
        </w:rPr>
        <w:t xml:space="preserve">На индивидуальном уровне: </w:t>
      </w:r>
    </w:p>
    <w:p w:rsidR="00070486" w:rsidRPr="00070486" w:rsidRDefault="00070486" w:rsidP="00BD104F">
      <w:pPr>
        <w:pStyle w:val="a6"/>
        <w:jc w:val="both"/>
        <w:rPr>
          <w:rFonts w:ascii="Times New Roman" w:hAnsi="Times New Roman"/>
          <w:b/>
          <w:sz w:val="24"/>
          <w:szCs w:val="24"/>
        </w:rPr>
      </w:pPr>
      <w:r w:rsidRPr="00070486">
        <w:rPr>
          <w:rFonts w:ascii="Times New Roman" w:hAnsi="Times New Roman"/>
          <w:sz w:val="24"/>
          <w:szCs w:val="24"/>
        </w:rPr>
        <w:t>работая индивидуально, учащиеся самостоятельно готовят доклады, рефераты,   записывают воспоминания ветеранов, берут интервью у жителей села Красное, выпускников школы, готовят экскурсии по музею для обучающихся начальной школы, находят новые экспонаты и пополняют коллекцию музея и т.д., что позволяет содействовать духовно-нравственному воспитанию, привитию понимания общечеловеческих ценностей и национальных традиций, эстетическом</w:t>
      </w:r>
    </w:p>
    <w:p w:rsidR="00070486" w:rsidRPr="00070486" w:rsidRDefault="00070486" w:rsidP="00BD104F">
      <w:pPr>
        <w:keepNext/>
        <w:keepLines/>
        <w:spacing w:line="360" w:lineRule="auto"/>
        <w:ind w:firstLine="708"/>
        <w:jc w:val="both"/>
        <w:outlineLvl w:val="0"/>
        <w:rPr>
          <w:rFonts w:ascii="Times New Roman" w:hAnsi="Times New Roman"/>
          <w:b/>
          <w:sz w:val="24"/>
          <w:szCs w:val="24"/>
        </w:rPr>
      </w:pPr>
    </w:p>
    <w:p w:rsidR="00070486" w:rsidRPr="00070486" w:rsidRDefault="00070486" w:rsidP="00BD104F">
      <w:pPr>
        <w:keepNext/>
        <w:keepLines/>
        <w:spacing w:line="360" w:lineRule="auto"/>
        <w:ind w:firstLine="708"/>
        <w:jc w:val="both"/>
        <w:outlineLvl w:val="0"/>
        <w:rPr>
          <w:rFonts w:ascii="Times New Roman" w:hAnsi="Times New Roman"/>
          <w:b/>
          <w:sz w:val="24"/>
          <w:szCs w:val="24"/>
        </w:rPr>
      </w:pPr>
      <w:r w:rsidRPr="00070486">
        <w:rPr>
          <w:rFonts w:ascii="Times New Roman" w:hAnsi="Times New Roman"/>
          <w:b/>
          <w:sz w:val="24"/>
          <w:szCs w:val="24"/>
        </w:rPr>
        <w:t>Модуль «Детские общественные объединения»</w:t>
      </w:r>
    </w:p>
    <w:p w:rsidR="00070486" w:rsidRPr="00070486" w:rsidRDefault="00070486" w:rsidP="00BD104F">
      <w:pPr>
        <w:pStyle w:val="a6"/>
        <w:ind w:firstLine="708"/>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Действующие на базе школы детские общественные объединения – это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добровольное, самоуправляемое, некоммерческое формирование, созданное по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инициативе обучающихся и взрослых, объединившихся на основе общности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интересов для реализации общих целей, указанных в уставе общественного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объединения. Его правовой основой является Федеральный закон от 19.05.1995 №</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82-ФЗ «Об общественных объединениях» (ст.5). Воспитание в детском</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общественном объединении осуществляется через:</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 утверждение и последовательную реализацию в детском общественном</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объединении демократических процедур (выборы руководящих органов</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объединения, подотчетность выборных органов общему сбору объединения; ротация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состава выборных органов и т. п.), дающих обучающемуся возможность получить</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социально значимый опыт гражданского поведения;</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 организацию общественно полезных дел, дающих обучающимся возможность</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получить важный для их личностного развития опыт деятельности, направленной на</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помощь другим людям, своей школе, обществу в целом; развить в себе такие</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качества, как забота, уважение, умение сопереживать, умение общаться, слушать 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слышать других. Такими делами могут являться: посильная помощь, оказываемая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обучающимися пожилым людям; совместная работа с учреждениями социальной</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сферы (проведение культурно-просветительских и развлекательных мероприятий</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для посетителей этих учреждений, помощь в благоустройстве территории данных</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учреждений и т. п.); участие обучающихся в работе на прилегающей к школе</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территории (работа в школьном саду, уход за деревьями и кустарниками,</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благоустройство клумб) и др.;</w:t>
      </w:r>
    </w:p>
    <w:p w:rsidR="00070486" w:rsidRPr="00070486" w:rsidRDefault="00070486" w:rsidP="00BD104F">
      <w:pPr>
        <w:pStyle w:val="a6"/>
        <w:jc w:val="both"/>
        <w:rPr>
          <w:rFonts w:ascii="Times New Roman" w:hAnsi="Times New Roman"/>
          <w:sz w:val="24"/>
          <w:szCs w:val="24"/>
          <w:lang w:eastAsia="en-US"/>
        </w:rPr>
      </w:pPr>
      <w:r w:rsidRPr="00070486">
        <w:rPr>
          <w:rFonts w:ascii="Times New Roman" w:eastAsiaTheme="minorHAnsi" w:hAnsi="Times New Roman"/>
          <w:sz w:val="24"/>
          <w:szCs w:val="24"/>
          <w:lang w:eastAsia="en-US"/>
        </w:rPr>
        <w:t>• рекламные мероприятия в начальной школе, реализующие идею</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популяризации деятельности детского общественного объединения, привлечения в</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него новых участников (проводятся в форме игр, квестов, театрализаций и т. п.);</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 xml:space="preserve">Действующее на базе школы детского общественного объединения </w:t>
      </w:r>
      <w:r w:rsidRPr="00070486">
        <w:rPr>
          <w:rFonts w:ascii="Times New Roman" w:hAnsi="Times New Roman"/>
          <w:sz w:val="24"/>
          <w:szCs w:val="24"/>
          <w:lang w:eastAsia="en-US"/>
        </w:rPr>
        <w:t>–</w:t>
      </w:r>
      <w:r w:rsidRPr="00070486">
        <w:rPr>
          <w:rFonts w:ascii="Times New Roman" w:eastAsiaTheme="minorHAnsi" w:hAnsi="Times New Roman"/>
          <w:sz w:val="24"/>
          <w:szCs w:val="24"/>
          <w:lang w:eastAsia="en-US"/>
        </w:rPr>
        <w:t xml:space="preserve"> это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добровольное, самоуправляемое, некоммерческое формирование, созданное по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инициативе детей и взрослых, объединившихся на основе общности интересов для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реализации общих целей, указанных в уставе общественного объединения. Его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правовой основой является ФЗ от 19.05.1995 № 82-ФЗ (ред. от 20.12.2017) «Об</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общественных объединениях (ст. 5).</w:t>
      </w:r>
      <w:r w:rsidRPr="00070486">
        <w:rPr>
          <w:rFonts w:ascii="Times New Roman" w:hAnsi="Times New Roman"/>
          <w:sz w:val="24"/>
          <w:szCs w:val="24"/>
          <w:lang w:eastAsia="en-US"/>
        </w:rPr>
        <w:t xml:space="preserve"> </w:t>
      </w:r>
    </w:p>
    <w:p w:rsidR="00070486" w:rsidRPr="00070486" w:rsidRDefault="00070486" w:rsidP="00BD104F">
      <w:pPr>
        <w:pStyle w:val="a6"/>
        <w:ind w:firstLine="708"/>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Первичное отделение Общероссийской общественно-государственной детско-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юношеской организации - Российское движение детей и молодёжи «Движение</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первых» – общероссийская общественно-государственная детско-молодёжная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организация. Образовано Учредительным собранием 20 июля 2022 года. Создано в</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соответствии с Федеральным законом "О российском движении детей и молодежи"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от 14.07.2022 N 261-ФЗ. Ориентирована на формирование социальной активности,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культуры, качеств личности у детей подросткового возраста на основе их группового</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взаимодействия. Деятельность школьного отделения РДДМ направлена на</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воспитание подрастающего поколения, развитие детей на основе их интересов 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потребностей, а также организацию досуга и занятости обучающихся. Участником</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школьного отделения РДШ может стать любой школьник старше 8 лет. Дети 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родители самостоятельно принимают решение об участии в проектах РДДМ.</w:t>
      </w:r>
    </w:p>
    <w:p w:rsidR="00070486" w:rsidRPr="00070486" w:rsidRDefault="00070486" w:rsidP="00BD104F">
      <w:pPr>
        <w:pStyle w:val="a6"/>
        <w:ind w:firstLine="708"/>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Подростки получают навыки эффективного взаимодействия в команде, построения</w:t>
      </w:r>
    </w:p>
    <w:p w:rsidR="00070486" w:rsidRPr="00070486" w:rsidRDefault="00070486" w:rsidP="00BD104F">
      <w:pPr>
        <w:pStyle w:val="a6"/>
        <w:jc w:val="both"/>
        <w:rPr>
          <w:rFonts w:ascii="Times New Roman" w:hAnsi="Times New Roman"/>
          <w:sz w:val="24"/>
          <w:szCs w:val="24"/>
          <w:lang w:eastAsia="en-US"/>
        </w:rPr>
      </w:pPr>
      <w:r w:rsidRPr="00070486">
        <w:rPr>
          <w:rFonts w:ascii="Times New Roman" w:eastAsiaTheme="minorHAnsi" w:hAnsi="Times New Roman"/>
          <w:sz w:val="24"/>
          <w:szCs w:val="24"/>
          <w:lang w:eastAsia="en-US"/>
        </w:rPr>
        <w:t>отношений с другими людьми, проявляют себя в решении групповых задач, делают</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осознанный выбор, способны понять свою роль в обществе.</w:t>
      </w:r>
      <w:r w:rsidRPr="00070486">
        <w:rPr>
          <w:rFonts w:ascii="Times New Roman" w:hAnsi="Times New Roman"/>
          <w:sz w:val="24"/>
          <w:szCs w:val="24"/>
          <w:lang w:eastAsia="en-US"/>
        </w:rPr>
        <w:t xml:space="preserve"> </w:t>
      </w:r>
    </w:p>
    <w:p w:rsidR="00070486" w:rsidRPr="00070486" w:rsidRDefault="00070486" w:rsidP="00BD104F">
      <w:pPr>
        <w:pStyle w:val="a6"/>
        <w:ind w:firstLine="708"/>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Одно из направлений РДДМ «Движение первых» - программа</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«Орлята России» – уникальный проект, направленный на развитие социальной</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активности школьников младших классов в рамкам патриотического воспитания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граждан РФ. Участниками программы «Орлята России» становятся не только дети,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но и педагоги, родители, ученики-наставники из старших классов. В содружестве и</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сотворчестве ребята и взрослые проходят образовательные треки, выполняют</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задания, получая уникальный опыт командной работы, где «один за всех и все за</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одного».</w:t>
      </w:r>
    </w:p>
    <w:p w:rsidR="00070486" w:rsidRPr="00070486" w:rsidRDefault="00070486" w:rsidP="00BD104F">
      <w:pPr>
        <w:pStyle w:val="a6"/>
        <w:ind w:firstLine="708"/>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Обучающиеся принимают участие в мероприятиях и Всероссийских акциях</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«Дней единых действий» в таких как: День знаний, День туризма, День учителя,</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День народного единства, День матери, День героев Отечества, День КонституцииРФ, Международный день книгодарения, День защитника Отечества, День</w:t>
      </w:r>
      <w:r w:rsidRPr="00070486">
        <w:rPr>
          <w:rFonts w:ascii="Times New Roman" w:hAnsi="Times New Roman"/>
          <w:sz w:val="24"/>
          <w:szCs w:val="24"/>
          <w:lang w:eastAsia="en-US"/>
        </w:rPr>
        <w:t xml:space="preserve"> </w:t>
      </w:r>
      <w:r w:rsidRPr="00070486">
        <w:rPr>
          <w:rFonts w:ascii="Times New Roman" w:eastAsiaTheme="minorHAnsi" w:hAnsi="Times New Roman"/>
          <w:sz w:val="24"/>
          <w:szCs w:val="24"/>
          <w:lang w:eastAsia="en-US"/>
        </w:rPr>
        <w:t>космонавтики, Международный женский день, День счастья, День смеха, День</w:t>
      </w:r>
    </w:p>
    <w:p w:rsidR="00070486" w:rsidRPr="00070486" w:rsidRDefault="00070486" w:rsidP="00BD104F">
      <w:pPr>
        <w:pStyle w:val="a6"/>
        <w:jc w:val="both"/>
        <w:rPr>
          <w:rFonts w:ascii="Times New Roman" w:eastAsiaTheme="minorHAnsi" w:hAnsi="Times New Roman"/>
          <w:sz w:val="24"/>
          <w:szCs w:val="24"/>
          <w:lang w:eastAsia="en-US"/>
        </w:rPr>
      </w:pPr>
      <w:r w:rsidRPr="00070486">
        <w:rPr>
          <w:rFonts w:ascii="Times New Roman" w:eastAsiaTheme="minorHAnsi" w:hAnsi="Times New Roman"/>
          <w:sz w:val="24"/>
          <w:szCs w:val="24"/>
          <w:lang w:eastAsia="en-US"/>
        </w:rPr>
        <w:t>Победы, День защиты детей.</w:t>
      </w:r>
    </w:p>
    <w:p w:rsidR="00070486" w:rsidRPr="00070486" w:rsidRDefault="00070486" w:rsidP="00BD104F">
      <w:pPr>
        <w:pStyle w:val="a8"/>
        <w:ind w:left="0" w:firstLine="709"/>
        <w:jc w:val="both"/>
        <w:rPr>
          <w:rFonts w:ascii="Times New Roman" w:eastAsiaTheme="minorHAnsi" w:hAnsi="Times New Roman"/>
          <w:b/>
          <w:bCs/>
          <w:sz w:val="24"/>
          <w:szCs w:val="24"/>
        </w:rPr>
      </w:pPr>
    </w:p>
    <w:p w:rsidR="00070486" w:rsidRPr="00070486" w:rsidRDefault="00070486" w:rsidP="00BD104F">
      <w:pPr>
        <w:keepNext/>
        <w:keepLines/>
        <w:spacing w:line="360" w:lineRule="auto"/>
        <w:jc w:val="both"/>
        <w:outlineLvl w:val="0"/>
        <w:rPr>
          <w:rFonts w:ascii="Times New Roman" w:hAnsi="Times New Roman"/>
          <w:b/>
          <w:sz w:val="24"/>
          <w:szCs w:val="24"/>
        </w:rPr>
      </w:pPr>
      <w:r w:rsidRPr="00070486">
        <w:rPr>
          <w:rFonts w:ascii="Times New Roman" w:hAnsi="Times New Roman"/>
          <w:b/>
          <w:sz w:val="24"/>
          <w:szCs w:val="24"/>
        </w:rPr>
        <w:t>Модуль «Добровольческая деятельность»</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 xml:space="preserve">Добровольческая деятельность – это участие школьников в общественно-полезных делах, деятельности на благо конкретных людей и социального окружения в целом.  Добровольческая деятельность позволяет развивать коммуникативную культуру, умение общаться, слушать и слышать, эмоциональный интеллект, эмпатию. В ходе волонтерской деятельности школьники приобретают опыт социально-значимых дел. Развивается как событийное (участие в разовых акциях на уровне района, области,   конкурсах)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 </w:t>
      </w:r>
    </w:p>
    <w:p w:rsidR="00070486" w:rsidRPr="00070486" w:rsidRDefault="00070486" w:rsidP="00BD104F">
      <w:pPr>
        <w:pStyle w:val="a6"/>
        <w:ind w:firstLine="708"/>
        <w:jc w:val="both"/>
        <w:rPr>
          <w:rFonts w:ascii="Times New Roman" w:hAnsi="Times New Roman"/>
          <w:sz w:val="24"/>
          <w:szCs w:val="24"/>
        </w:rPr>
      </w:pPr>
      <w:r w:rsidRPr="00070486">
        <w:rPr>
          <w:rFonts w:ascii="Times New Roman" w:hAnsi="Times New Roman"/>
          <w:sz w:val="24"/>
          <w:szCs w:val="24"/>
        </w:rPr>
        <w:t>Основные виды и формы деятельности   отряда «ТОП»:</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1.Поддержка различных социальных категорий населения.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Поздравления жителей села – ветеранов труда, педагогов-ветеранов школы с различными праздниками, долгожителей села с днем рождения, посильная помощь школьниками пожилым людям, проживающим на территории поселения.</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Участие школьников (с согласия родителей или законных представителей) в сборе помощи для больных и нуждающихся, оказавшихся в трудной жизненной ситуации.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Проведение мероприятий с   младшими школьниками: праздников, утренников, тематических вечеров и др.).</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2.Благоустройство территории.</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Благоустройство школьной территории, парка Славы, территории Свято-Троицкого храма,  памятных  мест в селе.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3.Культурно-просветительская деятельность.</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Выпуск информационных буклетов к различным праздникам и Дням воинской славы России, памятным датам знаменательным событиям в истории области, района, села, проведение информационных акций среди жителей.</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Участие и проведение культурных и развлекательных мероприятий для жителей села в ЦКР с. Большебыково.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4.Природоохранная деятельность.</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Очистка от мусора родников, участие в проекте «Зелёная столица» и др.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t xml:space="preserve">5.Деятельность по сохранению исторической памяти на территории поселения в рамках деятельности школьного краеведческого музея </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Благоустройство мест Памяти в селе (памятник воинам освободителям села); акция «Поможем нашему храму» (организация субботников по уборке территории  около  храма и внутри него);</w:t>
      </w:r>
    </w:p>
    <w:p w:rsidR="00070486" w:rsidRPr="00070486" w:rsidRDefault="00070486" w:rsidP="00BD104F">
      <w:pPr>
        <w:pStyle w:val="a6"/>
        <w:jc w:val="both"/>
        <w:rPr>
          <w:rFonts w:ascii="Times New Roman" w:hAnsi="Times New Roman"/>
          <w:sz w:val="24"/>
          <w:szCs w:val="24"/>
        </w:rPr>
      </w:pPr>
      <w:r w:rsidRPr="00070486">
        <w:rPr>
          <w:rFonts w:ascii="Times New Roman" w:hAnsi="Times New Roman"/>
          <w:sz w:val="24"/>
          <w:szCs w:val="24"/>
        </w:rPr>
        <w:sym w:font="Symbol" w:char="F0B7"/>
      </w:r>
      <w:r w:rsidRPr="00070486">
        <w:rPr>
          <w:rFonts w:ascii="Times New Roman" w:hAnsi="Times New Roman"/>
          <w:sz w:val="24"/>
          <w:szCs w:val="24"/>
        </w:rPr>
        <w:t xml:space="preserve"> участие в патриотических акциях и проектах (проведение митингов и концертов для жителей села    и др.)</w:t>
      </w:r>
    </w:p>
    <w:p w:rsidR="00070486" w:rsidRDefault="00070486" w:rsidP="00BD104F">
      <w:pPr>
        <w:pStyle w:val="af5"/>
        <w:ind w:left="0" w:right="286" w:firstLine="0"/>
        <w:rPr>
          <w:rFonts w:ascii="Times New Roman" w:hAnsi="Times New Roman" w:cs="Times New Roman"/>
          <w:sz w:val="24"/>
          <w:szCs w:val="24"/>
          <w:lang w:val="ru-RU"/>
        </w:rPr>
      </w:pPr>
    </w:p>
    <w:p w:rsidR="00BD104F" w:rsidRPr="00070486" w:rsidRDefault="00BD104F" w:rsidP="00BD104F">
      <w:pPr>
        <w:pStyle w:val="a6"/>
        <w:rPr>
          <w:rFonts w:ascii="Times New Roman" w:hAnsi="Times New Roman"/>
          <w:b/>
          <w:sz w:val="24"/>
          <w:szCs w:val="24"/>
        </w:rPr>
      </w:pPr>
      <w:r w:rsidRPr="00070486">
        <w:rPr>
          <w:rFonts w:ascii="Times New Roman" w:hAnsi="Times New Roman"/>
          <w:b/>
          <w:sz w:val="24"/>
          <w:szCs w:val="24"/>
        </w:rPr>
        <w:t>3.5 Анализ воспитательного процесса</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Основные принципы самоанализа воспитательной работы:</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взаимное уважение всех участников образовательных отношений;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Основные направления анализа воспитательного процесса: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1. Результаты воспитания, социализации и саморазвития обучающихся. </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w:t>
      </w:r>
      <w:bookmarkStart w:id="13" w:name="_Hlk100927456"/>
      <w:r w:rsidRPr="00070486">
        <w:rPr>
          <w:rFonts w:ascii="Times New Roman" w:hAnsi="Times New Roman"/>
          <w:sz w:val="24"/>
          <w:szCs w:val="24"/>
        </w:rPr>
        <w:t xml:space="preserve">(советником директора по воспитанию, педагогом-психологом, социальным педагогом, при наличии) </w:t>
      </w:r>
      <w:bookmarkEnd w:id="13"/>
      <w:r w:rsidRPr="00070486">
        <w:rPr>
          <w:rFonts w:ascii="Times New Roma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2. Состояние совместной деятельности обучающихся и взрослых.</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деятельности классных руководителей и их классов;</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проводимых общешкольных основных дел, мероприятий;</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xml:space="preserve">- внешкольных мероприятий; </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создания и поддержки предметно-пространственной среды;</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взаимодействия с родительским сообществом;</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деятельности ученического самоуправления;</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деятельности по профилактике и безопасности;</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реализации потенциала социального партнёрства;</w:t>
      </w:r>
    </w:p>
    <w:p w:rsidR="00BD104F" w:rsidRPr="00070486" w:rsidRDefault="00BD104F" w:rsidP="00BD104F">
      <w:pPr>
        <w:pStyle w:val="a6"/>
        <w:rPr>
          <w:rFonts w:ascii="Times New Roman" w:hAnsi="Times New Roman"/>
          <w:sz w:val="24"/>
          <w:szCs w:val="24"/>
        </w:rPr>
      </w:pPr>
      <w:r w:rsidRPr="00070486">
        <w:rPr>
          <w:rFonts w:ascii="Times New Roman" w:hAnsi="Times New Roman"/>
          <w:sz w:val="24"/>
          <w:szCs w:val="24"/>
        </w:rPr>
        <w:t>- деятельности по профориентации обучающихся;</w:t>
      </w:r>
    </w:p>
    <w:p w:rsidR="00BD104F" w:rsidRPr="00070486" w:rsidRDefault="00BD104F" w:rsidP="00BD104F">
      <w:pPr>
        <w:autoSpaceDE w:val="0"/>
        <w:autoSpaceDN w:val="0"/>
        <w:adjustRightInd w:val="0"/>
        <w:rPr>
          <w:rFonts w:ascii="Times New Roman" w:hAnsi="Times New Roman"/>
          <w:sz w:val="24"/>
          <w:szCs w:val="24"/>
        </w:rPr>
      </w:pPr>
      <w:r w:rsidRPr="00070486">
        <w:rPr>
          <w:rFonts w:ascii="Times New Roman" w:hAnsi="Times New Roman"/>
          <w:sz w:val="24"/>
          <w:szCs w:val="24"/>
        </w:rPr>
        <w:t>- действующих в школе детских общественных объединений;</w:t>
      </w:r>
    </w:p>
    <w:p w:rsidR="00BD104F" w:rsidRPr="00070486" w:rsidRDefault="00BD104F" w:rsidP="00BD104F">
      <w:pPr>
        <w:autoSpaceDE w:val="0"/>
        <w:autoSpaceDN w:val="0"/>
        <w:adjustRightInd w:val="0"/>
        <w:rPr>
          <w:rFonts w:ascii="Times New Roman" w:hAnsi="Times New Roman"/>
          <w:sz w:val="24"/>
          <w:szCs w:val="24"/>
        </w:rPr>
      </w:pPr>
      <w:r w:rsidRPr="00070486">
        <w:rPr>
          <w:rFonts w:ascii="Times New Roman" w:hAnsi="Times New Roman"/>
          <w:sz w:val="24"/>
          <w:szCs w:val="24"/>
        </w:rPr>
        <w:t>- добровольческой деятельности обучающихся;</w:t>
      </w:r>
    </w:p>
    <w:p w:rsidR="00BD104F" w:rsidRPr="00070486" w:rsidRDefault="00BD104F" w:rsidP="00BD104F">
      <w:pPr>
        <w:autoSpaceDE w:val="0"/>
        <w:autoSpaceDN w:val="0"/>
        <w:adjustRightInd w:val="0"/>
        <w:rPr>
          <w:rFonts w:ascii="Times New Roman" w:hAnsi="Times New Roman"/>
          <w:sz w:val="24"/>
          <w:szCs w:val="24"/>
        </w:rPr>
      </w:pPr>
      <w:r w:rsidRPr="00070486">
        <w:rPr>
          <w:rFonts w:ascii="Times New Roman" w:hAnsi="Times New Roman"/>
          <w:sz w:val="24"/>
          <w:szCs w:val="24"/>
        </w:rPr>
        <w:t>- работы школьных спортивных клубов.</w:t>
      </w:r>
    </w:p>
    <w:p w:rsidR="00BD104F" w:rsidRPr="00070486"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BD104F" w:rsidRDefault="00BD104F" w:rsidP="00BD104F">
      <w:pPr>
        <w:pStyle w:val="a6"/>
        <w:ind w:firstLine="708"/>
        <w:rPr>
          <w:rFonts w:ascii="Times New Roman" w:hAnsi="Times New Roman"/>
          <w:sz w:val="24"/>
          <w:szCs w:val="24"/>
        </w:rPr>
      </w:pPr>
      <w:r w:rsidRPr="00070486">
        <w:rPr>
          <w:rFonts w:ascii="Times New Roman" w:hAnsi="Times New Roman"/>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w:t>
      </w:r>
      <w:r>
        <w:rPr>
          <w:rFonts w:ascii="Times New Roman" w:hAnsi="Times New Roman"/>
          <w:sz w:val="24"/>
          <w:szCs w:val="24"/>
        </w:rPr>
        <w:t>организации</w:t>
      </w:r>
    </w:p>
    <w:p w:rsidR="00BD104F" w:rsidRPr="00070486" w:rsidRDefault="00BD104F" w:rsidP="00BD104F">
      <w:pPr>
        <w:pStyle w:val="a6"/>
        <w:ind w:firstLine="708"/>
        <w:rPr>
          <w:rFonts w:ascii="Times New Roman" w:hAnsi="Times New Roman"/>
          <w:sz w:val="24"/>
          <w:szCs w:val="24"/>
        </w:rPr>
        <w:sectPr w:rsidR="00BD104F" w:rsidRPr="00070486" w:rsidSect="00070486">
          <w:footerReference w:type="default" r:id="rId31"/>
          <w:footerReference w:type="first" r:id="rId32"/>
          <w:pgSz w:w="11910" w:h="16840"/>
          <w:pgMar w:top="1134" w:right="853" w:bottom="993" w:left="1701" w:header="0" w:footer="165" w:gutter="0"/>
          <w:cols w:space="720"/>
          <w:titlePg/>
          <w:docGrid w:linePitch="272"/>
        </w:sectPr>
      </w:pPr>
    </w:p>
    <w:p w:rsidR="00070486" w:rsidRDefault="00070486" w:rsidP="00070486">
      <w:pPr>
        <w:pStyle w:val="22"/>
        <w:shd w:val="clear" w:color="auto" w:fill="auto"/>
        <w:spacing w:line="240" w:lineRule="auto"/>
        <w:rPr>
          <w:b/>
          <w:sz w:val="24"/>
          <w:szCs w:val="24"/>
        </w:rPr>
      </w:pPr>
      <w:bookmarkStart w:id="14" w:name="__RefHeading___13"/>
      <w:bookmarkEnd w:id="14"/>
    </w:p>
    <w:p w:rsidR="007969D2" w:rsidRDefault="007969D2" w:rsidP="00093060">
      <w:pPr>
        <w:pStyle w:val="22"/>
        <w:numPr>
          <w:ilvl w:val="0"/>
          <w:numId w:val="109"/>
        </w:numPr>
        <w:shd w:val="clear" w:color="auto" w:fill="auto"/>
        <w:spacing w:line="240" w:lineRule="auto"/>
        <w:ind w:left="1440"/>
        <w:rPr>
          <w:b/>
          <w:sz w:val="24"/>
          <w:szCs w:val="24"/>
        </w:rPr>
      </w:pPr>
      <w:r>
        <w:rPr>
          <w:b/>
          <w:sz w:val="24"/>
          <w:szCs w:val="24"/>
        </w:rPr>
        <w:t>Организационный раздел</w:t>
      </w:r>
    </w:p>
    <w:p w:rsidR="007969D2" w:rsidRDefault="007969D2" w:rsidP="007969D2">
      <w:pPr>
        <w:pStyle w:val="22"/>
        <w:shd w:val="clear" w:color="auto" w:fill="auto"/>
        <w:spacing w:line="240" w:lineRule="auto"/>
        <w:ind w:left="1440"/>
        <w:rPr>
          <w:b/>
          <w:sz w:val="24"/>
          <w:szCs w:val="24"/>
        </w:rPr>
      </w:pPr>
      <w:r>
        <w:rPr>
          <w:b/>
          <w:sz w:val="24"/>
          <w:szCs w:val="24"/>
        </w:rPr>
        <w:t>3.1 Учебный план среднего общего образования</w:t>
      </w:r>
    </w:p>
    <w:p w:rsidR="007969D2" w:rsidRDefault="007969D2" w:rsidP="007969D2">
      <w:pPr>
        <w:pStyle w:val="22"/>
        <w:shd w:val="clear" w:color="auto" w:fill="auto"/>
        <w:spacing w:line="240" w:lineRule="auto"/>
        <w:ind w:left="1440"/>
        <w:jc w:val="center"/>
        <w:rPr>
          <w:b/>
          <w:sz w:val="24"/>
          <w:szCs w:val="24"/>
        </w:rPr>
      </w:pPr>
      <w:r>
        <w:rPr>
          <w:b/>
          <w:sz w:val="24"/>
          <w:szCs w:val="24"/>
        </w:rPr>
        <w:t>Пояснительная записка</w:t>
      </w:r>
    </w:p>
    <w:p w:rsidR="007969D2" w:rsidRPr="00244E5E" w:rsidRDefault="00244E5E" w:rsidP="00244E5E">
      <w:pPr>
        <w:pStyle w:val="22"/>
        <w:shd w:val="clear" w:color="auto" w:fill="auto"/>
        <w:tabs>
          <w:tab w:val="left" w:pos="1470"/>
        </w:tabs>
        <w:spacing w:line="240" w:lineRule="auto"/>
        <w:jc w:val="both"/>
        <w:rPr>
          <w:sz w:val="24"/>
          <w:szCs w:val="24"/>
        </w:rPr>
      </w:pPr>
      <w:r>
        <w:tab/>
      </w:r>
      <w:r w:rsidR="00403A91" w:rsidRPr="00244E5E">
        <w:rPr>
          <w:sz w:val="24"/>
          <w:szCs w:val="24"/>
        </w:rPr>
        <w:t>У</w:t>
      </w:r>
      <w:r w:rsidR="007969D2" w:rsidRPr="00244E5E">
        <w:rPr>
          <w:sz w:val="24"/>
          <w:szCs w:val="24"/>
        </w:rPr>
        <w:t xml:space="preserve">чебный план </w:t>
      </w:r>
      <w:r w:rsidR="00403A91" w:rsidRPr="00244E5E">
        <w:rPr>
          <w:sz w:val="24"/>
          <w:szCs w:val="24"/>
        </w:rPr>
        <w:t xml:space="preserve">МБОУ «Большебыковская средняя общеобразовательная школа» </w:t>
      </w:r>
      <w:r w:rsidR="007969D2" w:rsidRPr="00244E5E">
        <w:rPr>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403A91" w:rsidRPr="00244E5E" w:rsidRDefault="00403A91" w:rsidP="00244E5E">
      <w:pPr>
        <w:pStyle w:val="22"/>
        <w:shd w:val="clear" w:color="auto" w:fill="auto"/>
        <w:tabs>
          <w:tab w:val="left" w:pos="1465"/>
        </w:tabs>
        <w:spacing w:line="240" w:lineRule="auto"/>
        <w:jc w:val="both"/>
        <w:rPr>
          <w:sz w:val="24"/>
          <w:szCs w:val="24"/>
        </w:rPr>
      </w:pPr>
      <w:r w:rsidRPr="00244E5E">
        <w:rPr>
          <w:sz w:val="24"/>
          <w:szCs w:val="24"/>
        </w:rPr>
        <w:tab/>
        <w:t>Учебный план МБОУ «Большебыковская средняя общеобразовательная школа»</w:t>
      </w:r>
      <w:r w:rsidR="007969D2" w:rsidRPr="00244E5E">
        <w:rPr>
          <w:sz w:val="24"/>
          <w:szCs w:val="24"/>
        </w:rPr>
        <w:t>, реализующ</w:t>
      </w:r>
      <w:r w:rsidRPr="00244E5E">
        <w:rPr>
          <w:sz w:val="24"/>
          <w:szCs w:val="24"/>
        </w:rPr>
        <w:t>ей</w:t>
      </w:r>
      <w:r w:rsidR="007969D2" w:rsidRPr="00244E5E">
        <w:rPr>
          <w:sz w:val="24"/>
          <w:szCs w:val="24"/>
        </w:rPr>
        <w:t xml:space="preserve"> образовательную программу среднего общего образования,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969D2" w:rsidRPr="00244E5E" w:rsidRDefault="00403A91" w:rsidP="00244E5E">
      <w:pPr>
        <w:pStyle w:val="22"/>
        <w:shd w:val="clear" w:color="auto" w:fill="auto"/>
        <w:tabs>
          <w:tab w:val="left" w:pos="1465"/>
        </w:tabs>
        <w:spacing w:line="240" w:lineRule="auto"/>
        <w:jc w:val="both"/>
        <w:rPr>
          <w:sz w:val="24"/>
          <w:szCs w:val="24"/>
        </w:rPr>
      </w:pPr>
      <w:r w:rsidRPr="00244E5E">
        <w:rPr>
          <w:sz w:val="24"/>
          <w:szCs w:val="24"/>
        </w:rPr>
        <w:tab/>
        <w:t>Учебный план МБОУ «Большебыковская средняя общеобразовательная школа»</w:t>
      </w:r>
      <w:r w:rsidR="007969D2" w:rsidRPr="00244E5E">
        <w:rPr>
          <w:sz w:val="24"/>
          <w:szCs w:val="24"/>
        </w:rPr>
        <w:t>:</w:t>
      </w:r>
    </w:p>
    <w:p w:rsidR="007969D2" w:rsidRPr="00244E5E" w:rsidRDefault="007969D2" w:rsidP="00244E5E">
      <w:pPr>
        <w:pStyle w:val="22"/>
        <w:shd w:val="clear" w:color="auto" w:fill="auto"/>
        <w:spacing w:line="240" w:lineRule="auto"/>
        <w:ind w:firstLine="740"/>
        <w:jc w:val="both"/>
        <w:rPr>
          <w:sz w:val="24"/>
          <w:szCs w:val="24"/>
        </w:rPr>
      </w:pPr>
      <w:r w:rsidRPr="00244E5E">
        <w:rPr>
          <w:sz w:val="24"/>
          <w:szCs w:val="24"/>
        </w:rPr>
        <w:t>фиксирует максимальный объем учебной нагрузки обучающихся;</w:t>
      </w:r>
    </w:p>
    <w:p w:rsidR="007969D2" w:rsidRPr="00244E5E" w:rsidRDefault="007969D2" w:rsidP="00244E5E">
      <w:pPr>
        <w:pStyle w:val="22"/>
        <w:shd w:val="clear" w:color="auto" w:fill="auto"/>
        <w:spacing w:line="240" w:lineRule="auto"/>
        <w:ind w:firstLine="740"/>
        <w:jc w:val="both"/>
        <w:rPr>
          <w:sz w:val="24"/>
          <w:szCs w:val="24"/>
        </w:rPr>
      </w:pPr>
      <w:r w:rsidRPr="00244E5E">
        <w:rPr>
          <w:sz w:val="24"/>
          <w:szCs w:val="24"/>
        </w:rPr>
        <w:t>определяет (регламентирует) перечень учебных предметов, курсов и время, отводимое на их освоение и организацию;</w:t>
      </w:r>
    </w:p>
    <w:p w:rsidR="007969D2" w:rsidRPr="00244E5E" w:rsidRDefault="007969D2" w:rsidP="00244E5E">
      <w:pPr>
        <w:pStyle w:val="22"/>
        <w:shd w:val="clear" w:color="auto" w:fill="auto"/>
        <w:spacing w:line="240" w:lineRule="auto"/>
        <w:ind w:firstLine="740"/>
        <w:jc w:val="both"/>
        <w:rPr>
          <w:sz w:val="24"/>
          <w:szCs w:val="24"/>
        </w:rPr>
      </w:pPr>
      <w:r w:rsidRPr="00244E5E">
        <w:rPr>
          <w:sz w:val="24"/>
          <w:szCs w:val="24"/>
        </w:rPr>
        <w:t>распределяет учебные предметы, курсы, модули по классам и учебным годам.</w:t>
      </w:r>
    </w:p>
    <w:p w:rsidR="007969D2" w:rsidRPr="00244E5E" w:rsidRDefault="00403A91" w:rsidP="00244E5E">
      <w:pPr>
        <w:pStyle w:val="22"/>
        <w:shd w:val="clear" w:color="auto" w:fill="auto"/>
        <w:tabs>
          <w:tab w:val="left" w:pos="1474"/>
        </w:tabs>
        <w:spacing w:line="240" w:lineRule="auto"/>
        <w:jc w:val="both"/>
        <w:rPr>
          <w:sz w:val="24"/>
          <w:szCs w:val="24"/>
        </w:rPr>
      </w:pPr>
      <w:r w:rsidRPr="00244E5E">
        <w:rPr>
          <w:sz w:val="24"/>
          <w:szCs w:val="24"/>
        </w:rPr>
        <w:tab/>
        <w:t>Учебный план МБОУ «Большебыковская средняя общеобразовательная школа»</w:t>
      </w:r>
      <w:r w:rsidR="007969D2" w:rsidRPr="00244E5E">
        <w:rPr>
          <w:sz w:val="24"/>
          <w:szCs w:val="24"/>
        </w:rPr>
        <w:t xml:space="preserve">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969D2" w:rsidRPr="00244E5E" w:rsidRDefault="00403A91" w:rsidP="00244E5E">
      <w:pPr>
        <w:pStyle w:val="22"/>
        <w:shd w:val="clear" w:color="auto" w:fill="auto"/>
        <w:tabs>
          <w:tab w:val="left" w:pos="1474"/>
        </w:tabs>
        <w:spacing w:line="240" w:lineRule="auto"/>
        <w:jc w:val="both"/>
        <w:rPr>
          <w:sz w:val="24"/>
          <w:szCs w:val="24"/>
        </w:rPr>
      </w:pPr>
      <w:r w:rsidRPr="00244E5E">
        <w:rPr>
          <w:sz w:val="24"/>
          <w:szCs w:val="24"/>
        </w:rPr>
        <w:tab/>
        <w:t>Учебный план МБОУ «Большебыковская средняя общеобразовательная школа»</w:t>
      </w:r>
      <w:r w:rsidR="007969D2" w:rsidRPr="00244E5E">
        <w:rPr>
          <w:sz w:val="24"/>
          <w:szCs w:val="24"/>
        </w:rPr>
        <w:t xml:space="preserve"> состоит из двух частей: обязательной части и части, формируемой участниками образовательных отношений.</w:t>
      </w:r>
    </w:p>
    <w:p w:rsidR="007969D2" w:rsidRPr="00244E5E" w:rsidRDefault="00403A91" w:rsidP="00244E5E">
      <w:pPr>
        <w:pStyle w:val="22"/>
        <w:shd w:val="clear" w:color="auto" w:fill="auto"/>
        <w:tabs>
          <w:tab w:val="left" w:pos="1666"/>
        </w:tabs>
        <w:spacing w:line="240" w:lineRule="auto"/>
        <w:jc w:val="both"/>
        <w:rPr>
          <w:sz w:val="24"/>
          <w:szCs w:val="24"/>
        </w:rPr>
      </w:pPr>
      <w:r w:rsidRPr="00244E5E">
        <w:rPr>
          <w:sz w:val="24"/>
          <w:szCs w:val="24"/>
        </w:rPr>
        <w:tab/>
      </w:r>
      <w:r w:rsidR="007969D2" w:rsidRPr="00244E5E">
        <w:rPr>
          <w:sz w:val="24"/>
          <w:szCs w:val="24"/>
        </w:rPr>
        <w:t xml:space="preserve">Обязательная часть федерального учебного плана определяет состав </w:t>
      </w:r>
      <w:r w:rsidRPr="00244E5E">
        <w:rPr>
          <w:sz w:val="24"/>
          <w:szCs w:val="24"/>
        </w:rPr>
        <w:t xml:space="preserve">обязательных </w:t>
      </w:r>
      <w:r w:rsidR="007969D2" w:rsidRPr="00244E5E">
        <w:rPr>
          <w:sz w:val="24"/>
          <w:szCs w:val="24"/>
        </w:rPr>
        <w:t>учебных предметов и учебное время, отводимое на их изучение по классам (годам) обучения.</w:t>
      </w:r>
    </w:p>
    <w:p w:rsidR="007969D2" w:rsidRPr="00244E5E" w:rsidRDefault="00403A91" w:rsidP="00244E5E">
      <w:pPr>
        <w:pStyle w:val="22"/>
        <w:shd w:val="clear" w:color="auto" w:fill="auto"/>
        <w:tabs>
          <w:tab w:val="left" w:pos="1666"/>
        </w:tabs>
        <w:spacing w:line="240" w:lineRule="auto"/>
        <w:jc w:val="both"/>
        <w:rPr>
          <w:sz w:val="24"/>
          <w:szCs w:val="24"/>
        </w:rPr>
      </w:pPr>
      <w:r w:rsidRPr="00244E5E">
        <w:rPr>
          <w:sz w:val="24"/>
          <w:szCs w:val="24"/>
        </w:rPr>
        <w:tab/>
      </w:r>
      <w:r w:rsidR="007969D2" w:rsidRPr="00244E5E">
        <w:rPr>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969D2" w:rsidRPr="00244E5E" w:rsidRDefault="007969D2" w:rsidP="00244E5E">
      <w:pPr>
        <w:pStyle w:val="22"/>
        <w:shd w:val="clear" w:color="auto" w:fill="auto"/>
        <w:spacing w:line="240" w:lineRule="auto"/>
        <w:rPr>
          <w:sz w:val="24"/>
          <w:szCs w:val="24"/>
        </w:rPr>
      </w:pPr>
      <w:r w:rsidRPr="00244E5E">
        <w:rPr>
          <w:sz w:val="24"/>
          <w:szCs w:val="24"/>
        </w:rPr>
        <w:t>особые образовательные потребности обучающихся с ОВЗ.</w:t>
      </w:r>
    </w:p>
    <w:p w:rsidR="007969D2" w:rsidRPr="00244E5E" w:rsidRDefault="007969D2" w:rsidP="00244E5E">
      <w:pPr>
        <w:pStyle w:val="22"/>
        <w:shd w:val="clear" w:color="auto" w:fill="auto"/>
        <w:spacing w:line="240" w:lineRule="auto"/>
        <w:ind w:firstLine="720"/>
        <w:jc w:val="both"/>
        <w:rPr>
          <w:sz w:val="24"/>
          <w:szCs w:val="24"/>
        </w:rPr>
      </w:pPr>
      <w:r w:rsidRPr="00244E5E">
        <w:rPr>
          <w:sz w:val="24"/>
          <w:szCs w:val="24"/>
        </w:rPr>
        <w:t>Время, отводимое на данную часть учебного плана, может быть использовано на:</w:t>
      </w:r>
    </w:p>
    <w:p w:rsidR="007969D2" w:rsidRPr="00244E5E" w:rsidRDefault="007969D2" w:rsidP="00244E5E">
      <w:pPr>
        <w:pStyle w:val="22"/>
        <w:shd w:val="clear" w:color="auto" w:fill="auto"/>
        <w:spacing w:line="240" w:lineRule="auto"/>
        <w:ind w:firstLine="720"/>
        <w:jc w:val="both"/>
        <w:rPr>
          <w:sz w:val="24"/>
          <w:szCs w:val="24"/>
        </w:rPr>
      </w:pPr>
      <w:r w:rsidRPr="00244E5E">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969D2" w:rsidRPr="00244E5E" w:rsidRDefault="007969D2" w:rsidP="00244E5E">
      <w:pPr>
        <w:pStyle w:val="22"/>
        <w:shd w:val="clear" w:color="auto" w:fill="auto"/>
        <w:spacing w:line="240" w:lineRule="auto"/>
        <w:ind w:firstLine="720"/>
        <w:jc w:val="both"/>
        <w:rPr>
          <w:sz w:val="24"/>
          <w:szCs w:val="24"/>
        </w:rPr>
      </w:pPr>
      <w:r w:rsidRPr="00244E5E">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969D2" w:rsidRPr="00244E5E" w:rsidRDefault="007969D2" w:rsidP="00244E5E">
      <w:pPr>
        <w:pStyle w:val="22"/>
        <w:shd w:val="clear" w:color="auto" w:fill="auto"/>
        <w:spacing w:line="240" w:lineRule="auto"/>
        <w:ind w:firstLine="720"/>
        <w:jc w:val="both"/>
        <w:rPr>
          <w:sz w:val="24"/>
          <w:szCs w:val="24"/>
        </w:rPr>
      </w:pPr>
      <w:r w:rsidRPr="00244E5E">
        <w:rPr>
          <w:sz w:val="24"/>
          <w:szCs w:val="24"/>
        </w:rPr>
        <w:t>другие виды учебной, воспитательной, спортивной и иной деятельности обучающихся.</w:t>
      </w:r>
    </w:p>
    <w:p w:rsidR="00403A91" w:rsidRPr="00244E5E" w:rsidRDefault="00403A91" w:rsidP="00244E5E">
      <w:pPr>
        <w:pStyle w:val="22"/>
        <w:shd w:val="clear" w:color="auto" w:fill="auto"/>
        <w:tabs>
          <w:tab w:val="left" w:pos="1475"/>
        </w:tabs>
        <w:spacing w:line="240" w:lineRule="auto"/>
        <w:jc w:val="both"/>
        <w:rPr>
          <w:sz w:val="24"/>
          <w:szCs w:val="24"/>
        </w:rPr>
      </w:pPr>
      <w:r w:rsidRPr="00244E5E">
        <w:rPr>
          <w:sz w:val="24"/>
          <w:szCs w:val="24"/>
        </w:rPr>
        <w:tab/>
      </w:r>
      <w:r w:rsidR="007969D2" w:rsidRPr="00244E5E">
        <w:rPr>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w:t>
      </w:r>
      <w:r w:rsidRPr="00244E5E">
        <w:rPr>
          <w:sz w:val="24"/>
          <w:szCs w:val="24"/>
        </w:rPr>
        <w:t>и формы образования).</w:t>
      </w:r>
    </w:p>
    <w:p w:rsidR="007969D2" w:rsidRDefault="00403A91" w:rsidP="00244E5E">
      <w:pPr>
        <w:pStyle w:val="22"/>
        <w:shd w:val="clear" w:color="auto" w:fill="auto"/>
        <w:tabs>
          <w:tab w:val="left" w:pos="1475"/>
        </w:tabs>
        <w:spacing w:line="240" w:lineRule="auto"/>
        <w:jc w:val="both"/>
        <w:rPr>
          <w:sz w:val="24"/>
          <w:szCs w:val="24"/>
        </w:rPr>
      </w:pPr>
      <w:r w:rsidRPr="00244E5E">
        <w:rPr>
          <w:sz w:val="24"/>
          <w:szCs w:val="24"/>
        </w:rPr>
        <w:tab/>
        <w:t xml:space="preserve">Учебный план МБОУ «Большебыковская средняя общеобразовательная школа» </w:t>
      </w:r>
      <w:r w:rsidR="007969D2" w:rsidRPr="00244E5E">
        <w:rPr>
          <w:sz w:val="24"/>
          <w:szCs w:val="24"/>
        </w:rPr>
        <w:t>определяет количество учебных занятий за 2 года на одного обучающегося - не менее 2170 часов и не более 2516 часов (не более 37 часов в неделю).</w:t>
      </w:r>
    </w:p>
    <w:p w:rsidR="00004C13" w:rsidRDefault="00004C13" w:rsidP="00244E5E">
      <w:pPr>
        <w:pStyle w:val="22"/>
        <w:shd w:val="clear" w:color="auto" w:fill="auto"/>
        <w:tabs>
          <w:tab w:val="left" w:pos="1475"/>
        </w:tabs>
        <w:spacing w:line="240" w:lineRule="auto"/>
        <w:jc w:val="both"/>
        <w:rPr>
          <w:sz w:val="24"/>
          <w:szCs w:val="24"/>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Предметная область</w:t>
            </w:r>
          </w:p>
        </w:tc>
        <w:tc>
          <w:tcPr>
            <w:tcW w:w="2939"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Учебный предмет</w:t>
            </w:r>
          </w:p>
        </w:tc>
        <w:tc>
          <w:tcPr>
            <w:tcW w:w="4371" w:type="dxa"/>
            <w:gridSpan w:val="2"/>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Уровень изучения предмета</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базовый</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углубленный</w:t>
            </w: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Русский язык и литература</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Русский язык</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Литература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Родной язык и родная литература</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xml:space="preserve">Родной язык </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Родная литература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Иностранные языки</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Иностранный язык</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Второй иностранный язык</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Общественно-научные предметы</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История</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Обществознание</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География</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Математика и информатика</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Математика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Информатика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Естественно-научные предметы</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Физика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Химия</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Биология</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У</w:t>
            </w:r>
          </w:p>
        </w:tc>
      </w:tr>
      <w:tr w:rsidR="00004C13" w:rsidRPr="00004C13" w:rsidTr="00004C13">
        <w:trPr>
          <w:trHeight w:val="284"/>
        </w:trPr>
        <w:tc>
          <w:tcPr>
            <w:tcW w:w="2837" w:type="dxa"/>
            <w:vMerge w:val="restart"/>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Физическая культура, основы безопасности жизнедеятельности</w:t>
            </w: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Физическая культура</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148"/>
        </w:trPr>
        <w:tc>
          <w:tcPr>
            <w:tcW w:w="2837" w:type="dxa"/>
            <w:vMerge/>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Основы безопасности жизнедеятельности</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570"/>
        </w:trPr>
        <w:tc>
          <w:tcPr>
            <w:tcW w:w="2837"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93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Индивидуальный проект</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r w:rsidR="00004C13" w:rsidRPr="00004C13" w:rsidTr="00004C13">
        <w:trPr>
          <w:trHeight w:val="570"/>
        </w:trPr>
        <w:tc>
          <w:tcPr>
            <w:tcW w:w="5776" w:type="dxa"/>
            <w:gridSpan w:val="2"/>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Дополнительные учебные предметы, курсы по выбору обучающихся</w:t>
            </w:r>
          </w:p>
        </w:tc>
        <w:tc>
          <w:tcPr>
            <w:tcW w:w="1912"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c>
          <w:tcPr>
            <w:tcW w:w="2459" w:type="dxa"/>
            <w:shd w:val="clear" w:color="auto" w:fill="auto"/>
          </w:tcPr>
          <w:p w:rsidR="00004C13" w:rsidRPr="00004C13" w:rsidRDefault="00004C13" w:rsidP="00004C13">
            <w:pPr>
              <w:widowControl w:val="0"/>
              <w:spacing w:line="240" w:lineRule="auto"/>
              <w:rPr>
                <w:rFonts w:ascii="Times New Roman" w:hAnsi="Times New Roman"/>
                <w:sz w:val="24"/>
                <w:szCs w:val="24"/>
                <w:lang w:eastAsia="en-US"/>
              </w:rPr>
            </w:pPr>
          </w:p>
        </w:tc>
      </w:tr>
    </w:tbl>
    <w:p w:rsidR="00004C13" w:rsidRDefault="00004C13" w:rsidP="00244E5E">
      <w:pPr>
        <w:pStyle w:val="22"/>
        <w:shd w:val="clear" w:color="auto" w:fill="auto"/>
        <w:tabs>
          <w:tab w:val="left" w:pos="1475"/>
        </w:tabs>
        <w:spacing w:line="240" w:lineRule="auto"/>
        <w:jc w:val="both"/>
        <w:rPr>
          <w:sz w:val="24"/>
          <w:szCs w:val="24"/>
        </w:rPr>
      </w:pPr>
    </w:p>
    <w:p w:rsidR="00004C13" w:rsidRDefault="00004C13" w:rsidP="00244E5E">
      <w:pPr>
        <w:pStyle w:val="22"/>
        <w:shd w:val="clear" w:color="auto" w:fill="auto"/>
        <w:tabs>
          <w:tab w:val="left" w:pos="1475"/>
        </w:tabs>
        <w:spacing w:line="240" w:lineRule="auto"/>
        <w:jc w:val="both"/>
        <w:rPr>
          <w:sz w:val="24"/>
          <w:szCs w:val="24"/>
        </w:rPr>
      </w:pPr>
    </w:p>
    <w:p w:rsidR="00004C13" w:rsidRPr="00244E5E" w:rsidRDefault="00004C13" w:rsidP="00004C13">
      <w:pPr>
        <w:pStyle w:val="af4"/>
        <w:shd w:val="clear" w:color="auto" w:fill="auto"/>
        <w:spacing w:line="260" w:lineRule="exact"/>
        <w:ind w:firstLine="708"/>
        <w:rPr>
          <w:sz w:val="24"/>
          <w:szCs w:val="24"/>
        </w:rPr>
      </w:pPr>
      <w:r w:rsidRPr="00244E5E">
        <w:rPr>
          <w:sz w:val="24"/>
          <w:szCs w:val="24"/>
        </w:rPr>
        <w:t>Учебный план профиля обучения и (или) индивидуальный учебный план  содержит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04C13" w:rsidRPr="00244E5E" w:rsidRDefault="00004C13" w:rsidP="00244E5E">
      <w:pPr>
        <w:pStyle w:val="22"/>
        <w:shd w:val="clear" w:color="auto" w:fill="auto"/>
        <w:tabs>
          <w:tab w:val="left" w:pos="1475"/>
        </w:tabs>
        <w:spacing w:line="240" w:lineRule="auto"/>
        <w:jc w:val="both"/>
        <w:rPr>
          <w:sz w:val="24"/>
          <w:szCs w:val="24"/>
        </w:rPr>
      </w:pPr>
    </w:p>
    <w:p w:rsidR="00004C13" w:rsidRDefault="00004C13" w:rsidP="00004C13">
      <w:pPr>
        <w:pStyle w:val="af4"/>
        <w:framePr w:w="9706" w:wrap="notBeside" w:vAnchor="text" w:hAnchor="text" w:xAlign="center" w:y="1"/>
        <w:shd w:val="clear" w:color="auto" w:fill="auto"/>
        <w:spacing w:line="260" w:lineRule="exact"/>
        <w:rPr>
          <w:rFonts w:ascii="Calibri" w:eastAsia="Calibri" w:hAnsi="Calibri"/>
          <w:sz w:val="24"/>
          <w:szCs w:val="24"/>
          <w:lang w:eastAsia="ru-RU"/>
        </w:rPr>
      </w:pPr>
    </w:p>
    <w:p w:rsidR="007969D2" w:rsidRPr="00244E5E" w:rsidRDefault="00004C13" w:rsidP="00004C13">
      <w:pPr>
        <w:pStyle w:val="22"/>
        <w:shd w:val="clear" w:color="auto" w:fill="auto"/>
        <w:tabs>
          <w:tab w:val="left" w:pos="1599"/>
        </w:tabs>
        <w:spacing w:line="240" w:lineRule="auto"/>
        <w:jc w:val="both"/>
        <w:rPr>
          <w:sz w:val="24"/>
          <w:szCs w:val="24"/>
        </w:rPr>
      </w:pPr>
      <w:r>
        <w:rPr>
          <w:sz w:val="24"/>
          <w:szCs w:val="24"/>
        </w:rPr>
        <w:tab/>
      </w:r>
      <w:r w:rsidR="007969D2" w:rsidRPr="00244E5E">
        <w:rPr>
          <w:sz w:val="24"/>
          <w:szCs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7969D2" w:rsidRPr="00244E5E" w:rsidRDefault="00004C13" w:rsidP="00004C13">
      <w:pPr>
        <w:pStyle w:val="22"/>
        <w:shd w:val="clear" w:color="auto" w:fill="auto"/>
        <w:tabs>
          <w:tab w:val="left" w:pos="1599"/>
        </w:tabs>
        <w:spacing w:line="240" w:lineRule="auto"/>
        <w:jc w:val="both"/>
        <w:rPr>
          <w:sz w:val="24"/>
          <w:szCs w:val="24"/>
        </w:rPr>
      </w:pPr>
      <w:r>
        <w:rPr>
          <w:sz w:val="24"/>
          <w:szCs w:val="24"/>
        </w:rPr>
        <w:tab/>
      </w:r>
      <w:r w:rsidR="00403A91" w:rsidRPr="00244E5E">
        <w:rPr>
          <w:sz w:val="24"/>
          <w:szCs w:val="24"/>
        </w:rPr>
        <w:t>Учебный план МБОУ «Большебыковская средняя общеобразовательная школа»</w:t>
      </w:r>
      <w:r w:rsidR="007969D2" w:rsidRPr="00244E5E">
        <w:rPr>
          <w:sz w:val="24"/>
          <w:szCs w:val="24"/>
        </w:rPr>
        <w:t xml:space="preserve">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969D2" w:rsidRPr="00244E5E" w:rsidRDefault="00403A91" w:rsidP="00004C13">
      <w:pPr>
        <w:pStyle w:val="22"/>
        <w:shd w:val="clear" w:color="auto" w:fill="auto"/>
        <w:tabs>
          <w:tab w:val="left" w:pos="1604"/>
        </w:tabs>
        <w:spacing w:line="240" w:lineRule="auto"/>
        <w:jc w:val="both"/>
        <w:rPr>
          <w:sz w:val="24"/>
          <w:szCs w:val="24"/>
        </w:rPr>
      </w:pPr>
      <w:r w:rsidRPr="00244E5E">
        <w:rPr>
          <w:sz w:val="24"/>
          <w:szCs w:val="24"/>
        </w:rPr>
        <w:tab/>
      </w:r>
      <w:r w:rsidR="007969D2" w:rsidRPr="00244E5E">
        <w:rPr>
          <w:sz w:val="24"/>
          <w:szCs w:val="24"/>
        </w:rPr>
        <w:t>Изучение второго</w:t>
      </w:r>
      <w:r w:rsidRPr="00244E5E">
        <w:rPr>
          <w:sz w:val="24"/>
          <w:szCs w:val="24"/>
        </w:rPr>
        <w:t xml:space="preserve"> иностранного языка из перечня </w:t>
      </w:r>
      <w:r w:rsidR="007969D2" w:rsidRPr="00244E5E">
        <w:rPr>
          <w:sz w:val="24"/>
          <w:szCs w:val="24"/>
        </w:rPr>
        <w:t xml:space="preserve">осуществляется по заявлениям обучающихся, родителей (законных представителей) несовершеннолетних обучающихся и при наличии возможностей </w:t>
      </w:r>
      <w:r w:rsidRPr="00244E5E">
        <w:rPr>
          <w:sz w:val="24"/>
          <w:szCs w:val="24"/>
        </w:rPr>
        <w:t>МБОУ «Большебыковская средняя общеобразовательная школа»</w:t>
      </w:r>
      <w:r w:rsidR="007969D2" w:rsidRPr="00244E5E">
        <w:rPr>
          <w:sz w:val="24"/>
          <w:szCs w:val="24"/>
        </w:rPr>
        <w:t>.</w:t>
      </w:r>
    </w:p>
    <w:p w:rsidR="007969D2" w:rsidRPr="00244E5E" w:rsidRDefault="00244E5E" w:rsidP="00004C13">
      <w:pPr>
        <w:pStyle w:val="22"/>
        <w:shd w:val="clear" w:color="auto" w:fill="auto"/>
        <w:tabs>
          <w:tab w:val="left" w:pos="1604"/>
        </w:tabs>
        <w:spacing w:line="240" w:lineRule="auto"/>
        <w:jc w:val="both"/>
        <w:rPr>
          <w:sz w:val="24"/>
          <w:szCs w:val="24"/>
        </w:rPr>
      </w:pPr>
      <w:r w:rsidRPr="00244E5E">
        <w:rPr>
          <w:sz w:val="24"/>
          <w:szCs w:val="24"/>
        </w:rPr>
        <w:t xml:space="preserve">МБОУ «Большебыковская средняя общеобразовательная школа» </w:t>
      </w:r>
      <w:r w:rsidR="007969D2" w:rsidRPr="00244E5E">
        <w:rPr>
          <w:sz w:val="24"/>
          <w:szCs w:val="24"/>
        </w:rPr>
        <w:t>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7969D2" w:rsidRPr="00244E5E" w:rsidRDefault="00244E5E" w:rsidP="00004C13">
      <w:pPr>
        <w:pStyle w:val="22"/>
        <w:shd w:val="clear" w:color="auto" w:fill="auto"/>
        <w:tabs>
          <w:tab w:val="left" w:pos="1614"/>
        </w:tabs>
        <w:spacing w:line="240" w:lineRule="auto"/>
        <w:jc w:val="both"/>
        <w:rPr>
          <w:sz w:val="24"/>
          <w:szCs w:val="24"/>
        </w:rPr>
      </w:pPr>
      <w:r w:rsidRPr="00244E5E">
        <w:rPr>
          <w:sz w:val="24"/>
          <w:szCs w:val="24"/>
        </w:rPr>
        <w:tab/>
      </w:r>
      <w:r w:rsidR="007969D2" w:rsidRPr="00244E5E">
        <w:rPr>
          <w:sz w:val="24"/>
          <w:szCs w:val="24"/>
        </w:rPr>
        <w:t>При реализации вариантов федерального учебного плана естественно</w:t>
      </w:r>
      <w:r w:rsidR="007969D2" w:rsidRPr="00244E5E">
        <w:rPr>
          <w:sz w:val="24"/>
          <w:szCs w:val="24"/>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004C13" w:rsidRDefault="00244E5E" w:rsidP="00004C13">
      <w:pPr>
        <w:pStyle w:val="22"/>
        <w:shd w:val="clear" w:color="auto" w:fill="auto"/>
        <w:tabs>
          <w:tab w:val="left" w:pos="1604"/>
        </w:tabs>
        <w:spacing w:line="240" w:lineRule="auto"/>
        <w:jc w:val="both"/>
        <w:rPr>
          <w:sz w:val="24"/>
          <w:szCs w:val="24"/>
        </w:rPr>
      </w:pPr>
      <w:r>
        <w:rPr>
          <w:sz w:val="24"/>
          <w:szCs w:val="24"/>
        </w:rPr>
        <w:tab/>
      </w:r>
      <w:r w:rsidR="007969D2" w:rsidRPr="00244E5E">
        <w:rPr>
          <w:sz w:val="24"/>
          <w:szCs w:val="24"/>
        </w:rPr>
        <w:t>В учебном плане</w:t>
      </w:r>
      <w:r w:rsidR="00004C13">
        <w:rPr>
          <w:sz w:val="24"/>
          <w:szCs w:val="24"/>
        </w:rPr>
        <w:t xml:space="preserve"> МБОУ «Большебыковская средняя общеобразовательная школа»</w:t>
      </w:r>
      <w:r w:rsidR="007969D2" w:rsidRPr="00244E5E">
        <w:rPr>
          <w:sz w:val="24"/>
          <w:szCs w:val="24"/>
        </w:rPr>
        <w:t xml:space="preserve"> предусмотрено выполнение </w:t>
      </w:r>
      <w:r w:rsidR="00004C13">
        <w:rPr>
          <w:sz w:val="24"/>
          <w:szCs w:val="24"/>
        </w:rPr>
        <w:t>обучающимися индивидуального проекта</w:t>
      </w:r>
      <w:r w:rsidR="007969D2" w:rsidRPr="00244E5E">
        <w:rPr>
          <w:sz w:val="24"/>
          <w:szCs w:val="24"/>
        </w:rPr>
        <w:t xml:space="preserve">. </w:t>
      </w:r>
    </w:p>
    <w:p w:rsidR="007969D2" w:rsidRPr="00244E5E" w:rsidRDefault="00004C13" w:rsidP="00004C13">
      <w:pPr>
        <w:pStyle w:val="22"/>
        <w:shd w:val="clear" w:color="auto" w:fill="auto"/>
        <w:tabs>
          <w:tab w:val="left" w:pos="1604"/>
        </w:tabs>
        <w:spacing w:line="240" w:lineRule="auto"/>
        <w:jc w:val="both"/>
        <w:rPr>
          <w:sz w:val="24"/>
          <w:szCs w:val="24"/>
        </w:rPr>
      </w:pPr>
      <w:r>
        <w:rPr>
          <w:sz w:val="24"/>
          <w:szCs w:val="24"/>
        </w:rPr>
        <w:tab/>
      </w:r>
      <w:r w:rsidR="007969D2" w:rsidRPr="00244E5E">
        <w:rPr>
          <w:sz w:val="24"/>
          <w:szCs w:val="24"/>
        </w:rPr>
        <w:t>Индивидуальный проект выполняется обучающимся самостоятельно по</w:t>
      </w:r>
      <w:r>
        <w:rPr>
          <w:sz w:val="24"/>
          <w:szCs w:val="24"/>
        </w:rPr>
        <w:t>д руководством учителя</w:t>
      </w:r>
      <w:r w:rsidR="007969D2" w:rsidRPr="00244E5E">
        <w:rPr>
          <w:sz w:val="24"/>
          <w:szCs w:val="24"/>
        </w:rPr>
        <w:t xml:space="preserve">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969D2" w:rsidRPr="00244E5E" w:rsidRDefault="00244E5E" w:rsidP="00004C13">
      <w:pPr>
        <w:pStyle w:val="22"/>
        <w:shd w:val="clear" w:color="auto" w:fill="auto"/>
        <w:tabs>
          <w:tab w:val="left" w:pos="1599"/>
        </w:tabs>
        <w:spacing w:line="240" w:lineRule="auto"/>
        <w:jc w:val="both"/>
        <w:rPr>
          <w:sz w:val="24"/>
          <w:szCs w:val="24"/>
        </w:rPr>
      </w:pPr>
      <w:r>
        <w:rPr>
          <w:sz w:val="24"/>
          <w:szCs w:val="24"/>
        </w:rPr>
        <w:tab/>
      </w:r>
      <w:r w:rsidR="007969D2" w:rsidRPr="00244E5E">
        <w:rPr>
          <w:sz w:val="24"/>
          <w:szCs w:val="24"/>
        </w:rPr>
        <w:t xml:space="preserve">Суммарный объём домашнего задания по всем предметам </w:t>
      </w:r>
      <w:r w:rsidR="007969D2" w:rsidRPr="00244E5E">
        <w:rPr>
          <w:rStyle w:val="211pt"/>
          <w:b w:val="0"/>
          <w:i w:val="0"/>
          <w:sz w:val="24"/>
          <w:szCs w:val="24"/>
        </w:rPr>
        <w:t>для</w:t>
      </w:r>
      <w:r w:rsidR="007969D2" w:rsidRPr="00244E5E">
        <w:rPr>
          <w:sz w:val="24"/>
          <w:szCs w:val="24"/>
        </w:rPr>
        <w:t xml:space="preserve">каждого класса не должен превышать продолжительности выполнения 3,5 часа. </w:t>
      </w:r>
      <w:r>
        <w:rPr>
          <w:sz w:val="24"/>
          <w:szCs w:val="24"/>
        </w:rPr>
        <w:t>МБОУ «Большебыковская средняя общеобразовательная школа»</w:t>
      </w:r>
      <w:r w:rsidR="007969D2" w:rsidRPr="00244E5E">
        <w:rPr>
          <w:sz w:val="24"/>
          <w:szCs w:val="24"/>
        </w:rPr>
        <w:t xml:space="preserve">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7969D2" w:rsidRPr="00244E5E" w:rsidRDefault="00004C13" w:rsidP="00004C13">
      <w:pPr>
        <w:pStyle w:val="22"/>
        <w:shd w:val="clear" w:color="auto" w:fill="auto"/>
        <w:tabs>
          <w:tab w:val="left" w:pos="1594"/>
        </w:tabs>
        <w:spacing w:line="240" w:lineRule="auto"/>
        <w:jc w:val="both"/>
        <w:rPr>
          <w:sz w:val="24"/>
          <w:szCs w:val="24"/>
        </w:rPr>
      </w:pPr>
      <w:r>
        <w:rPr>
          <w:sz w:val="24"/>
          <w:szCs w:val="24"/>
        </w:rPr>
        <w:tab/>
      </w:r>
      <w:r w:rsidR="007969D2" w:rsidRPr="00244E5E">
        <w:rPr>
          <w:sz w:val="24"/>
          <w:szCs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7969D2" w:rsidRPr="00244E5E" w:rsidRDefault="00004C13" w:rsidP="00004C13">
      <w:pPr>
        <w:pStyle w:val="22"/>
        <w:shd w:val="clear" w:color="auto" w:fill="auto"/>
        <w:tabs>
          <w:tab w:val="left" w:pos="1614"/>
        </w:tabs>
        <w:spacing w:line="240" w:lineRule="auto"/>
        <w:jc w:val="both"/>
        <w:rPr>
          <w:sz w:val="24"/>
          <w:szCs w:val="24"/>
        </w:rPr>
      </w:pPr>
      <w:r>
        <w:rPr>
          <w:sz w:val="24"/>
          <w:szCs w:val="24"/>
        </w:rPr>
        <w:tab/>
      </w:r>
      <w:r w:rsidR="007969D2" w:rsidRPr="00244E5E">
        <w:rPr>
          <w:sz w:val="24"/>
          <w:szCs w:val="24"/>
        </w:rPr>
        <w:t>Для формирования учебного плана профиля необходимо:</w:t>
      </w:r>
    </w:p>
    <w:p w:rsidR="007969D2" w:rsidRPr="00244E5E" w:rsidRDefault="007969D2" w:rsidP="00093060">
      <w:pPr>
        <w:pStyle w:val="22"/>
        <w:numPr>
          <w:ilvl w:val="0"/>
          <w:numId w:val="173"/>
        </w:numPr>
        <w:shd w:val="clear" w:color="auto" w:fill="auto"/>
        <w:tabs>
          <w:tab w:val="left" w:pos="1042"/>
        </w:tabs>
        <w:spacing w:line="240" w:lineRule="auto"/>
        <w:ind w:firstLine="720"/>
        <w:jc w:val="both"/>
        <w:rPr>
          <w:sz w:val="24"/>
          <w:szCs w:val="24"/>
        </w:rPr>
      </w:pPr>
      <w:r w:rsidRPr="00244E5E">
        <w:rPr>
          <w:sz w:val="24"/>
          <w:szCs w:val="24"/>
        </w:rPr>
        <w:t>определить профиль обучения;</w:t>
      </w:r>
    </w:p>
    <w:p w:rsidR="007969D2" w:rsidRPr="00244E5E" w:rsidRDefault="007969D2" w:rsidP="00093060">
      <w:pPr>
        <w:pStyle w:val="22"/>
        <w:numPr>
          <w:ilvl w:val="0"/>
          <w:numId w:val="173"/>
        </w:numPr>
        <w:shd w:val="clear" w:color="auto" w:fill="auto"/>
        <w:tabs>
          <w:tab w:val="left" w:pos="1028"/>
        </w:tabs>
        <w:spacing w:line="240" w:lineRule="auto"/>
        <w:ind w:firstLine="720"/>
        <w:jc w:val="both"/>
        <w:rPr>
          <w:sz w:val="24"/>
          <w:szCs w:val="24"/>
        </w:rPr>
      </w:pPr>
      <w:r w:rsidRPr="00244E5E">
        <w:rPr>
          <w:sz w:val="24"/>
          <w:szCs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969D2" w:rsidRPr="00244E5E" w:rsidRDefault="007969D2" w:rsidP="00093060">
      <w:pPr>
        <w:pStyle w:val="22"/>
        <w:numPr>
          <w:ilvl w:val="0"/>
          <w:numId w:val="173"/>
        </w:numPr>
        <w:shd w:val="clear" w:color="auto" w:fill="auto"/>
        <w:tabs>
          <w:tab w:val="left" w:pos="1071"/>
        </w:tabs>
        <w:spacing w:line="240" w:lineRule="auto"/>
        <w:ind w:firstLine="720"/>
        <w:jc w:val="both"/>
        <w:rPr>
          <w:sz w:val="24"/>
          <w:szCs w:val="24"/>
        </w:rPr>
      </w:pPr>
      <w:r w:rsidRPr="00244E5E">
        <w:rPr>
          <w:sz w:val="24"/>
          <w:szCs w:val="24"/>
        </w:rPr>
        <w:t>дополнить учебный план индивидуальным(и) проектом(ами);</w:t>
      </w:r>
    </w:p>
    <w:p w:rsidR="007969D2" w:rsidRPr="00244E5E" w:rsidRDefault="007969D2" w:rsidP="00093060">
      <w:pPr>
        <w:pStyle w:val="22"/>
        <w:numPr>
          <w:ilvl w:val="0"/>
          <w:numId w:val="173"/>
        </w:numPr>
        <w:shd w:val="clear" w:color="auto" w:fill="auto"/>
        <w:tabs>
          <w:tab w:val="left" w:pos="1028"/>
        </w:tabs>
        <w:spacing w:line="240" w:lineRule="auto"/>
        <w:ind w:firstLine="720"/>
        <w:jc w:val="both"/>
        <w:rPr>
          <w:sz w:val="24"/>
          <w:szCs w:val="24"/>
        </w:rPr>
      </w:pPr>
      <w:r w:rsidRPr="00244E5E">
        <w:rPr>
          <w:sz w:val="24"/>
          <w:szCs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969D2" w:rsidRPr="00244E5E" w:rsidRDefault="007969D2" w:rsidP="00093060">
      <w:pPr>
        <w:pStyle w:val="22"/>
        <w:numPr>
          <w:ilvl w:val="0"/>
          <w:numId w:val="173"/>
        </w:numPr>
        <w:shd w:val="clear" w:color="auto" w:fill="auto"/>
        <w:tabs>
          <w:tab w:val="left" w:pos="1033"/>
        </w:tabs>
        <w:spacing w:line="240" w:lineRule="auto"/>
        <w:ind w:firstLine="720"/>
        <w:jc w:val="both"/>
        <w:rPr>
          <w:sz w:val="24"/>
          <w:szCs w:val="24"/>
        </w:rPr>
      </w:pPr>
      <w:r w:rsidRPr="00244E5E">
        <w:rPr>
          <w:sz w:val="24"/>
          <w:szCs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7969D2" w:rsidRPr="00244E5E" w:rsidRDefault="00004C13" w:rsidP="00004C13">
      <w:pPr>
        <w:pStyle w:val="22"/>
        <w:shd w:val="clear" w:color="auto" w:fill="auto"/>
        <w:tabs>
          <w:tab w:val="left" w:pos="1614"/>
        </w:tabs>
        <w:spacing w:line="240" w:lineRule="auto"/>
        <w:jc w:val="both"/>
        <w:rPr>
          <w:sz w:val="24"/>
          <w:szCs w:val="24"/>
        </w:rPr>
      </w:pPr>
      <w:r>
        <w:rPr>
          <w:sz w:val="24"/>
          <w:szCs w:val="24"/>
        </w:rPr>
        <w:tab/>
      </w:r>
      <w:r w:rsidR="007969D2" w:rsidRPr="00244E5E">
        <w:rPr>
          <w:sz w:val="24"/>
          <w:szCs w:val="24"/>
        </w:rPr>
        <w:t>Варианты учебных планов профилей.</w:t>
      </w:r>
    </w:p>
    <w:p w:rsidR="007969D2" w:rsidRPr="00244E5E" w:rsidRDefault="007969D2" w:rsidP="00004C13">
      <w:pPr>
        <w:pStyle w:val="22"/>
        <w:shd w:val="clear" w:color="auto" w:fill="auto"/>
        <w:spacing w:line="240" w:lineRule="auto"/>
        <w:ind w:firstLine="800"/>
        <w:jc w:val="both"/>
        <w:rPr>
          <w:sz w:val="24"/>
          <w:szCs w:val="24"/>
        </w:rPr>
      </w:pPr>
      <w:r w:rsidRPr="00244E5E">
        <w:rPr>
          <w:sz w:val="24"/>
          <w:szCs w:val="24"/>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7969D2" w:rsidRPr="00244E5E" w:rsidRDefault="007969D2" w:rsidP="00004C13">
      <w:pPr>
        <w:pStyle w:val="22"/>
        <w:shd w:val="clear" w:color="auto" w:fill="auto"/>
        <w:spacing w:line="240" w:lineRule="auto"/>
        <w:ind w:firstLine="800"/>
        <w:jc w:val="both"/>
        <w:rPr>
          <w:sz w:val="24"/>
          <w:szCs w:val="24"/>
        </w:rPr>
      </w:pPr>
      <w:r w:rsidRPr="00244E5E">
        <w:rPr>
          <w:sz w:val="24"/>
          <w:szCs w:val="24"/>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7969D2" w:rsidRPr="00244E5E" w:rsidRDefault="007969D2" w:rsidP="00004C13">
      <w:pPr>
        <w:pStyle w:val="22"/>
        <w:shd w:val="clear" w:color="auto" w:fill="auto"/>
        <w:tabs>
          <w:tab w:val="left" w:pos="2011"/>
          <w:tab w:val="left" w:pos="8530"/>
        </w:tabs>
        <w:spacing w:line="240" w:lineRule="auto"/>
        <w:ind w:firstLine="800"/>
        <w:jc w:val="both"/>
        <w:rPr>
          <w:sz w:val="24"/>
          <w:szCs w:val="24"/>
        </w:rPr>
      </w:pPr>
      <w:r w:rsidRPr="00244E5E">
        <w:rPr>
          <w:sz w:val="24"/>
          <w:szCs w:val="24"/>
        </w:rPr>
        <w:t>При этом образовательная организация до 1 сентя</w:t>
      </w:r>
      <w:r w:rsidR="00004C13">
        <w:rPr>
          <w:sz w:val="24"/>
          <w:szCs w:val="24"/>
        </w:rPr>
        <w:t xml:space="preserve">бря 2025 г. может реализовывать </w:t>
      </w:r>
      <w:r w:rsidRPr="00244E5E">
        <w:rPr>
          <w:sz w:val="24"/>
          <w:szCs w:val="24"/>
        </w:rPr>
        <w:t>учебный</w:t>
      </w:r>
      <w:r w:rsidR="00004C13">
        <w:rPr>
          <w:sz w:val="24"/>
          <w:szCs w:val="24"/>
        </w:rPr>
        <w:t xml:space="preserve"> план соответствующего профиля </w:t>
      </w:r>
      <w:r w:rsidRPr="00244E5E">
        <w:rPr>
          <w:sz w:val="24"/>
          <w:szCs w:val="24"/>
        </w:rPr>
        <w:t>обучениядля обучающихся, принятых на обучение на уровень среднего общего образования в соответствии с ФГОС СОО.</w:t>
      </w:r>
    </w:p>
    <w:p w:rsidR="007969D2" w:rsidRPr="00244E5E" w:rsidRDefault="007969D2" w:rsidP="00004C13">
      <w:pPr>
        <w:pStyle w:val="22"/>
        <w:shd w:val="clear" w:color="auto" w:fill="auto"/>
        <w:spacing w:line="240" w:lineRule="auto"/>
        <w:ind w:firstLine="708"/>
        <w:jc w:val="both"/>
        <w:rPr>
          <w:sz w:val="24"/>
          <w:szCs w:val="24"/>
        </w:rPr>
      </w:pPr>
      <w:r w:rsidRPr="00244E5E">
        <w:rPr>
          <w:sz w:val="24"/>
          <w:szCs w:val="24"/>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7969D2" w:rsidRDefault="007969D2" w:rsidP="00004C13">
      <w:pPr>
        <w:pStyle w:val="22"/>
        <w:shd w:val="clear" w:color="auto" w:fill="auto"/>
        <w:spacing w:after="506" w:line="240" w:lineRule="auto"/>
        <w:ind w:firstLine="800"/>
        <w:jc w:val="both"/>
        <w:rPr>
          <w:sz w:val="24"/>
          <w:szCs w:val="24"/>
        </w:rPr>
      </w:pPr>
      <w:r w:rsidRPr="00244E5E">
        <w:rPr>
          <w:sz w:val="24"/>
          <w:szCs w:val="24"/>
        </w:rPr>
        <w:t>Пример учебного плана технологического (инженерного) профиля (с углубленным изучением математики и физики)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2657"/>
        <w:gridCol w:w="1211"/>
        <w:gridCol w:w="957"/>
        <w:gridCol w:w="957"/>
        <w:gridCol w:w="957"/>
        <w:gridCol w:w="957"/>
      </w:tblGrid>
      <w:tr w:rsidR="00004C13" w:rsidRPr="00004C13" w:rsidTr="00004C13">
        <w:trPr>
          <w:trHeight w:val="300"/>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Предметная область</w:t>
            </w:r>
          </w:p>
        </w:tc>
        <w:tc>
          <w:tcPr>
            <w:tcW w:w="2721"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Учебный предмет</w:t>
            </w:r>
          </w:p>
        </w:tc>
        <w:tc>
          <w:tcPr>
            <w:tcW w:w="1229"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Уровень</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5-ти дневная неделя</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6-ти дневная неделя</w:t>
            </w:r>
          </w:p>
        </w:tc>
      </w:tr>
      <w:tr w:rsidR="00004C13" w:rsidRPr="00004C13" w:rsidTr="00004C13">
        <w:trPr>
          <w:trHeight w:val="540"/>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vMerge/>
            <w:hideMark/>
          </w:tcPr>
          <w:p w:rsidR="00004C13" w:rsidRPr="00004C13" w:rsidRDefault="00004C13" w:rsidP="00004C13">
            <w:pPr>
              <w:widowControl w:val="0"/>
              <w:spacing w:line="240" w:lineRule="auto"/>
              <w:rPr>
                <w:rFonts w:ascii="Times New Roman" w:hAnsi="Times New Roman"/>
                <w:sz w:val="24"/>
                <w:szCs w:val="24"/>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rPr>
            </w:pPr>
          </w:p>
        </w:tc>
        <w:tc>
          <w:tcPr>
            <w:tcW w:w="1966"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Количество часов в неделю</w:t>
            </w:r>
          </w:p>
        </w:tc>
        <w:tc>
          <w:tcPr>
            <w:tcW w:w="1966"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Количество часов в неделю</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vMerge/>
            <w:hideMark/>
          </w:tcPr>
          <w:p w:rsidR="00004C13" w:rsidRPr="00004C13" w:rsidRDefault="00004C13" w:rsidP="00004C13">
            <w:pPr>
              <w:widowControl w:val="0"/>
              <w:spacing w:line="240" w:lineRule="auto"/>
              <w:rPr>
                <w:rFonts w:ascii="Times New Roman" w:hAnsi="Times New Roman"/>
                <w:sz w:val="24"/>
                <w:szCs w:val="24"/>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rPr>
            </w:pP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10 класс</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11 класс</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10 класс</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11 класс</w:t>
            </w:r>
          </w:p>
        </w:tc>
      </w:tr>
      <w:tr w:rsidR="00004C13" w:rsidRPr="00004C13" w:rsidTr="00004C13">
        <w:trPr>
          <w:trHeight w:val="420"/>
        </w:trPr>
        <w:tc>
          <w:tcPr>
            <w:tcW w:w="526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Обязательная часть</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Русский язык и литература</w:t>
            </w: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xml:space="preserve">Русский язык </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Литература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r>
      <w:tr w:rsidR="00004C13" w:rsidRPr="00004C13" w:rsidTr="00004C13">
        <w:trPr>
          <w:trHeight w:val="315"/>
        </w:trPr>
        <w:tc>
          <w:tcPr>
            <w:tcW w:w="2540"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Иностранные языки</w:t>
            </w: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Иностранный язык</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Математика и информатика</w:t>
            </w:r>
          </w:p>
        </w:tc>
        <w:tc>
          <w:tcPr>
            <w:tcW w:w="2721" w:type="dxa"/>
            <w:hideMark/>
          </w:tcPr>
          <w:p w:rsidR="00004C13" w:rsidRPr="00004C13" w:rsidRDefault="00004C13" w:rsidP="00004C13">
            <w:pPr>
              <w:autoSpaceDE w:val="0"/>
              <w:autoSpaceDN w:val="0"/>
              <w:adjustRightInd w:val="0"/>
              <w:spacing w:after="0" w:line="240" w:lineRule="auto"/>
              <w:jc w:val="both"/>
              <w:rPr>
                <w:rFonts w:ascii="Times New Roman" w:hAnsi="Times New Roman"/>
                <w:sz w:val="24"/>
                <w:szCs w:val="24"/>
              </w:rPr>
            </w:pPr>
            <w:r w:rsidRPr="00004C13">
              <w:rPr>
                <w:rFonts w:ascii="Times New Roman" w:hAnsi="Times New Roman"/>
                <w:bCs/>
                <w:sz w:val="24"/>
                <w:szCs w:val="24"/>
              </w:rPr>
              <w:t xml:space="preserve">Алгебра </w:t>
            </w:r>
            <w:r w:rsidRPr="00004C13">
              <w:rPr>
                <w:rFonts w:ascii="Times New Roman" w:hAnsi="Times New Roman"/>
                <w:sz w:val="24"/>
                <w:szCs w:val="24"/>
              </w:rPr>
              <w:t>и начала математического анализа</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4</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Геометрия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Вероятность и статистика</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1</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Информатика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600"/>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Естественно-научные предметы</w:t>
            </w:r>
          </w:p>
        </w:tc>
        <w:tc>
          <w:tcPr>
            <w:tcW w:w="2721"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Физика</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Химия</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Биология</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Общественно-научные предметы</w:t>
            </w: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xml:space="preserve">История </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Обществознание</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География</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Физическая культура, основы безопасности жизнедеятельности</w:t>
            </w: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Физическая культура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630"/>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Основы безопасности жизнедеятельности</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272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Индивидуальный проект</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r>
      <w:tr w:rsidR="00004C13" w:rsidRPr="00004C13" w:rsidTr="00004C13">
        <w:trPr>
          <w:trHeight w:val="315"/>
        </w:trPr>
        <w:tc>
          <w:tcPr>
            <w:tcW w:w="526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33</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32</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33</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32</w:t>
            </w:r>
          </w:p>
        </w:tc>
      </w:tr>
      <w:tr w:rsidR="00004C13" w:rsidRPr="00004C13" w:rsidTr="00004C13">
        <w:trPr>
          <w:trHeight w:val="450"/>
        </w:trPr>
        <w:tc>
          <w:tcPr>
            <w:tcW w:w="5261"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Часть, формируемая участниками образовательных отношений</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4</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5</w:t>
            </w:r>
          </w:p>
        </w:tc>
      </w:tr>
      <w:tr w:rsidR="00004C13" w:rsidRPr="00004C13" w:rsidTr="00004C13">
        <w:trPr>
          <w:trHeight w:val="450"/>
        </w:trPr>
        <w:tc>
          <w:tcPr>
            <w:tcW w:w="5261"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Учебные недели</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r>
      <w:tr w:rsidR="00004C13" w:rsidRPr="00004C13" w:rsidTr="00004C13">
        <w:trPr>
          <w:trHeight w:val="450"/>
        </w:trPr>
        <w:tc>
          <w:tcPr>
            <w:tcW w:w="526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Всего часов</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r>
      <w:tr w:rsidR="00004C13" w:rsidRPr="00004C13" w:rsidTr="00004C13">
        <w:trPr>
          <w:trHeight w:val="1275"/>
        </w:trPr>
        <w:tc>
          <w:tcPr>
            <w:tcW w:w="526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c>
          <w:tcPr>
            <w:tcW w:w="98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r>
      <w:tr w:rsidR="00004C13" w:rsidRPr="00004C13" w:rsidTr="00004C13">
        <w:trPr>
          <w:trHeight w:val="1125"/>
        </w:trPr>
        <w:tc>
          <w:tcPr>
            <w:tcW w:w="526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2312</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2516</w:t>
            </w:r>
          </w:p>
        </w:tc>
      </w:tr>
    </w:tbl>
    <w:p w:rsidR="00004C13" w:rsidRPr="00244E5E" w:rsidRDefault="00004C13" w:rsidP="00004C13">
      <w:pPr>
        <w:pStyle w:val="22"/>
        <w:shd w:val="clear" w:color="auto" w:fill="auto"/>
        <w:spacing w:after="506" w:line="240" w:lineRule="auto"/>
        <w:ind w:firstLine="800"/>
        <w:jc w:val="both"/>
        <w:rPr>
          <w:sz w:val="24"/>
          <w:szCs w:val="24"/>
        </w:rPr>
      </w:pPr>
    </w:p>
    <w:p w:rsidR="007969D2" w:rsidRPr="00244E5E" w:rsidRDefault="007969D2" w:rsidP="007969D2">
      <w:pPr>
        <w:framePr w:w="9965" w:wrap="notBeside" w:vAnchor="text" w:hAnchor="text" w:xAlign="center" w:y="1"/>
        <w:rPr>
          <w:sz w:val="24"/>
          <w:szCs w:val="24"/>
        </w:rPr>
      </w:pPr>
    </w:p>
    <w:p w:rsidR="00004C13" w:rsidRPr="00244E5E" w:rsidRDefault="00004C13" w:rsidP="00004C13">
      <w:pPr>
        <w:pStyle w:val="22"/>
        <w:shd w:val="clear" w:color="auto" w:fill="auto"/>
        <w:spacing w:before="310" w:line="466" w:lineRule="exact"/>
        <w:ind w:right="160"/>
        <w:rPr>
          <w:sz w:val="24"/>
          <w:szCs w:val="24"/>
        </w:rPr>
      </w:pPr>
      <w:r w:rsidRPr="00244E5E">
        <w:rPr>
          <w:sz w:val="24"/>
          <w:szCs w:val="24"/>
        </w:rPr>
        <w:t>Пример учебного плана технологического (информационно</w:t>
      </w:r>
      <w:r w:rsidRPr="00244E5E">
        <w:rPr>
          <w:sz w:val="24"/>
          <w:szCs w:val="24"/>
        </w:rPr>
        <w:softHyphen/>
        <w:t>технологического) профиля (с углубленным изучением математики и информатики)</w:t>
      </w:r>
    </w:p>
    <w:p w:rsidR="00004C13" w:rsidRDefault="00004C13" w:rsidP="00004C13">
      <w:pPr>
        <w:rPr>
          <w:rFonts w:ascii="Times New Roman" w:hAnsi="Times New Roman"/>
          <w:sz w:val="24"/>
          <w:szCs w:val="24"/>
        </w:rPr>
      </w:pPr>
      <w:r w:rsidRPr="00004C13">
        <w:rPr>
          <w:rFonts w:ascii="Times New Roman" w:hAnsi="Times New Roman"/>
          <w:sz w:val="24"/>
          <w:szCs w:val="24"/>
        </w:rPr>
        <w:t>(вариант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540"/>
        <w:gridCol w:w="1229"/>
        <w:gridCol w:w="982"/>
        <w:gridCol w:w="983"/>
        <w:gridCol w:w="983"/>
        <w:gridCol w:w="983"/>
      </w:tblGrid>
      <w:tr w:rsidR="00004C13" w:rsidRPr="00004C13" w:rsidTr="00004C13">
        <w:trPr>
          <w:trHeight w:val="379"/>
        </w:trPr>
        <w:tc>
          <w:tcPr>
            <w:tcW w:w="2540"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Предметная область</w:t>
            </w:r>
          </w:p>
        </w:tc>
        <w:tc>
          <w:tcPr>
            <w:tcW w:w="2540"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Учебный предмет</w:t>
            </w:r>
          </w:p>
        </w:tc>
        <w:tc>
          <w:tcPr>
            <w:tcW w:w="1229"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Уровень</w:t>
            </w:r>
          </w:p>
        </w:tc>
        <w:tc>
          <w:tcPr>
            <w:tcW w:w="1965"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5-ти дневная неделя</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6-ти дневная неделя</w:t>
            </w:r>
          </w:p>
        </w:tc>
      </w:tr>
      <w:tr w:rsidR="00004C13" w:rsidRPr="00004C13" w:rsidTr="00004C13">
        <w:trPr>
          <w:trHeight w:val="682"/>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1965"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Количество часов в неделю</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Количество часов в неделю</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10 класс</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11 класс</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10 класс</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11 класс</w:t>
            </w:r>
          </w:p>
        </w:tc>
      </w:tr>
      <w:tr w:rsidR="00004C13" w:rsidRPr="00004C13" w:rsidTr="00004C13">
        <w:trPr>
          <w:trHeight w:val="530"/>
        </w:trPr>
        <w:tc>
          <w:tcPr>
            <w:tcW w:w="5080" w:type="dxa"/>
            <w:gridSpan w:val="2"/>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Обязательная часть</w:t>
            </w:r>
          </w:p>
        </w:tc>
        <w:tc>
          <w:tcPr>
            <w:tcW w:w="1229"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w:t>
            </w:r>
          </w:p>
        </w:tc>
      </w:tr>
      <w:tr w:rsidR="00004C13" w:rsidRPr="00004C13" w:rsidTr="00004C13">
        <w:trPr>
          <w:trHeight w:val="398"/>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Русский язык и литература</w:t>
            </w:r>
          </w:p>
        </w:tc>
        <w:tc>
          <w:tcPr>
            <w:tcW w:w="2540"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 xml:space="preserve">Русский язык </w:t>
            </w:r>
          </w:p>
        </w:tc>
        <w:tc>
          <w:tcPr>
            <w:tcW w:w="1229"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2</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Литература</w:t>
            </w:r>
          </w:p>
        </w:tc>
        <w:tc>
          <w:tcPr>
            <w:tcW w:w="1229"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3</w:t>
            </w:r>
          </w:p>
        </w:tc>
      </w:tr>
      <w:tr w:rsidR="00004C13" w:rsidRPr="00004C13" w:rsidTr="00004C13">
        <w:trPr>
          <w:trHeight w:val="398"/>
        </w:trPr>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Иностранные языки</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Иностранный язык</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r>
      <w:tr w:rsidR="00004C13" w:rsidRPr="00004C13" w:rsidTr="00004C13">
        <w:trPr>
          <w:trHeight w:val="398"/>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lang w:eastAsia="en-US"/>
              </w:rPr>
            </w:pPr>
            <w:r w:rsidRPr="00004C13">
              <w:rPr>
                <w:rFonts w:ascii="Times New Roman" w:hAnsi="Times New Roman"/>
                <w:sz w:val="24"/>
                <w:szCs w:val="24"/>
                <w:lang w:eastAsia="en-US"/>
              </w:rPr>
              <w:t>Математика и информатика</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Алгебра и начала математического анализа</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Геометрия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Вероятность и статистика</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Информатика</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r>
      <w:tr w:rsidR="00004C13" w:rsidRPr="00004C13" w:rsidTr="00004C13">
        <w:trPr>
          <w:trHeight w:val="758"/>
        </w:trPr>
        <w:tc>
          <w:tcPr>
            <w:tcW w:w="2540"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Естественно-научные предметы</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Физика</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bCs/>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Химия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bCs/>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Биология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r>
      <w:tr w:rsidR="00004C13" w:rsidRPr="00004C13" w:rsidTr="00004C13">
        <w:trPr>
          <w:trHeight w:val="398"/>
        </w:trPr>
        <w:tc>
          <w:tcPr>
            <w:tcW w:w="2540"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Общественно-научные предметы</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xml:space="preserve">История </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bCs/>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Обществознание</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r>
      <w:tr w:rsidR="00004C13" w:rsidRPr="00004C13" w:rsidTr="00004C13">
        <w:trPr>
          <w:trHeight w:val="398"/>
        </w:trPr>
        <w:tc>
          <w:tcPr>
            <w:tcW w:w="2540" w:type="dxa"/>
            <w:vMerge/>
            <w:hideMark/>
          </w:tcPr>
          <w:p w:rsidR="00004C13" w:rsidRPr="00004C13" w:rsidRDefault="00004C13" w:rsidP="00004C13">
            <w:pPr>
              <w:widowControl w:val="0"/>
              <w:spacing w:line="240" w:lineRule="auto"/>
              <w:rPr>
                <w:rFonts w:ascii="Times New Roman" w:hAnsi="Times New Roman"/>
                <w:bCs/>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География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r>
      <w:tr w:rsidR="00004C13" w:rsidRPr="00004C13" w:rsidTr="00004C13">
        <w:trPr>
          <w:trHeight w:val="398"/>
        </w:trPr>
        <w:tc>
          <w:tcPr>
            <w:tcW w:w="2540" w:type="dxa"/>
            <w:vMerge w:val="restart"/>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Физическая культура, основы безопасности жизнедеятельности</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Физическая культура</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r>
      <w:tr w:rsidR="00004C13" w:rsidRPr="00004C13" w:rsidTr="00004C13">
        <w:trPr>
          <w:trHeight w:val="796"/>
        </w:trPr>
        <w:tc>
          <w:tcPr>
            <w:tcW w:w="2540" w:type="dxa"/>
            <w:vMerge/>
            <w:hideMark/>
          </w:tcPr>
          <w:p w:rsidR="00004C13" w:rsidRPr="00004C13" w:rsidRDefault="00004C13" w:rsidP="00004C13">
            <w:pPr>
              <w:widowControl w:val="0"/>
              <w:spacing w:line="240" w:lineRule="auto"/>
              <w:rPr>
                <w:rFonts w:ascii="Times New Roman" w:hAnsi="Times New Roman"/>
                <w:bCs/>
                <w:sz w:val="24"/>
                <w:szCs w:val="24"/>
                <w:lang w:eastAsia="en-US"/>
              </w:rPr>
            </w:pP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Основы безопасности жизнедеятельности</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Б</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r>
      <w:tr w:rsidR="00004C13" w:rsidRPr="00004C13" w:rsidTr="00004C13">
        <w:trPr>
          <w:trHeight w:val="398"/>
        </w:trPr>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2540"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Индивидуальный проект</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r>
      <w:tr w:rsidR="00004C13" w:rsidRPr="00004C13" w:rsidTr="00004C13">
        <w:trPr>
          <w:trHeight w:val="398"/>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33</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32</w:t>
            </w:r>
          </w:p>
        </w:tc>
      </w:tr>
      <w:tr w:rsidR="00004C13" w:rsidRPr="00004C13" w:rsidTr="00004C13">
        <w:trPr>
          <w:trHeight w:val="568"/>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Часть, формируемая участниками образовательных отношений</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1</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5</w:t>
            </w:r>
          </w:p>
        </w:tc>
      </w:tr>
      <w:tr w:rsidR="00004C13" w:rsidRPr="00004C13" w:rsidTr="00004C13">
        <w:trPr>
          <w:trHeight w:val="568"/>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Учебные недели</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r>
      <w:tr w:rsidR="00004C13" w:rsidRPr="00004C13" w:rsidTr="00004C13">
        <w:trPr>
          <w:trHeight w:val="568"/>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Всего часов</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37</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37</w:t>
            </w:r>
          </w:p>
        </w:tc>
      </w:tr>
      <w:tr w:rsidR="00004C13" w:rsidRPr="00004C13" w:rsidTr="00004C13">
        <w:trPr>
          <w:trHeight w:val="1761"/>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982"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34</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37</w:t>
            </w:r>
          </w:p>
        </w:tc>
        <w:tc>
          <w:tcPr>
            <w:tcW w:w="983"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37</w:t>
            </w:r>
          </w:p>
        </w:tc>
      </w:tr>
      <w:tr w:rsidR="00004C13" w:rsidRPr="00004C13" w:rsidTr="00004C13">
        <w:trPr>
          <w:trHeight w:val="2254"/>
        </w:trPr>
        <w:tc>
          <w:tcPr>
            <w:tcW w:w="5080"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 </w:t>
            </w:r>
          </w:p>
        </w:tc>
        <w:tc>
          <w:tcPr>
            <w:tcW w:w="1965"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2312</w:t>
            </w:r>
          </w:p>
        </w:tc>
        <w:tc>
          <w:tcPr>
            <w:tcW w:w="1966" w:type="dxa"/>
            <w:gridSpan w:val="2"/>
            <w:hideMark/>
          </w:tcPr>
          <w:p w:rsidR="00004C13" w:rsidRPr="00004C13" w:rsidRDefault="00004C13" w:rsidP="00004C13">
            <w:pPr>
              <w:widowControl w:val="0"/>
              <w:spacing w:line="240" w:lineRule="auto"/>
              <w:rPr>
                <w:rFonts w:ascii="Times New Roman" w:hAnsi="Times New Roman"/>
                <w:bCs/>
                <w:sz w:val="24"/>
                <w:szCs w:val="24"/>
                <w:lang w:eastAsia="en-US"/>
              </w:rPr>
            </w:pPr>
            <w:r w:rsidRPr="00004C13">
              <w:rPr>
                <w:rFonts w:ascii="Times New Roman" w:hAnsi="Times New Roman"/>
                <w:bCs/>
                <w:sz w:val="24"/>
                <w:szCs w:val="24"/>
                <w:lang w:eastAsia="en-US"/>
              </w:rPr>
              <w:t>2516</w:t>
            </w:r>
          </w:p>
        </w:tc>
      </w:tr>
    </w:tbl>
    <w:p w:rsidR="00004C13" w:rsidRDefault="00004C13" w:rsidP="00004C13">
      <w:pPr>
        <w:rPr>
          <w:rFonts w:ascii="Times New Roman" w:hAnsi="Times New Roman"/>
          <w:sz w:val="24"/>
          <w:szCs w:val="24"/>
        </w:rPr>
      </w:pPr>
    </w:p>
    <w:p w:rsidR="00004C13" w:rsidRPr="00004C13" w:rsidRDefault="00004C13" w:rsidP="00004C13">
      <w:pPr>
        <w:spacing w:after="0" w:line="360" w:lineRule="auto"/>
        <w:ind w:firstLine="709"/>
        <w:jc w:val="both"/>
        <w:rPr>
          <w:rFonts w:ascii="Times New Roman" w:hAnsi="Times New Roman"/>
          <w:sz w:val="24"/>
          <w:szCs w:val="24"/>
        </w:rPr>
      </w:pPr>
      <w:r w:rsidRPr="00004C13">
        <w:rPr>
          <w:rFonts w:ascii="Times New Roman" w:hAnsi="Times New Roman"/>
          <w:sz w:val="24"/>
          <w:szCs w:val="24"/>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«Естественно-научныепредметы». </w:t>
      </w:r>
    </w:p>
    <w:p w:rsidR="00004C13" w:rsidRPr="00004C13" w:rsidRDefault="00004C13" w:rsidP="00004C13">
      <w:pPr>
        <w:widowControl w:val="0"/>
        <w:spacing w:after="0" w:line="360" w:lineRule="auto"/>
        <w:ind w:firstLine="708"/>
        <w:jc w:val="both"/>
        <w:rPr>
          <w:rFonts w:ascii="Times New Roman" w:hAnsi="Times New Roman"/>
          <w:sz w:val="24"/>
          <w:szCs w:val="24"/>
          <w:lang w:eastAsia="en-US"/>
        </w:rPr>
      </w:pPr>
      <w:r w:rsidRPr="00004C13">
        <w:rPr>
          <w:rFonts w:ascii="Times New Roman" w:hAnsi="Times New Roman"/>
          <w:sz w:val="24"/>
          <w:szCs w:val="24"/>
          <w:lang w:eastAsia="en-US"/>
        </w:rPr>
        <w:t>Пример учебного плана естественно-научного профиля.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004C13" w:rsidRPr="00004C13" w:rsidTr="00004C13">
        <w:trPr>
          <w:trHeight w:val="300"/>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Предметная область</w:t>
            </w:r>
          </w:p>
        </w:tc>
        <w:tc>
          <w:tcPr>
            <w:tcW w:w="2761"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Учебный предмет</w:t>
            </w:r>
          </w:p>
        </w:tc>
        <w:tc>
          <w:tcPr>
            <w:tcW w:w="1229"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Уровень</w:t>
            </w:r>
          </w:p>
        </w:tc>
        <w:tc>
          <w:tcPr>
            <w:tcW w:w="194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5-ти дневная неделя</w:t>
            </w:r>
          </w:p>
        </w:tc>
        <w:tc>
          <w:tcPr>
            <w:tcW w:w="194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6-ти дневная неделя</w:t>
            </w:r>
          </w:p>
        </w:tc>
      </w:tr>
      <w:tr w:rsidR="00004C13" w:rsidRPr="00004C13" w:rsidTr="00004C13">
        <w:trPr>
          <w:trHeight w:val="540"/>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vMerge/>
            <w:hideMark/>
          </w:tcPr>
          <w:p w:rsidR="00004C13" w:rsidRPr="00004C13" w:rsidRDefault="00004C13" w:rsidP="00004C13">
            <w:pPr>
              <w:widowControl w:val="0"/>
              <w:spacing w:line="240" w:lineRule="auto"/>
              <w:rPr>
                <w:rFonts w:ascii="Times New Roman" w:hAnsi="Times New Roman"/>
                <w:sz w:val="24"/>
                <w:szCs w:val="24"/>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rPr>
            </w:pPr>
          </w:p>
        </w:tc>
        <w:tc>
          <w:tcPr>
            <w:tcW w:w="1946"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Количество часов в неделю</w:t>
            </w:r>
          </w:p>
        </w:tc>
        <w:tc>
          <w:tcPr>
            <w:tcW w:w="1946"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Количество часов в неделю</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vMerge/>
            <w:hideMark/>
          </w:tcPr>
          <w:p w:rsidR="00004C13" w:rsidRPr="00004C13" w:rsidRDefault="00004C13" w:rsidP="00004C13">
            <w:pPr>
              <w:widowControl w:val="0"/>
              <w:spacing w:line="240" w:lineRule="auto"/>
              <w:rPr>
                <w:rFonts w:ascii="Times New Roman" w:hAnsi="Times New Roman"/>
                <w:sz w:val="24"/>
                <w:szCs w:val="24"/>
              </w:rPr>
            </w:pPr>
          </w:p>
        </w:tc>
        <w:tc>
          <w:tcPr>
            <w:tcW w:w="1229" w:type="dxa"/>
            <w:vMerge/>
            <w:hideMark/>
          </w:tcPr>
          <w:p w:rsidR="00004C13" w:rsidRPr="00004C13" w:rsidRDefault="00004C13" w:rsidP="00004C13">
            <w:pPr>
              <w:widowControl w:val="0"/>
              <w:spacing w:line="240" w:lineRule="auto"/>
              <w:rPr>
                <w:rFonts w:ascii="Times New Roman" w:hAnsi="Times New Roman"/>
                <w:sz w:val="24"/>
                <w:szCs w:val="24"/>
              </w:rPr>
            </w:pP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xml:space="preserve">10 </w:t>
            </w:r>
          </w:p>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класс</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11 класс</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10 класс</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11 класс</w:t>
            </w:r>
          </w:p>
        </w:tc>
      </w:tr>
      <w:tr w:rsidR="00004C13" w:rsidRPr="00004C13" w:rsidTr="00004C13">
        <w:trPr>
          <w:trHeight w:val="420"/>
        </w:trPr>
        <w:tc>
          <w:tcPr>
            <w:tcW w:w="530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Обязательная часть</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Русский язык и литература</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xml:space="preserve">Русский язык </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Литература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r>
      <w:tr w:rsidR="00004C13" w:rsidRPr="00004C13" w:rsidTr="00004C13">
        <w:trPr>
          <w:trHeight w:val="315"/>
        </w:trPr>
        <w:tc>
          <w:tcPr>
            <w:tcW w:w="2540"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Иностранные языки</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Иностранный язык</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Математика и информатика</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Алгебра и начала математического анализа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Геометрия</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Вероятность и статистика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Информатика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600"/>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Естественно-научные предметы</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Физика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Химия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Биология</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У</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Общественно-научные предметы</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xml:space="preserve">История </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Обществознание</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315"/>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География</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vMerge w:val="restart"/>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Физическая культура, основы безопасности жизнедеятельности</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Физическая культура</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2</w:t>
            </w:r>
          </w:p>
        </w:tc>
      </w:tr>
      <w:tr w:rsidR="00004C13" w:rsidRPr="00004C13" w:rsidTr="00004C13">
        <w:trPr>
          <w:trHeight w:val="630"/>
        </w:trPr>
        <w:tc>
          <w:tcPr>
            <w:tcW w:w="2540" w:type="dxa"/>
            <w:vMerge/>
            <w:hideMark/>
          </w:tcPr>
          <w:p w:rsidR="00004C13" w:rsidRPr="00004C13" w:rsidRDefault="00004C13" w:rsidP="00004C13">
            <w:pPr>
              <w:widowControl w:val="0"/>
              <w:spacing w:line="240" w:lineRule="auto"/>
              <w:rPr>
                <w:rFonts w:ascii="Times New Roman" w:hAnsi="Times New Roman"/>
                <w:sz w:val="24"/>
                <w:szCs w:val="24"/>
              </w:rPr>
            </w:pP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Основы безопасности жизнедеятельности</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Б</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r>
      <w:tr w:rsidR="00004C13" w:rsidRPr="00004C13" w:rsidTr="00004C13">
        <w:trPr>
          <w:trHeight w:val="315"/>
        </w:trPr>
        <w:tc>
          <w:tcPr>
            <w:tcW w:w="2540"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2761"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Индивидуальный проект</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1</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r>
      <w:tr w:rsidR="00004C13" w:rsidRPr="00004C13" w:rsidTr="00004C13">
        <w:trPr>
          <w:trHeight w:val="315"/>
        </w:trPr>
        <w:tc>
          <w:tcPr>
            <w:tcW w:w="530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31</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30</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31</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30</w:t>
            </w:r>
          </w:p>
        </w:tc>
      </w:tr>
      <w:tr w:rsidR="00004C13" w:rsidRPr="00004C13" w:rsidTr="00004C13">
        <w:trPr>
          <w:trHeight w:val="450"/>
        </w:trPr>
        <w:tc>
          <w:tcPr>
            <w:tcW w:w="5301"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Часть, формируемая участниками образовательных отношений</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4</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6</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7</w:t>
            </w:r>
          </w:p>
        </w:tc>
      </w:tr>
      <w:tr w:rsidR="00004C13" w:rsidRPr="00004C13" w:rsidTr="00004C13">
        <w:trPr>
          <w:trHeight w:val="450"/>
        </w:trPr>
        <w:tc>
          <w:tcPr>
            <w:tcW w:w="5301" w:type="dxa"/>
            <w:gridSpan w:val="2"/>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Учебные недели</w:t>
            </w:r>
          </w:p>
        </w:tc>
        <w:tc>
          <w:tcPr>
            <w:tcW w:w="1229"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 </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sz w:val="24"/>
                <w:szCs w:val="24"/>
              </w:rPr>
            </w:pPr>
            <w:r w:rsidRPr="00004C13">
              <w:rPr>
                <w:rFonts w:ascii="Times New Roman" w:hAnsi="Times New Roman"/>
                <w:sz w:val="24"/>
                <w:szCs w:val="24"/>
              </w:rPr>
              <w:t>34</w:t>
            </w:r>
          </w:p>
        </w:tc>
      </w:tr>
      <w:tr w:rsidR="00004C13" w:rsidRPr="00004C13" w:rsidTr="00004C13">
        <w:trPr>
          <w:trHeight w:val="450"/>
        </w:trPr>
        <w:tc>
          <w:tcPr>
            <w:tcW w:w="530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Всего часов</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r>
      <w:tr w:rsidR="00004C13" w:rsidRPr="00004C13" w:rsidTr="00004C13">
        <w:trPr>
          <w:trHeight w:val="1275"/>
        </w:trPr>
        <w:tc>
          <w:tcPr>
            <w:tcW w:w="530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34</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c>
          <w:tcPr>
            <w:tcW w:w="973"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37</w:t>
            </w:r>
          </w:p>
        </w:tc>
      </w:tr>
      <w:tr w:rsidR="00004C13" w:rsidRPr="00004C13" w:rsidTr="00004C13">
        <w:trPr>
          <w:trHeight w:val="1125"/>
        </w:trPr>
        <w:tc>
          <w:tcPr>
            <w:tcW w:w="5301"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 </w:t>
            </w:r>
          </w:p>
        </w:tc>
        <w:tc>
          <w:tcPr>
            <w:tcW w:w="194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2312</w:t>
            </w:r>
          </w:p>
        </w:tc>
        <w:tc>
          <w:tcPr>
            <w:tcW w:w="1946" w:type="dxa"/>
            <w:gridSpan w:val="2"/>
            <w:hideMark/>
          </w:tcPr>
          <w:p w:rsidR="00004C13" w:rsidRPr="00004C13" w:rsidRDefault="00004C13" w:rsidP="00004C13">
            <w:pPr>
              <w:widowControl w:val="0"/>
              <w:spacing w:line="240" w:lineRule="auto"/>
              <w:rPr>
                <w:rFonts w:ascii="Times New Roman" w:hAnsi="Times New Roman"/>
                <w:bCs/>
                <w:sz w:val="24"/>
                <w:szCs w:val="24"/>
              </w:rPr>
            </w:pPr>
            <w:r w:rsidRPr="00004C13">
              <w:rPr>
                <w:rFonts w:ascii="Times New Roman" w:hAnsi="Times New Roman"/>
                <w:bCs/>
                <w:sz w:val="24"/>
                <w:szCs w:val="24"/>
              </w:rPr>
              <w:t>2516</w:t>
            </w:r>
          </w:p>
        </w:tc>
      </w:tr>
    </w:tbl>
    <w:p w:rsidR="00004C13" w:rsidRDefault="00004C13" w:rsidP="00004C13">
      <w:pPr>
        <w:spacing w:line="240" w:lineRule="auto"/>
        <w:jc w:val="both"/>
        <w:rPr>
          <w:rFonts w:ascii="Times New Roman" w:hAnsi="Times New Roman"/>
          <w:sz w:val="24"/>
          <w:szCs w:val="24"/>
        </w:rPr>
      </w:pPr>
    </w:p>
    <w:p w:rsidR="00004C13" w:rsidRPr="00004C13" w:rsidRDefault="00004C13" w:rsidP="00004C13">
      <w:pPr>
        <w:widowControl w:val="0"/>
        <w:spacing w:after="0" w:line="240" w:lineRule="auto"/>
        <w:ind w:firstLine="709"/>
        <w:jc w:val="both"/>
        <w:rPr>
          <w:rFonts w:ascii="Times New Roman" w:hAnsi="Times New Roman"/>
          <w:sz w:val="24"/>
          <w:szCs w:val="24"/>
        </w:rPr>
      </w:pPr>
      <w:r w:rsidRPr="00004C13">
        <w:rPr>
          <w:rFonts w:ascii="Times New Roman" w:hAnsi="Times New Roman"/>
          <w:sz w:val="24"/>
          <w:szCs w:val="24"/>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004C13" w:rsidRPr="00004C13" w:rsidRDefault="00004C13" w:rsidP="00004C13">
      <w:pPr>
        <w:widowControl w:val="0"/>
        <w:spacing w:after="0" w:line="240" w:lineRule="auto"/>
        <w:ind w:firstLine="709"/>
        <w:jc w:val="both"/>
        <w:rPr>
          <w:rFonts w:ascii="Times New Roman" w:hAnsi="Times New Roman"/>
          <w:sz w:val="24"/>
          <w:szCs w:val="24"/>
          <w:lang w:eastAsia="en-US"/>
        </w:rPr>
      </w:pPr>
      <w:r w:rsidRPr="00004C13">
        <w:rPr>
          <w:rFonts w:ascii="Times New Roman" w:hAnsi="Times New Roman"/>
          <w:sz w:val="24"/>
          <w:szCs w:val="24"/>
          <w:lang w:eastAsia="en-US"/>
        </w:rPr>
        <w:t>Пример учебного плана гуманитарного профиля (вариант 1)</w:t>
      </w:r>
    </w:p>
    <w:p w:rsidR="00004C13" w:rsidRDefault="00004C13" w:rsidP="00004C13">
      <w:pPr>
        <w:spacing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004C13" w:rsidRPr="002B01F5" w:rsidTr="00004C13">
        <w:trPr>
          <w:trHeight w:val="300"/>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Предметная область</w:t>
            </w:r>
          </w:p>
        </w:tc>
        <w:tc>
          <w:tcPr>
            <w:tcW w:w="2761"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Учебный предмет</w:t>
            </w:r>
          </w:p>
        </w:tc>
        <w:tc>
          <w:tcPr>
            <w:tcW w:w="1229"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Уровень</w:t>
            </w:r>
          </w:p>
        </w:tc>
        <w:tc>
          <w:tcPr>
            <w:tcW w:w="1946"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5-ти дневная неделя</w:t>
            </w:r>
          </w:p>
        </w:tc>
        <w:tc>
          <w:tcPr>
            <w:tcW w:w="1946"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6-ти дневная неделя</w:t>
            </w:r>
          </w:p>
        </w:tc>
      </w:tr>
      <w:tr w:rsidR="00004C13" w:rsidRPr="002B01F5" w:rsidTr="00004C13">
        <w:trPr>
          <w:trHeight w:val="540"/>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1229"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1946" w:type="dxa"/>
            <w:gridSpan w:val="2"/>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Количество часов в неделю</w:t>
            </w:r>
          </w:p>
        </w:tc>
        <w:tc>
          <w:tcPr>
            <w:tcW w:w="1946" w:type="dxa"/>
            <w:gridSpan w:val="2"/>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Количество часов в неделю</w:t>
            </w:r>
          </w:p>
        </w:tc>
      </w:tr>
      <w:tr w:rsidR="00004C13" w:rsidRPr="002B01F5" w:rsidTr="00004C13">
        <w:trPr>
          <w:trHeight w:val="563"/>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1229"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10 класс</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11 класс</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10 класс</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11 класс</w:t>
            </w:r>
          </w:p>
        </w:tc>
      </w:tr>
      <w:tr w:rsidR="00004C13" w:rsidRPr="002B01F5" w:rsidTr="00004C13">
        <w:trPr>
          <w:trHeight w:val="277"/>
        </w:trPr>
        <w:tc>
          <w:tcPr>
            <w:tcW w:w="5301"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Обязательная часть</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r>
      <w:tr w:rsidR="00004C13" w:rsidRPr="002B01F5" w:rsidTr="00004C13">
        <w:trPr>
          <w:trHeight w:val="315"/>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Русский язык и литература</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xml:space="preserve">Русский язык </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Литература</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xml:space="preserve">У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5</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5</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5</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5</w:t>
            </w:r>
          </w:p>
        </w:tc>
      </w:tr>
      <w:tr w:rsidR="00004C13" w:rsidRPr="002B01F5" w:rsidTr="00004C13">
        <w:trPr>
          <w:trHeight w:val="315"/>
        </w:trPr>
        <w:tc>
          <w:tcPr>
            <w:tcW w:w="2540"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Иностранные языки</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Иностранный язык</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r>
      <w:tr w:rsidR="00004C13" w:rsidRPr="002B01F5" w:rsidTr="00004C13">
        <w:trPr>
          <w:trHeight w:val="315"/>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Математика и информатика</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Алгебра и начала математического анализа</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Геометрия</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Вероятность и статистика</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Информатика</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600"/>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Естественно-научные предметы</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Физика</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Химия</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Биология</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Общественно-научные предметы</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xml:space="preserve">История </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Обществознание</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xml:space="preserve">У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4</w:t>
            </w:r>
          </w:p>
        </w:tc>
      </w:tr>
      <w:tr w:rsidR="00004C13" w:rsidRPr="002B01F5" w:rsidTr="00004C13">
        <w:trPr>
          <w:trHeight w:val="315"/>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География</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vMerge w:val="restart"/>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Физическая культура, основы безопасности жизнедеятельности</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Физическая культура</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2</w:t>
            </w:r>
          </w:p>
        </w:tc>
      </w:tr>
      <w:tr w:rsidR="00004C13" w:rsidRPr="002B01F5" w:rsidTr="00004C13">
        <w:trPr>
          <w:trHeight w:val="630"/>
        </w:trPr>
        <w:tc>
          <w:tcPr>
            <w:tcW w:w="2540" w:type="dxa"/>
            <w:vMerge/>
            <w:hideMark/>
          </w:tcPr>
          <w:p w:rsidR="00004C13" w:rsidRPr="002B01F5" w:rsidRDefault="00004C13" w:rsidP="00004C13">
            <w:pPr>
              <w:widowControl w:val="0"/>
              <w:spacing w:line="240" w:lineRule="auto"/>
              <w:rPr>
                <w:rFonts w:ascii="Times New Roman" w:hAnsi="Times New Roman"/>
                <w:sz w:val="24"/>
                <w:szCs w:val="24"/>
                <w:lang w:eastAsia="en-US"/>
              </w:rPr>
            </w:pP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Основы безопасности жизнедеятельности</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Б</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r>
      <w:tr w:rsidR="00004C13" w:rsidRPr="002B01F5" w:rsidTr="00004C13">
        <w:trPr>
          <w:trHeight w:val="315"/>
        </w:trPr>
        <w:tc>
          <w:tcPr>
            <w:tcW w:w="2540"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c>
          <w:tcPr>
            <w:tcW w:w="2761"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Индивидуальный проект</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1</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r>
      <w:tr w:rsidR="00004C13" w:rsidRPr="002B01F5" w:rsidTr="00004C13">
        <w:trPr>
          <w:trHeight w:val="315"/>
        </w:trPr>
        <w:tc>
          <w:tcPr>
            <w:tcW w:w="5301"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ИТОГО</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31</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30</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31</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30</w:t>
            </w:r>
          </w:p>
        </w:tc>
      </w:tr>
      <w:tr w:rsidR="00004C13" w:rsidRPr="002B01F5" w:rsidTr="00004C13">
        <w:trPr>
          <w:trHeight w:val="450"/>
        </w:trPr>
        <w:tc>
          <w:tcPr>
            <w:tcW w:w="5301" w:type="dxa"/>
            <w:gridSpan w:val="2"/>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4</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6</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7</w:t>
            </w:r>
          </w:p>
        </w:tc>
      </w:tr>
      <w:tr w:rsidR="00004C13" w:rsidRPr="002B01F5" w:rsidTr="00004C13">
        <w:trPr>
          <w:trHeight w:val="450"/>
        </w:trPr>
        <w:tc>
          <w:tcPr>
            <w:tcW w:w="5301" w:type="dxa"/>
            <w:gridSpan w:val="2"/>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Учебные недели</w:t>
            </w:r>
          </w:p>
        </w:tc>
        <w:tc>
          <w:tcPr>
            <w:tcW w:w="1229"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sz w:val="24"/>
                <w:szCs w:val="24"/>
                <w:lang w:eastAsia="en-US"/>
              </w:rPr>
            </w:pPr>
            <w:r w:rsidRPr="002B01F5">
              <w:rPr>
                <w:rFonts w:ascii="Times New Roman" w:hAnsi="Times New Roman"/>
                <w:sz w:val="24"/>
                <w:szCs w:val="24"/>
                <w:lang w:eastAsia="en-US"/>
              </w:rPr>
              <w:t>34</w:t>
            </w:r>
          </w:p>
        </w:tc>
      </w:tr>
      <w:tr w:rsidR="00004C13" w:rsidRPr="002B01F5" w:rsidTr="00004C13">
        <w:trPr>
          <w:trHeight w:val="450"/>
        </w:trPr>
        <w:tc>
          <w:tcPr>
            <w:tcW w:w="5301"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Всего часов</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37</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37</w:t>
            </w:r>
          </w:p>
        </w:tc>
      </w:tr>
      <w:tr w:rsidR="00004C13" w:rsidRPr="002B01F5" w:rsidTr="00004C13">
        <w:trPr>
          <w:trHeight w:val="1275"/>
        </w:trPr>
        <w:tc>
          <w:tcPr>
            <w:tcW w:w="5301"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34</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37</w:t>
            </w:r>
          </w:p>
        </w:tc>
        <w:tc>
          <w:tcPr>
            <w:tcW w:w="973"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37</w:t>
            </w:r>
          </w:p>
        </w:tc>
      </w:tr>
      <w:tr w:rsidR="00004C13" w:rsidRPr="002B01F5" w:rsidTr="00004C13">
        <w:trPr>
          <w:trHeight w:val="1125"/>
        </w:trPr>
        <w:tc>
          <w:tcPr>
            <w:tcW w:w="5301"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 </w:t>
            </w:r>
          </w:p>
        </w:tc>
        <w:tc>
          <w:tcPr>
            <w:tcW w:w="1946"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2312</w:t>
            </w:r>
          </w:p>
        </w:tc>
        <w:tc>
          <w:tcPr>
            <w:tcW w:w="1946" w:type="dxa"/>
            <w:gridSpan w:val="2"/>
            <w:hideMark/>
          </w:tcPr>
          <w:p w:rsidR="00004C13" w:rsidRPr="002B01F5" w:rsidRDefault="00004C13" w:rsidP="00004C13">
            <w:pPr>
              <w:widowControl w:val="0"/>
              <w:spacing w:line="240" w:lineRule="auto"/>
              <w:rPr>
                <w:rFonts w:ascii="Times New Roman" w:hAnsi="Times New Roman"/>
                <w:bCs/>
                <w:sz w:val="24"/>
                <w:szCs w:val="24"/>
                <w:lang w:eastAsia="en-US"/>
              </w:rPr>
            </w:pPr>
            <w:r w:rsidRPr="002B01F5">
              <w:rPr>
                <w:rFonts w:ascii="Times New Roman" w:hAnsi="Times New Roman"/>
                <w:bCs/>
                <w:sz w:val="24"/>
                <w:szCs w:val="24"/>
                <w:lang w:eastAsia="en-US"/>
              </w:rPr>
              <w:t>2516</w:t>
            </w:r>
          </w:p>
        </w:tc>
      </w:tr>
    </w:tbl>
    <w:p w:rsidR="00004C13" w:rsidRDefault="00004C13" w:rsidP="00004C13">
      <w:pPr>
        <w:spacing w:line="240" w:lineRule="auto"/>
        <w:jc w:val="both"/>
        <w:rPr>
          <w:rFonts w:ascii="Times New Roman" w:hAnsi="Times New Roman"/>
          <w:sz w:val="24"/>
          <w:szCs w:val="24"/>
        </w:rPr>
      </w:pPr>
    </w:p>
    <w:p w:rsidR="0044733C" w:rsidRPr="0044733C" w:rsidRDefault="0044733C" w:rsidP="0044733C">
      <w:pPr>
        <w:widowControl w:val="0"/>
        <w:spacing w:line="240" w:lineRule="auto"/>
        <w:ind w:firstLine="709"/>
        <w:jc w:val="both"/>
        <w:rPr>
          <w:rFonts w:ascii="Times New Roman" w:hAnsi="Times New Roman"/>
          <w:sz w:val="24"/>
          <w:szCs w:val="24"/>
          <w:lang w:eastAsia="en-US"/>
        </w:rPr>
      </w:pPr>
      <w:r w:rsidRPr="0044733C">
        <w:rPr>
          <w:rFonts w:ascii="Times New Roman" w:hAnsi="Times New Roman"/>
          <w:sz w:val="24"/>
          <w:szCs w:val="24"/>
          <w:lang w:eastAsia="en-US"/>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44733C" w:rsidRPr="0044733C" w:rsidTr="003D52AF">
        <w:trPr>
          <w:trHeight w:val="300"/>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Предметная область</w:t>
            </w:r>
          </w:p>
        </w:tc>
        <w:tc>
          <w:tcPr>
            <w:tcW w:w="2761"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Учебный предмет</w:t>
            </w:r>
          </w:p>
        </w:tc>
        <w:tc>
          <w:tcPr>
            <w:tcW w:w="1229"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Уровень</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5-ти дневная неделя</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6-ти дневная неделя</w:t>
            </w:r>
          </w:p>
        </w:tc>
      </w:tr>
      <w:tr w:rsidR="0044733C" w:rsidRPr="0044733C" w:rsidTr="003D52AF">
        <w:trPr>
          <w:trHeight w:val="300"/>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rPr>
            </w:pP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Количество часов в неделю</w:t>
            </w: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Количество часов в неделю</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rPr>
            </w:pP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11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11 класс</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Обязательная часть</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Русский язык и литература</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xml:space="preserve">Русский язык </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tcBorders>
              <w:bottom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p>
        </w:tc>
        <w:tc>
          <w:tcPr>
            <w:tcW w:w="2761" w:type="dxa"/>
            <w:tcBorders>
              <w:bottom w:val="single" w:sz="4" w:space="0" w:color="auto"/>
            </w:tcBorders>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Литература</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xml:space="preserve">У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r>
      <w:tr w:rsidR="0044733C" w:rsidRPr="0044733C" w:rsidTr="003D52AF">
        <w:trPr>
          <w:trHeight w:val="315"/>
        </w:trPr>
        <w:tc>
          <w:tcPr>
            <w:tcW w:w="2540" w:type="dxa"/>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Иностранные языки</w:t>
            </w:r>
          </w:p>
        </w:tc>
        <w:tc>
          <w:tcPr>
            <w:tcW w:w="2761" w:type="dxa"/>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Иностранный язык</w:t>
            </w:r>
          </w:p>
        </w:tc>
        <w:tc>
          <w:tcPr>
            <w:tcW w:w="1229" w:type="dxa"/>
            <w:tcBorders>
              <w:left w:val="single" w:sz="4" w:space="0" w:color="auto"/>
            </w:tcBorders>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xml:space="preserve">У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r>
      <w:tr w:rsidR="0044733C" w:rsidRPr="0044733C" w:rsidTr="003D52AF">
        <w:trPr>
          <w:trHeight w:val="315"/>
        </w:trPr>
        <w:tc>
          <w:tcPr>
            <w:tcW w:w="2540" w:type="dxa"/>
            <w:vMerge w:val="restart"/>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Математика и информатика</w:t>
            </w:r>
          </w:p>
        </w:tc>
        <w:tc>
          <w:tcPr>
            <w:tcW w:w="2761" w:type="dxa"/>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Алгебра и начала математического анализа</w:t>
            </w:r>
          </w:p>
        </w:tc>
        <w:tc>
          <w:tcPr>
            <w:tcW w:w="1229" w:type="dxa"/>
            <w:tcBorders>
              <w:lef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r>
      <w:tr w:rsidR="0044733C" w:rsidRPr="0044733C" w:rsidTr="003D52AF">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p>
        </w:tc>
        <w:tc>
          <w:tcPr>
            <w:tcW w:w="2761" w:type="dxa"/>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Геометрия</w:t>
            </w:r>
          </w:p>
        </w:tc>
        <w:tc>
          <w:tcPr>
            <w:tcW w:w="1229" w:type="dxa"/>
            <w:tcBorders>
              <w:lef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p>
        </w:tc>
        <w:tc>
          <w:tcPr>
            <w:tcW w:w="2761" w:type="dxa"/>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Вероятность и статистика</w:t>
            </w:r>
          </w:p>
        </w:tc>
        <w:tc>
          <w:tcPr>
            <w:tcW w:w="1229" w:type="dxa"/>
            <w:tcBorders>
              <w:lef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p>
        </w:tc>
        <w:tc>
          <w:tcPr>
            <w:tcW w:w="2761" w:type="dxa"/>
            <w:tcBorders>
              <w:top w:val="single" w:sz="4" w:space="0" w:color="auto"/>
              <w:left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Информатика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tcBorders>
              <w:top w:val="single" w:sz="4" w:space="0" w:color="auto"/>
            </w:tcBorders>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Естественно-научные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Физика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Химия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Биология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Общественно-научные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xml:space="preserve">История </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Обществознание</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География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Физическая культура, основы безопасности жизнедеятельности</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Физическая культура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630"/>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Основы безопасности жизнедеятельности</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Индивидуальный проект</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30</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30</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Часть, формируемая участниками образовательных отношений</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6</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7</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Учебные недели</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Всего часов</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r>
      <w:tr w:rsidR="0044733C" w:rsidRPr="0044733C" w:rsidTr="003D52AF">
        <w:trPr>
          <w:trHeight w:val="900"/>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r>
      <w:tr w:rsidR="0044733C" w:rsidRPr="0044733C" w:rsidTr="003D52AF">
        <w:trPr>
          <w:trHeight w:val="900"/>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2312</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2516</w:t>
            </w:r>
          </w:p>
        </w:tc>
      </w:tr>
    </w:tbl>
    <w:p w:rsidR="0044733C" w:rsidRDefault="0044733C" w:rsidP="00004C13">
      <w:pPr>
        <w:spacing w:line="240" w:lineRule="auto"/>
        <w:jc w:val="both"/>
        <w:rPr>
          <w:rFonts w:ascii="Times New Roman" w:hAnsi="Times New Roman"/>
          <w:sz w:val="24"/>
          <w:szCs w:val="24"/>
        </w:rPr>
      </w:pPr>
    </w:p>
    <w:p w:rsidR="0044733C" w:rsidRPr="0044733C" w:rsidRDefault="0044733C" w:rsidP="0044733C">
      <w:pPr>
        <w:widowControl w:val="0"/>
        <w:spacing w:after="0" w:line="360" w:lineRule="auto"/>
        <w:ind w:firstLine="708"/>
        <w:jc w:val="both"/>
        <w:rPr>
          <w:rFonts w:ascii="Times New Roman" w:hAnsi="Times New Roman"/>
          <w:sz w:val="24"/>
          <w:szCs w:val="24"/>
          <w:lang w:eastAsia="en-US"/>
        </w:rPr>
      </w:pPr>
      <w:r w:rsidRPr="0044733C">
        <w:rPr>
          <w:rFonts w:ascii="Times New Roman" w:hAnsi="Times New Roman"/>
          <w:sz w:val="24"/>
          <w:szCs w:val="24"/>
          <w:lang w:eastAsia="en-US"/>
        </w:rPr>
        <w:t>Пример учебного плана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44733C" w:rsidRPr="0044733C" w:rsidTr="003D52AF">
        <w:trPr>
          <w:trHeight w:val="300"/>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Предметная область</w:t>
            </w:r>
          </w:p>
        </w:tc>
        <w:tc>
          <w:tcPr>
            <w:tcW w:w="2761"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Учебный предмет</w:t>
            </w:r>
          </w:p>
        </w:tc>
        <w:tc>
          <w:tcPr>
            <w:tcW w:w="1229"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Уровень</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5-ти дневная неделя</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6-ти дневная неделя</w:t>
            </w:r>
          </w:p>
        </w:tc>
      </w:tr>
      <w:tr w:rsidR="0044733C" w:rsidRPr="0044733C" w:rsidTr="003D52AF">
        <w:trPr>
          <w:trHeight w:val="300"/>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rPr>
            </w:pP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Количество часов в неделю</w:t>
            </w: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Количество часов в неделю</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rPr>
            </w:pP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11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11 класс</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Обязательная часть</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Русский язык и литература</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xml:space="preserve">Русский язык </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Литература</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xml:space="preserve">У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5</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Иностранные языки</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Иностранный язык</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Математика и информатика</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Алгебра и начала математического анализа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Геометрия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Вероятность и статистика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Информатика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Естественно-научные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Физика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Химия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Биология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Общественно-научные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xml:space="preserve">История </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У</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4</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Обществознание</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География</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Физическая культура, основы безопасности жизнедеятельности</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Физическая культура</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2</w:t>
            </w:r>
          </w:p>
        </w:tc>
      </w:tr>
      <w:tr w:rsidR="0044733C" w:rsidRPr="0044733C" w:rsidTr="003D52AF">
        <w:trPr>
          <w:trHeight w:val="630"/>
        </w:trPr>
        <w:tc>
          <w:tcPr>
            <w:tcW w:w="2540" w:type="dxa"/>
            <w:vMerge/>
            <w:hideMark/>
          </w:tcPr>
          <w:p w:rsidR="0044733C" w:rsidRPr="0044733C" w:rsidRDefault="0044733C" w:rsidP="0044733C">
            <w:pPr>
              <w:widowControl w:val="0"/>
              <w:spacing w:line="240" w:lineRule="auto"/>
              <w:rPr>
                <w:rFonts w:ascii="Times New Roman" w:hAnsi="Times New Roman"/>
                <w:sz w:val="24"/>
                <w:szCs w:val="24"/>
              </w:rPr>
            </w:pP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Основы безопасности жизнедеятельности</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2761"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Индивидуальный проект</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1</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30</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30</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Часть, формируемая участниками образовательных отношений</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6</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7</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Учебные недели</w:t>
            </w:r>
          </w:p>
        </w:tc>
        <w:tc>
          <w:tcPr>
            <w:tcW w:w="1229"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 </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rPr>
            </w:pPr>
            <w:r w:rsidRPr="0044733C">
              <w:rPr>
                <w:rFonts w:ascii="Times New Roman" w:hAnsi="Times New Roman"/>
                <w:sz w:val="24"/>
                <w:szCs w:val="24"/>
              </w:rPr>
              <w:t>34</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Всего часов</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r>
      <w:tr w:rsidR="0044733C" w:rsidRPr="0044733C" w:rsidTr="003D52AF">
        <w:trPr>
          <w:trHeight w:val="9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37</w:t>
            </w:r>
          </w:p>
        </w:tc>
      </w:tr>
      <w:tr w:rsidR="0044733C" w:rsidRPr="0044733C" w:rsidTr="003D52AF">
        <w:trPr>
          <w:trHeight w:val="9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 </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2312</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rPr>
            </w:pPr>
            <w:r w:rsidRPr="0044733C">
              <w:rPr>
                <w:rFonts w:ascii="Times New Roman" w:hAnsi="Times New Roman"/>
                <w:bCs/>
                <w:sz w:val="24"/>
                <w:szCs w:val="24"/>
              </w:rPr>
              <w:t>2516</w:t>
            </w:r>
          </w:p>
        </w:tc>
      </w:tr>
    </w:tbl>
    <w:p w:rsidR="0044733C" w:rsidRDefault="0044733C" w:rsidP="00004C13">
      <w:pPr>
        <w:spacing w:line="240" w:lineRule="auto"/>
        <w:jc w:val="both"/>
        <w:rPr>
          <w:rFonts w:ascii="Times New Roman" w:hAnsi="Times New Roman"/>
          <w:sz w:val="24"/>
          <w:szCs w:val="24"/>
        </w:rPr>
      </w:pPr>
    </w:p>
    <w:p w:rsidR="0044733C" w:rsidRPr="0044733C" w:rsidRDefault="0044733C" w:rsidP="0044733C">
      <w:pPr>
        <w:widowControl w:val="0"/>
        <w:spacing w:after="0" w:line="360" w:lineRule="auto"/>
        <w:ind w:firstLine="709"/>
        <w:jc w:val="both"/>
        <w:rPr>
          <w:rFonts w:ascii="Times New Roman" w:hAnsi="Times New Roman"/>
          <w:sz w:val="24"/>
          <w:szCs w:val="24"/>
          <w:lang w:eastAsia="en-US"/>
        </w:rPr>
      </w:pPr>
      <w:r w:rsidRPr="0044733C">
        <w:rPr>
          <w:rFonts w:ascii="Times New Roman" w:hAnsi="Times New Roman"/>
          <w:sz w:val="24"/>
          <w:szCs w:val="24"/>
          <w:lang w:eastAsia="en-US"/>
        </w:rPr>
        <w:t>Пример учебного плана гуманитарного профиля (вариант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44733C" w:rsidRPr="0044733C" w:rsidTr="003D52AF">
        <w:trPr>
          <w:trHeight w:val="300"/>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Предметная область</w:t>
            </w:r>
          </w:p>
        </w:tc>
        <w:tc>
          <w:tcPr>
            <w:tcW w:w="2761"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Учебный предмет</w:t>
            </w:r>
          </w:p>
        </w:tc>
        <w:tc>
          <w:tcPr>
            <w:tcW w:w="1229"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Уровень</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5-ти дневная неделя</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6-ти дневная неделя</w:t>
            </w:r>
          </w:p>
        </w:tc>
      </w:tr>
      <w:tr w:rsidR="0044733C" w:rsidRPr="0044733C" w:rsidTr="003D52AF">
        <w:trPr>
          <w:trHeight w:val="300"/>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Количество часов в неделю</w:t>
            </w: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Количество часов в неделю</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11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11 класс</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Обязательная часть</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Русский язык и литература</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xml:space="preserve">Русский язык </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Литература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Иностранные языки</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Иностранный язык</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Математика и информатика</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xml:space="preserve">Алгебра </w:t>
            </w:r>
            <w:r w:rsidRPr="0044733C">
              <w:rPr>
                <w:rFonts w:ascii="Times New Roman" w:hAnsi="Times New Roman"/>
                <w:sz w:val="24"/>
                <w:szCs w:val="24"/>
              </w:rPr>
              <w:t>и начала математического анализа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Геометрия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Вероятность и статистика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Информатика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Естественно-научные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Химия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Биология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Общественно-научные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xml:space="preserve">История </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У</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Обществознание</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У</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География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Физическая культура, основы безопасности жизнедеятельности</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Физическая культура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630"/>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Основы безопасности жизнедеятельности</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Индивидуальный проект</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30</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30</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6</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7</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Учебные недели</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Всего часов</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r>
      <w:tr w:rsidR="0044733C" w:rsidRPr="0044733C" w:rsidTr="003D52AF">
        <w:trPr>
          <w:trHeight w:val="960"/>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r>
      <w:tr w:rsidR="0044733C" w:rsidRPr="0044733C" w:rsidTr="003D52AF">
        <w:trPr>
          <w:trHeight w:val="960"/>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2312</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2516</w:t>
            </w:r>
          </w:p>
        </w:tc>
      </w:tr>
    </w:tbl>
    <w:p w:rsidR="0044733C" w:rsidRDefault="0044733C" w:rsidP="00004C13">
      <w:pPr>
        <w:spacing w:line="240" w:lineRule="auto"/>
        <w:jc w:val="both"/>
        <w:rPr>
          <w:rFonts w:ascii="Times New Roman" w:hAnsi="Times New Roman"/>
          <w:sz w:val="24"/>
          <w:szCs w:val="24"/>
        </w:rPr>
      </w:pPr>
    </w:p>
    <w:p w:rsidR="0044733C" w:rsidRPr="0044733C" w:rsidRDefault="0044733C" w:rsidP="0044733C">
      <w:pPr>
        <w:widowControl w:val="0"/>
        <w:spacing w:after="0" w:line="360" w:lineRule="auto"/>
        <w:ind w:firstLine="709"/>
        <w:jc w:val="both"/>
        <w:rPr>
          <w:rFonts w:ascii="Times New Roman" w:hAnsi="Times New Roman"/>
          <w:sz w:val="24"/>
          <w:szCs w:val="24"/>
          <w:lang w:eastAsia="en-US"/>
        </w:rPr>
      </w:pPr>
      <w:r w:rsidRPr="0044733C">
        <w:rPr>
          <w:rFonts w:ascii="Times New Roman" w:hAnsi="Times New Roman"/>
          <w:sz w:val="24"/>
          <w:szCs w:val="24"/>
          <w:lang w:eastAsia="en-US"/>
        </w:rPr>
        <w:t>Пример учебного плана гуманитарного профиля (вариант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44733C" w:rsidRPr="0044733C" w:rsidTr="003D52AF">
        <w:trPr>
          <w:trHeight w:val="300"/>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Предметная область</w:t>
            </w:r>
          </w:p>
        </w:tc>
        <w:tc>
          <w:tcPr>
            <w:tcW w:w="2761"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Учебный предмет</w:t>
            </w:r>
          </w:p>
        </w:tc>
        <w:tc>
          <w:tcPr>
            <w:tcW w:w="1229"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Уровень</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5-ти дневная неделя</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6-ти дневная неделя</w:t>
            </w:r>
          </w:p>
        </w:tc>
      </w:tr>
      <w:tr w:rsidR="0044733C" w:rsidRPr="0044733C" w:rsidTr="003D52AF">
        <w:trPr>
          <w:trHeight w:val="300"/>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Количество часов в неделю</w:t>
            </w:r>
          </w:p>
        </w:tc>
        <w:tc>
          <w:tcPr>
            <w:tcW w:w="1946"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Количество часов в неделю</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1229"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11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10 класс</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11 класс</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Обязательная часть</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Русский язык и литература</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xml:space="preserve">Русский язык </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Литература</w:t>
            </w:r>
          </w:p>
          <w:p w:rsidR="0044733C" w:rsidRPr="0044733C" w:rsidRDefault="0044733C" w:rsidP="0044733C">
            <w:pPr>
              <w:widowControl w:val="0"/>
              <w:spacing w:line="240" w:lineRule="auto"/>
              <w:rPr>
                <w:rFonts w:ascii="Times New Roman" w:hAnsi="Times New Roman"/>
                <w:sz w:val="24"/>
                <w:szCs w:val="24"/>
                <w:lang w:eastAsia="en-US"/>
              </w:rPr>
            </w:pP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Иностранные языки</w:t>
            </w:r>
          </w:p>
        </w:tc>
        <w:tc>
          <w:tcPr>
            <w:tcW w:w="2761"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Иностранный язык</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xml:space="preserve">У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5</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Математика и информатика</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xml:space="preserve">Алгебра </w:t>
            </w:r>
            <w:r w:rsidRPr="0044733C">
              <w:rPr>
                <w:rFonts w:ascii="Times New Roman" w:hAnsi="Times New Roman"/>
                <w:sz w:val="24"/>
                <w:szCs w:val="24"/>
              </w:rPr>
              <w:t>и начала математического анализа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Геометрия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Вероятность и статистика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Информатика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Естественно-научные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Физика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Химия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Биология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Общественно-научные предметы</w:t>
            </w:r>
          </w:p>
        </w:tc>
        <w:tc>
          <w:tcPr>
            <w:tcW w:w="2761"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xml:space="preserve">История </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У</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4</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Обществознание</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315"/>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География</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vMerge w:val="restart"/>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Физическая культура, основы безопасности жизнедеятельности</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Физическая культура</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2</w:t>
            </w:r>
          </w:p>
        </w:tc>
      </w:tr>
      <w:tr w:rsidR="0044733C" w:rsidRPr="0044733C" w:rsidTr="003D52AF">
        <w:trPr>
          <w:trHeight w:val="630"/>
        </w:trPr>
        <w:tc>
          <w:tcPr>
            <w:tcW w:w="2540" w:type="dxa"/>
            <w:vMerge/>
            <w:hideMark/>
          </w:tcPr>
          <w:p w:rsidR="0044733C" w:rsidRPr="0044733C" w:rsidRDefault="0044733C" w:rsidP="0044733C">
            <w:pPr>
              <w:widowControl w:val="0"/>
              <w:spacing w:line="240" w:lineRule="auto"/>
              <w:rPr>
                <w:rFonts w:ascii="Times New Roman" w:hAnsi="Times New Roman"/>
                <w:sz w:val="24"/>
                <w:szCs w:val="24"/>
                <w:lang w:eastAsia="en-US"/>
              </w:rPr>
            </w:pP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Основы безопасности жизнедеятельности</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Б</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r>
      <w:tr w:rsidR="0044733C" w:rsidRPr="0044733C" w:rsidTr="003D52AF">
        <w:trPr>
          <w:trHeight w:val="315"/>
        </w:trPr>
        <w:tc>
          <w:tcPr>
            <w:tcW w:w="2540"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2761"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Индивидуальный проект</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1</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30</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31</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30</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6</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7</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Учебные недели</w:t>
            </w:r>
          </w:p>
        </w:tc>
        <w:tc>
          <w:tcPr>
            <w:tcW w:w="1229"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sz w:val="24"/>
                <w:szCs w:val="24"/>
                <w:lang w:eastAsia="en-US"/>
              </w:rPr>
            </w:pPr>
            <w:r w:rsidRPr="0044733C">
              <w:rPr>
                <w:rFonts w:ascii="Times New Roman" w:hAnsi="Times New Roman"/>
                <w:sz w:val="24"/>
                <w:szCs w:val="24"/>
                <w:lang w:eastAsia="en-US"/>
              </w:rPr>
              <w:t>34</w:t>
            </w:r>
          </w:p>
        </w:tc>
      </w:tr>
      <w:tr w:rsidR="0044733C" w:rsidRPr="0044733C" w:rsidTr="003D52AF">
        <w:trPr>
          <w:trHeight w:val="3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Всего часов</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r>
      <w:tr w:rsidR="0044733C" w:rsidRPr="0044733C" w:rsidTr="003D52AF">
        <w:trPr>
          <w:trHeight w:val="9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34</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c>
          <w:tcPr>
            <w:tcW w:w="973"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37</w:t>
            </w:r>
          </w:p>
        </w:tc>
      </w:tr>
      <w:tr w:rsidR="0044733C" w:rsidRPr="0044733C" w:rsidTr="003D52AF">
        <w:trPr>
          <w:trHeight w:val="915"/>
        </w:trPr>
        <w:tc>
          <w:tcPr>
            <w:tcW w:w="5301"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 </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2312</w:t>
            </w:r>
          </w:p>
        </w:tc>
        <w:tc>
          <w:tcPr>
            <w:tcW w:w="1946" w:type="dxa"/>
            <w:gridSpan w:val="2"/>
            <w:hideMark/>
          </w:tcPr>
          <w:p w:rsidR="0044733C" w:rsidRPr="0044733C" w:rsidRDefault="0044733C" w:rsidP="0044733C">
            <w:pPr>
              <w:widowControl w:val="0"/>
              <w:spacing w:line="240" w:lineRule="auto"/>
              <w:rPr>
                <w:rFonts w:ascii="Times New Roman" w:hAnsi="Times New Roman"/>
                <w:bCs/>
                <w:sz w:val="24"/>
                <w:szCs w:val="24"/>
                <w:lang w:eastAsia="en-US"/>
              </w:rPr>
            </w:pPr>
            <w:r w:rsidRPr="0044733C">
              <w:rPr>
                <w:rFonts w:ascii="Times New Roman" w:hAnsi="Times New Roman"/>
                <w:bCs/>
                <w:sz w:val="24"/>
                <w:szCs w:val="24"/>
                <w:lang w:eastAsia="en-US"/>
              </w:rPr>
              <w:t>2516</w:t>
            </w:r>
          </w:p>
        </w:tc>
      </w:tr>
    </w:tbl>
    <w:p w:rsidR="0044733C" w:rsidRDefault="0044733C" w:rsidP="00004C13">
      <w:pPr>
        <w:spacing w:line="240" w:lineRule="auto"/>
        <w:jc w:val="both"/>
        <w:rPr>
          <w:rFonts w:ascii="Times New Roman" w:hAnsi="Times New Roman"/>
          <w:sz w:val="24"/>
          <w:szCs w:val="24"/>
        </w:rPr>
      </w:pPr>
    </w:p>
    <w:p w:rsidR="0044733C" w:rsidRPr="0044733C" w:rsidRDefault="0044733C" w:rsidP="0044733C">
      <w:pPr>
        <w:widowControl w:val="0"/>
        <w:spacing w:after="0" w:line="360" w:lineRule="auto"/>
        <w:ind w:firstLine="709"/>
        <w:jc w:val="both"/>
        <w:rPr>
          <w:rFonts w:ascii="Times New Roman" w:hAnsi="Times New Roman"/>
          <w:sz w:val="24"/>
          <w:szCs w:val="24"/>
          <w:lang w:eastAsia="en-US"/>
        </w:rPr>
      </w:pPr>
      <w:r w:rsidRPr="0044733C">
        <w:rPr>
          <w:rFonts w:ascii="Times New Roman" w:hAnsi="Times New Roman"/>
          <w:sz w:val="24"/>
          <w:szCs w:val="24"/>
          <w:lang w:eastAsia="en-US"/>
        </w:rPr>
        <w:t>Пример учебного план гуманитарного профиля (вариант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3D52AF" w:rsidRPr="003D52AF" w:rsidTr="003D52AF">
        <w:trPr>
          <w:trHeight w:val="300"/>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Предметная область</w:t>
            </w:r>
          </w:p>
        </w:tc>
        <w:tc>
          <w:tcPr>
            <w:tcW w:w="276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Учебный предмет</w:t>
            </w:r>
          </w:p>
        </w:tc>
        <w:tc>
          <w:tcPr>
            <w:tcW w:w="122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Уровень</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5-ти дневная неделя</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6-ти дневная неделя</w:t>
            </w:r>
          </w:p>
        </w:tc>
      </w:tr>
      <w:tr w:rsidR="003D52AF" w:rsidRPr="003D52AF" w:rsidTr="003D52AF">
        <w:trPr>
          <w:trHeight w:val="300"/>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9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c>
          <w:tcPr>
            <w:tcW w:w="19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Обязательная часть</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Русский язык и литература</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Русский язык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Литература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Иностранные языки</w:t>
            </w:r>
          </w:p>
        </w:tc>
        <w:tc>
          <w:tcPr>
            <w:tcW w:w="2761"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Иностранный язык</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xml:space="preserve">У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Математика информатика</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Алгебра </w:t>
            </w:r>
            <w:r w:rsidRPr="003D52AF">
              <w:rPr>
                <w:rFonts w:ascii="Times New Roman" w:hAnsi="Times New Roman"/>
                <w:sz w:val="24"/>
                <w:szCs w:val="24"/>
              </w:rPr>
              <w:t>и начала математического анализа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Геометрия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Вероятность и статистика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Информатика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Естественно-научные предметы</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Химия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Биология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Общественно-научные предметы</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История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Обществознание</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География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 основы безопасности жизнедеятельности</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630"/>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Основы безопасности жизнедеятельности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Индивидуальный проект</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30</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30</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6</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7</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Учебные недели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Всего часов</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990"/>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990"/>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2312</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2516</w:t>
            </w:r>
          </w:p>
        </w:tc>
      </w:tr>
    </w:tbl>
    <w:p w:rsidR="0044733C" w:rsidRDefault="0044733C" w:rsidP="00004C13">
      <w:pPr>
        <w:spacing w:line="240" w:lineRule="auto"/>
        <w:jc w:val="both"/>
        <w:rPr>
          <w:rFonts w:ascii="Times New Roman" w:hAnsi="Times New Roman"/>
          <w:sz w:val="24"/>
          <w:szCs w:val="24"/>
        </w:rPr>
      </w:pPr>
    </w:p>
    <w:p w:rsidR="003D52AF" w:rsidRPr="003D52AF" w:rsidRDefault="003D52AF" w:rsidP="003D52AF">
      <w:pPr>
        <w:widowControl w:val="0"/>
        <w:spacing w:after="0" w:line="360" w:lineRule="auto"/>
        <w:ind w:firstLine="709"/>
        <w:jc w:val="both"/>
        <w:rPr>
          <w:rFonts w:ascii="Times New Roman" w:hAnsi="Times New Roman"/>
          <w:sz w:val="24"/>
          <w:szCs w:val="24"/>
        </w:rPr>
      </w:pPr>
      <w:r w:rsidRPr="003D52AF">
        <w:rPr>
          <w:rFonts w:ascii="Times New Roman" w:hAnsi="Times New Roman"/>
          <w:sz w:val="24"/>
          <w:szCs w:val="24"/>
          <w:lang w:eastAsia="en-US"/>
        </w:rPr>
        <w:t xml:space="preserve">Социально-экономический профиль ориентирует на </w:t>
      </w:r>
      <w:r w:rsidRPr="003D52AF">
        <w:rPr>
          <w:rFonts w:ascii="Times New Roman" w:hAnsi="Times New Roman"/>
          <w:sz w:val="24"/>
          <w:szCs w:val="24"/>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3D52AF" w:rsidRPr="003D52AF" w:rsidRDefault="003D52AF" w:rsidP="003D52AF">
      <w:pPr>
        <w:widowControl w:val="0"/>
        <w:spacing w:after="0" w:line="360" w:lineRule="auto"/>
        <w:ind w:firstLine="709"/>
        <w:jc w:val="both"/>
        <w:rPr>
          <w:rFonts w:ascii="Times New Roman" w:hAnsi="Times New Roman"/>
          <w:sz w:val="24"/>
          <w:szCs w:val="24"/>
          <w:lang w:eastAsia="en-US"/>
        </w:rPr>
      </w:pPr>
      <w:r w:rsidRPr="003D52AF">
        <w:rPr>
          <w:rFonts w:ascii="Times New Roman" w:hAnsi="Times New Roman"/>
          <w:sz w:val="24"/>
          <w:szCs w:val="24"/>
          <w:lang w:eastAsia="en-US"/>
        </w:rPr>
        <w:t>Пример учебного плана социально-экономического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2624"/>
        <w:gridCol w:w="1193"/>
        <w:gridCol w:w="923"/>
        <w:gridCol w:w="923"/>
        <w:gridCol w:w="923"/>
        <w:gridCol w:w="923"/>
      </w:tblGrid>
      <w:tr w:rsidR="003D52AF" w:rsidRPr="003D52AF" w:rsidTr="003D52AF">
        <w:trPr>
          <w:trHeight w:val="300"/>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Предметная область</w:t>
            </w:r>
          </w:p>
        </w:tc>
        <w:tc>
          <w:tcPr>
            <w:tcW w:w="2624"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Учебный предмет</w:t>
            </w:r>
          </w:p>
        </w:tc>
        <w:tc>
          <w:tcPr>
            <w:tcW w:w="1193"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Уровень</w:t>
            </w:r>
          </w:p>
        </w:tc>
        <w:tc>
          <w:tcPr>
            <w:tcW w:w="18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5-ти дневная неделя</w:t>
            </w:r>
          </w:p>
        </w:tc>
        <w:tc>
          <w:tcPr>
            <w:tcW w:w="18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6-ти дневная неделя</w:t>
            </w:r>
          </w:p>
        </w:tc>
      </w:tr>
      <w:tr w:rsidR="003D52AF" w:rsidRPr="003D52AF" w:rsidTr="003D52AF">
        <w:trPr>
          <w:trHeight w:val="540"/>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193"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8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c>
          <w:tcPr>
            <w:tcW w:w="18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193"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r>
      <w:tr w:rsidR="003D52AF" w:rsidRPr="003D52AF" w:rsidTr="003D52AF">
        <w:trPr>
          <w:trHeight w:val="420"/>
        </w:trPr>
        <w:tc>
          <w:tcPr>
            <w:tcW w:w="5083"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Обязательная часть</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r>
      <w:tr w:rsidR="003D52AF" w:rsidRPr="003D52AF" w:rsidTr="003D52AF">
        <w:trPr>
          <w:trHeight w:val="315"/>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Русский язык и литература</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Русский язык </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Литература</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45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Иностранные языки</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Иностранный язык</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Математика и информатика</w:t>
            </w:r>
          </w:p>
        </w:tc>
        <w:tc>
          <w:tcPr>
            <w:tcW w:w="262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xml:space="preserve">Алгебра </w:t>
            </w:r>
            <w:r w:rsidRPr="003D52AF">
              <w:rPr>
                <w:rFonts w:ascii="Times New Roman" w:hAnsi="Times New Roman"/>
                <w:sz w:val="24"/>
                <w:szCs w:val="24"/>
              </w:rPr>
              <w:t>и начала математического анализа</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Геометрия</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Вероятность и статистика</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Информатика</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600"/>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Естественно-научные предметы</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Физика</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Химия</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Биология</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Общественно-научные предметы</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История </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Обществознание</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r>
      <w:tr w:rsidR="003D52AF" w:rsidRPr="003D52AF" w:rsidTr="003D52AF">
        <w:trPr>
          <w:trHeight w:val="315"/>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География</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45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 основы безопасности жизнедеятельности</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630"/>
        </w:trPr>
        <w:tc>
          <w:tcPr>
            <w:tcW w:w="245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Основы безопасности жизнедеятельности</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45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262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Индивидуальный проект</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r>
      <w:tr w:rsidR="003D52AF" w:rsidRPr="003D52AF" w:rsidTr="003D52AF">
        <w:trPr>
          <w:trHeight w:val="315"/>
        </w:trPr>
        <w:tc>
          <w:tcPr>
            <w:tcW w:w="5083"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ИТОГО</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32</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32</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r>
      <w:tr w:rsidR="003D52AF" w:rsidRPr="003D52AF" w:rsidTr="003D52AF">
        <w:trPr>
          <w:trHeight w:val="450"/>
        </w:trPr>
        <w:tc>
          <w:tcPr>
            <w:tcW w:w="5083"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Часть, формируемая участниками образовательных отношений</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5</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6</w:t>
            </w:r>
          </w:p>
        </w:tc>
      </w:tr>
      <w:tr w:rsidR="003D52AF" w:rsidRPr="003D52AF" w:rsidTr="003D52AF">
        <w:trPr>
          <w:trHeight w:val="450"/>
        </w:trPr>
        <w:tc>
          <w:tcPr>
            <w:tcW w:w="5083"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Учебные недели</w:t>
            </w:r>
          </w:p>
        </w:tc>
        <w:tc>
          <w:tcPr>
            <w:tcW w:w="119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r>
      <w:tr w:rsidR="003D52AF" w:rsidRPr="003D52AF" w:rsidTr="003D52AF">
        <w:trPr>
          <w:trHeight w:val="450"/>
        </w:trPr>
        <w:tc>
          <w:tcPr>
            <w:tcW w:w="5083"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Всего часов</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1275"/>
        </w:trPr>
        <w:tc>
          <w:tcPr>
            <w:tcW w:w="5083"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2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1125"/>
        </w:trPr>
        <w:tc>
          <w:tcPr>
            <w:tcW w:w="5083"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9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8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2312</w:t>
            </w:r>
          </w:p>
        </w:tc>
        <w:tc>
          <w:tcPr>
            <w:tcW w:w="18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2516</w:t>
            </w:r>
          </w:p>
        </w:tc>
      </w:tr>
    </w:tbl>
    <w:p w:rsidR="003D52AF" w:rsidRDefault="003D52AF" w:rsidP="003D52AF">
      <w:pPr>
        <w:widowControl w:val="0"/>
        <w:spacing w:after="0" w:line="360" w:lineRule="auto"/>
        <w:ind w:firstLine="709"/>
        <w:jc w:val="both"/>
        <w:rPr>
          <w:rFonts w:ascii="Times New Roman" w:hAnsi="Times New Roman"/>
          <w:sz w:val="24"/>
          <w:szCs w:val="24"/>
          <w:lang w:eastAsia="en-US"/>
        </w:rPr>
      </w:pPr>
      <w:r w:rsidRPr="003D52AF">
        <w:rPr>
          <w:rFonts w:ascii="Times New Roman" w:hAnsi="Times New Roman"/>
          <w:sz w:val="24"/>
          <w:szCs w:val="24"/>
          <w:lang w:eastAsia="en-US"/>
        </w:rPr>
        <w:t>Пример учебного плана социально-экономического профиля (вариант 2)</w:t>
      </w:r>
    </w:p>
    <w:p w:rsidR="003D52AF" w:rsidRPr="003D52AF" w:rsidRDefault="003D52AF" w:rsidP="003D52AF">
      <w:pPr>
        <w:widowControl w:val="0"/>
        <w:spacing w:after="0" w:line="360" w:lineRule="auto"/>
        <w:ind w:firstLine="709"/>
        <w:jc w:val="both"/>
        <w:rPr>
          <w:rFonts w:ascii="Times New Roman"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2378"/>
        <w:gridCol w:w="1543"/>
        <w:gridCol w:w="1016"/>
        <w:gridCol w:w="1016"/>
        <w:gridCol w:w="1016"/>
        <w:gridCol w:w="1016"/>
      </w:tblGrid>
      <w:tr w:rsidR="003D52AF" w:rsidRPr="003D52AF" w:rsidTr="003D52AF">
        <w:trPr>
          <w:trHeight w:val="300"/>
        </w:trPr>
        <w:tc>
          <w:tcPr>
            <w:tcW w:w="2208" w:type="dxa"/>
            <w:vMerge w:val="restart"/>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Предметная область</w:t>
            </w:r>
          </w:p>
        </w:tc>
        <w:tc>
          <w:tcPr>
            <w:tcW w:w="2378" w:type="dxa"/>
            <w:vMerge w:val="restart"/>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Учебный предмет</w:t>
            </w:r>
          </w:p>
        </w:tc>
        <w:tc>
          <w:tcPr>
            <w:tcW w:w="1544" w:type="dxa"/>
            <w:vMerge w:val="restart"/>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Уровень</w:t>
            </w:r>
          </w:p>
        </w:tc>
        <w:tc>
          <w:tcPr>
            <w:tcW w:w="2034" w:type="dxa"/>
            <w:gridSpan w:val="2"/>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5-ти дневная неделя</w:t>
            </w:r>
          </w:p>
        </w:tc>
        <w:tc>
          <w:tcPr>
            <w:tcW w:w="2034" w:type="dxa"/>
            <w:gridSpan w:val="2"/>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6-ти дневная неделя</w:t>
            </w:r>
          </w:p>
        </w:tc>
      </w:tr>
      <w:tr w:rsidR="003D52AF" w:rsidRPr="003D52AF" w:rsidTr="003D52AF">
        <w:trPr>
          <w:trHeight w:val="300"/>
        </w:trPr>
        <w:tc>
          <w:tcPr>
            <w:tcW w:w="2208"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2378"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1544"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2034" w:type="dxa"/>
            <w:gridSpan w:val="2"/>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Количество часов в неделю</w:t>
            </w:r>
          </w:p>
        </w:tc>
        <w:tc>
          <w:tcPr>
            <w:tcW w:w="2034" w:type="dxa"/>
            <w:gridSpan w:val="2"/>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Количество часов в неделю</w:t>
            </w:r>
          </w:p>
        </w:tc>
      </w:tr>
      <w:tr w:rsidR="003D52AF" w:rsidRPr="003D52AF" w:rsidTr="003D52AF">
        <w:trPr>
          <w:trHeight w:val="315"/>
        </w:trPr>
        <w:tc>
          <w:tcPr>
            <w:tcW w:w="2208"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2378"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1544" w:type="dxa"/>
            <w:vMerge/>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p>
        </w:tc>
        <w:tc>
          <w:tcPr>
            <w:tcW w:w="1017" w:type="dxa"/>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10 класс</w:t>
            </w:r>
          </w:p>
        </w:tc>
        <w:tc>
          <w:tcPr>
            <w:tcW w:w="1017" w:type="dxa"/>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11 класс</w:t>
            </w:r>
          </w:p>
        </w:tc>
        <w:tc>
          <w:tcPr>
            <w:tcW w:w="1017" w:type="dxa"/>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10 класс</w:t>
            </w:r>
          </w:p>
        </w:tc>
        <w:tc>
          <w:tcPr>
            <w:tcW w:w="1017" w:type="dxa"/>
            <w:shd w:val="clear" w:color="auto" w:fill="auto"/>
            <w:vAlign w:val="center"/>
            <w:hideMark/>
          </w:tcPr>
          <w:p w:rsidR="003D52AF" w:rsidRPr="003D52AF" w:rsidRDefault="003D52AF" w:rsidP="003D52AF">
            <w:pPr>
              <w:widowControl w:val="0"/>
              <w:spacing w:line="240" w:lineRule="auto"/>
              <w:jc w:val="center"/>
              <w:rPr>
                <w:rFonts w:ascii="Times New Roman" w:hAnsi="Times New Roman"/>
                <w:bCs/>
                <w:sz w:val="24"/>
                <w:szCs w:val="24"/>
                <w:lang w:eastAsia="en-US"/>
              </w:rPr>
            </w:pPr>
            <w:r w:rsidRPr="003D52AF">
              <w:rPr>
                <w:rFonts w:ascii="Times New Roman" w:hAnsi="Times New Roman"/>
                <w:bCs/>
                <w:sz w:val="24"/>
                <w:szCs w:val="24"/>
                <w:lang w:eastAsia="en-US"/>
              </w:rPr>
              <w:t>11 класс</w:t>
            </w:r>
          </w:p>
        </w:tc>
      </w:tr>
      <w:tr w:rsidR="003D52AF" w:rsidRPr="003D52AF" w:rsidTr="003D52AF">
        <w:trPr>
          <w:trHeight w:val="315"/>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Обязательная часть </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r>
      <w:tr w:rsidR="003D52AF" w:rsidRPr="003D52AF" w:rsidTr="003D52AF">
        <w:trPr>
          <w:trHeight w:val="315"/>
        </w:trPr>
        <w:tc>
          <w:tcPr>
            <w:tcW w:w="2208" w:type="dxa"/>
            <w:vMerge w:val="restart"/>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Русский язык и литература</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Русский язык </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Литература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20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Иностранные языки</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Иностранный язык</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208" w:type="dxa"/>
            <w:vMerge w:val="restart"/>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Математика и информатика</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Алгебра </w:t>
            </w:r>
            <w:r w:rsidRPr="003D52AF">
              <w:rPr>
                <w:rFonts w:ascii="Times New Roman" w:hAnsi="Times New Roman"/>
                <w:sz w:val="24"/>
                <w:szCs w:val="24"/>
              </w:rPr>
              <w:t>и начала математического анализа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Геометрия</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Вероятность и статистика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Информатика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vMerge w:val="restart"/>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Естественно-научные предметы</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Физика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Химия</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Биология</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vMerge w:val="restart"/>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Общественно-научные предметы</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История </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Обществознание</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r>
      <w:tr w:rsidR="003D52AF" w:rsidRPr="003D52AF" w:rsidTr="003D52AF">
        <w:trPr>
          <w:trHeight w:val="315"/>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География</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r>
      <w:tr w:rsidR="003D52AF" w:rsidRPr="003D52AF" w:rsidTr="003D52AF">
        <w:trPr>
          <w:trHeight w:val="315"/>
        </w:trPr>
        <w:tc>
          <w:tcPr>
            <w:tcW w:w="2208" w:type="dxa"/>
            <w:vMerge w:val="restart"/>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 основы безопасности жизнедеятельности</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630"/>
        </w:trPr>
        <w:tc>
          <w:tcPr>
            <w:tcW w:w="2208" w:type="dxa"/>
            <w:vMerge/>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Основы безопасности жизнедеятельности</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20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2378"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Индивидуальный проект</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r>
      <w:tr w:rsidR="003D52AF" w:rsidRPr="003D52AF" w:rsidTr="003D52AF">
        <w:trPr>
          <w:trHeight w:val="315"/>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ИТОГО</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30</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31</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30</w:t>
            </w:r>
          </w:p>
        </w:tc>
      </w:tr>
      <w:tr w:rsidR="003D52AF" w:rsidRPr="003D52AF" w:rsidTr="003D52AF">
        <w:trPr>
          <w:trHeight w:val="315"/>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Часть, формируемая участниками образовательных отношений</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6</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7</w:t>
            </w:r>
          </w:p>
        </w:tc>
      </w:tr>
      <w:tr w:rsidR="003D52AF" w:rsidRPr="003D52AF" w:rsidTr="003D52AF">
        <w:trPr>
          <w:trHeight w:val="315"/>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Учебные недели</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r>
      <w:tr w:rsidR="003D52AF" w:rsidRPr="003D52AF" w:rsidTr="003D52AF">
        <w:trPr>
          <w:trHeight w:val="315"/>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Всего часов</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870"/>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1017"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870"/>
        </w:trPr>
        <w:tc>
          <w:tcPr>
            <w:tcW w:w="4586"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2034"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2312</w:t>
            </w:r>
          </w:p>
        </w:tc>
        <w:tc>
          <w:tcPr>
            <w:tcW w:w="2034" w:type="dxa"/>
            <w:gridSpan w:val="2"/>
            <w:shd w:val="clear" w:color="auto" w:fill="auto"/>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2516</w:t>
            </w:r>
          </w:p>
        </w:tc>
      </w:tr>
    </w:tbl>
    <w:p w:rsidR="003D52AF" w:rsidRDefault="003D52AF" w:rsidP="00004C13">
      <w:pPr>
        <w:spacing w:line="240" w:lineRule="auto"/>
        <w:jc w:val="both"/>
        <w:rPr>
          <w:rFonts w:ascii="Times New Roman" w:hAnsi="Times New Roman"/>
          <w:sz w:val="24"/>
          <w:szCs w:val="24"/>
        </w:rPr>
      </w:pPr>
    </w:p>
    <w:p w:rsidR="003D52AF" w:rsidRPr="003D52AF" w:rsidRDefault="003D52AF" w:rsidP="003D52AF">
      <w:pPr>
        <w:widowControl w:val="0"/>
        <w:spacing w:line="360" w:lineRule="auto"/>
        <w:ind w:firstLine="708"/>
        <w:jc w:val="both"/>
        <w:rPr>
          <w:rFonts w:ascii="Times New Roman" w:hAnsi="Times New Roman"/>
          <w:sz w:val="24"/>
          <w:szCs w:val="24"/>
          <w:lang w:eastAsia="en-US"/>
        </w:rPr>
      </w:pPr>
      <w:r w:rsidRPr="003D52AF">
        <w:rPr>
          <w:rFonts w:ascii="Times New Roman" w:hAnsi="Times New Roman"/>
          <w:sz w:val="24"/>
          <w:szCs w:val="24"/>
        </w:rPr>
        <w:t>Пример учебного плана социально-экономического профиля (вариант 3 с углубленным изучением обществознания и географии)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2540"/>
        <w:gridCol w:w="1229"/>
        <w:gridCol w:w="932"/>
        <w:gridCol w:w="964"/>
        <w:gridCol w:w="985"/>
        <w:gridCol w:w="985"/>
      </w:tblGrid>
      <w:tr w:rsidR="003D52AF" w:rsidRPr="003D52AF" w:rsidTr="003D52AF">
        <w:trPr>
          <w:trHeight w:val="300"/>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Предметная область</w:t>
            </w:r>
          </w:p>
        </w:tc>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Учебный предмет</w:t>
            </w:r>
          </w:p>
        </w:tc>
        <w:tc>
          <w:tcPr>
            <w:tcW w:w="122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Уровень</w:t>
            </w:r>
          </w:p>
        </w:tc>
        <w:tc>
          <w:tcPr>
            <w:tcW w:w="189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5-ти дневная неделя</w:t>
            </w:r>
          </w:p>
        </w:tc>
        <w:tc>
          <w:tcPr>
            <w:tcW w:w="1970"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6-ти дневная неделя</w:t>
            </w:r>
          </w:p>
        </w:tc>
      </w:tr>
      <w:tr w:rsidR="003D52AF" w:rsidRPr="003D52AF" w:rsidTr="003D52AF">
        <w:trPr>
          <w:trHeight w:val="300"/>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89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c>
          <w:tcPr>
            <w:tcW w:w="1970"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r>
      <w:tr w:rsidR="003D52AF" w:rsidRPr="003D52AF" w:rsidTr="003D52AF">
        <w:trPr>
          <w:trHeight w:val="315"/>
        </w:trPr>
        <w:tc>
          <w:tcPr>
            <w:tcW w:w="508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Обязательная часть</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r>
      <w:tr w:rsidR="003D52AF" w:rsidRPr="003D52AF" w:rsidTr="003D52AF">
        <w:trPr>
          <w:trHeight w:val="315"/>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Русский язык и литература</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Русский язык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Литература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Иностранные языки</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Иностранный язык</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Математика и информатика</w:t>
            </w:r>
          </w:p>
        </w:tc>
        <w:tc>
          <w:tcPr>
            <w:tcW w:w="2540"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xml:space="preserve">Алгебра </w:t>
            </w:r>
            <w:r w:rsidRPr="003D52AF">
              <w:rPr>
                <w:rFonts w:ascii="Times New Roman" w:hAnsi="Times New Roman"/>
                <w:sz w:val="24"/>
                <w:szCs w:val="24"/>
              </w:rPr>
              <w:t>и начала математического анализа</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4</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Геометрия</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Вероятность и статистика</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1</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Информатика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Естественно-научные предметы</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Химия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Биология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Общественно-научные предметы</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История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Обществознание</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r>
      <w:tr w:rsidR="003D52AF" w:rsidRPr="003D52AF" w:rsidTr="003D52AF">
        <w:trPr>
          <w:trHeight w:val="315"/>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География</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У</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w:t>
            </w:r>
          </w:p>
        </w:tc>
      </w:tr>
      <w:tr w:rsidR="003D52AF" w:rsidRPr="003D52AF" w:rsidTr="003D52AF">
        <w:trPr>
          <w:trHeight w:val="315"/>
        </w:trPr>
        <w:tc>
          <w:tcPr>
            <w:tcW w:w="254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 основы безопасности жизнедеятельности</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630"/>
        </w:trPr>
        <w:tc>
          <w:tcPr>
            <w:tcW w:w="254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Основы безопасности жизнедеятельности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Индивидуальный проект</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r>
      <w:tr w:rsidR="003D52AF" w:rsidRPr="003D52AF" w:rsidTr="003D52AF">
        <w:trPr>
          <w:trHeight w:val="315"/>
        </w:trPr>
        <w:tc>
          <w:tcPr>
            <w:tcW w:w="508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33</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33</w:t>
            </w:r>
          </w:p>
        </w:tc>
      </w:tr>
      <w:tr w:rsidR="003D52AF" w:rsidRPr="003D52AF" w:rsidTr="003D52AF">
        <w:trPr>
          <w:trHeight w:val="315"/>
        </w:trPr>
        <w:tc>
          <w:tcPr>
            <w:tcW w:w="508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0</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4</w:t>
            </w:r>
          </w:p>
        </w:tc>
      </w:tr>
      <w:tr w:rsidR="003D52AF" w:rsidRPr="003D52AF" w:rsidTr="003D52AF">
        <w:trPr>
          <w:trHeight w:val="315"/>
        </w:trPr>
        <w:tc>
          <w:tcPr>
            <w:tcW w:w="508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Учебные недели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64"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85"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r>
      <w:tr w:rsidR="003D52AF" w:rsidRPr="003D52AF" w:rsidTr="003D52AF">
        <w:trPr>
          <w:trHeight w:val="315"/>
        </w:trPr>
        <w:tc>
          <w:tcPr>
            <w:tcW w:w="508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Всего часов</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930"/>
        </w:trPr>
        <w:tc>
          <w:tcPr>
            <w:tcW w:w="508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32"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64"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85"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930"/>
        </w:trPr>
        <w:tc>
          <w:tcPr>
            <w:tcW w:w="508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89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2312</w:t>
            </w:r>
          </w:p>
        </w:tc>
        <w:tc>
          <w:tcPr>
            <w:tcW w:w="1970"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2516</w:t>
            </w:r>
          </w:p>
        </w:tc>
      </w:tr>
    </w:tbl>
    <w:p w:rsidR="003D52AF" w:rsidRDefault="003D52AF" w:rsidP="00004C13">
      <w:pPr>
        <w:spacing w:line="240" w:lineRule="auto"/>
        <w:jc w:val="both"/>
        <w:rPr>
          <w:rFonts w:ascii="Times New Roman" w:hAnsi="Times New Roman"/>
          <w:sz w:val="24"/>
          <w:szCs w:val="24"/>
        </w:rPr>
      </w:pPr>
    </w:p>
    <w:p w:rsidR="003D52AF" w:rsidRPr="003D52AF" w:rsidRDefault="003D52AF" w:rsidP="003D52AF">
      <w:pPr>
        <w:widowControl w:val="0"/>
        <w:spacing w:after="0" w:line="240" w:lineRule="auto"/>
        <w:ind w:firstLine="709"/>
        <w:jc w:val="both"/>
        <w:rPr>
          <w:rFonts w:ascii="Times New Roman" w:hAnsi="Times New Roman"/>
          <w:sz w:val="24"/>
          <w:szCs w:val="24"/>
        </w:rPr>
      </w:pPr>
      <w:r w:rsidRPr="003D52AF">
        <w:rPr>
          <w:rFonts w:ascii="Times New Roman" w:hAnsi="Times New Roman"/>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3D52AF" w:rsidRPr="003D52AF" w:rsidRDefault="003D52AF" w:rsidP="003D52AF">
      <w:pPr>
        <w:widowControl w:val="0"/>
        <w:spacing w:after="0" w:line="240" w:lineRule="auto"/>
        <w:ind w:firstLine="709"/>
        <w:jc w:val="both"/>
        <w:rPr>
          <w:rFonts w:ascii="Times New Roman" w:hAnsi="Times New Roman"/>
          <w:sz w:val="24"/>
          <w:szCs w:val="24"/>
          <w:lang w:eastAsia="en-US"/>
        </w:rPr>
      </w:pPr>
      <w:r w:rsidRPr="003D52AF">
        <w:rPr>
          <w:rFonts w:ascii="Times New Roman" w:hAnsi="Times New Roman"/>
          <w:sz w:val="24"/>
          <w:szCs w:val="24"/>
          <w:lang w:eastAsia="en-US"/>
        </w:rPr>
        <w:t xml:space="preserve">Пример учебного плана универсального профиля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692"/>
        <w:gridCol w:w="1211"/>
        <w:gridCol w:w="948"/>
        <w:gridCol w:w="948"/>
        <w:gridCol w:w="948"/>
        <w:gridCol w:w="948"/>
      </w:tblGrid>
      <w:tr w:rsidR="003D52AF" w:rsidRPr="003D52AF" w:rsidTr="003D52AF">
        <w:trPr>
          <w:trHeight w:val="300"/>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Предметная область</w:t>
            </w:r>
          </w:p>
        </w:tc>
        <w:tc>
          <w:tcPr>
            <w:tcW w:w="2761"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Учебный предмет</w:t>
            </w:r>
          </w:p>
        </w:tc>
        <w:tc>
          <w:tcPr>
            <w:tcW w:w="1229"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Уровень</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5-ти дневная неделя</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6-ти дневная неделя</w:t>
            </w:r>
          </w:p>
        </w:tc>
      </w:tr>
      <w:tr w:rsidR="003D52AF" w:rsidRPr="003D52AF" w:rsidTr="003D52AF">
        <w:trPr>
          <w:trHeight w:val="540"/>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9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c>
          <w:tcPr>
            <w:tcW w:w="1946"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Количество часов в неделю</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1229"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 класс</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11 класс</w:t>
            </w:r>
          </w:p>
        </w:tc>
      </w:tr>
      <w:tr w:rsidR="003D52AF" w:rsidRPr="003D52AF" w:rsidTr="003D52AF">
        <w:trPr>
          <w:trHeight w:val="420"/>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Обязательная часть</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Русский язык и литература</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Русский язык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Литература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Иностранные языки</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Иностранный язык</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Математика и информатика</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Алгебра </w:t>
            </w:r>
            <w:r w:rsidRPr="003D52AF">
              <w:rPr>
                <w:rFonts w:ascii="Times New Roman" w:hAnsi="Times New Roman"/>
                <w:sz w:val="24"/>
                <w:szCs w:val="24"/>
              </w:rPr>
              <w:t>и начала математического анализа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Геометрия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Вероятность и статистика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Информатика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600"/>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Естественно-научные предметы</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Физика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Химия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Биология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Общественно-научные предметы</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xml:space="preserve">История </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Обществознание</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2</w:t>
            </w:r>
          </w:p>
        </w:tc>
      </w:tr>
      <w:tr w:rsidR="003D52AF" w:rsidRPr="003D52AF" w:rsidTr="003D52AF">
        <w:trPr>
          <w:trHeight w:val="315"/>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География</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vMerge w:val="restart"/>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 основы безопасности жизнедеятельности</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Физическая культура</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w:t>
            </w:r>
          </w:p>
        </w:tc>
      </w:tr>
      <w:tr w:rsidR="003D52AF" w:rsidRPr="003D52AF" w:rsidTr="003D52AF">
        <w:trPr>
          <w:trHeight w:val="630"/>
        </w:trPr>
        <w:tc>
          <w:tcPr>
            <w:tcW w:w="2540" w:type="dxa"/>
            <w:vMerge/>
            <w:hideMark/>
          </w:tcPr>
          <w:p w:rsidR="003D52AF" w:rsidRPr="003D52AF" w:rsidRDefault="003D52AF" w:rsidP="003D52AF">
            <w:pPr>
              <w:widowControl w:val="0"/>
              <w:spacing w:line="240" w:lineRule="auto"/>
              <w:rPr>
                <w:rFonts w:ascii="Times New Roman" w:hAnsi="Times New Roman"/>
                <w:sz w:val="24"/>
                <w:szCs w:val="24"/>
                <w:lang w:eastAsia="en-US"/>
              </w:rPr>
            </w:pP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Основы безопасности жизнедеятельности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Б</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r>
      <w:tr w:rsidR="003D52AF" w:rsidRPr="003D52AF" w:rsidTr="003D52AF">
        <w:trPr>
          <w:trHeight w:val="315"/>
        </w:trPr>
        <w:tc>
          <w:tcPr>
            <w:tcW w:w="2540"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2761"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Индивидуальный проект</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r>
      <w:tr w:rsidR="003D52AF" w:rsidRPr="003D52AF" w:rsidTr="003D52AF">
        <w:trPr>
          <w:trHeight w:val="31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28</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27</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28</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27</w:t>
            </w:r>
          </w:p>
        </w:tc>
      </w:tr>
      <w:tr w:rsidR="003D52AF" w:rsidRPr="003D52AF" w:rsidTr="003D52AF">
        <w:trPr>
          <w:trHeight w:val="450"/>
        </w:trPr>
        <w:tc>
          <w:tcPr>
            <w:tcW w:w="530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Часть, формируемая участниками образовательных отношений</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6</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7</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9</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10</w:t>
            </w:r>
          </w:p>
        </w:tc>
      </w:tr>
      <w:tr w:rsidR="003D52AF" w:rsidRPr="003D52AF" w:rsidTr="003D52AF">
        <w:trPr>
          <w:trHeight w:val="450"/>
        </w:trPr>
        <w:tc>
          <w:tcPr>
            <w:tcW w:w="5301" w:type="dxa"/>
            <w:gridSpan w:val="2"/>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Учебные недели</w:t>
            </w:r>
          </w:p>
        </w:tc>
        <w:tc>
          <w:tcPr>
            <w:tcW w:w="1229"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sz w:val="24"/>
                <w:szCs w:val="24"/>
                <w:lang w:eastAsia="en-US"/>
              </w:rPr>
            </w:pPr>
            <w:r w:rsidRPr="003D52AF">
              <w:rPr>
                <w:rFonts w:ascii="Times New Roman" w:hAnsi="Times New Roman"/>
                <w:sz w:val="24"/>
                <w:szCs w:val="24"/>
                <w:lang w:eastAsia="en-US"/>
              </w:rPr>
              <w:t>34</w:t>
            </w:r>
          </w:p>
        </w:tc>
      </w:tr>
      <w:tr w:rsidR="003D52AF" w:rsidRPr="003D52AF" w:rsidTr="003D52AF">
        <w:trPr>
          <w:trHeight w:val="450"/>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Всего часов</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127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34</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c>
          <w:tcPr>
            <w:tcW w:w="973"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37</w:t>
            </w:r>
          </w:p>
        </w:tc>
      </w:tr>
      <w:tr w:rsidR="003D52AF" w:rsidRPr="003D52AF" w:rsidTr="003D52AF">
        <w:trPr>
          <w:trHeight w:val="1125"/>
        </w:trPr>
        <w:tc>
          <w:tcPr>
            <w:tcW w:w="5301"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 </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2312</w:t>
            </w:r>
          </w:p>
        </w:tc>
        <w:tc>
          <w:tcPr>
            <w:tcW w:w="1946" w:type="dxa"/>
            <w:gridSpan w:val="2"/>
            <w:hideMark/>
          </w:tcPr>
          <w:p w:rsidR="003D52AF" w:rsidRPr="003D52AF" w:rsidRDefault="003D52AF" w:rsidP="003D52AF">
            <w:pPr>
              <w:widowControl w:val="0"/>
              <w:spacing w:line="240" w:lineRule="auto"/>
              <w:rPr>
                <w:rFonts w:ascii="Times New Roman" w:hAnsi="Times New Roman"/>
                <w:bCs/>
                <w:sz w:val="24"/>
                <w:szCs w:val="24"/>
                <w:lang w:eastAsia="en-US"/>
              </w:rPr>
            </w:pPr>
            <w:r w:rsidRPr="003D52AF">
              <w:rPr>
                <w:rFonts w:ascii="Times New Roman" w:hAnsi="Times New Roman"/>
                <w:bCs/>
                <w:sz w:val="24"/>
                <w:szCs w:val="24"/>
                <w:lang w:eastAsia="en-US"/>
              </w:rPr>
              <w:t>2516</w:t>
            </w:r>
          </w:p>
        </w:tc>
      </w:tr>
    </w:tbl>
    <w:p w:rsidR="003D52AF" w:rsidRDefault="003D52AF" w:rsidP="003D52AF">
      <w:pPr>
        <w:widowControl w:val="0"/>
        <w:spacing w:after="0" w:line="360" w:lineRule="auto"/>
        <w:jc w:val="both"/>
        <w:rPr>
          <w:rFonts w:ascii="Times New Roman" w:hAnsi="Times New Roman"/>
          <w:sz w:val="28"/>
          <w:szCs w:val="28"/>
          <w:lang w:eastAsia="en-US"/>
        </w:rPr>
      </w:pPr>
    </w:p>
    <w:p w:rsidR="003D52AF" w:rsidRPr="003D52AF" w:rsidRDefault="003D52AF" w:rsidP="003D52AF">
      <w:pPr>
        <w:widowControl w:val="0"/>
        <w:spacing w:after="0" w:line="240" w:lineRule="auto"/>
        <w:ind w:firstLine="709"/>
        <w:jc w:val="both"/>
        <w:rPr>
          <w:rFonts w:ascii="Times New Roman" w:hAnsi="Times New Roman"/>
          <w:sz w:val="24"/>
          <w:szCs w:val="24"/>
          <w:lang w:eastAsia="en-US"/>
        </w:rPr>
      </w:pPr>
      <w:r w:rsidRPr="003D52AF">
        <w:rPr>
          <w:rFonts w:ascii="Times New Roman" w:hAnsi="Times New Roman"/>
          <w:sz w:val="24"/>
          <w:szCs w:val="24"/>
          <w:lang w:eastAsia="en-US"/>
        </w:rP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3D52AF" w:rsidRPr="003D52AF" w:rsidRDefault="003D52AF" w:rsidP="003D52AF">
      <w:pPr>
        <w:widowControl w:val="0"/>
        <w:spacing w:after="0" w:line="240" w:lineRule="auto"/>
        <w:ind w:firstLine="709"/>
        <w:jc w:val="both"/>
        <w:rPr>
          <w:rFonts w:ascii="Times New Roman" w:hAnsi="Times New Roman"/>
          <w:sz w:val="24"/>
          <w:szCs w:val="24"/>
          <w:lang w:eastAsia="en-US"/>
        </w:rPr>
      </w:pPr>
      <w:r w:rsidRPr="003D52AF">
        <w:rPr>
          <w:rFonts w:ascii="Times New Roman" w:hAnsi="Times New Roman"/>
          <w:sz w:val="24"/>
          <w:szCs w:val="24"/>
          <w:lang w:eastAsia="en-US"/>
        </w:rPr>
        <w:t>Пример учебного плана технологического (инженерного) профиля (с углубленным изучением математики и физики) с изучением родных языков</w:t>
      </w:r>
      <w:r w:rsidR="006D76B2">
        <w:rPr>
          <w:rFonts w:ascii="Times New Roman" w:hAnsi="Times New Roman"/>
          <w:sz w:val="24"/>
          <w:szCs w:val="24"/>
          <w:lang w:eastAsia="en-US"/>
        </w:rPr>
        <w:t>.</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3047"/>
        <w:gridCol w:w="1229"/>
        <w:gridCol w:w="874"/>
        <w:gridCol w:w="902"/>
        <w:gridCol w:w="898"/>
        <w:gridCol w:w="911"/>
      </w:tblGrid>
      <w:tr w:rsidR="006D76B2" w:rsidRPr="006D76B2" w:rsidTr="000C15E0">
        <w:trPr>
          <w:trHeight w:val="300"/>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Предметная область</w:t>
            </w:r>
          </w:p>
        </w:tc>
        <w:tc>
          <w:tcPr>
            <w:tcW w:w="3047"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Учебный предмет</w:t>
            </w:r>
          </w:p>
        </w:tc>
        <w:tc>
          <w:tcPr>
            <w:tcW w:w="1229"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Уровень</w:t>
            </w:r>
          </w:p>
        </w:tc>
        <w:tc>
          <w:tcPr>
            <w:tcW w:w="1776"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5-ти дневная неделя</w:t>
            </w:r>
          </w:p>
        </w:tc>
        <w:tc>
          <w:tcPr>
            <w:tcW w:w="1809"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6-ти дневная неделя</w:t>
            </w:r>
          </w:p>
        </w:tc>
      </w:tr>
      <w:tr w:rsidR="006D76B2" w:rsidRPr="006D76B2" w:rsidTr="000C15E0">
        <w:trPr>
          <w:trHeight w:val="300"/>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vMerge/>
            <w:hideMark/>
          </w:tcPr>
          <w:p w:rsidR="006D76B2" w:rsidRPr="006D76B2" w:rsidRDefault="006D76B2" w:rsidP="006D76B2">
            <w:pPr>
              <w:widowControl w:val="0"/>
              <w:spacing w:line="240" w:lineRule="auto"/>
              <w:rPr>
                <w:rFonts w:ascii="Times New Roman" w:hAnsi="Times New Roman"/>
                <w:sz w:val="24"/>
                <w:szCs w:val="24"/>
              </w:rPr>
            </w:pPr>
          </w:p>
        </w:tc>
        <w:tc>
          <w:tcPr>
            <w:tcW w:w="1229" w:type="dxa"/>
            <w:vMerge/>
            <w:hideMark/>
          </w:tcPr>
          <w:p w:rsidR="006D76B2" w:rsidRPr="006D76B2" w:rsidRDefault="006D76B2" w:rsidP="006D76B2">
            <w:pPr>
              <w:widowControl w:val="0"/>
              <w:spacing w:line="240" w:lineRule="auto"/>
              <w:rPr>
                <w:rFonts w:ascii="Times New Roman" w:hAnsi="Times New Roman"/>
                <w:sz w:val="24"/>
                <w:szCs w:val="24"/>
              </w:rPr>
            </w:pPr>
          </w:p>
        </w:tc>
        <w:tc>
          <w:tcPr>
            <w:tcW w:w="1776"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Количество часов в неделю</w:t>
            </w:r>
          </w:p>
        </w:tc>
        <w:tc>
          <w:tcPr>
            <w:tcW w:w="1809"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Количество часов в неделю</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vMerge/>
            <w:hideMark/>
          </w:tcPr>
          <w:p w:rsidR="006D76B2" w:rsidRPr="006D76B2" w:rsidRDefault="006D76B2" w:rsidP="006D76B2">
            <w:pPr>
              <w:widowControl w:val="0"/>
              <w:spacing w:line="240" w:lineRule="auto"/>
              <w:rPr>
                <w:rFonts w:ascii="Times New Roman" w:hAnsi="Times New Roman"/>
                <w:sz w:val="24"/>
                <w:szCs w:val="24"/>
              </w:rPr>
            </w:pPr>
          </w:p>
        </w:tc>
        <w:tc>
          <w:tcPr>
            <w:tcW w:w="1229" w:type="dxa"/>
            <w:vMerge/>
            <w:hideMark/>
          </w:tcPr>
          <w:p w:rsidR="006D76B2" w:rsidRPr="006D76B2" w:rsidRDefault="006D76B2" w:rsidP="006D76B2">
            <w:pPr>
              <w:widowControl w:val="0"/>
              <w:spacing w:line="240" w:lineRule="auto"/>
              <w:rPr>
                <w:rFonts w:ascii="Times New Roman" w:hAnsi="Times New Roman"/>
                <w:sz w:val="24"/>
                <w:szCs w:val="24"/>
              </w:rPr>
            </w:pP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10 класс</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11 класс</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10 класс</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11 класс</w:t>
            </w:r>
          </w:p>
        </w:tc>
      </w:tr>
      <w:tr w:rsidR="006D76B2" w:rsidRPr="006D76B2" w:rsidTr="000C15E0">
        <w:trPr>
          <w:trHeight w:val="315"/>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Обязательная часть</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Русский язык и литература</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xml:space="preserve">Русский язык </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Литература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Родной язык и родная литература</w:t>
            </w:r>
          </w:p>
        </w:tc>
        <w:tc>
          <w:tcPr>
            <w:tcW w:w="3047" w:type="dxa"/>
            <w:noWrap/>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Родной язык</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vMerge w:val="restart"/>
            <w:vAlign w:val="center"/>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vMerge w:val="restart"/>
            <w:vAlign w:val="center"/>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noWrap/>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Родная литература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902"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144"/>
        </w:trPr>
        <w:tc>
          <w:tcPr>
            <w:tcW w:w="2540"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Иностранные языки</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Иностранный язык</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sz w:val="24"/>
                <w:szCs w:val="24"/>
              </w:rPr>
            </w:pPr>
            <w:r w:rsidRPr="006D76B2">
              <w:rPr>
                <w:rFonts w:ascii="Times New Roman" w:hAnsi="Times New Roman"/>
                <w:sz w:val="24"/>
                <w:szCs w:val="24"/>
              </w:rPr>
              <w:t>Математика и информатика</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xml:space="preserve">Алгебра </w:t>
            </w:r>
            <w:r w:rsidRPr="006D76B2">
              <w:rPr>
                <w:rFonts w:ascii="Times New Roman" w:hAnsi="Times New Roman"/>
                <w:sz w:val="24"/>
                <w:szCs w:val="24"/>
              </w:rPr>
              <w:t>и начала математического анализа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4</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4</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4</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4</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Геометрия</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w:t>
            </w:r>
          </w:p>
        </w:tc>
      </w:tr>
      <w:tr w:rsidR="006D76B2" w:rsidRPr="006D76B2" w:rsidTr="000C15E0">
        <w:trPr>
          <w:trHeight w:val="605"/>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Вероятность и статистика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Информатика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Естественно-научные предметы</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Физика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5</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5</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5</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5</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Химия</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Биология</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Общественно-научные предметы</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xml:space="preserve">История </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Обществознание</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315"/>
        </w:trPr>
        <w:tc>
          <w:tcPr>
            <w:tcW w:w="2540" w:type="dxa"/>
            <w:vMerge/>
            <w:hideMark/>
          </w:tcPr>
          <w:p w:rsidR="006D76B2" w:rsidRPr="006D76B2" w:rsidRDefault="006D76B2" w:rsidP="006D76B2">
            <w:pPr>
              <w:widowControl w:val="0"/>
              <w:spacing w:line="240" w:lineRule="auto"/>
              <w:rPr>
                <w:rFonts w:ascii="Times New Roman" w:hAnsi="Times New Roman"/>
                <w:bCs/>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География</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vMerge w:val="restart"/>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Физическая культура, основы безопасности жизнедеятельности</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Физическая культура</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630"/>
        </w:trPr>
        <w:tc>
          <w:tcPr>
            <w:tcW w:w="2540" w:type="dxa"/>
            <w:vMerge/>
            <w:hideMark/>
          </w:tcPr>
          <w:p w:rsidR="006D76B2" w:rsidRPr="006D76B2" w:rsidRDefault="006D76B2" w:rsidP="006D76B2">
            <w:pPr>
              <w:widowControl w:val="0"/>
              <w:spacing w:line="240" w:lineRule="auto"/>
              <w:rPr>
                <w:rFonts w:ascii="Times New Roman" w:hAnsi="Times New Roman"/>
                <w:sz w:val="24"/>
                <w:szCs w:val="24"/>
              </w:rPr>
            </w:pP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Основы безопасности жизнедеятельности</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Б</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r>
      <w:tr w:rsidR="006D76B2" w:rsidRPr="006D76B2" w:rsidTr="000C15E0">
        <w:trPr>
          <w:trHeight w:val="315"/>
        </w:trPr>
        <w:tc>
          <w:tcPr>
            <w:tcW w:w="2540"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3047"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Индивидуальный проект</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r>
      <w:tr w:rsidR="006D76B2" w:rsidRPr="006D76B2" w:rsidTr="000C15E0">
        <w:trPr>
          <w:trHeight w:val="315"/>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ИТОГО</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36</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35</w:t>
            </w:r>
          </w:p>
        </w:tc>
      </w:tr>
      <w:tr w:rsidR="006D76B2" w:rsidRPr="006D76B2" w:rsidTr="000C15E0">
        <w:trPr>
          <w:trHeight w:val="315"/>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Часть, формируемая участниками образовательных отношений</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0</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0</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1</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w:t>
            </w:r>
          </w:p>
        </w:tc>
      </w:tr>
      <w:tr w:rsidR="006D76B2" w:rsidRPr="006D76B2" w:rsidTr="000C15E0">
        <w:trPr>
          <w:trHeight w:val="315"/>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Учебные недели</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r>
      <w:tr w:rsidR="006D76B2" w:rsidRPr="006D76B2" w:rsidTr="000C15E0">
        <w:trPr>
          <w:trHeight w:val="315"/>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Всего часов</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37</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37</w:t>
            </w:r>
          </w:p>
        </w:tc>
      </w:tr>
      <w:tr w:rsidR="006D76B2" w:rsidRPr="006D76B2" w:rsidTr="000C15E0">
        <w:trPr>
          <w:trHeight w:val="1008"/>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874"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902"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34</w:t>
            </w:r>
          </w:p>
        </w:tc>
        <w:tc>
          <w:tcPr>
            <w:tcW w:w="898"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37</w:t>
            </w:r>
          </w:p>
        </w:tc>
        <w:tc>
          <w:tcPr>
            <w:tcW w:w="911"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37</w:t>
            </w:r>
          </w:p>
        </w:tc>
      </w:tr>
      <w:tr w:rsidR="006D76B2" w:rsidRPr="006D76B2" w:rsidTr="000C15E0">
        <w:trPr>
          <w:trHeight w:val="274"/>
        </w:trPr>
        <w:tc>
          <w:tcPr>
            <w:tcW w:w="5587"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 </w:t>
            </w:r>
          </w:p>
        </w:tc>
        <w:tc>
          <w:tcPr>
            <w:tcW w:w="1776"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2312</w:t>
            </w:r>
          </w:p>
        </w:tc>
        <w:tc>
          <w:tcPr>
            <w:tcW w:w="1809" w:type="dxa"/>
            <w:gridSpan w:val="2"/>
            <w:hideMark/>
          </w:tcPr>
          <w:p w:rsidR="006D76B2" w:rsidRPr="006D76B2" w:rsidRDefault="006D76B2" w:rsidP="006D76B2">
            <w:pPr>
              <w:widowControl w:val="0"/>
              <w:spacing w:line="240" w:lineRule="auto"/>
              <w:rPr>
                <w:rFonts w:ascii="Times New Roman" w:hAnsi="Times New Roman"/>
                <w:bCs/>
                <w:sz w:val="24"/>
                <w:szCs w:val="24"/>
              </w:rPr>
            </w:pPr>
            <w:r w:rsidRPr="006D76B2">
              <w:rPr>
                <w:rFonts w:ascii="Times New Roman" w:hAnsi="Times New Roman"/>
                <w:bCs/>
                <w:sz w:val="24"/>
                <w:szCs w:val="24"/>
              </w:rPr>
              <w:t>2516</w:t>
            </w:r>
          </w:p>
        </w:tc>
      </w:tr>
    </w:tbl>
    <w:p w:rsidR="003D52AF" w:rsidRDefault="003D52AF" w:rsidP="003D52AF">
      <w:pPr>
        <w:widowControl w:val="0"/>
        <w:spacing w:after="0" w:line="360" w:lineRule="auto"/>
        <w:jc w:val="both"/>
        <w:rPr>
          <w:rFonts w:ascii="Times New Roman" w:hAnsi="Times New Roman"/>
          <w:sz w:val="28"/>
          <w:szCs w:val="28"/>
          <w:lang w:eastAsia="en-US"/>
        </w:rPr>
      </w:pPr>
    </w:p>
    <w:p w:rsidR="006D76B2" w:rsidRPr="006D76B2" w:rsidRDefault="006D76B2" w:rsidP="006D76B2">
      <w:pPr>
        <w:widowControl w:val="0"/>
        <w:spacing w:after="0" w:line="360" w:lineRule="auto"/>
        <w:ind w:firstLine="708"/>
        <w:jc w:val="both"/>
        <w:rPr>
          <w:rFonts w:ascii="Times New Roman" w:hAnsi="Times New Roman"/>
          <w:sz w:val="24"/>
          <w:szCs w:val="24"/>
        </w:rPr>
      </w:pPr>
      <w:r w:rsidRPr="006D76B2">
        <w:rPr>
          <w:rFonts w:ascii="Times New Roman" w:hAnsi="Times New Roman"/>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3127"/>
        <w:gridCol w:w="1292"/>
        <w:gridCol w:w="835"/>
        <w:gridCol w:w="835"/>
        <w:gridCol w:w="835"/>
        <w:gridCol w:w="835"/>
      </w:tblGrid>
      <w:tr w:rsidR="006D76B2" w:rsidRPr="006D76B2" w:rsidTr="000C15E0">
        <w:trPr>
          <w:trHeight w:val="300"/>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Предметная область</w:t>
            </w:r>
          </w:p>
        </w:tc>
        <w:tc>
          <w:tcPr>
            <w:tcW w:w="3127"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Учебный предмет</w:t>
            </w:r>
          </w:p>
        </w:tc>
        <w:tc>
          <w:tcPr>
            <w:tcW w:w="1361"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Уровень</w:t>
            </w:r>
          </w:p>
        </w:tc>
        <w:tc>
          <w:tcPr>
            <w:tcW w:w="1712"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5-ти дневная неделя</w:t>
            </w:r>
          </w:p>
        </w:tc>
        <w:tc>
          <w:tcPr>
            <w:tcW w:w="1712"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6-ти дневная неделя</w:t>
            </w:r>
          </w:p>
        </w:tc>
      </w:tr>
      <w:tr w:rsidR="006D76B2" w:rsidRPr="006D76B2" w:rsidTr="000C15E0">
        <w:trPr>
          <w:trHeight w:val="300"/>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1361"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1712" w:type="dxa"/>
            <w:gridSpan w:val="2"/>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Количество часов в неделю</w:t>
            </w:r>
          </w:p>
        </w:tc>
        <w:tc>
          <w:tcPr>
            <w:tcW w:w="1712" w:type="dxa"/>
            <w:gridSpan w:val="2"/>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Количество часов в неделю</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1361"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10 класс</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11 класс</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10 класс</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11 класс</w:t>
            </w:r>
          </w:p>
        </w:tc>
      </w:tr>
      <w:tr w:rsidR="006D76B2" w:rsidRPr="006D76B2" w:rsidTr="000C15E0">
        <w:trPr>
          <w:trHeight w:val="315"/>
        </w:trPr>
        <w:tc>
          <w:tcPr>
            <w:tcW w:w="5637"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Обязательная часть</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Русский язык и литература</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xml:space="preserve">Русский язык </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531"/>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Литература</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Родной язык и родная литература</w:t>
            </w:r>
          </w:p>
        </w:tc>
        <w:tc>
          <w:tcPr>
            <w:tcW w:w="3127" w:type="dxa"/>
            <w:noWrap/>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Родной язык</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vMerge w:val="restart"/>
            <w:vAlign w:val="center"/>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vMerge w:val="restart"/>
          </w:tcPr>
          <w:p w:rsidR="006D76B2" w:rsidRPr="006D76B2" w:rsidRDefault="006D76B2" w:rsidP="006D76B2">
            <w:pPr>
              <w:widowControl w:val="0"/>
              <w:spacing w:line="240" w:lineRule="auto"/>
              <w:rPr>
                <w:rFonts w:ascii="Times New Roman" w:hAnsi="Times New Roman"/>
                <w:sz w:val="24"/>
                <w:szCs w:val="24"/>
                <w:lang w:eastAsia="en-US"/>
              </w:rPr>
            </w:pPr>
          </w:p>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noWrap/>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Родная литература</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856"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r>
      <w:tr w:rsidR="006D76B2" w:rsidRPr="006D76B2" w:rsidTr="000C15E0">
        <w:trPr>
          <w:trHeight w:val="315"/>
        </w:trPr>
        <w:tc>
          <w:tcPr>
            <w:tcW w:w="2510"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Иностранные языки</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Иностранный язык</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Математика и информатика</w:t>
            </w:r>
          </w:p>
        </w:tc>
        <w:tc>
          <w:tcPr>
            <w:tcW w:w="3127"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xml:space="preserve">Алгебра </w:t>
            </w:r>
            <w:r w:rsidRPr="006D76B2">
              <w:rPr>
                <w:rFonts w:ascii="Times New Roman" w:hAnsi="Times New Roman"/>
                <w:sz w:val="24"/>
                <w:szCs w:val="24"/>
              </w:rPr>
              <w:t>и начала математического анализа</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У</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Геометрия</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У</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Вероятность и статистика</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У</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1</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Информатика</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У</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4</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Естественно-научные предметы</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Физика</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Химия</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Биология</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Общественно-научные предметы</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xml:space="preserve">История </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Обществознание</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315"/>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География</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r>
      <w:tr w:rsidR="006D76B2" w:rsidRPr="006D76B2" w:rsidTr="000C15E0">
        <w:trPr>
          <w:trHeight w:val="315"/>
        </w:trPr>
        <w:tc>
          <w:tcPr>
            <w:tcW w:w="2510" w:type="dxa"/>
            <w:vMerge w:val="restart"/>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Физическая культура, основы безопасности жизнедеятельности</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Физическая культура</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630"/>
        </w:trPr>
        <w:tc>
          <w:tcPr>
            <w:tcW w:w="2510" w:type="dxa"/>
            <w:vMerge/>
            <w:hideMark/>
          </w:tcPr>
          <w:p w:rsidR="006D76B2" w:rsidRPr="006D76B2" w:rsidRDefault="006D76B2" w:rsidP="006D76B2">
            <w:pPr>
              <w:widowControl w:val="0"/>
              <w:spacing w:line="240" w:lineRule="auto"/>
              <w:rPr>
                <w:rFonts w:ascii="Times New Roman" w:hAnsi="Times New Roman"/>
                <w:sz w:val="24"/>
                <w:szCs w:val="24"/>
                <w:lang w:eastAsia="en-US"/>
              </w:rPr>
            </w:pP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Основы безопасности жизнедеятельности</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Б</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r>
      <w:tr w:rsidR="006D76B2" w:rsidRPr="006D76B2" w:rsidTr="000C15E0">
        <w:trPr>
          <w:trHeight w:val="315"/>
        </w:trPr>
        <w:tc>
          <w:tcPr>
            <w:tcW w:w="2510"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c>
          <w:tcPr>
            <w:tcW w:w="3127"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Индивидуальный проект</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r>
      <w:tr w:rsidR="006D76B2" w:rsidRPr="006D76B2" w:rsidTr="000C15E0">
        <w:trPr>
          <w:trHeight w:val="315"/>
        </w:trPr>
        <w:tc>
          <w:tcPr>
            <w:tcW w:w="5637"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ИТОГО</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36</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35</w:t>
            </w:r>
          </w:p>
        </w:tc>
      </w:tr>
      <w:tr w:rsidR="006D76B2" w:rsidRPr="006D76B2" w:rsidTr="000C15E0">
        <w:trPr>
          <w:trHeight w:val="315"/>
        </w:trPr>
        <w:tc>
          <w:tcPr>
            <w:tcW w:w="5637" w:type="dxa"/>
            <w:gridSpan w:val="2"/>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Часть, формируемая участниками образовательных отношений</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0</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0</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1</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2</w:t>
            </w:r>
          </w:p>
        </w:tc>
      </w:tr>
      <w:tr w:rsidR="006D76B2" w:rsidRPr="006D76B2" w:rsidTr="000C15E0">
        <w:trPr>
          <w:trHeight w:val="315"/>
        </w:trPr>
        <w:tc>
          <w:tcPr>
            <w:tcW w:w="5637" w:type="dxa"/>
            <w:gridSpan w:val="2"/>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Учебные недели</w:t>
            </w:r>
          </w:p>
        </w:tc>
        <w:tc>
          <w:tcPr>
            <w:tcW w:w="1361"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sz w:val="24"/>
                <w:szCs w:val="24"/>
                <w:lang w:eastAsia="en-US"/>
              </w:rPr>
            </w:pPr>
            <w:r w:rsidRPr="006D76B2">
              <w:rPr>
                <w:rFonts w:ascii="Times New Roman" w:hAnsi="Times New Roman"/>
                <w:sz w:val="24"/>
                <w:szCs w:val="24"/>
                <w:lang w:eastAsia="en-US"/>
              </w:rPr>
              <w:t>34</w:t>
            </w:r>
          </w:p>
        </w:tc>
      </w:tr>
      <w:tr w:rsidR="006D76B2" w:rsidRPr="006D76B2" w:rsidTr="000C15E0">
        <w:trPr>
          <w:trHeight w:val="315"/>
        </w:trPr>
        <w:tc>
          <w:tcPr>
            <w:tcW w:w="5637"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Всего часов</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37</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37</w:t>
            </w:r>
          </w:p>
        </w:tc>
      </w:tr>
      <w:tr w:rsidR="006D76B2" w:rsidRPr="006D76B2" w:rsidTr="000C15E0">
        <w:trPr>
          <w:trHeight w:val="915"/>
        </w:trPr>
        <w:tc>
          <w:tcPr>
            <w:tcW w:w="5637"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34</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37</w:t>
            </w:r>
          </w:p>
        </w:tc>
        <w:tc>
          <w:tcPr>
            <w:tcW w:w="856"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37</w:t>
            </w:r>
          </w:p>
        </w:tc>
      </w:tr>
      <w:tr w:rsidR="006D76B2" w:rsidRPr="006D76B2" w:rsidTr="000C15E0">
        <w:trPr>
          <w:trHeight w:val="915"/>
        </w:trPr>
        <w:tc>
          <w:tcPr>
            <w:tcW w:w="5637"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61" w:type="dxa"/>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 </w:t>
            </w:r>
          </w:p>
        </w:tc>
        <w:tc>
          <w:tcPr>
            <w:tcW w:w="1712"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2312</w:t>
            </w:r>
          </w:p>
        </w:tc>
        <w:tc>
          <w:tcPr>
            <w:tcW w:w="1712" w:type="dxa"/>
            <w:gridSpan w:val="2"/>
            <w:hideMark/>
          </w:tcPr>
          <w:p w:rsidR="006D76B2" w:rsidRPr="006D76B2" w:rsidRDefault="006D76B2" w:rsidP="006D76B2">
            <w:pPr>
              <w:widowControl w:val="0"/>
              <w:spacing w:line="240" w:lineRule="auto"/>
              <w:rPr>
                <w:rFonts w:ascii="Times New Roman" w:hAnsi="Times New Roman"/>
                <w:bCs/>
                <w:sz w:val="24"/>
                <w:szCs w:val="24"/>
                <w:lang w:eastAsia="en-US"/>
              </w:rPr>
            </w:pPr>
            <w:r w:rsidRPr="006D76B2">
              <w:rPr>
                <w:rFonts w:ascii="Times New Roman" w:hAnsi="Times New Roman"/>
                <w:bCs/>
                <w:sz w:val="24"/>
                <w:szCs w:val="24"/>
                <w:lang w:eastAsia="en-US"/>
              </w:rPr>
              <w:t>2516</w:t>
            </w:r>
          </w:p>
        </w:tc>
      </w:tr>
    </w:tbl>
    <w:p w:rsidR="006D76B2" w:rsidRDefault="006D76B2" w:rsidP="003D52AF">
      <w:pPr>
        <w:widowControl w:val="0"/>
        <w:spacing w:after="0" w:line="360" w:lineRule="auto"/>
        <w:jc w:val="both"/>
        <w:rPr>
          <w:rFonts w:ascii="Times New Roman" w:hAnsi="Times New Roman"/>
          <w:sz w:val="28"/>
          <w:szCs w:val="28"/>
          <w:lang w:eastAsia="en-US"/>
        </w:rPr>
      </w:pPr>
    </w:p>
    <w:p w:rsidR="004F0CFF" w:rsidRPr="004F0CFF" w:rsidRDefault="004F0CFF" w:rsidP="004F0CFF">
      <w:pPr>
        <w:widowControl w:val="0"/>
        <w:spacing w:after="0" w:line="240" w:lineRule="auto"/>
        <w:ind w:firstLine="709"/>
        <w:jc w:val="both"/>
        <w:rPr>
          <w:rFonts w:ascii="Times New Roman" w:hAnsi="Times New Roman"/>
          <w:sz w:val="24"/>
          <w:szCs w:val="24"/>
          <w:lang w:eastAsia="en-US"/>
        </w:rPr>
      </w:pPr>
      <w:r w:rsidRPr="004F0CFF">
        <w:rPr>
          <w:rFonts w:ascii="Times New Roman" w:hAnsi="Times New Roman"/>
          <w:sz w:val="24"/>
          <w:szCs w:val="24"/>
          <w:lang w:eastAsia="en-US"/>
        </w:rPr>
        <w:t>Пример учебного плана естественно-научного профиля с изучением родных языков</w:t>
      </w:r>
      <w:r>
        <w:rPr>
          <w:rFonts w:ascii="Times New Roman" w:hAnsi="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5"/>
        <w:gridCol w:w="3102"/>
        <w:gridCol w:w="1273"/>
        <w:gridCol w:w="841"/>
        <w:gridCol w:w="841"/>
        <w:gridCol w:w="841"/>
        <w:gridCol w:w="841"/>
      </w:tblGrid>
      <w:tr w:rsidR="004F0CFF" w:rsidRPr="004F0CFF" w:rsidTr="000C15E0">
        <w:trPr>
          <w:trHeight w:val="346"/>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Предметная область</w:t>
            </w:r>
          </w:p>
        </w:tc>
        <w:tc>
          <w:tcPr>
            <w:tcW w:w="3102"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Учебный предмет</w:t>
            </w:r>
          </w:p>
        </w:tc>
        <w:tc>
          <w:tcPr>
            <w:tcW w:w="1333"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Уровень</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5-ти дневная неделя</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6-ти дневная неделя</w:t>
            </w:r>
          </w:p>
        </w:tc>
      </w:tr>
      <w:tr w:rsidR="004F0CFF" w:rsidRPr="004F0CFF" w:rsidTr="000C15E0">
        <w:trPr>
          <w:trHeight w:val="346"/>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333"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72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c>
          <w:tcPr>
            <w:tcW w:w="172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333"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r>
      <w:tr w:rsidR="004F0CFF" w:rsidRPr="004F0CFF" w:rsidTr="000C15E0">
        <w:trPr>
          <w:trHeight w:val="363"/>
        </w:trPr>
        <w:tc>
          <w:tcPr>
            <w:tcW w:w="5637"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Обязательная часть</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Русский язык и литература</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Русский язык </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Литература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 и родная литература</w:t>
            </w:r>
          </w:p>
        </w:tc>
        <w:tc>
          <w:tcPr>
            <w:tcW w:w="3102"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Родная литература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Иностранные языки</w:t>
            </w:r>
          </w:p>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Иностранный язык</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Математика и информатика</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Алгебра </w:t>
            </w:r>
            <w:r w:rsidRPr="004F0CFF">
              <w:rPr>
                <w:rFonts w:ascii="Times New Roman" w:hAnsi="Times New Roman"/>
                <w:sz w:val="24"/>
                <w:szCs w:val="24"/>
              </w:rPr>
              <w:t>и начала математического анализа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Геометрия</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Вероятность и статистика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Информатика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Естественно-научные предметы</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Физика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Химия</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Биология</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Общественно-научные предметы</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История </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Обществознание</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63"/>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География</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 основы безопасности жизнедеятельности</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726"/>
        </w:trPr>
        <w:tc>
          <w:tcPr>
            <w:tcW w:w="2535"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Основы безопасности жизнедеятельности</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63"/>
        </w:trPr>
        <w:tc>
          <w:tcPr>
            <w:tcW w:w="253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3102"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Индивидуальный проект</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r>
      <w:tr w:rsidR="004F0CFF" w:rsidRPr="004F0CFF" w:rsidTr="000C15E0">
        <w:trPr>
          <w:trHeight w:val="363"/>
        </w:trPr>
        <w:tc>
          <w:tcPr>
            <w:tcW w:w="5637"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ИТОГО</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33</w:t>
            </w:r>
          </w:p>
        </w:tc>
      </w:tr>
      <w:tr w:rsidR="004F0CFF" w:rsidRPr="004F0CFF" w:rsidTr="000C15E0">
        <w:trPr>
          <w:trHeight w:val="363"/>
        </w:trPr>
        <w:tc>
          <w:tcPr>
            <w:tcW w:w="5637"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Часть, формируемая участниками образовательных отношений</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0</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4</w:t>
            </w:r>
          </w:p>
        </w:tc>
      </w:tr>
      <w:tr w:rsidR="004F0CFF" w:rsidRPr="004F0CFF" w:rsidTr="000C15E0">
        <w:trPr>
          <w:trHeight w:val="363"/>
        </w:trPr>
        <w:tc>
          <w:tcPr>
            <w:tcW w:w="5637"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Учебные недели</w:t>
            </w:r>
          </w:p>
        </w:tc>
        <w:tc>
          <w:tcPr>
            <w:tcW w:w="133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r>
      <w:tr w:rsidR="004F0CFF" w:rsidRPr="004F0CFF" w:rsidTr="000C15E0">
        <w:trPr>
          <w:trHeight w:val="363"/>
        </w:trPr>
        <w:tc>
          <w:tcPr>
            <w:tcW w:w="5637"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Всего часов</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1431"/>
        </w:trPr>
        <w:tc>
          <w:tcPr>
            <w:tcW w:w="5637"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1693"/>
        </w:trPr>
        <w:tc>
          <w:tcPr>
            <w:tcW w:w="5637"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3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2312</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2516</w:t>
            </w:r>
          </w:p>
        </w:tc>
      </w:tr>
    </w:tbl>
    <w:p w:rsidR="004F0CFF" w:rsidRDefault="004F0CFF" w:rsidP="003D52AF">
      <w:pPr>
        <w:widowControl w:val="0"/>
        <w:spacing w:after="0" w:line="360" w:lineRule="auto"/>
        <w:jc w:val="both"/>
        <w:rPr>
          <w:rFonts w:ascii="Times New Roman" w:hAnsi="Times New Roman"/>
          <w:sz w:val="28"/>
          <w:szCs w:val="28"/>
          <w:lang w:eastAsia="en-US"/>
        </w:rPr>
      </w:pPr>
    </w:p>
    <w:p w:rsidR="004F0CFF" w:rsidRPr="004F0CFF" w:rsidRDefault="004F0CFF" w:rsidP="004F0CFF">
      <w:pPr>
        <w:widowControl w:val="0"/>
        <w:spacing w:after="0" w:line="360" w:lineRule="auto"/>
        <w:ind w:firstLine="709"/>
        <w:jc w:val="both"/>
        <w:rPr>
          <w:rFonts w:ascii="Times New Roman" w:hAnsi="Times New Roman"/>
          <w:sz w:val="24"/>
          <w:szCs w:val="24"/>
          <w:lang w:eastAsia="en-US"/>
        </w:rPr>
      </w:pPr>
      <w:r w:rsidRPr="004F0CFF">
        <w:rPr>
          <w:rFonts w:ascii="Times New Roman" w:hAnsi="Times New Roman"/>
          <w:sz w:val="24"/>
          <w:szCs w:val="24"/>
          <w:lang w:eastAsia="en-US"/>
        </w:rPr>
        <w:t>Пример учебного плана социально-экономического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3126"/>
        <w:gridCol w:w="1243"/>
        <w:gridCol w:w="842"/>
        <w:gridCol w:w="842"/>
        <w:gridCol w:w="842"/>
        <w:gridCol w:w="842"/>
      </w:tblGrid>
      <w:tr w:rsidR="004F0CFF" w:rsidRPr="004F0CFF" w:rsidTr="000C15E0">
        <w:trPr>
          <w:trHeight w:val="300"/>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Предметная область</w:t>
            </w:r>
          </w:p>
        </w:tc>
        <w:tc>
          <w:tcPr>
            <w:tcW w:w="3126"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Учебный предмет</w:t>
            </w:r>
          </w:p>
        </w:tc>
        <w:tc>
          <w:tcPr>
            <w:tcW w:w="1296"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Уровень</w:t>
            </w:r>
          </w:p>
        </w:tc>
        <w:tc>
          <w:tcPr>
            <w:tcW w:w="1730"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5-ти дневная неделя</w:t>
            </w:r>
          </w:p>
        </w:tc>
        <w:tc>
          <w:tcPr>
            <w:tcW w:w="1730"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6-ти дневная неделя</w:t>
            </w:r>
          </w:p>
        </w:tc>
      </w:tr>
      <w:tr w:rsidR="004F0CFF" w:rsidRPr="004F0CFF" w:rsidTr="000C15E0">
        <w:trPr>
          <w:trHeight w:val="300"/>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29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730"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c>
          <w:tcPr>
            <w:tcW w:w="1730"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29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Обязательная часть</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Русский язык и литература</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Русский язык </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Литература</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 и родная литература</w:t>
            </w:r>
          </w:p>
        </w:tc>
        <w:tc>
          <w:tcPr>
            <w:tcW w:w="3126"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Родная литература</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Иностранные языки</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Иностранный язык</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Математика и информатика</w:t>
            </w:r>
          </w:p>
        </w:tc>
        <w:tc>
          <w:tcPr>
            <w:tcW w:w="31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xml:space="preserve">Алгебра </w:t>
            </w:r>
            <w:r w:rsidRPr="004F0CFF">
              <w:rPr>
                <w:rFonts w:ascii="Times New Roman" w:hAnsi="Times New Roman"/>
                <w:sz w:val="24"/>
                <w:szCs w:val="24"/>
              </w:rPr>
              <w:t>и начала математического анализа</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Геометрия</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Вероятность и статистика</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1</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Информатика</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Естественно-научные предметы</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Физика</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Химия</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Биология</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Общественно-научные предметы</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История </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Обществознание</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У</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r>
      <w:tr w:rsidR="004F0CFF" w:rsidRPr="004F0CFF" w:rsidTr="000C15E0">
        <w:trPr>
          <w:trHeight w:val="315"/>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География</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 основы безопасности жизнедеятельности</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630"/>
        </w:trPr>
        <w:tc>
          <w:tcPr>
            <w:tcW w:w="2540"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Основы безопасности жизнедеятельности</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15"/>
        </w:trPr>
        <w:tc>
          <w:tcPr>
            <w:tcW w:w="2540"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31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Индивидуальный проект</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ИТОГО</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35</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Часть, формируемая участниками образовательных отношений</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0</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0</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Учебные недели</w:t>
            </w:r>
          </w:p>
        </w:tc>
        <w:tc>
          <w:tcPr>
            <w:tcW w:w="129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Всего часов</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315"/>
        </w:trPr>
        <w:tc>
          <w:tcPr>
            <w:tcW w:w="566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5"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330"/>
        </w:trPr>
        <w:tc>
          <w:tcPr>
            <w:tcW w:w="566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9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1730"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2312</w:t>
            </w:r>
          </w:p>
        </w:tc>
        <w:tc>
          <w:tcPr>
            <w:tcW w:w="1730"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2516</w:t>
            </w:r>
          </w:p>
        </w:tc>
      </w:tr>
    </w:tbl>
    <w:p w:rsidR="004F0CFF" w:rsidRPr="003D52AF" w:rsidRDefault="004F0CFF" w:rsidP="003D52AF">
      <w:pPr>
        <w:widowControl w:val="0"/>
        <w:spacing w:after="0" w:line="360" w:lineRule="auto"/>
        <w:jc w:val="both"/>
        <w:rPr>
          <w:rFonts w:ascii="Times New Roman" w:hAnsi="Times New Roman"/>
          <w:sz w:val="28"/>
          <w:szCs w:val="28"/>
          <w:lang w:eastAsia="en-US"/>
        </w:rPr>
      </w:pPr>
    </w:p>
    <w:p w:rsidR="004F0CFF" w:rsidRPr="004F0CFF" w:rsidRDefault="004F0CFF" w:rsidP="004F0CFF">
      <w:pPr>
        <w:widowControl w:val="0"/>
        <w:spacing w:after="0" w:line="360" w:lineRule="auto"/>
        <w:ind w:firstLine="709"/>
        <w:jc w:val="both"/>
        <w:rPr>
          <w:rFonts w:ascii="Times New Roman" w:hAnsi="Times New Roman"/>
          <w:sz w:val="24"/>
          <w:szCs w:val="24"/>
          <w:lang w:eastAsia="en-US"/>
        </w:rPr>
      </w:pPr>
      <w:r w:rsidRPr="004F0CFF">
        <w:rPr>
          <w:rFonts w:ascii="Times New Roman" w:hAnsi="Times New Roman"/>
          <w:sz w:val="24"/>
          <w:szCs w:val="24"/>
          <w:lang w:eastAsia="en-US"/>
        </w:rPr>
        <w:t>Пример учебного плана гуманитарного профиля с изучением родных языков</w:t>
      </w:r>
      <w:r>
        <w:rPr>
          <w:rFonts w:ascii="Times New Roman" w:hAnsi="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101"/>
        <w:gridCol w:w="3084"/>
        <w:gridCol w:w="1192"/>
        <w:gridCol w:w="841"/>
        <w:gridCol w:w="841"/>
        <w:gridCol w:w="841"/>
        <w:gridCol w:w="841"/>
      </w:tblGrid>
      <w:tr w:rsidR="004F0CFF" w:rsidRPr="004F0CFF" w:rsidTr="000C15E0">
        <w:trPr>
          <w:trHeight w:val="364"/>
        </w:trPr>
        <w:tc>
          <w:tcPr>
            <w:tcW w:w="2534"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Предметная область</w:t>
            </w:r>
          </w:p>
        </w:tc>
        <w:tc>
          <w:tcPr>
            <w:tcW w:w="321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Учебный предмет</w:t>
            </w:r>
          </w:p>
        </w:tc>
        <w:tc>
          <w:tcPr>
            <w:tcW w:w="1226" w:type="dxa"/>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Уровень</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5-ти дневная неделя</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6-ти дневная неделя</w:t>
            </w:r>
          </w:p>
        </w:tc>
      </w:tr>
      <w:tr w:rsidR="004F0CFF" w:rsidRPr="004F0CFF" w:rsidTr="000C15E0">
        <w:trPr>
          <w:trHeight w:val="364"/>
        </w:trPr>
        <w:tc>
          <w:tcPr>
            <w:tcW w:w="2534"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21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22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72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c>
          <w:tcPr>
            <w:tcW w:w="1726"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Количество часов в неделю</w:t>
            </w:r>
          </w:p>
        </w:tc>
      </w:tr>
      <w:tr w:rsidR="004F0CFF" w:rsidRPr="004F0CFF" w:rsidTr="000C15E0">
        <w:trPr>
          <w:trHeight w:val="383"/>
        </w:trPr>
        <w:tc>
          <w:tcPr>
            <w:tcW w:w="2534"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21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1226" w:type="dxa"/>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10 класс</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11 класс</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Обязательная часть</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Русский язык и литература</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Русский язык </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Литература</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xml:space="preserve">У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5</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 и родная литература</w:t>
            </w:r>
          </w:p>
        </w:tc>
        <w:tc>
          <w:tcPr>
            <w:tcW w:w="3084"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Родной язык</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noWrap/>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Родная литература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Иностранные языки</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Иностранный язык</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Математика и информатика</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Алгебра </w:t>
            </w:r>
            <w:r w:rsidRPr="004F0CFF">
              <w:rPr>
                <w:rFonts w:ascii="Times New Roman" w:hAnsi="Times New Roman"/>
                <w:sz w:val="24"/>
                <w:szCs w:val="24"/>
              </w:rPr>
              <w:t>и начала математического анализа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Геометрия</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Вероятность и статистика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Информатика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Естественно-научные предметы</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Физика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Химия</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Биология</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Общественно-научные предметы</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xml:space="preserve">История </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Обществознание</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xml:space="preserve">У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4</w:t>
            </w:r>
          </w:p>
        </w:tc>
      </w:tr>
      <w:tr w:rsidR="004F0CFF" w:rsidRPr="004F0CFF" w:rsidTr="000C15E0">
        <w:trPr>
          <w:trHeight w:val="383"/>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География</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vMerge w:val="restart"/>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 основы безопасности жизнедеятельности</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Физическая культура</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2</w:t>
            </w:r>
          </w:p>
        </w:tc>
      </w:tr>
      <w:tr w:rsidR="004F0CFF" w:rsidRPr="004F0CFF" w:rsidTr="000C15E0">
        <w:trPr>
          <w:trHeight w:val="765"/>
        </w:trPr>
        <w:tc>
          <w:tcPr>
            <w:tcW w:w="2660" w:type="dxa"/>
            <w:gridSpan w:val="2"/>
            <w:vMerge/>
            <w:hideMark/>
          </w:tcPr>
          <w:p w:rsidR="004F0CFF" w:rsidRPr="004F0CFF" w:rsidRDefault="004F0CFF" w:rsidP="004F0CFF">
            <w:pPr>
              <w:widowControl w:val="0"/>
              <w:spacing w:line="240" w:lineRule="auto"/>
              <w:rPr>
                <w:rFonts w:ascii="Times New Roman" w:hAnsi="Times New Roman"/>
                <w:sz w:val="24"/>
                <w:szCs w:val="24"/>
                <w:lang w:eastAsia="en-US"/>
              </w:rPr>
            </w:pP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Основы безопасности жизнедеятельности</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Б</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r>
      <w:tr w:rsidR="004F0CFF" w:rsidRPr="004F0CFF" w:rsidTr="000C15E0">
        <w:trPr>
          <w:trHeight w:val="383"/>
        </w:trPr>
        <w:tc>
          <w:tcPr>
            <w:tcW w:w="2660" w:type="dxa"/>
            <w:gridSpan w:val="2"/>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3084"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Индивидуальный проект</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ИТОГО</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33</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33</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Часть, формируемая участниками образовательных отношений</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0</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1</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4</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Учебные недели</w:t>
            </w:r>
          </w:p>
        </w:tc>
        <w:tc>
          <w:tcPr>
            <w:tcW w:w="1226"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sz w:val="24"/>
                <w:szCs w:val="24"/>
                <w:lang w:eastAsia="en-US"/>
              </w:rPr>
            </w:pPr>
            <w:r w:rsidRPr="004F0CFF">
              <w:rPr>
                <w:rFonts w:ascii="Times New Roman" w:hAnsi="Times New Roman"/>
                <w:sz w:val="24"/>
                <w:szCs w:val="24"/>
                <w:lang w:eastAsia="en-US"/>
              </w:rPr>
              <w:t>34</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Всего часов</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383"/>
        </w:trPr>
        <w:tc>
          <w:tcPr>
            <w:tcW w:w="5744" w:type="dxa"/>
            <w:gridSpan w:val="3"/>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34</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c>
          <w:tcPr>
            <w:tcW w:w="863"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37</w:t>
            </w:r>
          </w:p>
        </w:tc>
      </w:tr>
      <w:tr w:rsidR="004F0CFF" w:rsidRPr="004F0CFF" w:rsidTr="000C15E0">
        <w:trPr>
          <w:trHeight w:val="401"/>
        </w:trPr>
        <w:tc>
          <w:tcPr>
            <w:tcW w:w="5744" w:type="dxa"/>
            <w:gridSpan w:val="3"/>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6" w:type="dxa"/>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 </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2312</w:t>
            </w:r>
          </w:p>
        </w:tc>
        <w:tc>
          <w:tcPr>
            <w:tcW w:w="1726" w:type="dxa"/>
            <w:gridSpan w:val="2"/>
            <w:hideMark/>
          </w:tcPr>
          <w:p w:rsidR="004F0CFF" w:rsidRPr="004F0CFF" w:rsidRDefault="004F0CFF" w:rsidP="004F0CFF">
            <w:pPr>
              <w:widowControl w:val="0"/>
              <w:spacing w:line="240" w:lineRule="auto"/>
              <w:rPr>
                <w:rFonts w:ascii="Times New Roman" w:hAnsi="Times New Roman"/>
                <w:bCs/>
                <w:sz w:val="24"/>
                <w:szCs w:val="24"/>
                <w:lang w:eastAsia="en-US"/>
              </w:rPr>
            </w:pPr>
            <w:r w:rsidRPr="004F0CFF">
              <w:rPr>
                <w:rFonts w:ascii="Times New Roman" w:hAnsi="Times New Roman"/>
                <w:bCs/>
                <w:sz w:val="24"/>
                <w:szCs w:val="24"/>
                <w:lang w:eastAsia="en-US"/>
              </w:rPr>
              <w:t>2516</w:t>
            </w:r>
          </w:p>
        </w:tc>
      </w:tr>
    </w:tbl>
    <w:p w:rsidR="003D52AF" w:rsidRDefault="003D52AF" w:rsidP="00004C13">
      <w:pPr>
        <w:spacing w:line="240" w:lineRule="auto"/>
        <w:jc w:val="both"/>
        <w:rPr>
          <w:rFonts w:ascii="Times New Roman" w:hAnsi="Times New Roman"/>
          <w:sz w:val="24"/>
          <w:szCs w:val="24"/>
        </w:rPr>
      </w:pPr>
    </w:p>
    <w:p w:rsidR="00676C3E" w:rsidRPr="00676C3E" w:rsidRDefault="00676C3E" w:rsidP="00676C3E">
      <w:pPr>
        <w:widowControl w:val="0"/>
        <w:spacing w:after="0" w:line="360" w:lineRule="auto"/>
        <w:ind w:firstLine="709"/>
        <w:jc w:val="both"/>
        <w:rPr>
          <w:rFonts w:ascii="Times New Roman" w:hAnsi="Times New Roman"/>
          <w:sz w:val="24"/>
          <w:szCs w:val="24"/>
          <w:lang w:eastAsia="en-US"/>
        </w:rPr>
      </w:pPr>
      <w:r w:rsidRPr="00676C3E">
        <w:rPr>
          <w:rFonts w:ascii="Times New Roman" w:hAnsi="Times New Roman"/>
          <w:sz w:val="24"/>
          <w:szCs w:val="24"/>
          <w:lang w:eastAsia="en-US"/>
        </w:rPr>
        <w:t>Пример учебного плана универсального профиля с изучением родных языков</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956"/>
        <w:gridCol w:w="1165"/>
        <w:gridCol w:w="885"/>
        <w:gridCol w:w="889"/>
        <w:gridCol w:w="882"/>
        <w:gridCol w:w="876"/>
        <w:gridCol w:w="9"/>
        <w:gridCol w:w="10"/>
      </w:tblGrid>
      <w:tr w:rsidR="00676C3E" w:rsidRPr="00676C3E" w:rsidTr="000C15E0">
        <w:trPr>
          <w:trHeight w:val="319"/>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Предметная область</w:t>
            </w:r>
          </w:p>
        </w:tc>
        <w:tc>
          <w:tcPr>
            <w:tcW w:w="2956"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Учебный предмет</w:t>
            </w:r>
          </w:p>
        </w:tc>
        <w:tc>
          <w:tcPr>
            <w:tcW w:w="1165"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Уровень</w:t>
            </w:r>
          </w:p>
        </w:tc>
        <w:tc>
          <w:tcPr>
            <w:tcW w:w="1774"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5-ти дневная неделя</w:t>
            </w:r>
          </w:p>
        </w:tc>
        <w:tc>
          <w:tcPr>
            <w:tcW w:w="1777" w:type="dxa"/>
            <w:gridSpan w:val="4"/>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6-ти дневная неделя</w:t>
            </w:r>
          </w:p>
        </w:tc>
      </w:tr>
      <w:tr w:rsidR="00676C3E" w:rsidRPr="00676C3E" w:rsidTr="000C15E0">
        <w:trPr>
          <w:trHeight w:val="319"/>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1165"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1774" w:type="dxa"/>
            <w:gridSpan w:val="2"/>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Количество часов в неделю</w:t>
            </w:r>
          </w:p>
        </w:tc>
        <w:tc>
          <w:tcPr>
            <w:tcW w:w="1777" w:type="dxa"/>
            <w:gridSpan w:val="4"/>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Количество часов в неделю</w:t>
            </w:r>
          </w:p>
        </w:tc>
      </w:tr>
      <w:tr w:rsidR="00676C3E" w:rsidRPr="00676C3E" w:rsidTr="000C15E0">
        <w:trPr>
          <w:gridAfter w:val="1"/>
          <w:wAfter w:w="10"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1165"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10 класс</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11 класс</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10 класс</w:t>
            </w:r>
          </w:p>
        </w:tc>
        <w:tc>
          <w:tcPr>
            <w:tcW w:w="885" w:type="dxa"/>
            <w:gridSpan w:val="2"/>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11 класс</w:t>
            </w:r>
          </w:p>
        </w:tc>
      </w:tr>
      <w:tr w:rsidR="00676C3E" w:rsidRPr="00676C3E" w:rsidTr="000C15E0">
        <w:trPr>
          <w:gridAfter w:val="1"/>
          <w:wAfter w:w="10"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Обязательная часть</w:t>
            </w:r>
          </w:p>
        </w:tc>
        <w:tc>
          <w:tcPr>
            <w:tcW w:w="116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9"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2"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5"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Русский язык и литература</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xml:space="preserve">Русский язык </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Литература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Родной язык и родная литература</w:t>
            </w:r>
          </w:p>
        </w:tc>
        <w:tc>
          <w:tcPr>
            <w:tcW w:w="2956" w:type="dxa"/>
            <w:noWrap/>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Родной язык</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noWrap/>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Родная литература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Иностранные языки</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Иностранный язык</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Математика и информатика</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xml:space="preserve">Алгебра </w:t>
            </w:r>
            <w:r w:rsidRPr="00676C3E">
              <w:rPr>
                <w:rFonts w:ascii="Times New Roman" w:hAnsi="Times New Roman"/>
                <w:sz w:val="24"/>
                <w:szCs w:val="24"/>
              </w:rPr>
              <w:t>и начала математического анализа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Геометрия</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Вероятность и статистика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Информатика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Естественно-научные предметы</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Физика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Химия</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Биология</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Общественно-научные предметы</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xml:space="preserve">История </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Обществознание</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335"/>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География</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vMerge w:val="restart"/>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Физическая культура, основы безопасности жизнедеятельности</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Физическая культура</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2</w:t>
            </w:r>
          </w:p>
        </w:tc>
      </w:tr>
      <w:tr w:rsidR="00676C3E" w:rsidRPr="00676C3E" w:rsidTr="000C15E0">
        <w:trPr>
          <w:gridAfter w:val="2"/>
          <w:wAfter w:w="19" w:type="dxa"/>
          <w:trHeight w:val="670"/>
        </w:trPr>
        <w:tc>
          <w:tcPr>
            <w:tcW w:w="2660" w:type="dxa"/>
            <w:vMerge/>
            <w:hideMark/>
          </w:tcPr>
          <w:p w:rsidR="00676C3E" w:rsidRPr="00676C3E" w:rsidRDefault="00676C3E" w:rsidP="00676C3E">
            <w:pPr>
              <w:widowControl w:val="0"/>
              <w:spacing w:line="240" w:lineRule="auto"/>
              <w:rPr>
                <w:rFonts w:ascii="Times New Roman" w:hAnsi="Times New Roman"/>
                <w:sz w:val="24"/>
                <w:szCs w:val="24"/>
                <w:lang w:eastAsia="en-US"/>
              </w:rPr>
            </w:pP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Основы безопасности жизнедеятельности</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Б</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r>
      <w:tr w:rsidR="00676C3E" w:rsidRPr="00676C3E" w:rsidTr="000C15E0">
        <w:trPr>
          <w:gridAfter w:val="2"/>
          <w:wAfter w:w="19" w:type="dxa"/>
          <w:trHeight w:val="335"/>
        </w:trPr>
        <w:tc>
          <w:tcPr>
            <w:tcW w:w="2660"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c>
          <w:tcPr>
            <w:tcW w:w="295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Индивидуальный проект</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1</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r>
      <w:tr w:rsidR="00676C3E" w:rsidRPr="00676C3E" w:rsidTr="000C15E0">
        <w:trPr>
          <w:gridAfter w:val="2"/>
          <w:wAfter w:w="19"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ИТОГО</w:t>
            </w:r>
          </w:p>
        </w:tc>
        <w:tc>
          <w:tcPr>
            <w:tcW w:w="116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30</w:t>
            </w:r>
          </w:p>
        </w:tc>
        <w:tc>
          <w:tcPr>
            <w:tcW w:w="889"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29</w:t>
            </w:r>
          </w:p>
        </w:tc>
        <w:tc>
          <w:tcPr>
            <w:tcW w:w="882"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30</w:t>
            </w:r>
          </w:p>
        </w:tc>
        <w:tc>
          <w:tcPr>
            <w:tcW w:w="876"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29</w:t>
            </w:r>
          </w:p>
        </w:tc>
      </w:tr>
      <w:tr w:rsidR="00676C3E" w:rsidRPr="00676C3E" w:rsidTr="000C15E0">
        <w:trPr>
          <w:gridAfter w:val="2"/>
          <w:wAfter w:w="19"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Часть, формируемая участниками образовательных отношений</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4</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5</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7</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8</w:t>
            </w:r>
          </w:p>
        </w:tc>
      </w:tr>
      <w:tr w:rsidR="00676C3E" w:rsidRPr="00676C3E" w:rsidTr="000C15E0">
        <w:trPr>
          <w:gridAfter w:val="2"/>
          <w:wAfter w:w="19"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Учебные недели</w:t>
            </w:r>
          </w:p>
        </w:tc>
        <w:tc>
          <w:tcPr>
            <w:tcW w:w="116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34</w:t>
            </w:r>
          </w:p>
        </w:tc>
        <w:tc>
          <w:tcPr>
            <w:tcW w:w="889"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34</w:t>
            </w:r>
          </w:p>
        </w:tc>
        <w:tc>
          <w:tcPr>
            <w:tcW w:w="882"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34</w:t>
            </w:r>
          </w:p>
        </w:tc>
        <w:tc>
          <w:tcPr>
            <w:tcW w:w="876" w:type="dxa"/>
            <w:hideMark/>
          </w:tcPr>
          <w:p w:rsidR="00676C3E" w:rsidRPr="00676C3E" w:rsidRDefault="00676C3E" w:rsidP="00676C3E">
            <w:pPr>
              <w:widowControl w:val="0"/>
              <w:spacing w:line="240" w:lineRule="auto"/>
              <w:rPr>
                <w:rFonts w:ascii="Times New Roman" w:hAnsi="Times New Roman"/>
                <w:sz w:val="24"/>
                <w:szCs w:val="24"/>
                <w:lang w:eastAsia="en-US"/>
              </w:rPr>
            </w:pPr>
            <w:r w:rsidRPr="00676C3E">
              <w:rPr>
                <w:rFonts w:ascii="Times New Roman" w:hAnsi="Times New Roman"/>
                <w:sz w:val="24"/>
                <w:szCs w:val="24"/>
                <w:lang w:eastAsia="en-US"/>
              </w:rPr>
              <w:t>34</w:t>
            </w:r>
          </w:p>
        </w:tc>
      </w:tr>
      <w:tr w:rsidR="00676C3E" w:rsidRPr="00676C3E" w:rsidTr="000C15E0">
        <w:trPr>
          <w:gridAfter w:val="2"/>
          <w:wAfter w:w="19"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Всего часов</w:t>
            </w:r>
          </w:p>
        </w:tc>
        <w:tc>
          <w:tcPr>
            <w:tcW w:w="116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34</w:t>
            </w:r>
          </w:p>
        </w:tc>
        <w:tc>
          <w:tcPr>
            <w:tcW w:w="889"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34</w:t>
            </w:r>
          </w:p>
        </w:tc>
        <w:tc>
          <w:tcPr>
            <w:tcW w:w="882"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37</w:t>
            </w:r>
          </w:p>
        </w:tc>
        <w:tc>
          <w:tcPr>
            <w:tcW w:w="876"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37</w:t>
            </w:r>
          </w:p>
        </w:tc>
      </w:tr>
      <w:tr w:rsidR="00676C3E" w:rsidRPr="00676C3E" w:rsidTr="000C15E0">
        <w:trPr>
          <w:gridAfter w:val="2"/>
          <w:wAfter w:w="19" w:type="dxa"/>
          <w:trHeight w:val="335"/>
        </w:trPr>
        <w:tc>
          <w:tcPr>
            <w:tcW w:w="5616"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Максимально допустимая недельная нагрузка в соответствии с действующими санитарными правилами и нормами</w:t>
            </w:r>
          </w:p>
        </w:tc>
        <w:tc>
          <w:tcPr>
            <w:tcW w:w="116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88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34</w:t>
            </w:r>
          </w:p>
        </w:tc>
        <w:tc>
          <w:tcPr>
            <w:tcW w:w="889"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34</w:t>
            </w:r>
          </w:p>
        </w:tc>
        <w:tc>
          <w:tcPr>
            <w:tcW w:w="882"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37</w:t>
            </w:r>
          </w:p>
        </w:tc>
        <w:tc>
          <w:tcPr>
            <w:tcW w:w="876"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37</w:t>
            </w:r>
          </w:p>
        </w:tc>
      </w:tr>
      <w:tr w:rsidR="00676C3E" w:rsidRPr="00676C3E" w:rsidTr="000C15E0">
        <w:trPr>
          <w:trHeight w:val="351"/>
        </w:trPr>
        <w:tc>
          <w:tcPr>
            <w:tcW w:w="5616"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65" w:type="dxa"/>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 </w:t>
            </w:r>
          </w:p>
        </w:tc>
        <w:tc>
          <w:tcPr>
            <w:tcW w:w="1774" w:type="dxa"/>
            <w:gridSpan w:val="2"/>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2312</w:t>
            </w:r>
          </w:p>
        </w:tc>
        <w:tc>
          <w:tcPr>
            <w:tcW w:w="1777" w:type="dxa"/>
            <w:gridSpan w:val="4"/>
            <w:hideMark/>
          </w:tcPr>
          <w:p w:rsidR="00676C3E" w:rsidRPr="00676C3E" w:rsidRDefault="00676C3E" w:rsidP="00676C3E">
            <w:pPr>
              <w:widowControl w:val="0"/>
              <w:spacing w:line="240" w:lineRule="auto"/>
              <w:rPr>
                <w:rFonts w:ascii="Times New Roman" w:hAnsi="Times New Roman"/>
                <w:bCs/>
                <w:sz w:val="24"/>
                <w:szCs w:val="24"/>
                <w:lang w:eastAsia="en-US"/>
              </w:rPr>
            </w:pPr>
            <w:r w:rsidRPr="00676C3E">
              <w:rPr>
                <w:rFonts w:ascii="Times New Roman" w:hAnsi="Times New Roman"/>
                <w:bCs/>
                <w:sz w:val="24"/>
                <w:szCs w:val="24"/>
                <w:lang w:eastAsia="en-US"/>
              </w:rPr>
              <w:t>2516</w:t>
            </w:r>
          </w:p>
        </w:tc>
      </w:tr>
    </w:tbl>
    <w:p w:rsidR="00676C3E" w:rsidRDefault="00676C3E" w:rsidP="00004C13">
      <w:pPr>
        <w:spacing w:line="240" w:lineRule="auto"/>
        <w:jc w:val="both"/>
        <w:rPr>
          <w:rFonts w:ascii="Times New Roman" w:hAnsi="Times New Roman"/>
          <w:sz w:val="24"/>
          <w:szCs w:val="24"/>
        </w:rPr>
      </w:pPr>
    </w:p>
    <w:p w:rsidR="00041D32" w:rsidRDefault="00041D32" w:rsidP="00041D32">
      <w:pPr>
        <w:spacing w:before="92" w:after="3"/>
        <w:ind w:left="1083"/>
        <w:jc w:val="center"/>
        <w:rPr>
          <w:rFonts w:ascii="Times New Roman" w:hAnsi="Times New Roman"/>
          <w:b/>
          <w:sz w:val="24"/>
          <w:szCs w:val="24"/>
        </w:rPr>
      </w:pPr>
      <w:r w:rsidRPr="00881CE4">
        <w:rPr>
          <w:rFonts w:ascii="Times New Roman" w:hAnsi="Times New Roman"/>
          <w:b/>
          <w:sz w:val="24"/>
          <w:szCs w:val="24"/>
        </w:rPr>
        <w:t>Формыпромежуточнойаттестации</w:t>
      </w:r>
      <w:r>
        <w:rPr>
          <w:rFonts w:ascii="Times New Roman" w:hAnsi="Times New Roman"/>
          <w:b/>
          <w:sz w:val="24"/>
          <w:szCs w:val="24"/>
        </w:rPr>
        <w:t>среднего</w:t>
      </w:r>
      <w:r w:rsidRPr="00881CE4">
        <w:rPr>
          <w:rFonts w:ascii="Times New Roman" w:hAnsi="Times New Roman"/>
          <w:b/>
          <w:sz w:val="24"/>
          <w:szCs w:val="24"/>
        </w:rPr>
        <w:t>общегообразованияна</w:t>
      </w:r>
    </w:p>
    <w:p w:rsidR="00041D32" w:rsidRPr="00881CE4" w:rsidRDefault="00041D32" w:rsidP="00041D32">
      <w:pPr>
        <w:pStyle w:val="Default"/>
        <w:ind w:firstLine="539"/>
        <w:jc w:val="both"/>
      </w:pPr>
      <w:r w:rsidRPr="00881CE4">
        <w:t>В 1</w:t>
      </w:r>
      <w:r>
        <w:t>0</w:t>
      </w:r>
      <w:r w:rsidRPr="00881CE4">
        <w:t xml:space="preserve"> классе промежуточная аттестация проводится </w:t>
      </w:r>
      <w:r w:rsidR="00346530">
        <w:t>с учётом</w:t>
      </w:r>
      <w:r w:rsidRPr="00881CE4">
        <w:t xml:space="preserve"> балльного оценивания.</w:t>
      </w:r>
    </w:p>
    <w:p w:rsidR="00041D32" w:rsidRPr="00881CE4" w:rsidRDefault="00041D32" w:rsidP="00041D32">
      <w:pPr>
        <w:pStyle w:val="Default"/>
        <w:ind w:firstLine="539"/>
        <w:jc w:val="both"/>
      </w:pPr>
      <w:r w:rsidRPr="00881CE4">
        <w:t>Годовая промежуточная аттестация с аттестационными испытаниями проводится</w:t>
      </w:r>
      <w:r>
        <w:t xml:space="preserve">в период с </w:t>
      </w:r>
      <w:r w:rsidRPr="00881CE4">
        <w:t xml:space="preserve"> 2</w:t>
      </w:r>
      <w:r w:rsidR="00262326">
        <w:t>2апреля по 24</w:t>
      </w:r>
      <w:r>
        <w:t xml:space="preserve"> мая</w:t>
      </w:r>
      <w:r w:rsidR="00262326">
        <w:t>по всем предметам учебного плана в форме итоговой контрольной работы.</w:t>
      </w:r>
    </w:p>
    <w:p w:rsidR="00346530" w:rsidRDefault="00262326" w:rsidP="00262326">
      <w:pPr>
        <w:spacing w:line="240" w:lineRule="auto"/>
        <w:ind w:firstLine="539"/>
        <w:jc w:val="both"/>
        <w:rPr>
          <w:rFonts w:ascii="Times New Roman" w:hAnsi="Times New Roman"/>
          <w:sz w:val="24"/>
          <w:szCs w:val="24"/>
        </w:rPr>
      </w:pPr>
      <w:r>
        <w:rPr>
          <w:rFonts w:ascii="Times New Roman" w:hAnsi="Times New Roman"/>
          <w:sz w:val="24"/>
          <w:szCs w:val="24"/>
        </w:rPr>
        <w:t>В течение учебного года п</w:t>
      </w:r>
      <w:r w:rsidR="00346530">
        <w:rPr>
          <w:rFonts w:ascii="Times New Roman" w:hAnsi="Times New Roman"/>
          <w:sz w:val="24"/>
          <w:szCs w:val="24"/>
        </w:rPr>
        <w:t xml:space="preserve">о </w:t>
      </w:r>
      <w:r>
        <w:rPr>
          <w:rFonts w:ascii="Times New Roman" w:hAnsi="Times New Roman"/>
          <w:sz w:val="24"/>
          <w:szCs w:val="24"/>
        </w:rPr>
        <w:t>всем</w:t>
      </w:r>
      <w:r w:rsidR="00346530">
        <w:rPr>
          <w:rFonts w:ascii="Times New Roman" w:hAnsi="Times New Roman"/>
          <w:sz w:val="24"/>
          <w:szCs w:val="24"/>
        </w:rPr>
        <w:t xml:space="preserve"> предметам учебного плана выставляются </w:t>
      </w:r>
      <w:r>
        <w:rPr>
          <w:rFonts w:ascii="Times New Roman" w:hAnsi="Times New Roman"/>
          <w:sz w:val="24"/>
          <w:szCs w:val="24"/>
        </w:rPr>
        <w:t>ценкиза 1,2 полугодие, за промежуточную годовую аттестацию и годовые</w:t>
      </w:r>
      <w:r w:rsidR="00346530">
        <w:rPr>
          <w:rFonts w:ascii="Times New Roman" w:hAnsi="Times New Roman"/>
          <w:sz w:val="24"/>
          <w:szCs w:val="24"/>
        </w:rPr>
        <w:t>.</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При наличии необходимых условий (кадровых, финансовых, материально-технических ииных) возможно деление классов на группы при проведении учебных занятий, курсов, дисциплин(модулей).</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 xml:space="preserve">Режим работы - пятидневная учебная неделя. </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Продолжительностьучебногогодаприполученииначальногообщегообразованиясоставляет34 недели.</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 xml:space="preserve">Количество учебных занятий за </w:t>
      </w:r>
      <w:r>
        <w:rPr>
          <w:rFonts w:ascii="Times New Roman" w:hAnsi="Times New Roman" w:cs="Times New Roman"/>
          <w:sz w:val="24"/>
          <w:szCs w:val="24"/>
          <w:lang w:val="ru-RU"/>
        </w:rPr>
        <w:t>2</w:t>
      </w:r>
      <w:r w:rsidRPr="00881CE4">
        <w:rPr>
          <w:rFonts w:ascii="Times New Roman" w:hAnsi="Times New Roman" w:cs="Times New Roman"/>
          <w:sz w:val="24"/>
          <w:szCs w:val="24"/>
          <w:lang w:val="ru-RU"/>
        </w:rPr>
        <w:t xml:space="preserve"> учебных год</w:t>
      </w:r>
      <w:r>
        <w:rPr>
          <w:rFonts w:ascii="Times New Roman" w:hAnsi="Times New Roman" w:cs="Times New Roman"/>
          <w:sz w:val="24"/>
          <w:szCs w:val="24"/>
          <w:lang w:val="ru-RU"/>
        </w:rPr>
        <w:t>а не может составлять менее 2170</w:t>
      </w:r>
      <w:r w:rsidRPr="00881CE4">
        <w:rPr>
          <w:rFonts w:ascii="Times New Roman" w:hAnsi="Times New Roman" w:cs="Times New Roman"/>
          <w:sz w:val="24"/>
          <w:szCs w:val="24"/>
          <w:lang w:val="ru-RU"/>
        </w:rPr>
        <w:t xml:space="preserve"> часов иболее </w:t>
      </w:r>
      <w:r>
        <w:rPr>
          <w:rFonts w:ascii="Times New Roman" w:hAnsi="Times New Roman" w:cs="Times New Roman"/>
          <w:sz w:val="24"/>
          <w:szCs w:val="24"/>
          <w:lang w:val="ru-RU"/>
        </w:rPr>
        <w:t>2516</w:t>
      </w:r>
      <w:r w:rsidRPr="00881CE4">
        <w:rPr>
          <w:rFonts w:ascii="Times New Roman" w:hAnsi="Times New Roman" w:cs="Times New Roman"/>
          <w:sz w:val="24"/>
          <w:szCs w:val="24"/>
          <w:lang w:val="ru-RU"/>
        </w:rPr>
        <w:t>часоввсоответствиис требованиямикорганизацииобразовательногопроцесса кучебной нагрузкепри 5-дневнойучебнойнеделе.</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 учебных периодов составляет в первом полугодии не более 8 учебныхнедель; во втором полугодии – не более 10 недель. Наиболее рациональным графиком являетсяравномерноечередованиепериодучебноговременииканикул.Продолжительностьканикулдолжнасоставлять не менее7 календарных дней.</w:t>
      </w:r>
    </w:p>
    <w:p w:rsidR="00346530" w:rsidRPr="00881CE4" w:rsidRDefault="00346530" w:rsidP="00346530">
      <w:pPr>
        <w:pStyle w:val="af5"/>
        <w:ind w:left="0" w:right="0" w:firstLine="567"/>
        <w:jc w:val="left"/>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Продолжительностьурока</w:t>
      </w:r>
      <w:r>
        <w:rPr>
          <w:rFonts w:ascii="Times New Roman" w:hAnsi="Times New Roman" w:cs="Times New Roman"/>
          <w:sz w:val="24"/>
          <w:szCs w:val="24"/>
          <w:lang w:val="ru-RU"/>
        </w:rPr>
        <w:t>составляет 4</w:t>
      </w:r>
      <w:r w:rsidR="00262326">
        <w:rPr>
          <w:rFonts w:ascii="Times New Roman" w:hAnsi="Times New Roman" w:cs="Times New Roman"/>
          <w:sz w:val="24"/>
          <w:szCs w:val="24"/>
          <w:lang w:val="ru-RU"/>
        </w:rPr>
        <w:t xml:space="preserve">0 </w:t>
      </w:r>
      <w:r>
        <w:rPr>
          <w:rFonts w:ascii="Times New Roman" w:hAnsi="Times New Roman" w:cs="Times New Roman"/>
          <w:sz w:val="24"/>
          <w:szCs w:val="24"/>
          <w:lang w:val="ru-RU"/>
        </w:rPr>
        <w:t>минут (10,11 классы)</w:t>
      </w:r>
    </w:p>
    <w:p w:rsidR="00346530" w:rsidRPr="00881CE4" w:rsidRDefault="00346530" w:rsidP="00346530">
      <w:pPr>
        <w:pStyle w:val="af5"/>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Учебныйпланопределяетформыпроведенияпромежуточнойаттестацииотдельнойчастииливсегообъемаучебногопредмета,курса,дисциплины(модуля)образовательнойпрограммы,Суммарный объем домашнего задания по всем предметам для каждого класса не долженпревышатьпродолжительностивыполнения</w:t>
      </w:r>
      <w:r>
        <w:rPr>
          <w:rFonts w:ascii="Times New Roman" w:hAnsi="Times New Roman" w:cs="Times New Roman"/>
          <w:sz w:val="24"/>
          <w:szCs w:val="24"/>
          <w:lang w:val="ru-RU"/>
        </w:rPr>
        <w:t>3,5 часа</w:t>
      </w:r>
      <w:r w:rsidRPr="00881CE4">
        <w:rPr>
          <w:rFonts w:ascii="Times New Roman" w:hAnsi="Times New Roman" w:cs="Times New Roman"/>
          <w:sz w:val="24"/>
          <w:szCs w:val="24"/>
          <w:lang w:val="ru-RU"/>
        </w:rPr>
        <w:t>. МБОУ «</w:t>
      </w:r>
      <w:r>
        <w:rPr>
          <w:rFonts w:ascii="Times New Roman" w:hAnsi="Times New Roman" w:cs="Times New Roman"/>
          <w:sz w:val="24"/>
          <w:szCs w:val="24"/>
          <w:lang w:val="ru-RU"/>
        </w:rPr>
        <w:t>Большебыковская средняя общеобразовательная школа</w:t>
      </w:r>
      <w:r w:rsidRPr="00881CE4">
        <w:rPr>
          <w:rFonts w:ascii="Times New Roman" w:hAnsi="Times New Roman" w:cs="Times New Roman"/>
          <w:sz w:val="24"/>
          <w:szCs w:val="24"/>
          <w:lang w:val="ru-RU"/>
        </w:rPr>
        <w:t>» осуществляется координация и контроль объемадомашнего задания учеников каждого класса по всем предметам в соответствии с Гигиеническиминормативами.</w:t>
      </w:r>
    </w:p>
    <w:p w:rsidR="00346530" w:rsidRPr="00004C13" w:rsidRDefault="00346530" w:rsidP="00004C13">
      <w:pPr>
        <w:spacing w:line="240" w:lineRule="auto"/>
        <w:jc w:val="both"/>
        <w:rPr>
          <w:rFonts w:ascii="Times New Roman" w:hAnsi="Times New Roman"/>
          <w:sz w:val="24"/>
          <w:szCs w:val="24"/>
        </w:rPr>
      </w:pPr>
    </w:p>
    <w:p w:rsidR="007969D2" w:rsidRPr="00244E5E" w:rsidRDefault="007969D2" w:rsidP="007969D2">
      <w:pPr>
        <w:framePr w:w="9979" w:wrap="notBeside" w:vAnchor="text" w:hAnchor="text" w:xAlign="center" w:y="1"/>
        <w:rPr>
          <w:sz w:val="24"/>
          <w:szCs w:val="24"/>
        </w:rPr>
      </w:pPr>
    </w:p>
    <w:p w:rsidR="007969D2" w:rsidRPr="00244E5E" w:rsidRDefault="007969D2" w:rsidP="007969D2">
      <w:pPr>
        <w:rPr>
          <w:sz w:val="24"/>
          <w:szCs w:val="24"/>
        </w:rPr>
      </w:pPr>
    </w:p>
    <w:p w:rsidR="007969D2" w:rsidRPr="00244E5E" w:rsidRDefault="007969D2" w:rsidP="007969D2">
      <w:pPr>
        <w:framePr w:w="9979" w:wrap="notBeside" w:vAnchor="text" w:hAnchor="text" w:xAlign="center" w:y="1"/>
        <w:rPr>
          <w:sz w:val="24"/>
          <w:szCs w:val="24"/>
        </w:rPr>
      </w:pPr>
    </w:p>
    <w:p w:rsidR="007969D2" w:rsidRPr="00244E5E" w:rsidRDefault="007969D2" w:rsidP="007969D2">
      <w:pPr>
        <w:pStyle w:val="af4"/>
        <w:framePr w:w="9792" w:wrap="notBeside" w:vAnchor="text" w:hAnchor="text" w:xAlign="center" w:y="1"/>
        <w:shd w:val="clear" w:color="auto" w:fill="auto"/>
        <w:spacing w:line="260" w:lineRule="exact"/>
        <w:rPr>
          <w:sz w:val="24"/>
          <w:szCs w:val="24"/>
        </w:rPr>
      </w:pPr>
    </w:p>
    <w:p w:rsidR="007969D2" w:rsidRPr="00244E5E" w:rsidRDefault="007969D2" w:rsidP="007969D2">
      <w:pPr>
        <w:framePr w:w="9792" w:wrap="notBeside" w:vAnchor="text" w:hAnchor="text" w:xAlign="center" w:y="1"/>
        <w:rPr>
          <w:sz w:val="24"/>
          <w:szCs w:val="24"/>
        </w:rPr>
      </w:pPr>
    </w:p>
    <w:p w:rsidR="007969D2" w:rsidRPr="00244E5E" w:rsidRDefault="007969D2" w:rsidP="007969D2">
      <w:pPr>
        <w:rPr>
          <w:sz w:val="24"/>
          <w:szCs w:val="24"/>
        </w:rPr>
      </w:pPr>
    </w:p>
    <w:p w:rsidR="007969D2" w:rsidRPr="00244E5E" w:rsidRDefault="007969D2" w:rsidP="007969D2">
      <w:pPr>
        <w:rPr>
          <w:sz w:val="24"/>
          <w:szCs w:val="24"/>
        </w:rPr>
        <w:sectPr w:rsidR="007969D2" w:rsidRPr="00244E5E">
          <w:pgSz w:w="11900" w:h="16840"/>
          <w:pgMar w:top="1214" w:right="672" w:bottom="1214" w:left="1250" w:header="0" w:footer="3" w:gutter="0"/>
          <w:cols w:space="720"/>
          <w:noEndnote/>
          <w:docGrid w:linePitch="360"/>
        </w:sectPr>
      </w:pPr>
    </w:p>
    <w:p w:rsidR="007969D2" w:rsidRPr="00244E5E" w:rsidRDefault="007969D2" w:rsidP="007969D2">
      <w:pPr>
        <w:spacing w:line="227" w:lineRule="exact"/>
        <w:rPr>
          <w:sz w:val="24"/>
          <w:szCs w:val="24"/>
        </w:rPr>
      </w:pPr>
    </w:p>
    <w:p w:rsidR="000C15E0" w:rsidRDefault="000C15E0" w:rsidP="000C15E0">
      <w:pPr>
        <w:jc w:val="center"/>
        <w:rPr>
          <w:rFonts w:ascii="Times New Roman" w:hAnsi="Times New Roman"/>
          <w:b/>
          <w:sz w:val="24"/>
          <w:szCs w:val="24"/>
        </w:rPr>
      </w:pPr>
      <w:r w:rsidRPr="000C15E0">
        <w:rPr>
          <w:rFonts w:ascii="Times New Roman" w:hAnsi="Times New Roman"/>
          <w:b/>
          <w:sz w:val="24"/>
          <w:szCs w:val="24"/>
        </w:rPr>
        <w:t>3.2 Календарный учебный график</w:t>
      </w:r>
    </w:p>
    <w:p w:rsidR="000C15E0" w:rsidRDefault="000C15E0" w:rsidP="000C15E0">
      <w:pPr>
        <w:widowControl w:val="0"/>
        <w:spacing w:after="0" w:line="240" w:lineRule="auto"/>
        <w:ind w:firstLine="709"/>
        <w:jc w:val="both"/>
        <w:rPr>
          <w:rFonts w:ascii="Times New Roman" w:hAnsi="Times New Roman"/>
          <w:sz w:val="24"/>
          <w:szCs w:val="24"/>
          <w:lang w:eastAsia="en-US"/>
        </w:rPr>
      </w:pPr>
      <w:r w:rsidRPr="000C15E0">
        <w:rPr>
          <w:rFonts w:ascii="Times New Roman" w:eastAsia="SchoolBookSanPin" w:hAnsi="Times New Roman"/>
          <w:sz w:val="24"/>
          <w:szCs w:val="24"/>
          <w:lang w:eastAsia="en-US"/>
        </w:rPr>
        <w:t xml:space="preserve">Организация образовательной деятельности </w:t>
      </w:r>
      <w:r>
        <w:rPr>
          <w:rFonts w:ascii="Times New Roman" w:eastAsia="SchoolBookSanPin" w:hAnsi="Times New Roman"/>
          <w:sz w:val="24"/>
          <w:szCs w:val="24"/>
          <w:lang w:eastAsia="en-US"/>
        </w:rPr>
        <w:t xml:space="preserve">в МБОУ «Большебыковская СОШ» </w:t>
      </w:r>
      <w:r w:rsidRPr="000C15E0">
        <w:rPr>
          <w:rFonts w:ascii="Times New Roman" w:eastAsia="SchoolBookSanPin" w:hAnsi="Times New Roman"/>
          <w:sz w:val="24"/>
          <w:szCs w:val="24"/>
          <w:lang w:eastAsia="en-US"/>
        </w:rPr>
        <w:t>осуществляется по учебным четвертям.</w:t>
      </w:r>
    </w:p>
    <w:p w:rsidR="000C15E0" w:rsidRPr="00C544D6" w:rsidRDefault="000C15E0" w:rsidP="000C15E0">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Pr>
          <w:rFonts w:ascii="Times New Roman" w:eastAsiaTheme="minorHAnsi" w:hAnsi="Times New Roman"/>
          <w:color w:val="000000"/>
          <w:sz w:val="24"/>
          <w:szCs w:val="24"/>
          <w:lang w:eastAsia="en-US"/>
        </w:rPr>
        <w:t>, ФГОС С</w:t>
      </w:r>
      <w:r w:rsidRPr="00C544D6">
        <w:rPr>
          <w:rFonts w:ascii="Times New Roman" w:eastAsiaTheme="minorHAnsi" w:hAnsi="Times New Roman"/>
          <w:color w:val="000000"/>
          <w:sz w:val="24"/>
          <w:szCs w:val="24"/>
          <w:lang w:eastAsia="en-US"/>
        </w:rPr>
        <w:t>ОО (п. 19.10.1)</w:t>
      </w:r>
      <w:r>
        <w:rPr>
          <w:rFonts w:ascii="Times New Roman" w:eastAsiaTheme="minorHAnsi" w:hAnsi="Times New Roman"/>
          <w:color w:val="000000"/>
          <w:sz w:val="24"/>
          <w:szCs w:val="24"/>
          <w:lang w:eastAsia="en-US"/>
        </w:rPr>
        <w:t xml:space="preserve"> и федеральным календарным учебным графиком</w:t>
      </w:r>
      <w:r w:rsidRPr="00C544D6">
        <w:rPr>
          <w:rFonts w:ascii="Times New Roman" w:eastAsiaTheme="minorHAnsi" w:hAnsi="Times New Roman"/>
          <w:color w:val="000000"/>
          <w:sz w:val="24"/>
          <w:szCs w:val="24"/>
          <w:lang w:eastAsia="en-US"/>
        </w:rPr>
        <w:t xml:space="preserve">. </w:t>
      </w:r>
    </w:p>
    <w:p w:rsidR="000C15E0" w:rsidRPr="00C544D6" w:rsidRDefault="000C15E0" w:rsidP="000C15E0">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 xml:space="preserve">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 </w:t>
      </w:r>
    </w:p>
    <w:p w:rsidR="000C15E0" w:rsidRPr="000C15E0" w:rsidRDefault="000C15E0" w:rsidP="00041D32">
      <w:pPr>
        <w:widowControl w:val="0"/>
        <w:spacing w:after="0" w:line="240" w:lineRule="auto"/>
        <w:ind w:firstLine="708"/>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Продолжительность учебного года при получении среднего общего образования составляет 34 недели.</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Учебный год в </w:t>
      </w:r>
      <w:r w:rsidR="00041D32">
        <w:rPr>
          <w:rFonts w:ascii="Times New Roman" w:eastAsia="SchoolBookSanPin" w:hAnsi="Times New Roman"/>
          <w:sz w:val="24"/>
          <w:szCs w:val="24"/>
          <w:lang w:eastAsia="en-US"/>
        </w:rPr>
        <w:t>МБОУ «Большебыковская средняя общеобразовательная школа»</w:t>
      </w:r>
      <w:r w:rsidRPr="000C15E0">
        <w:rPr>
          <w:rFonts w:ascii="Times New Roman" w:eastAsia="SchoolBookSanPin" w:hAnsi="Times New Roman"/>
          <w:sz w:val="24"/>
          <w:szCs w:val="24"/>
          <w:lang w:eastAsia="en-US"/>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Учебный год в </w:t>
      </w:r>
      <w:r w:rsidR="00041D32">
        <w:rPr>
          <w:rFonts w:ascii="Times New Roman" w:eastAsia="SchoolBookSanPin" w:hAnsi="Times New Roman"/>
          <w:sz w:val="24"/>
          <w:szCs w:val="24"/>
          <w:lang w:eastAsia="en-US"/>
        </w:rPr>
        <w:t>МБОУ «Большебыковская средняя общеобразовательная школа»</w:t>
      </w:r>
      <w:r w:rsidRPr="000C15E0">
        <w:rPr>
          <w:rFonts w:ascii="Times New Roman" w:eastAsia="SchoolBookSanPin" w:hAnsi="Times New Roman"/>
          <w:sz w:val="24"/>
          <w:szCs w:val="24"/>
          <w:lang w:eastAsia="en-US"/>
        </w:rPr>
        <w:t xml:space="preserve">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C15E0" w:rsidRPr="000C15E0" w:rsidRDefault="000C15E0" w:rsidP="00041D32">
      <w:pPr>
        <w:widowControl w:val="0"/>
        <w:spacing w:after="0" w:line="240" w:lineRule="auto"/>
        <w:ind w:firstLine="708"/>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sidR="00041D32">
        <w:rPr>
          <w:rFonts w:ascii="Times New Roman" w:eastAsia="SchoolBookSanPin" w:hAnsi="Times New Roman"/>
          <w:sz w:val="24"/>
          <w:szCs w:val="24"/>
          <w:lang w:eastAsia="en-US"/>
        </w:rPr>
        <w:t>составляет</w:t>
      </w:r>
      <w:r w:rsidRPr="000C15E0">
        <w:rPr>
          <w:rFonts w:ascii="Times New Roman" w:eastAsia="SchoolBookSanPin" w:hAnsi="Times New Roman"/>
          <w:sz w:val="24"/>
          <w:szCs w:val="24"/>
          <w:lang w:eastAsia="en-US"/>
        </w:rPr>
        <w:t xml:space="preserve"> не менее 7 календарных дней.</w:t>
      </w:r>
    </w:p>
    <w:p w:rsidR="00041D32"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Продолжительность учебных четвертей составляет: </w:t>
      </w:r>
    </w:p>
    <w:p w:rsidR="00041D32"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I четверть – 8 учебных недель; </w:t>
      </w:r>
    </w:p>
    <w:p w:rsidR="00041D32"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II четверть – 8 учебных недель; </w:t>
      </w:r>
    </w:p>
    <w:p w:rsidR="00041D32"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III четверть – 11 учебных недель,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IV четверть – 7 учебных недель.</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Продолжительность каникул составляет: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по окончании I четверти (осенние каникулы) – 9 календарных дней;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по окончании II четверти (зимние каникулы) – 9 календарных дней;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по окончании III четверти (весенние каникулы) – 9 календарных дней;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по окончании учебного года (летние каникулы) – не менее 8 недель.</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Продо</w:t>
      </w:r>
      <w:r w:rsidR="00262326">
        <w:rPr>
          <w:rFonts w:ascii="Times New Roman" w:eastAsia="SchoolBookSanPin" w:hAnsi="Times New Roman"/>
          <w:sz w:val="24"/>
          <w:szCs w:val="24"/>
          <w:lang w:eastAsia="en-US"/>
        </w:rPr>
        <w:t>лжительность урока 40</w:t>
      </w:r>
      <w:r w:rsidRPr="000C15E0">
        <w:rPr>
          <w:rFonts w:ascii="Times New Roman" w:eastAsia="SchoolBookSanPin" w:hAnsi="Times New Roman"/>
          <w:sz w:val="24"/>
          <w:szCs w:val="24"/>
          <w:lang w:eastAsia="en-US"/>
        </w:rPr>
        <w:t xml:space="preserve"> минут.</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Продолжительность перемен между уроками составляет не менее 10 </w:t>
      </w:r>
      <w:r w:rsidR="00262326">
        <w:rPr>
          <w:rFonts w:ascii="Times New Roman" w:eastAsia="SchoolBookSanPin" w:hAnsi="Times New Roman"/>
          <w:sz w:val="24"/>
          <w:szCs w:val="24"/>
          <w:lang w:eastAsia="en-US"/>
        </w:rPr>
        <w:t>минут, большой перемены (после 4 или 5</w:t>
      </w:r>
      <w:r w:rsidRPr="000C15E0">
        <w:rPr>
          <w:rFonts w:ascii="Times New Roman" w:eastAsia="SchoolBookSanPin" w:hAnsi="Times New Roman"/>
          <w:sz w:val="24"/>
          <w:szCs w:val="24"/>
          <w:lang w:eastAsia="en-US"/>
        </w:rPr>
        <w:t xml:space="preserve"> урока) – 20-30 минут. Вместо одной большой перемены допускается после 2 и 3 уроков устанавливать две перемены по 20 минут каждая.</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C15E0" w:rsidRPr="000C15E0" w:rsidRDefault="000C15E0" w:rsidP="00041D32">
      <w:pPr>
        <w:widowControl w:val="0"/>
        <w:spacing w:after="0" w:line="240" w:lineRule="auto"/>
        <w:ind w:firstLine="708"/>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position w:val="1"/>
          <w:sz w:val="24"/>
          <w:szCs w:val="24"/>
          <w:lang w:eastAsia="en-US"/>
        </w:rPr>
        <w:t> </w:t>
      </w:r>
      <w:r w:rsidRPr="000C15E0">
        <w:rPr>
          <w:rFonts w:ascii="Times New Roman" w:eastAsia="SchoolBookSanPin" w:hAnsi="Times New Roman"/>
          <w:sz w:val="24"/>
          <w:szCs w:val="24"/>
          <w:lang w:eastAsia="en-US"/>
        </w:rPr>
        <w:t xml:space="preserve">Занятия начинаются </w:t>
      </w:r>
      <w:r w:rsidR="00041D32">
        <w:rPr>
          <w:rFonts w:ascii="Times New Roman" w:eastAsia="SchoolBookSanPin" w:hAnsi="Times New Roman"/>
          <w:sz w:val="24"/>
          <w:szCs w:val="24"/>
          <w:lang w:eastAsia="en-US"/>
        </w:rPr>
        <w:t>в9</w:t>
      </w:r>
      <w:r w:rsidRPr="000C15E0">
        <w:rPr>
          <w:rFonts w:ascii="Times New Roman" w:eastAsia="SchoolBookSanPin" w:hAnsi="Times New Roman"/>
          <w:sz w:val="24"/>
          <w:szCs w:val="24"/>
          <w:lang w:eastAsia="en-US"/>
        </w:rPr>
        <w:t xml:space="preserve"> часов утра и заканчиваются не позднее 19 часов. </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C15E0" w:rsidRPr="000C15E0" w:rsidRDefault="000C15E0" w:rsidP="000C15E0">
      <w:pPr>
        <w:widowControl w:val="0"/>
        <w:spacing w:after="0" w:line="240" w:lineRule="auto"/>
        <w:ind w:firstLine="709"/>
        <w:jc w:val="both"/>
        <w:rPr>
          <w:rFonts w:ascii="Times New Roman" w:eastAsia="SchoolBookSanPin" w:hAnsi="Times New Roman"/>
          <w:sz w:val="24"/>
          <w:szCs w:val="24"/>
          <w:lang w:eastAsia="en-US"/>
        </w:rPr>
      </w:pPr>
      <w:r w:rsidRPr="000C15E0">
        <w:rPr>
          <w:rFonts w:ascii="Times New Roman" w:eastAsia="SchoolBookSanPin" w:hAnsi="Times New Roman"/>
          <w:sz w:val="24"/>
          <w:szCs w:val="24"/>
          <w:lang w:eastAsia="en-US"/>
        </w:rPr>
        <w:t xml:space="preserve">Календарный учебный график </w:t>
      </w:r>
      <w:r w:rsidR="00041D32">
        <w:rPr>
          <w:rFonts w:ascii="Times New Roman" w:eastAsia="SchoolBookSanPin" w:hAnsi="Times New Roman"/>
          <w:sz w:val="24"/>
          <w:szCs w:val="24"/>
          <w:lang w:eastAsia="en-US"/>
        </w:rPr>
        <w:t xml:space="preserve">МБОУ «Большебыковская средняя общеобразовательная школа» </w:t>
      </w:r>
      <w:r w:rsidRPr="000C15E0">
        <w:rPr>
          <w:rFonts w:ascii="Times New Roman" w:eastAsia="SchoolBookSanPin" w:hAnsi="Times New Roman"/>
          <w:sz w:val="24"/>
          <w:szCs w:val="24"/>
          <w:lang w:eastAsia="en-US"/>
        </w:rPr>
        <w:t>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41D32" w:rsidRPr="006266D9" w:rsidRDefault="00041D32" w:rsidP="00041D32">
      <w:pPr>
        <w:adjustRightInd w:val="0"/>
        <w:spacing w:after="0" w:line="240" w:lineRule="auto"/>
        <w:ind w:firstLine="567"/>
        <w:jc w:val="both"/>
        <w:rPr>
          <w:rFonts w:ascii="Times New Roman" w:eastAsiaTheme="minorHAnsi" w:hAnsi="Times New Roman"/>
          <w:sz w:val="24"/>
          <w:szCs w:val="24"/>
        </w:rPr>
      </w:pPr>
      <w:r w:rsidRPr="006266D9">
        <w:rPr>
          <w:rFonts w:ascii="Times New Roman" w:eastAsiaTheme="minorHAnsi" w:hAnsi="Times New Roman"/>
          <w:sz w:val="24"/>
          <w:szCs w:val="24"/>
        </w:rPr>
        <w:t xml:space="preserve">Сроки проведения промежуточной аттестации 7-10 дней до окончания каждой четверти. </w:t>
      </w:r>
    </w:p>
    <w:p w:rsidR="00041D32" w:rsidRPr="006266D9" w:rsidRDefault="00041D32" w:rsidP="00041D32">
      <w:pPr>
        <w:tabs>
          <w:tab w:val="left" w:pos="709"/>
        </w:tabs>
        <w:spacing w:after="0" w:line="240" w:lineRule="auto"/>
        <w:ind w:firstLine="567"/>
        <w:jc w:val="both"/>
        <w:rPr>
          <w:rFonts w:ascii="Times New Roman" w:eastAsiaTheme="minorHAnsi" w:hAnsi="Times New Roman"/>
          <w:sz w:val="24"/>
          <w:szCs w:val="24"/>
        </w:rPr>
      </w:pPr>
      <w:r w:rsidRPr="006266D9">
        <w:rPr>
          <w:rFonts w:ascii="Times New Roman" w:eastAsiaTheme="minorHAnsi" w:hAnsi="Times New Roman"/>
          <w:sz w:val="24"/>
          <w:szCs w:val="24"/>
        </w:rPr>
        <w:t>Календарный учебный график на конкретный учебный год утверждается ежегодно.</w:t>
      </w:r>
    </w:p>
    <w:p w:rsidR="007969D2" w:rsidRPr="000C15E0" w:rsidRDefault="007969D2" w:rsidP="000C15E0">
      <w:pPr>
        <w:spacing w:line="240" w:lineRule="auto"/>
        <w:jc w:val="both"/>
        <w:rPr>
          <w:sz w:val="24"/>
          <w:szCs w:val="24"/>
        </w:rPr>
      </w:pPr>
    </w:p>
    <w:p w:rsidR="007969D2" w:rsidRDefault="006F4CDC" w:rsidP="006F4CDC">
      <w:pPr>
        <w:pStyle w:val="a6"/>
        <w:jc w:val="center"/>
        <w:rPr>
          <w:rFonts w:ascii="Times New Roman" w:hAnsi="Times New Roman"/>
          <w:b/>
          <w:sz w:val="24"/>
          <w:szCs w:val="24"/>
        </w:rPr>
      </w:pPr>
      <w:r w:rsidRPr="006F4CDC">
        <w:rPr>
          <w:rFonts w:ascii="Times New Roman" w:hAnsi="Times New Roman"/>
          <w:b/>
          <w:sz w:val="24"/>
          <w:szCs w:val="24"/>
        </w:rPr>
        <w:t>3.3. План внеурочной деятельности</w:t>
      </w:r>
    </w:p>
    <w:p w:rsidR="006F4CDC" w:rsidRDefault="006F4CDC" w:rsidP="006F4CDC">
      <w:pPr>
        <w:pStyle w:val="a6"/>
        <w:jc w:val="center"/>
        <w:rPr>
          <w:rFonts w:ascii="Times New Roman" w:hAnsi="Times New Roman"/>
          <w:b/>
          <w:sz w:val="24"/>
          <w:szCs w:val="24"/>
        </w:rPr>
      </w:pPr>
    </w:p>
    <w:tbl>
      <w:tblPr>
        <w:tblStyle w:val="a3"/>
        <w:tblW w:w="0" w:type="auto"/>
        <w:tblInd w:w="108" w:type="dxa"/>
        <w:tblLook w:val="04A0"/>
      </w:tblPr>
      <w:tblGrid>
        <w:gridCol w:w="7122"/>
        <w:gridCol w:w="2854"/>
      </w:tblGrid>
      <w:tr w:rsidR="006F4CDC" w:rsidTr="006F4CDC">
        <w:tc>
          <w:tcPr>
            <w:tcW w:w="7122" w:type="dxa"/>
            <w:vMerge w:val="restart"/>
            <w:shd w:val="clear" w:color="auto" w:fill="D9D9D9"/>
          </w:tcPr>
          <w:p w:rsidR="006F4CDC" w:rsidRDefault="006F4CDC" w:rsidP="00187100">
            <w:r>
              <w:rPr>
                <w:b/>
              </w:rPr>
              <w:t>Учебные курсы</w:t>
            </w:r>
          </w:p>
          <w:p w:rsidR="006F4CDC" w:rsidRDefault="006F4CDC" w:rsidP="00187100"/>
        </w:tc>
        <w:tc>
          <w:tcPr>
            <w:tcW w:w="2854" w:type="dxa"/>
            <w:shd w:val="clear" w:color="auto" w:fill="D9D9D9"/>
          </w:tcPr>
          <w:p w:rsidR="006F4CDC" w:rsidRDefault="006F4CDC" w:rsidP="00187100">
            <w:pPr>
              <w:jc w:val="center"/>
            </w:pPr>
            <w:r>
              <w:rPr>
                <w:b/>
              </w:rPr>
              <w:t>Количество часов в неделю</w:t>
            </w:r>
          </w:p>
        </w:tc>
      </w:tr>
      <w:tr w:rsidR="006F4CDC" w:rsidTr="006F4CDC">
        <w:tc>
          <w:tcPr>
            <w:tcW w:w="7122" w:type="dxa"/>
            <w:vMerge/>
          </w:tcPr>
          <w:p w:rsidR="006F4CDC" w:rsidRDefault="006F4CDC" w:rsidP="00187100"/>
        </w:tc>
        <w:tc>
          <w:tcPr>
            <w:tcW w:w="2854" w:type="dxa"/>
            <w:shd w:val="clear" w:color="auto" w:fill="D9D9D9"/>
          </w:tcPr>
          <w:p w:rsidR="006F4CDC" w:rsidRDefault="006F4CDC" w:rsidP="00187100">
            <w:pPr>
              <w:jc w:val="center"/>
            </w:pPr>
            <w:r>
              <w:rPr>
                <w:b/>
              </w:rPr>
              <w:t>10А</w:t>
            </w:r>
          </w:p>
        </w:tc>
      </w:tr>
      <w:tr w:rsidR="006F4CDC" w:rsidTr="006F4CDC">
        <w:tc>
          <w:tcPr>
            <w:tcW w:w="7122" w:type="dxa"/>
          </w:tcPr>
          <w:p w:rsidR="006F4CDC" w:rsidRDefault="006F4CDC" w:rsidP="00187100">
            <w:r>
              <w:t>Разговоры о важном</w:t>
            </w:r>
          </w:p>
        </w:tc>
        <w:tc>
          <w:tcPr>
            <w:tcW w:w="2854" w:type="dxa"/>
          </w:tcPr>
          <w:p w:rsidR="006F4CDC" w:rsidRDefault="006F4CDC" w:rsidP="00187100">
            <w:pPr>
              <w:jc w:val="center"/>
            </w:pPr>
            <w:r>
              <w:t>1</w:t>
            </w:r>
          </w:p>
        </w:tc>
      </w:tr>
      <w:tr w:rsidR="006F4CDC" w:rsidTr="006F4CDC">
        <w:tc>
          <w:tcPr>
            <w:tcW w:w="7122" w:type="dxa"/>
          </w:tcPr>
          <w:p w:rsidR="006F4CDC" w:rsidRDefault="006F4CDC" w:rsidP="00187100">
            <w:r>
              <w:t>Россия - мои горизонты</w:t>
            </w:r>
          </w:p>
        </w:tc>
        <w:tc>
          <w:tcPr>
            <w:tcW w:w="2854" w:type="dxa"/>
          </w:tcPr>
          <w:p w:rsidR="006F4CDC" w:rsidRDefault="006F4CDC" w:rsidP="00187100">
            <w:pPr>
              <w:jc w:val="center"/>
            </w:pPr>
            <w:r>
              <w:t>1</w:t>
            </w:r>
          </w:p>
        </w:tc>
      </w:tr>
      <w:tr w:rsidR="006F4CDC" w:rsidTr="006F4CDC">
        <w:tc>
          <w:tcPr>
            <w:tcW w:w="7122" w:type="dxa"/>
          </w:tcPr>
          <w:p w:rsidR="006F4CDC" w:rsidRDefault="006F4CDC" w:rsidP="00187100">
            <w:r>
              <w:t>Развитие информационно-технологической компетентности</w:t>
            </w:r>
          </w:p>
        </w:tc>
        <w:tc>
          <w:tcPr>
            <w:tcW w:w="2854" w:type="dxa"/>
          </w:tcPr>
          <w:p w:rsidR="006F4CDC" w:rsidRDefault="006F4CDC" w:rsidP="00187100">
            <w:pPr>
              <w:jc w:val="center"/>
            </w:pPr>
            <w:r>
              <w:t>1</w:t>
            </w:r>
          </w:p>
        </w:tc>
      </w:tr>
      <w:tr w:rsidR="006F4CDC" w:rsidTr="006F4CDC">
        <w:tc>
          <w:tcPr>
            <w:tcW w:w="7122" w:type="dxa"/>
          </w:tcPr>
          <w:p w:rsidR="006F4CDC" w:rsidRDefault="006F4CDC" w:rsidP="00187100">
            <w:r>
              <w:t>Начальная военная подготовка</w:t>
            </w:r>
          </w:p>
        </w:tc>
        <w:tc>
          <w:tcPr>
            <w:tcW w:w="2854" w:type="dxa"/>
          </w:tcPr>
          <w:p w:rsidR="006F4CDC" w:rsidRDefault="006F4CDC" w:rsidP="00187100">
            <w:pPr>
              <w:jc w:val="center"/>
            </w:pPr>
            <w:r>
              <w:t>1</w:t>
            </w:r>
          </w:p>
        </w:tc>
      </w:tr>
      <w:tr w:rsidR="006F4CDC" w:rsidTr="006F4CDC">
        <w:tc>
          <w:tcPr>
            <w:tcW w:w="7122" w:type="dxa"/>
          </w:tcPr>
          <w:p w:rsidR="006F4CDC" w:rsidRDefault="006F4CDC" w:rsidP="00187100">
            <w:r>
              <w:t>Первая помощь, основы преподавания первой помощи, основы ухода за больными</w:t>
            </w:r>
          </w:p>
        </w:tc>
        <w:tc>
          <w:tcPr>
            <w:tcW w:w="2854" w:type="dxa"/>
          </w:tcPr>
          <w:p w:rsidR="006F4CDC" w:rsidRDefault="006F4CDC" w:rsidP="00187100">
            <w:pPr>
              <w:jc w:val="center"/>
            </w:pPr>
            <w:r>
              <w:t>1</w:t>
            </w:r>
          </w:p>
        </w:tc>
      </w:tr>
      <w:tr w:rsidR="006F4CDC" w:rsidTr="006F4CDC">
        <w:tc>
          <w:tcPr>
            <w:tcW w:w="7122" w:type="dxa"/>
            <w:shd w:val="clear" w:color="auto" w:fill="00FF00"/>
          </w:tcPr>
          <w:p w:rsidR="006F4CDC" w:rsidRDefault="006F4CDC" w:rsidP="00187100">
            <w:r>
              <w:t>ИТОГО недельная нагрузка</w:t>
            </w:r>
          </w:p>
        </w:tc>
        <w:tc>
          <w:tcPr>
            <w:tcW w:w="2854" w:type="dxa"/>
            <w:shd w:val="clear" w:color="auto" w:fill="00FF00"/>
          </w:tcPr>
          <w:p w:rsidR="006F4CDC" w:rsidRDefault="006F4CDC" w:rsidP="00187100">
            <w:pPr>
              <w:jc w:val="center"/>
            </w:pPr>
            <w:r>
              <w:t>5</w:t>
            </w:r>
          </w:p>
        </w:tc>
      </w:tr>
    </w:tbl>
    <w:p w:rsidR="006F4CDC" w:rsidRDefault="006F4CDC" w:rsidP="006F4CDC">
      <w:pPr>
        <w:pStyle w:val="a6"/>
        <w:rPr>
          <w:rFonts w:ascii="Times New Roman" w:hAnsi="Times New Roman"/>
          <w:b/>
          <w:sz w:val="24"/>
          <w:szCs w:val="24"/>
        </w:rPr>
      </w:pPr>
    </w:p>
    <w:p w:rsidR="006F4CDC" w:rsidRPr="006F4CDC" w:rsidRDefault="006F4CDC" w:rsidP="006F4CDC">
      <w:pPr>
        <w:pStyle w:val="a6"/>
        <w:rPr>
          <w:rFonts w:ascii="Times New Roman" w:hAnsi="Times New Roman"/>
          <w:b/>
          <w:sz w:val="24"/>
          <w:szCs w:val="24"/>
        </w:rPr>
      </w:pPr>
    </w:p>
    <w:p w:rsidR="007969D2" w:rsidRPr="006F4CDC" w:rsidRDefault="006F4CDC" w:rsidP="006F4CDC">
      <w:pPr>
        <w:pStyle w:val="a6"/>
        <w:jc w:val="center"/>
        <w:rPr>
          <w:rFonts w:ascii="Times New Roman" w:hAnsi="Times New Roman"/>
          <w:b/>
          <w:sz w:val="24"/>
          <w:szCs w:val="24"/>
        </w:rPr>
      </w:pPr>
      <w:r w:rsidRPr="006F4CDC">
        <w:rPr>
          <w:rFonts w:ascii="Times New Roman" w:hAnsi="Times New Roman"/>
          <w:b/>
          <w:sz w:val="24"/>
          <w:szCs w:val="24"/>
        </w:rPr>
        <w:t>3.4. Календарный план воспитательной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68"/>
        <w:gridCol w:w="15"/>
        <w:gridCol w:w="1169"/>
        <w:gridCol w:w="9"/>
        <w:gridCol w:w="1028"/>
        <w:gridCol w:w="19"/>
        <w:gridCol w:w="2172"/>
      </w:tblGrid>
      <w:tr w:rsidR="006F4CDC" w:rsidRPr="006F4CDC" w:rsidTr="006F4CDC">
        <w:tc>
          <w:tcPr>
            <w:tcW w:w="9343" w:type="dxa"/>
            <w:gridSpan w:val="8"/>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jc w:val="center"/>
              <w:rPr>
                <w:rFonts w:ascii="Times New Roman" w:hAnsi="Times New Roman"/>
                <w:b/>
                <w:sz w:val="24"/>
                <w:szCs w:val="24"/>
              </w:rPr>
            </w:pPr>
            <w:r w:rsidRPr="006F4CDC">
              <w:rPr>
                <w:rFonts w:ascii="Times New Roman" w:hAnsi="Times New Roman"/>
                <w:b/>
                <w:sz w:val="24"/>
                <w:szCs w:val="24"/>
              </w:rPr>
              <w:t>КАЛЕНДАРНЫЙ ПЛАН ВОСПИТАТЕЛЬНОЙ РАБОТЫ ОРГАНИЗАЦИИ</w:t>
            </w:r>
          </w:p>
          <w:p w:rsidR="006F4CDC" w:rsidRPr="006F4CDC" w:rsidRDefault="006F4CDC" w:rsidP="006F4CDC">
            <w:pPr>
              <w:tabs>
                <w:tab w:val="left" w:pos="851"/>
              </w:tabs>
              <w:spacing w:line="240" w:lineRule="auto"/>
              <w:jc w:val="center"/>
              <w:rPr>
                <w:rFonts w:ascii="Times New Roman" w:hAnsi="Times New Roman"/>
                <w:sz w:val="24"/>
                <w:szCs w:val="24"/>
              </w:rPr>
            </w:pPr>
            <w:r w:rsidRPr="006F4CDC">
              <w:rPr>
                <w:rFonts w:ascii="Times New Roman" w:hAnsi="Times New Roman"/>
                <w:b/>
                <w:sz w:val="24"/>
                <w:szCs w:val="24"/>
              </w:rPr>
              <w:t>на 2023-2024 учебный год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b/>
                <w:sz w:val="24"/>
                <w:szCs w:val="24"/>
              </w:rPr>
            </w:pPr>
            <w:r w:rsidRPr="006F4CDC">
              <w:rPr>
                <w:rFonts w:ascii="Times New Roman" w:hAnsi="Times New Roman"/>
                <w:b/>
                <w:sz w:val="24"/>
                <w:szCs w:val="24"/>
              </w:rPr>
              <w:t>№</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b/>
                <w:sz w:val="24"/>
                <w:szCs w:val="24"/>
              </w:rPr>
            </w:pPr>
            <w:r w:rsidRPr="006F4CDC">
              <w:rPr>
                <w:rFonts w:ascii="Times New Roman" w:hAnsi="Times New Roman"/>
                <w:b/>
                <w:sz w:val="24"/>
                <w:szCs w:val="24"/>
              </w:rPr>
              <w:t>Дела, события, мероприятия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b/>
                <w:sz w:val="24"/>
                <w:szCs w:val="24"/>
              </w:rPr>
            </w:pPr>
            <w:r w:rsidRPr="006F4CDC">
              <w:rPr>
                <w:rFonts w:ascii="Times New Roman" w:hAnsi="Times New Roman"/>
                <w:b/>
                <w:sz w:val="24"/>
                <w:szCs w:val="24"/>
              </w:rPr>
              <w:t>Классы</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b/>
                <w:sz w:val="24"/>
                <w:szCs w:val="24"/>
              </w:rPr>
            </w:pPr>
            <w:r w:rsidRPr="006F4CDC">
              <w:rPr>
                <w:rFonts w:ascii="Times New Roman" w:hAnsi="Times New Roman"/>
                <w:b/>
                <w:sz w:val="24"/>
                <w:szCs w:val="24"/>
              </w:rPr>
              <w:t>Сроки</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b/>
                <w:sz w:val="24"/>
                <w:szCs w:val="24"/>
              </w:rPr>
            </w:pPr>
            <w:r w:rsidRPr="006F4CDC">
              <w:rPr>
                <w:rFonts w:ascii="Times New Roman" w:hAnsi="Times New Roman"/>
                <w:b/>
                <w:sz w:val="24"/>
                <w:szCs w:val="24"/>
              </w:rPr>
              <w:t>Ответственные</w:t>
            </w:r>
          </w:p>
        </w:tc>
      </w:tr>
      <w:tr w:rsidR="006F4CDC" w:rsidRPr="006F4CDC" w:rsidTr="006F4CDC">
        <w:trPr>
          <w:trHeight w:val="85"/>
        </w:trPr>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093060">
            <w:pPr>
              <w:pStyle w:val="a8"/>
              <w:numPr>
                <w:ilvl w:val="0"/>
                <w:numId w:val="174"/>
              </w:numPr>
              <w:spacing w:after="0" w:line="240" w:lineRule="auto"/>
              <w:ind w:left="51" w:firstLine="0"/>
              <w:contextualSpacing w:val="0"/>
              <w:jc w:val="both"/>
              <w:rPr>
                <w:rFonts w:ascii="Times New Roman" w:hAnsi="Times New Roman"/>
                <w:b/>
                <w:sz w:val="24"/>
                <w:szCs w:val="24"/>
              </w:rPr>
            </w:pPr>
            <w:r w:rsidRPr="006F4CDC">
              <w:rPr>
                <w:rFonts w:ascii="Times New Roman" w:hAnsi="Times New Roman"/>
                <w:b/>
                <w:sz w:val="24"/>
                <w:szCs w:val="24"/>
              </w:rPr>
              <w:t>Урочная деятельность</w:t>
            </w:r>
          </w:p>
          <w:p w:rsidR="006F4CDC" w:rsidRPr="006F4CDC" w:rsidRDefault="006F4CDC" w:rsidP="006F4CDC">
            <w:pPr>
              <w:tabs>
                <w:tab w:val="left" w:pos="851"/>
              </w:tabs>
              <w:spacing w:line="240" w:lineRule="auto"/>
              <w:rPr>
                <w:rFonts w:ascii="Times New Roman" w:hAnsi="Times New Roman"/>
                <w:sz w:val="24"/>
                <w:szCs w:val="24"/>
              </w:rPr>
            </w:pPr>
            <w:r w:rsidRPr="006F4CDC">
              <w:rPr>
                <w:rFonts w:ascii="Times New Roman" w:hAnsi="Times New Roman"/>
                <w:sz w:val="24"/>
                <w:szCs w:val="24"/>
              </w:rPr>
              <w:t xml:space="preserve"> (согласно индивидуальным планам работы учителей-предметников)</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Планирование воспитательного компонента урока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sz w:val="24"/>
                <w:szCs w:val="24"/>
              </w:rPr>
            </w:pPr>
            <w:r w:rsidRPr="006F4CDC">
              <w:rPr>
                <w:rFonts w:ascii="Times New Roman" w:hAnsi="Times New Roman"/>
                <w:sz w:val="24"/>
                <w:szCs w:val="24"/>
              </w:rPr>
              <w:t>Учителя-предметники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Предметные недели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tabs>
                <w:tab w:val="left" w:pos="851"/>
              </w:tabs>
              <w:spacing w:line="240" w:lineRule="auto"/>
              <w:rPr>
                <w:rFonts w:ascii="Times New Roman" w:hAnsi="Times New Roman"/>
                <w:sz w:val="24"/>
                <w:szCs w:val="24"/>
              </w:rPr>
            </w:pPr>
            <w:r w:rsidRPr="006F4CDC">
              <w:rPr>
                <w:rFonts w:ascii="Times New Roman" w:hAnsi="Times New Roman"/>
                <w:sz w:val="24"/>
                <w:szCs w:val="24"/>
              </w:rPr>
              <w:t>Учителя-предметники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2. </w:t>
            </w:r>
            <w:r w:rsidRPr="006F4CDC">
              <w:rPr>
                <w:rFonts w:ascii="Times New Roman" w:hAnsi="Times New Roman"/>
                <w:b/>
                <w:sz w:val="24"/>
                <w:szCs w:val="24"/>
              </w:rPr>
              <w:t>Внеурочная деятельность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color w:val="404040" w:themeColor="text1" w:themeTint="BF"/>
                <w:sz w:val="24"/>
                <w:szCs w:val="24"/>
              </w:rPr>
              <w:t>Занятия по внеурочной деятельности проводятся согласно индивидуальным планам педагогов, реализующих программы внеурочной деятельности по следующим направлениям:</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п/п</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Название внеурочной деятельности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Класс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Количество часов</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Разговоры  о важном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Титов Н. 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Россия – мои горизонты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Титов Н. 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Начальная военная подготовка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Давыдов  А. 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Первая помощь, основы преподавания первой помощи, основы ухода за больными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Давыдов  А. 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Хрипкова И. Н.</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3. </w:t>
            </w:r>
            <w:r w:rsidRPr="006F4CDC">
              <w:rPr>
                <w:rFonts w:ascii="Times New Roman" w:hAnsi="Times New Roman"/>
                <w:b/>
                <w:sz w:val="24"/>
                <w:szCs w:val="24"/>
              </w:rPr>
              <w:t>Классное руководство</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родительские собрания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Не реже 1 раза в четверть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Оформление социального паспорта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29.08-06.09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Составление плана работы с классом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До 30.08</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вводных инструктажей</w:t>
            </w:r>
            <w:r w:rsidRPr="006F4CDC">
              <w:rPr>
                <w:rFonts w:ascii="Times New Roman" w:hAnsi="Times New Roman"/>
                <w:spacing w:val="1"/>
                <w:sz w:val="24"/>
                <w:szCs w:val="24"/>
              </w:rPr>
              <w:t xml:space="preserve"> </w:t>
            </w:r>
            <w:r w:rsidRPr="006F4CDC">
              <w:rPr>
                <w:rFonts w:ascii="Times New Roman" w:hAnsi="Times New Roman"/>
                <w:sz w:val="24"/>
                <w:szCs w:val="24"/>
              </w:rPr>
              <w:t xml:space="preserve">после  летних каникул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01.09-02.09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Оформление</w:t>
            </w:r>
            <w:r w:rsidRPr="006F4CDC">
              <w:rPr>
                <w:rFonts w:ascii="Times New Roman" w:hAnsi="Times New Roman"/>
                <w:spacing w:val="-3"/>
                <w:sz w:val="24"/>
                <w:szCs w:val="24"/>
              </w:rPr>
              <w:t xml:space="preserve"> </w:t>
            </w:r>
            <w:r w:rsidRPr="006F4CDC">
              <w:rPr>
                <w:rFonts w:ascii="Times New Roman" w:hAnsi="Times New Roman"/>
                <w:sz w:val="24"/>
                <w:szCs w:val="24"/>
              </w:rPr>
              <w:t>памятки</w:t>
            </w:r>
            <w:r w:rsidRPr="006F4CDC">
              <w:rPr>
                <w:rFonts w:ascii="Times New Roman" w:hAnsi="Times New Roman"/>
                <w:spacing w:val="-3"/>
                <w:sz w:val="24"/>
                <w:szCs w:val="24"/>
              </w:rPr>
              <w:t xml:space="preserve"> </w:t>
            </w:r>
            <w:r w:rsidRPr="006F4CDC">
              <w:rPr>
                <w:rFonts w:ascii="Times New Roman" w:hAnsi="Times New Roman"/>
                <w:sz w:val="24"/>
                <w:szCs w:val="24"/>
              </w:rPr>
              <w:t>в</w:t>
            </w:r>
            <w:r w:rsidRPr="006F4CDC">
              <w:rPr>
                <w:rFonts w:ascii="Times New Roman" w:hAnsi="Times New Roman"/>
                <w:spacing w:val="-2"/>
                <w:sz w:val="24"/>
                <w:szCs w:val="24"/>
              </w:rPr>
              <w:t xml:space="preserve"> </w:t>
            </w:r>
            <w:r w:rsidRPr="006F4CDC">
              <w:rPr>
                <w:rFonts w:ascii="Times New Roman" w:hAnsi="Times New Roman"/>
                <w:sz w:val="24"/>
                <w:szCs w:val="24"/>
              </w:rPr>
              <w:t>дневник</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«Безопасный путь из дома в школу и</w:t>
            </w:r>
            <w:r w:rsidRPr="006F4CDC">
              <w:rPr>
                <w:rFonts w:ascii="Times New Roman" w:hAnsi="Times New Roman"/>
                <w:spacing w:val="-57"/>
                <w:sz w:val="24"/>
                <w:szCs w:val="24"/>
              </w:rPr>
              <w:t xml:space="preserve"> </w:t>
            </w:r>
            <w:r w:rsidRPr="006F4CDC">
              <w:rPr>
                <w:rFonts w:ascii="Times New Roman" w:hAnsi="Times New Roman"/>
                <w:sz w:val="24"/>
                <w:szCs w:val="24"/>
              </w:rPr>
              <w:t>обратно»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02.09-09.09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Проведение целевых инструктажей по ТБ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Генеральная уборка классов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Тематические классные часы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неделю</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коллективные дела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1 раз в месяц согласно планам ВР кл.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Fonts w:ascii="Times New Roman" w:hAnsi="Times New Roman"/>
                <w:color w:val="404040" w:themeColor="text1" w:themeTint="BF"/>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Подготовка к участию в основных  школьных  делах</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Согласно плану «Основные школьные дела»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Индивидуальные беседы с обучающимися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По мере необходимости</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Адаптация вновь прибывших обучающихся в классе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Fonts w:ascii="Times New Roman" w:hAnsi="Times New Roman"/>
                <w:color w:val="404040" w:themeColor="text1" w:themeTint="BF"/>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Ведение портфолио с обучающимися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постоянно</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4. </w:t>
            </w:r>
            <w:r w:rsidRPr="006F4CDC">
              <w:rPr>
                <w:rFonts w:ascii="Times New Roman" w:hAnsi="Times New Roman"/>
                <w:b/>
                <w:sz w:val="24"/>
                <w:szCs w:val="24"/>
              </w:rPr>
              <w:t>Основные школьные дела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Поднятие флагов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Каждый понедельник</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Спуск флагов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Каждую пятницу</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Посещение храма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понедельник</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Линейки по итогам недели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пятница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физической культуры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знаний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Уроки мужества:</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День памяти жертв Беслана</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День </w:t>
            </w:r>
            <w:r w:rsidRPr="006F4CDC">
              <w:rPr>
                <w:rFonts w:ascii="Times New Roman" w:hAnsi="Times New Roman"/>
                <w:spacing w:val="1"/>
                <w:sz w:val="24"/>
                <w:szCs w:val="24"/>
              </w:rPr>
              <w:t xml:space="preserve"> </w:t>
            </w:r>
            <w:r w:rsidRPr="006F4CDC">
              <w:rPr>
                <w:rFonts w:ascii="Times New Roman" w:hAnsi="Times New Roman"/>
                <w:sz w:val="24"/>
                <w:szCs w:val="24"/>
              </w:rPr>
              <w:t>Бородинского</w:t>
            </w:r>
            <w:r w:rsidRPr="006F4CDC">
              <w:rPr>
                <w:rFonts w:ascii="Times New Roman" w:hAnsi="Times New Roman"/>
                <w:spacing w:val="-5"/>
                <w:sz w:val="24"/>
                <w:szCs w:val="24"/>
              </w:rPr>
              <w:t xml:space="preserve"> </w:t>
            </w:r>
            <w:r w:rsidRPr="006F4CDC">
              <w:rPr>
                <w:rFonts w:ascii="Times New Roman" w:hAnsi="Times New Roman"/>
                <w:sz w:val="24"/>
                <w:szCs w:val="24"/>
              </w:rPr>
              <w:t>сражения</w:t>
            </w:r>
            <w:r w:rsidRPr="006F4CDC">
              <w:rPr>
                <w:rFonts w:ascii="Times New Roman" w:hAnsi="Times New Roman"/>
                <w:spacing w:val="-4"/>
                <w:sz w:val="24"/>
                <w:szCs w:val="24"/>
              </w:rPr>
              <w:t xml:space="preserve"> </w:t>
            </w:r>
            <w:r w:rsidRPr="006F4CDC">
              <w:rPr>
                <w:rFonts w:ascii="Times New Roman" w:hAnsi="Times New Roman"/>
                <w:sz w:val="24"/>
                <w:szCs w:val="24"/>
              </w:rPr>
              <w:t>в отечественной</w:t>
            </w:r>
            <w:r w:rsidRPr="006F4CDC">
              <w:rPr>
                <w:rFonts w:ascii="Times New Roman" w:hAnsi="Times New Roman"/>
                <w:spacing w:val="-3"/>
                <w:sz w:val="24"/>
                <w:szCs w:val="24"/>
              </w:rPr>
              <w:t xml:space="preserve"> </w:t>
            </w:r>
            <w:r w:rsidRPr="006F4CDC">
              <w:rPr>
                <w:rFonts w:ascii="Times New Roman" w:hAnsi="Times New Roman"/>
                <w:sz w:val="24"/>
                <w:szCs w:val="24"/>
              </w:rPr>
              <w:t>войне</w:t>
            </w:r>
            <w:r w:rsidRPr="006F4CDC">
              <w:rPr>
                <w:rFonts w:ascii="Times New Roman" w:hAnsi="Times New Roman"/>
                <w:spacing w:val="-2"/>
                <w:sz w:val="24"/>
                <w:szCs w:val="24"/>
              </w:rPr>
              <w:t xml:space="preserve"> </w:t>
            </w:r>
            <w:r w:rsidRPr="006F4CDC">
              <w:rPr>
                <w:rFonts w:ascii="Times New Roman" w:hAnsi="Times New Roman"/>
                <w:sz w:val="24"/>
                <w:szCs w:val="24"/>
              </w:rPr>
              <w:t>1812</w:t>
            </w:r>
            <w:r w:rsidRPr="006F4CDC">
              <w:rPr>
                <w:rFonts w:ascii="Times New Roman" w:hAnsi="Times New Roman"/>
                <w:spacing w:val="-2"/>
                <w:sz w:val="24"/>
                <w:szCs w:val="24"/>
              </w:rPr>
              <w:t xml:space="preserve"> </w:t>
            </w:r>
            <w:r w:rsidRPr="006F4CDC">
              <w:rPr>
                <w:rFonts w:ascii="Times New Roman" w:hAnsi="Times New Roman"/>
                <w:sz w:val="24"/>
                <w:szCs w:val="24"/>
              </w:rPr>
              <w:t>года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04.09 </w:t>
            </w:r>
          </w:p>
          <w:p w:rsidR="006F4CDC" w:rsidRPr="006F4CDC" w:rsidRDefault="006F4CDC" w:rsidP="006F4CDC">
            <w:pPr>
              <w:pStyle w:val="a6"/>
              <w:rPr>
                <w:rFonts w:ascii="Times New Roman" w:hAnsi="Times New Roman"/>
                <w:sz w:val="24"/>
                <w:szCs w:val="24"/>
              </w:rPr>
            </w:pP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07.09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библиотекарь, учитель истории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работника дошкольного образования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Мероприятия, посвященные Дню трезвости:</w:t>
            </w:r>
          </w:p>
          <w:p w:rsidR="006F4CDC" w:rsidRPr="006F4CDC" w:rsidRDefault="006F4CDC" w:rsidP="006F4CDC">
            <w:pPr>
              <w:pStyle w:val="a6"/>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библиотекарь, 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Акция «Белый цветок»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пожилых людей:</w:t>
            </w:r>
          </w:p>
          <w:p w:rsidR="006F4CDC" w:rsidRPr="006F4CDC" w:rsidRDefault="006F4CDC" w:rsidP="006F4CDC">
            <w:pPr>
              <w:pStyle w:val="a6"/>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музыки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музыки, кл. рукводители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Экологическое мероприятие, посвященное Дню защиты животных</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04.10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Классный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учителя: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Праздничный концерт к Дню учителя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Творческая мастерская «Цветы как признание»</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-Кинозал</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29.09 - 05.10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Праздник урожая: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конкурс декоративно-прикладного искусства,</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Мероприятие «Золотая осень»</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09.10-13.10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рождения Хворостовского Д. 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музыки,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отца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Линейка по итогам 1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Линейка на начало 2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Операция «Птичья столовая»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сотрудников внутренних дел РФ</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рождения Деда Мороза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рождения детского сада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матери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Государственного герба РФ</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30.11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Мы</w:t>
            </w:r>
            <w:r w:rsidRPr="006F4CDC">
              <w:rPr>
                <w:rFonts w:ascii="Times New Roman" w:hAnsi="Times New Roman"/>
                <w:spacing w:val="-1"/>
                <w:sz w:val="24"/>
                <w:szCs w:val="24"/>
              </w:rPr>
              <w:t xml:space="preserve"> </w:t>
            </w:r>
            <w:r w:rsidRPr="006F4CDC">
              <w:rPr>
                <w:rFonts w:ascii="Times New Roman" w:hAnsi="Times New Roman"/>
                <w:sz w:val="24"/>
                <w:szCs w:val="24"/>
              </w:rPr>
              <w:t>разные,</w:t>
            </w:r>
            <w:r w:rsidRPr="006F4CDC">
              <w:rPr>
                <w:rFonts w:ascii="Times New Roman" w:hAnsi="Times New Roman"/>
                <w:spacing w:val="-1"/>
                <w:sz w:val="24"/>
                <w:szCs w:val="24"/>
              </w:rPr>
              <w:t xml:space="preserve"> </w:t>
            </w:r>
            <w:r w:rsidRPr="006F4CDC">
              <w:rPr>
                <w:rFonts w:ascii="Times New Roman" w:hAnsi="Times New Roman"/>
                <w:sz w:val="24"/>
                <w:szCs w:val="24"/>
              </w:rPr>
              <w:t>но</w:t>
            </w:r>
            <w:r w:rsidRPr="006F4CDC">
              <w:rPr>
                <w:rFonts w:ascii="Times New Roman" w:hAnsi="Times New Roman"/>
                <w:spacing w:val="-2"/>
                <w:sz w:val="24"/>
                <w:szCs w:val="24"/>
              </w:rPr>
              <w:t xml:space="preserve"> </w:t>
            </w:r>
            <w:r w:rsidRPr="006F4CDC">
              <w:rPr>
                <w:rFonts w:ascii="Times New Roman" w:hAnsi="Times New Roman"/>
                <w:sz w:val="24"/>
                <w:szCs w:val="24"/>
              </w:rPr>
              <w:t>мы</w:t>
            </w:r>
            <w:r w:rsidRPr="006F4CDC">
              <w:rPr>
                <w:rFonts w:ascii="Times New Roman" w:hAnsi="Times New Roman"/>
                <w:spacing w:val="-1"/>
                <w:sz w:val="24"/>
                <w:szCs w:val="24"/>
              </w:rPr>
              <w:t xml:space="preserve"> </w:t>
            </w:r>
            <w:r w:rsidRPr="006F4CDC">
              <w:rPr>
                <w:rFonts w:ascii="Times New Roman" w:hAnsi="Times New Roman"/>
                <w:sz w:val="24"/>
                <w:szCs w:val="24"/>
              </w:rPr>
              <w:t>вместе (мероприятие к международному дню инвалидов)</w:t>
            </w:r>
          </w:p>
          <w:p w:rsidR="006F4CDC" w:rsidRPr="006F4CDC" w:rsidRDefault="006F4CDC" w:rsidP="006F4CDC">
            <w:pPr>
              <w:pStyle w:val="a6"/>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04.12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Акция «Елка, живи!»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Дни Неизвестного солдата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01.12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Классный руководитель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добровольца (волонтера)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05.12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художника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08.12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героев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09.12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Конституции РФ</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истории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Дни</w:t>
            </w:r>
            <w:r w:rsidRPr="006F4CDC">
              <w:rPr>
                <w:rFonts w:ascii="Times New Roman" w:hAnsi="Times New Roman"/>
                <w:spacing w:val="-3"/>
                <w:sz w:val="24"/>
                <w:szCs w:val="24"/>
              </w:rPr>
              <w:t xml:space="preserve"> </w:t>
            </w:r>
            <w:r w:rsidRPr="006F4CDC">
              <w:rPr>
                <w:rFonts w:ascii="Times New Roman" w:hAnsi="Times New Roman"/>
                <w:sz w:val="24"/>
                <w:szCs w:val="24"/>
              </w:rPr>
              <w:t>правовых</w:t>
            </w:r>
            <w:r w:rsidRPr="006F4CDC">
              <w:rPr>
                <w:rFonts w:ascii="Times New Roman" w:hAnsi="Times New Roman"/>
                <w:spacing w:val="-3"/>
                <w:sz w:val="24"/>
                <w:szCs w:val="24"/>
              </w:rPr>
              <w:t xml:space="preserve"> </w:t>
            </w:r>
            <w:r w:rsidRPr="006F4CDC">
              <w:rPr>
                <w:rFonts w:ascii="Times New Roman" w:hAnsi="Times New Roman"/>
                <w:sz w:val="24"/>
                <w:szCs w:val="24"/>
              </w:rPr>
              <w:t>знаний:</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«Творческая</w:t>
            </w:r>
            <w:r w:rsidRPr="006F4CDC">
              <w:rPr>
                <w:rFonts w:ascii="Times New Roman" w:hAnsi="Times New Roman"/>
                <w:spacing w:val="-2"/>
                <w:sz w:val="24"/>
                <w:szCs w:val="24"/>
              </w:rPr>
              <w:t xml:space="preserve"> </w:t>
            </w:r>
            <w:r w:rsidRPr="006F4CDC">
              <w:rPr>
                <w:rFonts w:ascii="Times New Roman" w:hAnsi="Times New Roman"/>
                <w:sz w:val="24"/>
                <w:szCs w:val="24"/>
              </w:rPr>
              <w:t>мастерская»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«Лекторий»</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«Викторина»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07.12 – 14.12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Социальный педагог,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Новогодний</w:t>
            </w:r>
            <w:r w:rsidRPr="006F4CDC">
              <w:rPr>
                <w:rFonts w:ascii="Times New Roman" w:hAnsi="Times New Roman"/>
                <w:spacing w:val="-6"/>
                <w:sz w:val="24"/>
                <w:szCs w:val="24"/>
              </w:rPr>
              <w:t xml:space="preserve"> </w:t>
            </w:r>
            <w:r w:rsidRPr="006F4CDC">
              <w:rPr>
                <w:rFonts w:ascii="Times New Roman" w:hAnsi="Times New Roman"/>
                <w:sz w:val="24"/>
                <w:szCs w:val="24"/>
              </w:rPr>
              <w:t>переполох:</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«Карнавал»</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«Творческие</w:t>
            </w:r>
            <w:r w:rsidRPr="006F4CDC">
              <w:rPr>
                <w:rFonts w:ascii="Times New Roman" w:hAnsi="Times New Roman"/>
                <w:spacing w:val="-3"/>
                <w:sz w:val="24"/>
                <w:szCs w:val="24"/>
              </w:rPr>
              <w:t xml:space="preserve"> </w:t>
            </w:r>
            <w:r w:rsidRPr="006F4CDC">
              <w:rPr>
                <w:rFonts w:ascii="Times New Roman" w:hAnsi="Times New Roman"/>
                <w:sz w:val="24"/>
                <w:szCs w:val="24"/>
              </w:rPr>
              <w:t>мастерские»</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«Кинозал»</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«Библиотечные</w:t>
            </w:r>
            <w:r w:rsidRPr="006F4CDC">
              <w:rPr>
                <w:rFonts w:ascii="Times New Roman" w:hAnsi="Times New Roman"/>
                <w:spacing w:val="-2"/>
                <w:sz w:val="24"/>
                <w:szCs w:val="24"/>
              </w:rPr>
              <w:t xml:space="preserve"> </w:t>
            </w:r>
            <w:r w:rsidRPr="006F4CDC">
              <w:rPr>
                <w:rFonts w:ascii="Times New Roman" w:hAnsi="Times New Roman"/>
                <w:sz w:val="24"/>
                <w:szCs w:val="24"/>
              </w:rPr>
              <w:t>уроки»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19.12-24.12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Линейка</w:t>
            </w:r>
            <w:r w:rsidRPr="006F4CDC">
              <w:rPr>
                <w:rFonts w:ascii="Times New Roman" w:hAnsi="Times New Roman"/>
                <w:spacing w:val="-3"/>
                <w:sz w:val="24"/>
                <w:szCs w:val="24"/>
              </w:rPr>
              <w:t xml:space="preserve"> </w:t>
            </w:r>
            <w:r w:rsidRPr="006F4CDC">
              <w:rPr>
                <w:rFonts w:ascii="Times New Roman" w:hAnsi="Times New Roman"/>
                <w:sz w:val="24"/>
                <w:szCs w:val="24"/>
              </w:rPr>
              <w:t>по</w:t>
            </w:r>
            <w:r w:rsidRPr="006F4CDC">
              <w:rPr>
                <w:rFonts w:ascii="Times New Roman" w:hAnsi="Times New Roman"/>
                <w:spacing w:val="-3"/>
                <w:sz w:val="24"/>
                <w:szCs w:val="24"/>
              </w:rPr>
              <w:t xml:space="preserve"> </w:t>
            </w:r>
            <w:r w:rsidRPr="006F4CDC">
              <w:rPr>
                <w:rFonts w:ascii="Times New Roman" w:hAnsi="Times New Roman"/>
                <w:sz w:val="24"/>
                <w:szCs w:val="24"/>
              </w:rPr>
              <w:t>итогам</w:t>
            </w:r>
            <w:r w:rsidRPr="006F4CDC">
              <w:rPr>
                <w:rFonts w:ascii="Times New Roman" w:hAnsi="Times New Roman"/>
                <w:spacing w:val="-2"/>
                <w:sz w:val="24"/>
                <w:szCs w:val="24"/>
              </w:rPr>
              <w:t xml:space="preserve"> </w:t>
            </w:r>
            <w:r w:rsidRPr="006F4CDC">
              <w:rPr>
                <w:rFonts w:ascii="Times New Roman" w:hAnsi="Times New Roman"/>
                <w:sz w:val="24"/>
                <w:szCs w:val="24"/>
              </w:rPr>
              <w:t>второй</w:t>
            </w:r>
            <w:r w:rsidRPr="006F4CDC">
              <w:rPr>
                <w:rFonts w:ascii="Times New Roman" w:hAnsi="Times New Roman"/>
                <w:spacing w:val="-2"/>
                <w:sz w:val="24"/>
                <w:szCs w:val="24"/>
              </w:rPr>
              <w:t xml:space="preserve"> </w:t>
            </w:r>
            <w:r w:rsidRPr="006F4CDC">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Торжественная линейка начало третей</w:t>
            </w:r>
            <w:r w:rsidRPr="006F4CDC">
              <w:rPr>
                <w:rFonts w:ascii="Times New Roman" w:hAnsi="Times New Roman"/>
                <w:spacing w:val="-57"/>
                <w:sz w:val="24"/>
                <w:szCs w:val="24"/>
              </w:rPr>
              <w:t xml:space="preserve"> </w:t>
            </w:r>
            <w:r w:rsidRPr="006F4CDC">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09.01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объятий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рождения Сурикова В. 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24.01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ИЗО</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полного освобождения Ленинграда от фашистской блокады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27.01</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Месячник оборонно-массовой и спортивной работы «Отвага,</w:t>
            </w:r>
            <w:r w:rsidRPr="006F4CDC">
              <w:rPr>
                <w:rFonts w:ascii="Times New Roman" w:hAnsi="Times New Roman"/>
                <w:spacing w:val="-1"/>
                <w:sz w:val="24"/>
                <w:szCs w:val="24"/>
              </w:rPr>
              <w:t xml:space="preserve"> </w:t>
            </w:r>
            <w:r w:rsidRPr="006F4CDC">
              <w:rPr>
                <w:rFonts w:ascii="Times New Roman" w:hAnsi="Times New Roman"/>
                <w:sz w:val="24"/>
                <w:szCs w:val="24"/>
              </w:rPr>
              <w:t>Мужество,</w:t>
            </w:r>
            <w:r w:rsidRPr="006F4CDC">
              <w:rPr>
                <w:rFonts w:ascii="Times New Roman" w:hAnsi="Times New Roman"/>
                <w:spacing w:val="-2"/>
                <w:sz w:val="24"/>
                <w:szCs w:val="24"/>
              </w:rPr>
              <w:t xml:space="preserve"> </w:t>
            </w:r>
            <w:r w:rsidRPr="006F4CDC">
              <w:rPr>
                <w:rFonts w:ascii="Times New Roman" w:hAnsi="Times New Roman"/>
                <w:sz w:val="24"/>
                <w:szCs w:val="24"/>
              </w:rPr>
              <w:t>Честь»</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23.01-23.02</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плану</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 кл. руководители, учитель физкультуры, преподаватель-организатор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российской науки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08.02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доброты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16.02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защитника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Неделя</w:t>
            </w:r>
            <w:r w:rsidRPr="006F4CDC">
              <w:rPr>
                <w:rFonts w:ascii="Times New Roman" w:hAnsi="Times New Roman"/>
                <w:spacing w:val="-3"/>
                <w:sz w:val="24"/>
                <w:szCs w:val="24"/>
              </w:rPr>
              <w:t xml:space="preserve"> </w:t>
            </w:r>
            <w:r w:rsidRPr="006F4CDC">
              <w:rPr>
                <w:rFonts w:ascii="Times New Roman" w:hAnsi="Times New Roman"/>
                <w:sz w:val="24"/>
                <w:szCs w:val="24"/>
              </w:rPr>
              <w:t>безопасного</w:t>
            </w:r>
            <w:r w:rsidRPr="006F4CDC">
              <w:rPr>
                <w:rFonts w:ascii="Times New Roman" w:hAnsi="Times New Roman"/>
                <w:spacing w:val="-3"/>
                <w:sz w:val="24"/>
                <w:szCs w:val="24"/>
              </w:rPr>
              <w:t xml:space="preserve"> </w:t>
            </w:r>
            <w:r w:rsidRPr="006F4CDC">
              <w:rPr>
                <w:rFonts w:ascii="Times New Roman" w:hAnsi="Times New Roman"/>
                <w:sz w:val="24"/>
                <w:szCs w:val="24"/>
              </w:rPr>
              <w:t xml:space="preserve">интернета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информатики,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Операция «Домик для птиц»</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технологии,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w:t>
            </w:r>
            <w:r w:rsidRPr="006F4CDC">
              <w:rPr>
                <w:rFonts w:ascii="Times New Roman" w:hAnsi="Times New Roman"/>
                <w:spacing w:val="-3"/>
                <w:sz w:val="24"/>
                <w:szCs w:val="24"/>
              </w:rPr>
              <w:t xml:space="preserve"> </w:t>
            </w:r>
            <w:r w:rsidRPr="006F4CDC">
              <w:rPr>
                <w:rFonts w:ascii="Times New Roman" w:hAnsi="Times New Roman"/>
                <w:sz w:val="24"/>
                <w:szCs w:val="24"/>
              </w:rPr>
              <w:t>женский</w:t>
            </w:r>
            <w:r w:rsidRPr="006F4CDC">
              <w:rPr>
                <w:rFonts w:ascii="Times New Roman" w:hAnsi="Times New Roman"/>
                <w:spacing w:val="-3"/>
                <w:sz w:val="24"/>
                <w:szCs w:val="24"/>
              </w:rPr>
              <w:t xml:space="preserve"> </w:t>
            </w:r>
            <w:r w:rsidRPr="006F4CDC">
              <w:rPr>
                <w:rFonts w:ascii="Times New Roman" w:hAnsi="Times New Roman"/>
                <w:sz w:val="24"/>
                <w:szCs w:val="24"/>
              </w:rPr>
              <w:t>день»:</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Праздничный</w:t>
            </w:r>
            <w:r w:rsidRPr="006F4CDC">
              <w:rPr>
                <w:rFonts w:ascii="Times New Roman" w:hAnsi="Times New Roman"/>
                <w:spacing w:val="-1"/>
                <w:sz w:val="24"/>
                <w:szCs w:val="24"/>
              </w:rPr>
              <w:t xml:space="preserve"> </w:t>
            </w:r>
            <w:r w:rsidRPr="006F4CDC">
              <w:rPr>
                <w:rFonts w:ascii="Times New Roman" w:hAnsi="Times New Roman"/>
                <w:sz w:val="24"/>
                <w:szCs w:val="24"/>
              </w:rPr>
              <w:t>концерт</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Библиотечные</w:t>
            </w:r>
            <w:r w:rsidRPr="006F4CDC">
              <w:rPr>
                <w:rFonts w:ascii="Times New Roman" w:hAnsi="Times New Roman"/>
                <w:spacing w:val="-2"/>
                <w:sz w:val="24"/>
                <w:szCs w:val="24"/>
              </w:rPr>
              <w:t xml:space="preserve"> </w:t>
            </w:r>
            <w:r w:rsidRPr="006F4CDC">
              <w:rPr>
                <w:rFonts w:ascii="Times New Roman" w:hAnsi="Times New Roman"/>
                <w:sz w:val="24"/>
                <w:szCs w:val="24"/>
              </w:rPr>
              <w:t>уроки</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Кинозал</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Творческая</w:t>
            </w:r>
            <w:r w:rsidRPr="006F4CDC">
              <w:rPr>
                <w:rFonts w:ascii="Times New Roman" w:hAnsi="Times New Roman"/>
                <w:spacing w:val="-2"/>
                <w:sz w:val="24"/>
                <w:szCs w:val="24"/>
              </w:rPr>
              <w:t xml:space="preserve"> </w:t>
            </w:r>
            <w:r w:rsidRPr="006F4CDC">
              <w:rPr>
                <w:rFonts w:ascii="Times New Roman" w:hAnsi="Times New Roman"/>
                <w:sz w:val="24"/>
                <w:szCs w:val="24"/>
              </w:rPr>
              <w:t>мастерская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06.03-10.03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Масленица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11.03-17.03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воссоединения Крыма с Россией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18.03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Всемирный день театра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Рук. школьной театральной студии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Линейка</w:t>
            </w:r>
            <w:r w:rsidRPr="006F4CDC">
              <w:rPr>
                <w:rFonts w:ascii="Times New Roman" w:hAnsi="Times New Roman"/>
                <w:spacing w:val="-3"/>
                <w:sz w:val="24"/>
                <w:szCs w:val="24"/>
              </w:rPr>
              <w:t xml:space="preserve"> </w:t>
            </w:r>
            <w:r w:rsidRPr="006F4CDC">
              <w:rPr>
                <w:rFonts w:ascii="Times New Roman" w:hAnsi="Times New Roman"/>
                <w:sz w:val="24"/>
                <w:szCs w:val="24"/>
              </w:rPr>
              <w:t>по</w:t>
            </w:r>
            <w:r w:rsidRPr="006F4CDC">
              <w:rPr>
                <w:rFonts w:ascii="Times New Roman" w:hAnsi="Times New Roman"/>
                <w:spacing w:val="-3"/>
                <w:sz w:val="24"/>
                <w:szCs w:val="24"/>
              </w:rPr>
              <w:t xml:space="preserve"> </w:t>
            </w:r>
            <w:r w:rsidRPr="006F4CDC">
              <w:rPr>
                <w:rFonts w:ascii="Times New Roman" w:hAnsi="Times New Roman"/>
                <w:sz w:val="24"/>
                <w:szCs w:val="24"/>
              </w:rPr>
              <w:t>итогам</w:t>
            </w:r>
            <w:r w:rsidRPr="006F4CDC">
              <w:rPr>
                <w:rFonts w:ascii="Times New Roman" w:hAnsi="Times New Roman"/>
                <w:spacing w:val="-2"/>
                <w:sz w:val="24"/>
                <w:szCs w:val="24"/>
              </w:rPr>
              <w:t xml:space="preserve"> </w:t>
            </w:r>
            <w:r w:rsidRPr="006F4CDC">
              <w:rPr>
                <w:rFonts w:ascii="Times New Roman" w:hAnsi="Times New Roman"/>
                <w:sz w:val="24"/>
                <w:szCs w:val="24"/>
              </w:rPr>
              <w:t>третьей</w:t>
            </w:r>
            <w:r w:rsidRPr="006F4CDC">
              <w:rPr>
                <w:rFonts w:ascii="Times New Roman" w:hAnsi="Times New Roman"/>
                <w:spacing w:val="-2"/>
                <w:sz w:val="24"/>
                <w:szCs w:val="24"/>
              </w:rPr>
              <w:t xml:space="preserve"> </w:t>
            </w:r>
            <w:r w:rsidRPr="006F4CDC">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Торжественная линейка начало четвертой </w:t>
            </w:r>
            <w:r w:rsidRPr="006F4CDC">
              <w:rPr>
                <w:rFonts w:ascii="Times New Roman" w:hAnsi="Times New Roman"/>
                <w:spacing w:val="-57"/>
                <w:sz w:val="24"/>
                <w:szCs w:val="24"/>
              </w:rPr>
              <w:t xml:space="preserve"> </w:t>
            </w:r>
            <w:r w:rsidRPr="006F4CDC">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03.04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космонавтики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Всемирный день земли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географии,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Преподаватель-организатор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Праздник Весны и Труда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01.05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кл.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Декада,</w:t>
            </w:r>
            <w:r w:rsidRPr="006F4CDC">
              <w:rPr>
                <w:rFonts w:ascii="Times New Roman" w:hAnsi="Times New Roman"/>
                <w:spacing w:val="-3"/>
                <w:sz w:val="24"/>
                <w:szCs w:val="24"/>
              </w:rPr>
              <w:t xml:space="preserve"> </w:t>
            </w:r>
            <w:r w:rsidRPr="006F4CDC">
              <w:rPr>
                <w:rFonts w:ascii="Times New Roman" w:hAnsi="Times New Roman"/>
                <w:sz w:val="24"/>
                <w:szCs w:val="24"/>
              </w:rPr>
              <w:t>посвященная</w:t>
            </w:r>
            <w:r w:rsidRPr="006F4CDC">
              <w:rPr>
                <w:rFonts w:ascii="Times New Roman" w:hAnsi="Times New Roman"/>
                <w:spacing w:val="-3"/>
                <w:sz w:val="24"/>
                <w:szCs w:val="24"/>
              </w:rPr>
              <w:t xml:space="preserve"> </w:t>
            </w:r>
            <w:r w:rsidRPr="006F4CDC">
              <w:rPr>
                <w:rFonts w:ascii="Times New Roman" w:hAnsi="Times New Roman"/>
                <w:sz w:val="24"/>
                <w:szCs w:val="24"/>
              </w:rPr>
              <w:t>Дню</w:t>
            </w:r>
            <w:r w:rsidRPr="006F4CDC">
              <w:rPr>
                <w:rFonts w:ascii="Times New Roman" w:hAnsi="Times New Roman"/>
                <w:spacing w:val="-4"/>
                <w:sz w:val="24"/>
                <w:szCs w:val="24"/>
              </w:rPr>
              <w:t xml:space="preserve"> </w:t>
            </w:r>
            <w:r w:rsidRPr="006F4CDC">
              <w:rPr>
                <w:rFonts w:ascii="Times New Roman" w:hAnsi="Times New Roman"/>
                <w:sz w:val="24"/>
                <w:szCs w:val="24"/>
              </w:rPr>
              <w:t>Победы»:</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«Музейные</w:t>
            </w:r>
            <w:r w:rsidRPr="006F4CDC">
              <w:rPr>
                <w:rFonts w:ascii="Times New Roman" w:hAnsi="Times New Roman"/>
                <w:spacing w:val="-4"/>
                <w:sz w:val="24"/>
                <w:szCs w:val="24"/>
              </w:rPr>
              <w:t xml:space="preserve"> </w:t>
            </w:r>
            <w:r w:rsidRPr="006F4CDC">
              <w:rPr>
                <w:rFonts w:ascii="Times New Roman" w:hAnsi="Times New Roman"/>
                <w:sz w:val="24"/>
                <w:szCs w:val="24"/>
              </w:rPr>
              <w:t>уроки»</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«Линейки</w:t>
            </w:r>
            <w:r w:rsidRPr="006F4CDC">
              <w:rPr>
                <w:rFonts w:ascii="Times New Roman" w:hAnsi="Times New Roman"/>
                <w:spacing w:val="-3"/>
                <w:sz w:val="24"/>
                <w:szCs w:val="24"/>
              </w:rPr>
              <w:t xml:space="preserve"> </w:t>
            </w:r>
            <w:r w:rsidRPr="006F4CDC">
              <w:rPr>
                <w:rFonts w:ascii="Times New Roman" w:hAnsi="Times New Roman"/>
                <w:sz w:val="24"/>
                <w:szCs w:val="24"/>
              </w:rPr>
              <w:t>памяти»</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«Библиотечные</w:t>
            </w:r>
            <w:r w:rsidRPr="006F4CDC">
              <w:rPr>
                <w:rFonts w:ascii="Times New Roman" w:hAnsi="Times New Roman"/>
                <w:spacing w:val="-2"/>
                <w:sz w:val="24"/>
                <w:szCs w:val="24"/>
              </w:rPr>
              <w:t xml:space="preserve"> </w:t>
            </w:r>
            <w:r w:rsidRPr="006F4CDC">
              <w:rPr>
                <w:rFonts w:ascii="Times New Roman" w:hAnsi="Times New Roman"/>
                <w:sz w:val="24"/>
                <w:szCs w:val="24"/>
              </w:rPr>
              <w:t>уроки»</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«Кинозал»</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«Творческая</w:t>
            </w:r>
            <w:r w:rsidRPr="006F4CDC">
              <w:rPr>
                <w:rFonts w:ascii="Times New Roman" w:hAnsi="Times New Roman"/>
                <w:spacing w:val="-2"/>
                <w:sz w:val="24"/>
                <w:szCs w:val="24"/>
              </w:rPr>
              <w:t xml:space="preserve"> </w:t>
            </w:r>
            <w:r w:rsidRPr="006F4CDC">
              <w:rPr>
                <w:rFonts w:ascii="Times New Roman" w:hAnsi="Times New Roman"/>
                <w:sz w:val="24"/>
                <w:szCs w:val="24"/>
              </w:rPr>
              <w:t>мастерская»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«Праздничный</w:t>
            </w:r>
            <w:r w:rsidRPr="006F4CDC">
              <w:rPr>
                <w:rFonts w:ascii="Times New Roman" w:hAnsi="Times New Roman"/>
                <w:spacing w:val="-1"/>
                <w:sz w:val="24"/>
                <w:szCs w:val="24"/>
              </w:rPr>
              <w:t xml:space="preserve"> </w:t>
            </w:r>
            <w:r w:rsidRPr="006F4CDC">
              <w:rPr>
                <w:rFonts w:ascii="Times New Roman" w:hAnsi="Times New Roman"/>
                <w:sz w:val="24"/>
                <w:szCs w:val="24"/>
              </w:rPr>
              <w:t>концерт»</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Акции «Георгиевская лента», «Окна Победы», «Бессмертный Полк»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01.05-10.05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вожатая, 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детского Телефона</w:t>
            </w:r>
            <w:r w:rsidRPr="006F4CDC">
              <w:rPr>
                <w:rFonts w:ascii="Times New Roman" w:hAnsi="Times New Roman"/>
                <w:spacing w:val="-57"/>
                <w:sz w:val="24"/>
                <w:szCs w:val="24"/>
              </w:rPr>
              <w:t xml:space="preserve"> </w:t>
            </w:r>
            <w:r w:rsidRPr="006F4CDC">
              <w:rPr>
                <w:rFonts w:ascii="Times New Roman" w:hAnsi="Times New Roman"/>
                <w:sz w:val="24"/>
                <w:szCs w:val="24"/>
              </w:rPr>
              <w:t>доверия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Социальный педагог, педагог-психолог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детских общественных организаций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славянской письменности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 учителя русского языка и литературы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Торжественное мероприятие «Последний звонок»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25.05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Операция школьный двор: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экологические субботники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Март-май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Линейка по итогам 4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24.05</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защиты детей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01.06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Всемирный день окружающей среды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05.06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русского языка, День рождения А. С. Пушкина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06.06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медицинского работника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памяти и скорби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рождения ГИБДД</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03.07</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семьи любви и верности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08.07</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дружбы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30.07</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военно-морского флота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30.07</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военно-воздушных войск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02.08</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физкультурника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11.08</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Учителя физической культуры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российского флага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22.08</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5. </w:t>
            </w:r>
            <w:r w:rsidRPr="006F4CDC">
              <w:rPr>
                <w:rFonts w:ascii="Times New Roman" w:hAnsi="Times New Roman"/>
                <w:b/>
                <w:sz w:val="24"/>
                <w:szCs w:val="24"/>
              </w:rPr>
              <w:t>Внешкольные мероприятия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Мероприятия, проводимые на муниципальном уровне в г. Бирюч согласно приказам УО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мероприятиях на базе Модельной библиотеки и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праздновании для села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02.09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 ст. 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6. </w:t>
            </w:r>
            <w:r w:rsidRPr="006F4CDC">
              <w:rPr>
                <w:rFonts w:ascii="Times New Roman" w:hAnsi="Times New Roman"/>
                <w:b/>
                <w:sz w:val="24"/>
                <w:szCs w:val="24"/>
              </w:rPr>
              <w:t>Организация предметно-пространственной среды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hAnsi="Times New Roman"/>
                <w:color w:val="404040" w:themeColor="text1" w:themeTint="BF"/>
                <w:sz w:val="24"/>
                <w:szCs w:val="24"/>
              </w:rPr>
              <w:t>Выставки рисунков, фотографий, творческих работ, посвященных событиям и памятным датам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Оформление классных уголков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hAnsi="Times New Roman"/>
                <w:color w:val="404040" w:themeColor="text1" w:themeTint="BF"/>
                <w:sz w:val="24"/>
                <w:szCs w:val="24"/>
              </w:rPr>
              <w:t>Трудовые десанты по уборке территории  школы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Трудовой десант по уборке памятников  в парке Памяти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Сентябрь, 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Праздничное украшение кабинетов, окон кабинета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7</w:t>
            </w:r>
            <w:r w:rsidRPr="006F4CDC">
              <w:rPr>
                <w:rFonts w:ascii="Times New Roman" w:hAnsi="Times New Roman"/>
                <w:b/>
                <w:sz w:val="24"/>
                <w:szCs w:val="24"/>
              </w:rPr>
              <w:t>. Взаимодействие с родителями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Общешкольные родительские собрания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Сентябрь</w:t>
            </w:r>
          </w:p>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Декабрь</w:t>
            </w:r>
          </w:p>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Март</w:t>
            </w:r>
          </w:p>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Посещение  семей первоклассников, вновь прибывших учащихся, неблагополучных семей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6"/>
                <w:rFonts w:hAnsi="Times New Roman"/>
                <w:color w:val="404040" w:themeColor="text1" w:themeTint="BF"/>
                <w:sz w:val="24"/>
                <w:szCs w:val="24"/>
              </w:rPr>
            </w:pPr>
            <w:r w:rsidRPr="006F4CDC">
              <w:rPr>
                <w:rStyle w:val="CharAttribute6"/>
                <w:rFonts w:hAnsi="Times New Roman"/>
                <w:color w:val="404040" w:themeColor="text1" w:themeTint="BF"/>
                <w:sz w:val="24"/>
                <w:szCs w:val="24"/>
              </w:rPr>
              <w:t xml:space="preserve">  социальный педагог, 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Посещение  семей учащихся, находящихся в ТЖС,  неблагополучных семей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 течение года 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6"/>
                <w:rFonts w:hAnsi="Times New Roman"/>
                <w:color w:val="404040" w:themeColor="text1" w:themeTint="BF"/>
                <w:sz w:val="24"/>
                <w:szCs w:val="24"/>
              </w:rPr>
            </w:pPr>
            <w:r w:rsidRPr="006F4CDC">
              <w:rPr>
                <w:rStyle w:val="CharAttribute6"/>
                <w:rFonts w:hAnsi="Times New Roman"/>
                <w:color w:val="404040" w:themeColor="text1" w:themeTint="BF"/>
                <w:sz w:val="24"/>
                <w:szCs w:val="24"/>
              </w:rPr>
              <w:t xml:space="preserve">  социальный педагог, 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Проведение классных родительских собраний (педагогическое просвещение родителей)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 раз в четверть по плану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6"/>
                <w:rFonts w:hAnsi="Times New Roman"/>
                <w:color w:val="404040" w:themeColor="text1" w:themeTint="BF"/>
                <w:sz w:val="24"/>
                <w:szCs w:val="24"/>
              </w:rPr>
            </w:pPr>
            <w:r w:rsidRPr="006F4CDC">
              <w:rPr>
                <w:rStyle w:val="CharAttribute6"/>
                <w:rFonts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Привлечение родителей для участия в Дне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 раз в месяц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6"/>
                <w:rFonts w:hAnsi="Times New Roman"/>
                <w:color w:val="404040" w:themeColor="text1" w:themeTint="BF"/>
                <w:sz w:val="24"/>
                <w:szCs w:val="24"/>
              </w:rPr>
            </w:pPr>
            <w:r w:rsidRPr="006F4CDC">
              <w:rPr>
                <w:rStyle w:val="CharAttribute6"/>
                <w:rFonts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Совместные с детьми походы, экскурсии, мероприятия.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hAnsi="Times New Roman"/>
                <w:color w:val="404040" w:themeColor="text1" w:themeTint="BF"/>
                <w:sz w:val="24"/>
                <w:szCs w:val="24"/>
              </w:rPr>
              <w:t>По плану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Индивидуальные консультации для родителей (законных представителей)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Классные руководители, социальный педагог, педагог-психолог, логопед</w:t>
            </w:r>
          </w:p>
          <w:p w:rsidR="006F4CDC" w:rsidRPr="006F4CDC" w:rsidRDefault="006F4CDC" w:rsidP="00187100">
            <w:pPr>
              <w:pStyle w:val="a6"/>
              <w:rPr>
                <w:rFonts w:ascii="Times New Roman" w:hAnsi="Times New Roman"/>
                <w:color w:val="404040" w:themeColor="text1" w:themeTint="BF"/>
                <w:sz w:val="24"/>
                <w:szCs w:val="24"/>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pacing w:val="-6"/>
                <w:sz w:val="24"/>
                <w:szCs w:val="24"/>
              </w:rPr>
            </w:pPr>
            <w:r w:rsidRPr="006F4CDC">
              <w:rPr>
                <w:rFonts w:ascii="Times New Roman" w:hAnsi="Times New Roman"/>
                <w:color w:val="404040" w:themeColor="text1" w:themeTint="BF"/>
                <w:spacing w:val="-6"/>
                <w:sz w:val="24"/>
                <w:szCs w:val="24"/>
              </w:rPr>
              <w:t xml:space="preserve">Работа Совета профилактики с </w:t>
            </w:r>
          </w:p>
          <w:p w:rsidR="006F4CDC" w:rsidRPr="006F4CDC" w:rsidRDefault="006F4CDC" w:rsidP="006F4CDC">
            <w:pPr>
              <w:pStyle w:val="a6"/>
              <w:rPr>
                <w:rFonts w:ascii="Times New Roman" w:hAnsi="Times New Roman"/>
                <w:color w:val="404040" w:themeColor="text1" w:themeTint="BF"/>
                <w:spacing w:val="-6"/>
                <w:sz w:val="24"/>
                <w:szCs w:val="24"/>
              </w:rPr>
            </w:pPr>
            <w:r w:rsidRPr="006F4CDC">
              <w:rPr>
                <w:rFonts w:ascii="Times New Roman" w:hAnsi="Times New Roman"/>
                <w:color w:val="404040" w:themeColor="text1" w:themeTint="BF"/>
                <w:spacing w:val="-6"/>
                <w:sz w:val="24"/>
                <w:szCs w:val="24"/>
              </w:rPr>
              <w:t>неблагополучными  семьями  по вопросам воспитания, обучения детей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По плану Совета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Председатель Совета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pacing w:val="-6"/>
                <w:sz w:val="24"/>
                <w:szCs w:val="24"/>
              </w:rPr>
            </w:pPr>
            <w:r w:rsidRPr="006F4CDC">
              <w:rPr>
                <w:rFonts w:ascii="Times New Roman" w:hAnsi="Times New Roman"/>
                <w:color w:val="404040" w:themeColor="text1" w:themeTint="BF"/>
                <w:spacing w:val="-6"/>
                <w:sz w:val="24"/>
                <w:szCs w:val="24"/>
              </w:rPr>
              <w:t>Родительский патруль по выявлению нарушений правил ДД и общественного порядка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По плану Родительского патруля</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Заместитель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pacing w:val="-6"/>
                <w:sz w:val="24"/>
                <w:szCs w:val="24"/>
              </w:rPr>
            </w:pPr>
            <w:r w:rsidRPr="006F4CDC">
              <w:rPr>
                <w:rFonts w:ascii="Times New Roman" w:hAnsi="Times New Roman"/>
                <w:color w:val="404040" w:themeColor="text1" w:themeTint="BF"/>
                <w:spacing w:val="-6"/>
                <w:sz w:val="24"/>
                <w:szCs w:val="24"/>
              </w:rPr>
              <w:t>Родительский контроль за организацией питания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ежемесячно</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Администрация школы, члены  комиссии по Общественному контролю организации питания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pacing w:val="-6"/>
                <w:sz w:val="24"/>
                <w:szCs w:val="24"/>
              </w:rPr>
            </w:pPr>
            <w:r w:rsidRPr="006F4CDC">
              <w:rPr>
                <w:rFonts w:ascii="Times New Roman" w:hAnsi="Times New Roman"/>
                <w:color w:val="404040" w:themeColor="text1" w:themeTint="BF"/>
                <w:spacing w:val="-6"/>
                <w:sz w:val="24"/>
                <w:szCs w:val="24"/>
              </w:rPr>
              <w:t>Анкетирование родителей «Удовлетворённость учебно-воспитательным процессом в школе», «Удовлетворённость школьным питанием»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Октябрь</w:t>
            </w:r>
          </w:p>
          <w:p w:rsidR="006F4CDC" w:rsidRPr="006F4CDC" w:rsidRDefault="006F4CDC" w:rsidP="006F4CDC">
            <w:pPr>
              <w:pStyle w:val="a6"/>
              <w:rPr>
                <w:rFonts w:ascii="Times New Roman" w:hAnsi="Times New Roman"/>
                <w:color w:val="404040" w:themeColor="text1" w:themeTint="BF"/>
                <w:sz w:val="24"/>
                <w:szCs w:val="24"/>
              </w:rPr>
            </w:pPr>
          </w:p>
          <w:p w:rsidR="006F4CDC" w:rsidRPr="006F4CDC" w:rsidRDefault="006F4CDC" w:rsidP="006F4CDC">
            <w:pPr>
              <w:pStyle w:val="a6"/>
              <w:rPr>
                <w:rFonts w:ascii="Times New Roman" w:hAnsi="Times New Roman"/>
                <w:color w:val="404040" w:themeColor="text1" w:themeTint="BF"/>
                <w:sz w:val="24"/>
                <w:szCs w:val="24"/>
              </w:rPr>
            </w:pPr>
          </w:p>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Сентябрь, 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8. С</w:t>
            </w:r>
            <w:r w:rsidRPr="006F4CDC">
              <w:rPr>
                <w:rFonts w:ascii="Times New Roman" w:hAnsi="Times New Roman"/>
                <w:b/>
                <w:sz w:val="24"/>
                <w:szCs w:val="24"/>
              </w:rPr>
              <w:t xml:space="preserve">амоуправление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hAnsi="Times New Roman"/>
                <w:color w:val="404040" w:themeColor="text1" w:themeTint="BF"/>
                <w:sz w:val="24"/>
                <w:szCs w:val="24"/>
              </w:rPr>
              <w:t>Выборы лидеров, активов  классов, распределение обязанностей.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Работа в соответствии с обязанностями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Отчет перед классом о проведенной работе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Batang" w:hAnsi="Times New Roman"/>
                <w:color w:val="404040" w:themeColor="text1" w:themeTint="BF"/>
                <w:sz w:val="24"/>
                <w:szCs w:val="24"/>
              </w:rPr>
            </w:pPr>
            <w:r w:rsidRPr="006F4CDC">
              <w:rPr>
                <w:rFonts w:ascii="Times New Roman" w:eastAsia="Batang" w:hAnsi="Times New Roman"/>
                <w:color w:val="404040" w:themeColor="text1" w:themeTint="BF"/>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Акция «Доброжелательное письмо» (сбор писем по улучшению воспитательного процесса)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 конце каждой четверти</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5"/>
                <w:rFonts w:ascii="Times New Roman" w:eastAsia="№Е" w:hint="default"/>
                <w:color w:val="404040" w:themeColor="text1" w:themeTint="BF"/>
                <w:sz w:val="24"/>
                <w:szCs w:val="24"/>
              </w:rPr>
            </w:pPr>
            <w:r w:rsidRPr="006F4CDC">
              <w:rPr>
                <w:rStyle w:val="CharAttribute5"/>
                <w:rFonts w:ascii="Times New Roman" w:eastAsia="№Е" w:hint="default"/>
                <w:color w:val="404040" w:themeColor="text1" w:themeTint="BF"/>
                <w:sz w:val="24"/>
                <w:szCs w:val="24"/>
              </w:rPr>
              <w:t xml:space="preserve">Заместитель директора, актив  школы, старшая вожатая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9. </w:t>
            </w:r>
            <w:r w:rsidRPr="006F4CDC">
              <w:rPr>
                <w:rFonts w:ascii="Times New Roman" w:hAnsi="Times New Roman"/>
                <w:b/>
                <w:sz w:val="24"/>
                <w:szCs w:val="24"/>
              </w:rPr>
              <w:t>Профилактика и безопасность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jc w:val="center"/>
              <w:rPr>
                <w:rFonts w:ascii="Times New Roman" w:hAnsi="Times New Roman"/>
                <w:i/>
                <w:sz w:val="24"/>
                <w:szCs w:val="24"/>
              </w:rPr>
            </w:pPr>
            <w:r w:rsidRPr="006F4CDC">
              <w:rPr>
                <w:rFonts w:ascii="Times New Roman" w:hAnsi="Times New Roman"/>
                <w:i/>
                <w:sz w:val="24"/>
                <w:szCs w:val="24"/>
              </w:rPr>
              <w:t>Пропедевтика безопасности обучающихся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вводного инструктажа с обучающимися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01.09-02.09</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Заместитель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Вакцинация против гриппа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сентябрь – 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«День 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20.10</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 xml:space="preserve">Неделя правовых знаний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22.04-26.04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Соцпедагог, 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Style w:val="CharAttribute6"/>
                <w:rFonts w:hAnsi="Times New Roman"/>
                <w:i/>
                <w:color w:val="auto"/>
                <w:sz w:val="24"/>
                <w:szCs w:val="24"/>
                <w:u w:val="none"/>
              </w:rPr>
              <w:t>Мероприятия по профилактике безопасности дорожного движения и детского дорожно-транспортного травматизма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сентября</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Обучение уч-ся по 10 часовой программе по ПДД</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000000"/>
                <w:sz w:val="24"/>
                <w:szCs w:val="24"/>
              </w:rPr>
            </w:pPr>
            <w:r w:rsidRPr="006F4CDC">
              <w:rPr>
                <w:rFonts w:ascii="Times New Roman" w:hAnsi="Times New Roman"/>
                <w:color w:val="000000"/>
                <w:sz w:val="24"/>
                <w:szCs w:val="24"/>
              </w:rPr>
              <w:t xml:space="preserve">Мероприятия классных  руководителей в рамках месячника «Внимание дети!» </w:t>
            </w:r>
          </w:p>
          <w:p w:rsidR="006F4CDC" w:rsidRPr="006F4CDC" w:rsidRDefault="006F4CDC" w:rsidP="006F4CDC">
            <w:pPr>
              <w:pStyle w:val="a6"/>
              <w:rPr>
                <w:rFonts w:ascii="Times New Roman" w:hAnsi="Times New Roman"/>
                <w:color w:val="000000"/>
                <w:sz w:val="24"/>
                <w:szCs w:val="24"/>
              </w:rPr>
            </w:pPr>
            <w:r w:rsidRPr="006F4CDC">
              <w:rPr>
                <w:rFonts w:ascii="Times New Roman" w:hAnsi="Times New Roman"/>
                <w:color w:val="000000"/>
                <w:sz w:val="24"/>
                <w:szCs w:val="24"/>
              </w:rPr>
              <w:t>-акция «Письмо водителю»</w:t>
            </w:r>
          </w:p>
          <w:p w:rsidR="006F4CDC" w:rsidRPr="006F4CDC" w:rsidRDefault="006F4CDC" w:rsidP="006F4CDC">
            <w:pPr>
              <w:pStyle w:val="a6"/>
              <w:rPr>
                <w:rFonts w:ascii="Times New Roman" w:hAnsi="Times New Roman"/>
                <w:color w:val="000000"/>
                <w:sz w:val="24"/>
                <w:szCs w:val="24"/>
              </w:rPr>
            </w:pPr>
            <w:r w:rsidRPr="006F4CDC">
              <w:rPr>
                <w:rFonts w:ascii="Times New Roman" w:hAnsi="Times New Roman"/>
                <w:color w:val="000000"/>
                <w:sz w:val="24"/>
                <w:szCs w:val="24"/>
              </w:rPr>
              <w:t>-классный час «Безопасный путь домой»</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-лекция «Безопасность детей в наших руках»</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 августа-16 сентября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Заместитель директора, педагог-организатор ОБЖ, </w:t>
            </w:r>
            <w:r w:rsidRPr="006F4CDC">
              <w:rPr>
                <w:rFonts w:ascii="Times New Roman" w:hAnsi="Times New Roman"/>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тематических викторин, игр, конкурсов, соревнований по ПДД</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 - 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Неделя безопасности дорожного движения «В центре внимания – дети!»: уроки безопасности по изучению Правил дорожного движения (езда на велосипедах, мотоциклах), игровые программы «Мы идём по улице», «Будь внимателен на дороге»</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-Беседы по ПДД о важности светоотражательных элементов;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25-29 сентября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родительские собрания, включающие вопросы:</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1.«Будьте примером для детей в правильном поведении на дороге»</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 «Учим ПДД вместе с детьми»</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 «Дисциплина на улице – залог безопасности пешехода».</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 Как объяснить ПДД детям.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 – 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Оформление индивидуальных маршрутных листов безопасного пути «Школа-дом»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Акция «Внимание, дорога» в микрорайоне школы с участием инспектора ГИБДД  (по согласованию)</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 октябрь, декабрь, март, май, 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Декада безопасного дорожного движения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1-10 сентября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1-10 декабря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1-10 марта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1-10 июня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творческих конкурсах газеты «Добрая дорога детства»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Обновление уголков безопасности, Паспорта дорожной безопасности, схемы безопасного маршрута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Сентябрь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1-4 классов</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Конкурс  «Безопасное колесо»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eastAsia="№Е" w:hAnsi="Times New Roman"/>
                <w:color w:val="404040" w:themeColor="text1" w:themeTint="BF"/>
                <w:sz w:val="24"/>
                <w:szCs w:val="24"/>
              </w:rPr>
            </w:pPr>
            <w:r w:rsidRPr="006F4CDC">
              <w:rPr>
                <w:rFonts w:ascii="Times New Roman" w:eastAsia="№Е" w:hAnsi="Times New Roman"/>
                <w:color w:val="404040" w:themeColor="text1" w:themeTint="BF"/>
                <w:sz w:val="24"/>
                <w:szCs w:val="24"/>
              </w:rPr>
              <w:t>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Руководитель отряда ЮИД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инструктажей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 по плану, по необходимости</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Style w:val="CharAttribute6"/>
                <w:rFonts w:hAnsi="Times New Roman"/>
                <w:i/>
                <w:color w:val="auto"/>
                <w:sz w:val="24"/>
                <w:szCs w:val="24"/>
                <w:u w:val="none"/>
              </w:rPr>
              <w:t>Профилактические мероприятия по пожарной безопасности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открытый урок «ОБЖ» ( урок подготовки детей к действиям в условиях различного рода чрезвычайных ситуаций)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 сентября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открытых уроков совместно с сотрудниками МЧС по вопросам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учебных эвакуаций из здания ОУ с целью обучения алгоритму действий при пожаре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индивидуальному графику</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Беседы по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По отдельному плану  1 раз в месяц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открытый урок «ОБЖ» (приуроченный ко Дню гражданской обороны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4 октября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экскурсий в пожарную часть с целью закрепления знаний, полученных во время бесед и занятий</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индивидуальным планам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открытый урок «ОБЖ» (приуроченный к празднованию Всемирного Дня гражданской обороны)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 марта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открытый урок «ОБЖ» (день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30 апреля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Оформление памяток по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педагог-организатор ОБЖ,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1-4 классов</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Style w:val="CharAttribute6"/>
                <w:rFonts w:hAnsi="Times New Roman"/>
                <w:i/>
                <w:color w:val="auto"/>
                <w:sz w:val="24"/>
                <w:szCs w:val="24"/>
                <w:u w:val="none"/>
              </w:rPr>
              <w:t>Мероприятия по профилактике экстремизма и терроризма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инструктажей с учащимися по</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противодействию экстремизма и терроризма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Распространение памяток, методических инструкций по противодействию экстремизму</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солидарности в борьбе с терроризмом: история и традиции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 сентября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Заместитель директора, старшая вожатая,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Учебно-тренировочная эвакуация учащихся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отдельному плану</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Администрация, 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мероприятий ко Дню  народного единства: выставка «В единстве народа – сила страны» Беседа за круглым столом «День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 ноября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Fonts w:ascii="Times New Roman" w:hAnsi="Times New Roman"/>
                <w:sz w:val="24"/>
                <w:szCs w:val="24"/>
              </w:rPr>
              <w:t xml:space="preserve">Заместитель директора, учитель истории, классные руководители                          ,  библиотекарь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Международный день толерантности  «О тех, кто рядом»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 ноября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Fonts w:ascii="Times New Roman" w:hAnsi="Times New Roman"/>
                <w:sz w:val="24"/>
                <w:szCs w:val="24"/>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Тренировочные занятия « Безопасность и защита человека в чрезвычайных ситуациях»</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Педагог-организатор ОБЖ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Единый урок «Права человека»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декабря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Профилактические беседы с обучающимися по соблюдению техники безопасности в период каникул</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канун каникул</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бесед , направленных на формирование чувства патриотизма, толерантности, веротерпимости, миролюбия у граждан различных этнических групп населения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Fonts w:ascii="Times New Roman" w:hAnsi="Times New Roman"/>
                <w:i/>
                <w:sz w:val="24"/>
                <w:szCs w:val="24"/>
              </w:rPr>
              <w:t>Безопасность в сети Интернет</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Конкурс рисунков «Мой безопасный интернет»</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Всероссийский урок безопасности в сети Интернет</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28.10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Всероссийская акция «Час кода». Тематический урок информатики.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03.12 – 09.12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Учитель информатики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медиауроков по теме «Информационная безопасность»</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Fonts w:ascii="Times New Roman" w:hAnsi="Times New Roman"/>
                <w:i/>
                <w:sz w:val="24"/>
                <w:szCs w:val="24"/>
              </w:rPr>
              <w:t>Мероприятия по формированию ЗОЖ</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Кл. часы и мероприятия по профилактике суицида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Кл. руководители, социальный педагог, педагог-психолог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Месячник «Пока беда не пришла»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В течение месяца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 xml:space="preserve">  социальный педагог, педагог-психолог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b/>
                <w:color w:val="404040" w:themeColor="text1" w:themeTint="BF"/>
                <w:sz w:val="24"/>
                <w:szCs w:val="24"/>
              </w:rPr>
              <w:t>Кл. час.</w:t>
            </w:r>
            <w:r w:rsidRPr="006F4CDC">
              <w:rPr>
                <w:rFonts w:ascii="Times New Roman" w:hAnsi="Times New Roman"/>
                <w:color w:val="404040" w:themeColor="text1" w:themeTint="BF"/>
                <w:sz w:val="24"/>
                <w:szCs w:val="24"/>
              </w:rPr>
              <w:t xml:space="preserve"> Всемирный день иммунитета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3.03</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Операция «Дети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color w:val="404040" w:themeColor="text1" w:themeTint="BF"/>
                <w:sz w:val="24"/>
                <w:szCs w:val="24"/>
              </w:rPr>
            </w:pPr>
            <w:r w:rsidRPr="006F4CDC">
              <w:rPr>
                <w:rFonts w:ascii="Times New Roman" w:hAnsi="Times New Roman"/>
                <w:color w:val="404040" w:themeColor="text1" w:themeTint="BF"/>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404040" w:themeColor="text1" w:themeTint="BF"/>
                <w:sz w:val="24"/>
                <w:szCs w:val="24"/>
                <w:u w:val="none"/>
              </w:rPr>
            </w:pPr>
            <w:r w:rsidRPr="006F4CDC">
              <w:rPr>
                <w:rStyle w:val="CharAttribute6"/>
                <w:rFonts w:hAnsi="Times New Roman"/>
                <w:color w:val="404040" w:themeColor="text1" w:themeTint="BF"/>
                <w:sz w:val="24"/>
                <w:szCs w:val="24"/>
                <w:u w:val="none"/>
              </w:rPr>
              <w:t>Кл. руководители. 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физической культуры, 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Мероприятия в рамках дня трезвости (11.09)</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Всемирный день борьбы со СПИДом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Месячник борьбы с туберкулезом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i/>
                <w:sz w:val="24"/>
                <w:szCs w:val="24"/>
              </w:rPr>
            </w:pPr>
            <w:r w:rsidRPr="006F4CDC">
              <w:rPr>
                <w:rFonts w:ascii="Times New Roman" w:hAnsi="Times New Roman"/>
                <w:i/>
                <w:sz w:val="24"/>
                <w:szCs w:val="24"/>
              </w:rPr>
              <w:t>Профилактика</w:t>
            </w:r>
            <w:r w:rsidRPr="006F4CDC">
              <w:rPr>
                <w:rFonts w:ascii="Times New Roman" w:hAnsi="Times New Roman"/>
                <w:i/>
                <w:spacing w:val="-3"/>
                <w:sz w:val="24"/>
                <w:szCs w:val="24"/>
              </w:rPr>
              <w:t xml:space="preserve"> </w:t>
            </w:r>
            <w:r w:rsidRPr="006F4CDC">
              <w:rPr>
                <w:rFonts w:ascii="Times New Roman" w:hAnsi="Times New Roman"/>
                <w:i/>
                <w:sz w:val="24"/>
                <w:szCs w:val="24"/>
              </w:rPr>
              <w:t>безнадзорности</w:t>
            </w:r>
            <w:r w:rsidRPr="006F4CDC">
              <w:rPr>
                <w:rFonts w:ascii="Times New Roman" w:hAnsi="Times New Roman"/>
                <w:i/>
                <w:spacing w:val="-4"/>
                <w:sz w:val="24"/>
                <w:szCs w:val="24"/>
              </w:rPr>
              <w:t xml:space="preserve"> </w:t>
            </w:r>
            <w:r w:rsidRPr="006F4CDC">
              <w:rPr>
                <w:rFonts w:ascii="Times New Roman" w:hAnsi="Times New Roman"/>
                <w:i/>
                <w:sz w:val="24"/>
                <w:szCs w:val="24"/>
              </w:rPr>
              <w:t>и</w:t>
            </w:r>
            <w:r w:rsidRPr="006F4CDC">
              <w:rPr>
                <w:rFonts w:ascii="Times New Roman" w:hAnsi="Times New Roman"/>
                <w:i/>
                <w:spacing w:val="-3"/>
                <w:sz w:val="24"/>
                <w:szCs w:val="24"/>
              </w:rPr>
              <w:t xml:space="preserve"> </w:t>
            </w:r>
            <w:r w:rsidRPr="006F4CDC">
              <w:rPr>
                <w:rFonts w:ascii="Times New Roman" w:hAnsi="Times New Roman"/>
                <w:i/>
                <w:sz w:val="24"/>
                <w:szCs w:val="24"/>
              </w:rPr>
              <w:t>правонарушений</w:t>
            </w:r>
            <w:r w:rsidRPr="006F4CDC">
              <w:rPr>
                <w:rFonts w:ascii="Times New Roman" w:hAnsi="Times New Roman"/>
                <w:i/>
                <w:spacing w:val="-4"/>
                <w:sz w:val="24"/>
                <w:szCs w:val="24"/>
              </w:rPr>
              <w:t xml:space="preserve"> </w:t>
            </w:r>
            <w:r w:rsidRPr="006F4CDC">
              <w:rPr>
                <w:rFonts w:ascii="Times New Roman" w:hAnsi="Times New Roman"/>
                <w:i/>
                <w:sz w:val="24"/>
                <w:szCs w:val="24"/>
              </w:rPr>
              <w:t>среди</w:t>
            </w:r>
            <w:r w:rsidRPr="006F4CDC">
              <w:rPr>
                <w:rFonts w:ascii="Times New Roman" w:hAnsi="Times New Roman"/>
                <w:i/>
                <w:spacing w:val="-3"/>
                <w:sz w:val="24"/>
                <w:szCs w:val="24"/>
              </w:rPr>
              <w:t xml:space="preserve"> </w:t>
            </w:r>
            <w:r w:rsidRPr="006F4CDC">
              <w:rPr>
                <w:rFonts w:ascii="Times New Roman" w:hAnsi="Times New Roman"/>
                <w:i/>
                <w:sz w:val="24"/>
                <w:szCs w:val="24"/>
              </w:rPr>
              <w:t>обучающихся</w:t>
            </w:r>
            <w:r w:rsidRPr="006F4CDC">
              <w:rPr>
                <w:rFonts w:ascii="Times New Roman" w:hAnsi="Times New Roman"/>
                <w:i/>
                <w:spacing w:val="-3"/>
                <w:sz w:val="24"/>
                <w:szCs w:val="24"/>
              </w:rPr>
              <w:t xml:space="preserve"> </w:t>
            </w:r>
            <w:r w:rsidRPr="006F4CDC">
              <w:rPr>
                <w:rFonts w:ascii="Times New Roman" w:hAnsi="Times New Roman"/>
                <w:i/>
                <w:sz w:val="24"/>
                <w:szCs w:val="24"/>
              </w:rPr>
              <w:t>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Формирование банка данных, анализ и</w:t>
            </w:r>
            <w:r w:rsidRPr="006F4CDC">
              <w:rPr>
                <w:rFonts w:ascii="Times New Roman" w:hAnsi="Times New Roman"/>
                <w:spacing w:val="1"/>
                <w:sz w:val="24"/>
                <w:szCs w:val="24"/>
              </w:rPr>
              <w:t xml:space="preserve"> </w:t>
            </w:r>
            <w:r w:rsidRPr="006F4CDC">
              <w:rPr>
                <w:rFonts w:ascii="Times New Roman" w:hAnsi="Times New Roman"/>
                <w:sz w:val="24"/>
                <w:szCs w:val="24"/>
              </w:rPr>
              <w:t>корректировка (сверка) списка</w:t>
            </w:r>
            <w:r w:rsidRPr="006F4CDC">
              <w:rPr>
                <w:rFonts w:ascii="Times New Roman" w:hAnsi="Times New Roman"/>
                <w:spacing w:val="1"/>
                <w:sz w:val="24"/>
                <w:szCs w:val="24"/>
              </w:rPr>
              <w:t xml:space="preserve"> </w:t>
            </w:r>
            <w:r w:rsidRPr="006F4CDC">
              <w:rPr>
                <w:rFonts w:ascii="Times New Roman" w:hAnsi="Times New Roman"/>
                <w:sz w:val="24"/>
                <w:szCs w:val="24"/>
              </w:rPr>
              <w:t>обучающихся и семей «группы риска»,</w:t>
            </w:r>
            <w:r w:rsidRPr="006F4CDC">
              <w:rPr>
                <w:rFonts w:ascii="Times New Roman" w:hAnsi="Times New Roman"/>
                <w:spacing w:val="1"/>
                <w:sz w:val="24"/>
                <w:szCs w:val="24"/>
              </w:rPr>
              <w:t xml:space="preserve"> </w:t>
            </w:r>
            <w:r w:rsidRPr="006F4CDC">
              <w:rPr>
                <w:rFonts w:ascii="Times New Roman" w:hAnsi="Times New Roman"/>
                <w:sz w:val="24"/>
                <w:szCs w:val="24"/>
              </w:rPr>
              <w:t>детей из семей,</w:t>
            </w:r>
            <w:r w:rsidRPr="006F4CDC">
              <w:rPr>
                <w:rFonts w:ascii="Times New Roman" w:hAnsi="Times New Roman"/>
                <w:spacing w:val="1"/>
                <w:sz w:val="24"/>
                <w:szCs w:val="24"/>
              </w:rPr>
              <w:t xml:space="preserve"> </w:t>
            </w:r>
            <w:r w:rsidRPr="006F4CDC">
              <w:rPr>
                <w:rFonts w:ascii="Times New Roman" w:hAnsi="Times New Roman"/>
                <w:sz w:val="24"/>
                <w:szCs w:val="24"/>
              </w:rPr>
              <w:t>из неблагополучных</w:t>
            </w:r>
            <w:r w:rsidRPr="006F4CDC">
              <w:rPr>
                <w:rFonts w:ascii="Times New Roman" w:hAnsi="Times New Roman"/>
                <w:spacing w:val="1"/>
                <w:sz w:val="24"/>
                <w:szCs w:val="24"/>
              </w:rPr>
              <w:t xml:space="preserve"> </w:t>
            </w:r>
            <w:r w:rsidRPr="006F4CDC">
              <w:rPr>
                <w:rFonts w:ascii="Times New Roman" w:hAnsi="Times New Roman"/>
                <w:sz w:val="24"/>
                <w:szCs w:val="24"/>
              </w:rPr>
              <w:t>семей, детей состоящих на учете в ВШК</w:t>
            </w:r>
            <w:r w:rsidRPr="006F4CDC">
              <w:rPr>
                <w:rFonts w:ascii="Times New Roman" w:hAnsi="Times New Roman"/>
                <w:spacing w:val="-57"/>
                <w:sz w:val="24"/>
                <w:szCs w:val="24"/>
              </w:rPr>
              <w:t xml:space="preserve"> </w:t>
            </w:r>
            <w:r w:rsidRPr="006F4CDC">
              <w:rPr>
                <w:rFonts w:ascii="Times New Roman" w:hAnsi="Times New Roman"/>
                <w:sz w:val="24"/>
                <w:szCs w:val="24"/>
              </w:rPr>
              <w:t>и различных видах учета в органах</w:t>
            </w:r>
            <w:r w:rsidRPr="006F4CDC">
              <w:rPr>
                <w:rFonts w:ascii="Times New Roman" w:hAnsi="Times New Roman"/>
                <w:spacing w:val="1"/>
                <w:sz w:val="24"/>
                <w:szCs w:val="24"/>
              </w:rPr>
              <w:t xml:space="preserve"> </w:t>
            </w:r>
            <w:r w:rsidRPr="006F4CDC">
              <w:rPr>
                <w:rFonts w:ascii="Times New Roman" w:hAnsi="Times New Roman"/>
                <w:sz w:val="24"/>
                <w:szCs w:val="24"/>
              </w:rPr>
              <w:t>системы</w:t>
            </w:r>
            <w:r w:rsidRPr="006F4CDC">
              <w:rPr>
                <w:rFonts w:ascii="Times New Roman" w:hAnsi="Times New Roman"/>
                <w:spacing w:val="-1"/>
                <w:sz w:val="24"/>
                <w:szCs w:val="24"/>
              </w:rPr>
              <w:t xml:space="preserve"> </w:t>
            </w:r>
            <w:r w:rsidRPr="006F4CDC">
              <w:rPr>
                <w:rFonts w:ascii="Times New Roman" w:hAnsi="Times New Roman"/>
                <w:sz w:val="24"/>
                <w:szCs w:val="24"/>
              </w:rPr>
              <w:t>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постоянно</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Заместитель директора по ВР,</w:t>
            </w:r>
            <w:r w:rsidRPr="006F4CDC">
              <w:rPr>
                <w:rFonts w:ascii="Times New Roman" w:hAnsi="Times New Roman"/>
                <w:spacing w:val="-58"/>
                <w:sz w:val="24"/>
                <w:szCs w:val="24"/>
              </w:rPr>
              <w:t xml:space="preserve"> </w:t>
            </w:r>
            <w:r w:rsidRPr="006F4CDC">
              <w:rPr>
                <w:rFonts w:ascii="Times New Roman" w:hAnsi="Times New Roman"/>
                <w:sz w:val="24"/>
                <w:szCs w:val="24"/>
              </w:rPr>
              <w:t>Социальные</w:t>
            </w:r>
            <w:r w:rsidRPr="006F4CDC">
              <w:rPr>
                <w:rFonts w:ascii="Times New Roman" w:hAnsi="Times New Roman"/>
                <w:spacing w:val="-1"/>
                <w:sz w:val="24"/>
                <w:szCs w:val="24"/>
              </w:rPr>
              <w:t xml:space="preserve"> </w:t>
            </w:r>
            <w:r w:rsidRPr="006F4CDC">
              <w:rPr>
                <w:rFonts w:ascii="Times New Roman" w:hAnsi="Times New Roman"/>
                <w:sz w:val="24"/>
                <w:szCs w:val="24"/>
              </w:rPr>
              <w:t>педагоги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Индивидуальная работа с детьми и </w:t>
            </w:r>
            <w:r w:rsidRPr="006F4CDC">
              <w:rPr>
                <w:rFonts w:ascii="Times New Roman" w:hAnsi="Times New Roman"/>
                <w:spacing w:val="-58"/>
                <w:sz w:val="24"/>
                <w:szCs w:val="24"/>
              </w:rPr>
              <w:t xml:space="preserve"> </w:t>
            </w:r>
            <w:r w:rsidRPr="006F4CDC">
              <w:rPr>
                <w:rFonts w:ascii="Times New Roman" w:hAnsi="Times New Roman"/>
                <w:sz w:val="24"/>
                <w:szCs w:val="24"/>
              </w:rPr>
              <w:t>семьями</w:t>
            </w:r>
            <w:r w:rsidRPr="006F4CDC">
              <w:rPr>
                <w:rFonts w:ascii="Times New Roman" w:hAnsi="Times New Roman"/>
                <w:spacing w:val="-2"/>
                <w:sz w:val="24"/>
                <w:szCs w:val="24"/>
              </w:rPr>
              <w:t xml:space="preserve"> </w:t>
            </w:r>
            <w:r w:rsidRPr="006F4CDC">
              <w:rPr>
                <w:rFonts w:ascii="Times New Roman" w:hAnsi="Times New Roman"/>
                <w:sz w:val="24"/>
                <w:szCs w:val="24"/>
              </w:rPr>
              <w:t>«группы риска»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w:t>
            </w:r>
            <w:r w:rsidRPr="006F4CDC">
              <w:rPr>
                <w:rFonts w:ascii="Times New Roman" w:hAnsi="Times New Roman"/>
                <w:spacing w:val="-2"/>
                <w:sz w:val="24"/>
                <w:szCs w:val="24"/>
              </w:rPr>
              <w:t xml:space="preserve"> </w:t>
            </w:r>
            <w:r w:rsidRPr="006F4CDC">
              <w:rPr>
                <w:rFonts w:ascii="Times New Roman" w:hAnsi="Times New Roman"/>
                <w:sz w:val="24"/>
                <w:szCs w:val="24"/>
              </w:rPr>
              <w:t>течение</w:t>
            </w:r>
            <w:r w:rsidRPr="006F4CDC">
              <w:rPr>
                <w:rFonts w:ascii="Times New Roman" w:hAnsi="Times New Roman"/>
                <w:spacing w:val="-2"/>
                <w:sz w:val="24"/>
                <w:szCs w:val="24"/>
              </w:rPr>
              <w:t xml:space="preserve"> </w:t>
            </w:r>
            <w:r w:rsidRPr="006F4CDC">
              <w:rPr>
                <w:rFonts w:ascii="Times New Roman" w:hAnsi="Times New Roman"/>
                <w:sz w:val="24"/>
                <w:szCs w:val="24"/>
              </w:rPr>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Социальные педагоги</w:t>
            </w:r>
            <w:r w:rsidRPr="006F4CDC">
              <w:rPr>
                <w:rFonts w:ascii="Times New Roman" w:hAnsi="Times New Roman"/>
                <w:spacing w:val="1"/>
                <w:sz w:val="24"/>
                <w:szCs w:val="24"/>
              </w:rPr>
              <w:t xml:space="preserve"> </w:t>
            </w:r>
            <w:r w:rsidRPr="006F4CDC">
              <w:rPr>
                <w:rFonts w:ascii="Times New Roman" w:hAnsi="Times New Roman"/>
                <w:sz w:val="24"/>
                <w:szCs w:val="24"/>
              </w:rPr>
              <w:t>Классные</w:t>
            </w:r>
            <w:r w:rsidRPr="006F4CDC">
              <w:rPr>
                <w:rFonts w:ascii="Times New Roman" w:hAnsi="Times New Roman"/>
                <w:spacing w:val="-13"/>
                <w:sz w:val="24"/>
                <w:szCs w:val="24"/>
              </w:rPr>
              <w:t xml:space="preserve"> </w:t>
            </w:r>
            <w:r w:rsidRPr="006F4CDC">
              <w:rPr>
                <w:rFonts w:ascii="Times New Roman" w:hAnsi="Times New Roman"/>
                <w:sz w:val="24"/>
                <w:szCs w:val="24"/>
              </w:rPr>
              <w:t>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Посещение семей, состоящих на ВШК</w:t>
            </w:r>
            <w:r w:rsidRPr="006F4CDC">
              <w:rPr>
                <w:rFonts w:ascii="Times New Roman" w:hAnsi="Times New Roman"/>
                <w:spacing w:val="-57"/>
                <w:sz w:val="24"/>
                <w:szCs w:val="24"/>
              </w:rPr>
              <w:t xml:space="preserve"> </w:t>
            </w:r>
            <w:r w:rsidRPr="006F4CDC">
              <w:rPr>
                <w:rFonts w:ascii="Times New Roman" w:hAnsi="Times New Roman"/>
                <w:sz w:val="24"/>
                <w:szCs w:val="24"/>
              </w:rPr>
              <w:t>совместно с органами опеки,</w:t>
            </w:r>
            <w:r w:rsidRPr="006F4CDC">
              <w:rPr>
                <w:rFonts w:ascii="Times New Roman" w:hAnsi="Times New Roman"/>
                <w:spacing w:val="1"/>
                <w:sz w:val="24"/>
                <w:szCs w:val="24"/>
              </w:rPr>
              <w:t xml:space="preserve"> </w:t>
            </w:r>
            <w:r w:rsidRPr="006F4CDC">
              <w:rPr>
                <w:rFonts w:ascii="Times New Roman" w:hAnsi="Times New Roman"/>
                <w:sz w:val="24"/>
                <w:szCs w:val="24"/>
              </w:rPr>
              <w:t>представителями</w:t>
            </w:r>
            <w:r w:rsidRPr="006F4CDC">
              <w:rPr>
                <w:rFonts w:ascii="Times New Roman" w:hAnsi="Times New Roman"/>
                <w:spacing w:val="-2"/>
                <w:sz w:val="24"/>
                <w:szCs w:val="24"/>
              </w:rPr>
              <w:t xml:space="preserve"> </w:t>
            </w:r>
            <w:r w:rsidRPr="006F4CDC">
              <w:rPr>
                <w:rFonts w:ascii="Times New Roman" w:hAnsi="Times New Roman"/>
                <w:sz w:val="24"/>
                <w:szCs w:val="24"/>
              </w:rPr>
              <w:t>ПДН</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мере</w:t>
            </w:r>
            <w:r w:rsidRPr="006F4CDC">
              <w:rPr>
                <w:rFonts w:ascii="Times New Roman" w:hAnsi="Times New Roman"/>
                <w:spacing w:val="1"/>
                <w:sz w:val="24"/>
                <w:szCs w:val="24"/>
              </w:rPr>
              <w:t xml:space="preserve"> </w:t>
            </w:r>
            <w:r w:rsidRPr="006F4CDC">
              <w:rPr>
                <w:rFonts w:ascii="Times New Roman" w:hAnsi="Times New Roman"/>
                <w:sz w:val="24"/>
                <w:szCs w:val="24"/>
              </w:rPr>
              <w:t>необходимости</w:t>
            </w:r>
            <w:r w:rsidRPr="006F4CDC">
              <w:rPr>
                <w:rFonts w:ascii="Times New Roman" w:hAnsi="Times New Roman"/>
                <w:spacing w:val="1"/>
                <w:sz w:val="24"/>
                <w:szCs w:val="24"/>
              </w:rPr>
              <w:t xml:space="preserve"> </w:t>
            </w:r>
            <w:r w:rsidRPr="006F4CDC">
              <w:rPr>
                <w:rFonts w:ascii="Times New Roman" w:hAnsi="Times New Roman"/>
                <w:sz w:val="24"/>
                <w:szCs w:val="24"/>
              </w:rPr>
              <w:t>по согласованию</w:t>
            </w:r>
            <w:r w:rsidRPr="006F4CDC">
              <w:rPr>
                <w:rFonts w:ascii="Times New Roman" w:hAnsi="Times New Roman"/>
                <w:spacing w:val="-58"/>
                <w:sz w:val="24"/>
                <w:szCs w:val="24"/>
              </w:rPr>
              <w:t xml:space="preserve"> </w:t>
            </w:r>
            <w:r w:rsidRPr="006F4CDC">
              <w:rPr>
                <w:rFonts w:ascii="Times New Roman" w:hAnsi="Times New Roman"/>
                <w:sz w:val="24"/>
                <w:szCs w:val="24"/>
              </w:rPr>
              <w:t>с органами</w:t>
            </w:r>
            <w:r w:rsidRPr="006F4CDC">
              <w:rPr>
                <w:rFonts w:ascii="Times New Roman" w:hAnsi="Times New Roman"/>
                <w:spacing w:val="1"/>
                <w:sz w:val="24"/>
                <w:szCs w:val="24"/>
              </w:rPr>
              <w:t xml:space="preserve"> </w:t>
            </w:r>
            <w:r w:rsidRPr="006F4CDC">
              <w:rPr>
                <w:rFonts w:ascii="Times New Roman" w:hAnsi="Times New Roman"/>
                <w:sz w:val="24"/>
                <w:szCs w:val="24"/>
              </w:rPr>
              <w:t>опеки,</w:t>
            </w:r>
            <w:r w:rsidRPr="006F4CDC">
              <w:rPr>
                <w:rFonts w:ascii="Times New Roman" w:hAnsi="Times New Roman"/>
                <w:spacing w:val="-2"/>
                <w:sz w:val="24"/>
                <w:szCs w:val="24"/>
              </w:rPr>
              <w:t xml:space="preserve"> </w:t>
            </w:r>
            <w:r w:rsidRPr="006F4CDC">
              <w:rPr>
                <w:rFonts w:ascii="Times New Roman" w:hAnsi="Times New Roman"/>
                <w:sz w:val="24"/>
                <w:szCs w:val="24"/>
              </w:rPr>
              <w:t>ПДН</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Заместитель директора,</w:t>
            </w:r>
            <w:r w:rsidRPr="006F4CDC">
              <w:rPr>
                <w:rFonts w:ascii="Times New Roman" w:hAnsi="Times New Roman"/>
                <w:spacing w:val="-58"/>
                <w:sz w:val="24"/>
                <w:szCs w:val="24"/>
              </w:rPr>
              <w:t xml:space="preserve"> </w:t>
            </w:r>
            <w:r w:rsidRPr="006F4CDC">
              <w:rPr>
                <w:rFonts w:ascii="Times New Roman" w:hAnsi="Times New Roman"/>
                <w:sz w:val="24"/>
                <w:szCs w:val="24"/>
              </w:rPr>
              <w:t>Социальные</w:t>
            </w:r>
            <w:r w:rsidRPr="006F4CDC">
              <w:rPr>
                <w:rFonts w:ascii="Times New Roman" w:hAnsi="Times New Roman"/>
                <w:spacing w:val="-1"/>
                <w:sz w:val="24"/>
                <w:szCs w:val="24"/>
              </w:rPr>
              <w:t xml:space="preserve"> </w:t>
            </w:r>
            <w:r w:rsidRPr="006F4CDC">
              <w:rPr>
                <w:rFonts w:ascii="Times New Roman" w:hAnsi="Times New Roman"/>
                <w:sz w:val="24"/>
                <w:szCs w:val="24"/>
              </w:rPr>
              <w:t>педагоги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Учет занятости обучающихся «группы</w:t>
            </w:r>
            <w:r w:rsidRPr="006F4CDC">
              <w:rPr>
                <w:rFonts w:ascii="Times New Roman" w:hAnsi="Times New Roman"/>
                <w:spacing w:val="-57"/>
                <w:sz w:val="24"/>
                <w:szCs w:val="24"/>
              </w:rPr>
              <w:t xml:space="preserve">  </w:t>
            </w:r>
            <w:r w:rsidRPr="006F4CDC">
              <w:rPr>
                <w:rFonts w:ascii="Times New Roman" w:hAnsi="Times New Roman"/>
                <w:sz w:val="24"/>
                <w:szCs w:val="24"/>
              </w:rPr>
              <w:t>риска» во внеурочной деятельности и</w:t>
            </w:r>
            <w:r w:rsidRPr="006F4CDC">
              <w:rPr>
                <w:rFonts w:ascii="Times New Roman" w:hAnsi="Times New Roman"/>
                <w:spacing w:val="1"/>
                <w:sz w:val="24"/>
                <w:szCs w:val="24"/>
              </w:rPr>
              <w:t xml:space="preserve"> </w:t>
            </w:r>
            <w:r w:rsidRPr="006F4CDC">
              <w:rPr>
                <w:rFonts w:ascii="Times New Roman" w:hAnsi="Times New Roman"/>
                <w:sz w:val="24"/>
                <w:szCs w:val="24"/>
              </w:rPr>
              <w:t>дополнительном</w:t>
            </w:r>
            <w:r w:rsidRPr="006F4CDC">
              <w:rPr>
                <w:rFonts w:ascii="Times New Roman" w:hAnsi="Times New Roman"/>
                <w:spacing w:val="-1"/>
                <w:sz w:val="24"/>
                <w:szCs w:val="24"/>
              </w:rPr>
              <w:t xml:space="preserve"> </w:t>
            </w:r>
            <w:r w:rsidRPr="006F4CDC">
              <w:rPr>
                <w:rFonts w:ascii="Times New Roman" w:hAnsi="Times New Roman"/>
                <w:sz w:val="24"/>
                <w:szCs w:val="24"/>
              </w:rPr>
              <w:t>образовании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w:t>
            </w:r>
            <w:r w:rsidRPr="006F4CDC">
              <w:rPr>
                <w:rFonts w:ascii="Times New Roman" w:hAnsi="Times New Roman"/>
                <w:spacing w:val="-2"/>
                <w:sz w:val="24"/>
                <w:szCs w:val="24"/>
              </w:rPr>
              <w:t xml:space="preserve"> </w:t>
            </w:r>
            <w:r w:rsidRPr="006F4CDC">
              <w:rPr>
                <w:rFonts w:ascii="Times New Roman" w:hAnsi="Times New Roman"/>
                <w:sz w:val="24"/>
                <w:szCs w:val="24"/>
              </w:rPr>
              <w:t>течение</w:t>
            </w:r>
            <w:r w:rsidRPr="006F4CDC">
              <w:rPr>
                <w:rFonts w:ascii="Times New Roman" w:hAnsi="Times New Roman"/>
                <w:spacing w:val="-2"/>
                <w:sz w:val="24"/>
                <w:szCs w:val="24"/>
              </w:rPr>
              <w:t xml:space="preserve"> </w:t>
            </w:r>
            <w:r w:rsidRPr="006F4CDC">
              <w:rPr>
                <w:rFonts w:ascii="Times New Roman" w:hAnsi="Times New Roman"/>
                <w:sz w:val="24"/>
                <w:szCs w:val="24"/>
              </w:rPr>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Социальный педагог </w:t>
            </w:r>
          </w:p>
          <w:p w:rsidR="006F4CDC" w:rsidRPr="006F4CDC" w:rsidRDefault="006F4CDC" w:rsidP="006F4CDC">
            <w:pPr>
              <w:pStyle w:val="a6"/>
              <w:rPr>
                <w:rFonts w:ascii="Times New Roman" w:hAnsi="Times New Roman"/>
                <w:sz w:val="24"/>
                <w:szCs w:val="24"/>
              </w:rPr>
            </w:pPr>
            <w:r w:rsidRPr="006F4CDC">
              <w:rPr>
                <w:rFonts w:ascii="Times New Roman" w:hAnsi="Times New Roman"/>
                <w:spacing w:val="1"/>
                <w:sz w:val="24"/>
                <w:szCs w:val="24"/>
              </w:rPr>
              <w:t xml:space="preserve"> </w:t>
            </w:r>
            <w:r w:rsidRPr="006F4CDC">
              <w:rPr>
                <w:rFonts w:ascii="Times New Roman" w:hAnsi="Times New Roman"/>
                <w:sz w:val="24"/>
                <w:szCs w:val="24"/>
              </w:rPr>
              <w:t>Классные</w:t>
            </w:r>
            <w:r w:rsidRPr="006F4CDC">
              <w:rPr>
                <w:rFonts w:ascii="Times New Roman" w:hAnsi="Times New Roman"/>
                <w:spacing w:val="-13"/>
                <w:sz w:val="24"/>
                <w:szCs w:val="24"/>
              </w:rPr>
              <w:t xml:space="preserve"> </w:t>
            </w:r>
            <w:r w:rsidRPr="006F4CDC">
              <w:rPr>
                <w:rFonts w:ascii="Times New Roman" w:hAnsi="Times New Roman"/>
                <w:sz w:val="24"/>
                <w:szCs w:val="24"/>
              </w:rPr>
              <w:t>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w:t>
            </w:r>
            <w:r w:rsidRPr="006F4CDC">
              <w:rPr>
                <w:rFonts w:ascii="Times New Roman" w:hAnsi="Times New Roman"/>
                <w:spacing w:val="-4"/>
                <w:sz w:val="24"/>
                <w:szCs w:val="24"/>
              </w:rPr>
              <w:t xml:space="preserve"> </w:t>
            </w:r>
            <w:r w:rsidRPr="006F4CDC">
              <w:rPr>
                <w:rFonts w:ascii="Times New Roman" w:hAnsi="Times New Roman"/>
                <w:sz w:val="24"/>
                <w:szCs w:val="24"/>
              </w:rPr>
              <w:t>занятости</w:t>
            </w:r>
            <w:r w:rsidRPr="006F4CDC">
              <w:rPr>
                <w:rFonts w:ascii="Times New Roman" w:hAnsi="Times New Roman"/>
                <w:spacing w:val="-4"/>
                <w:sz w:val="24"/>
                <w:szCs w:val="24"/>
              </w:rPr>
              <w:t xml:space="preserve"> </w:t>
            </w:r>
            <w:r w:rsidRPr="006F4CDC">
              <w:rPr>
                <w:rFonts w:ascii="Times New Roman" w:hAnsi="Times New Roman"/>
                <w:sz w:val="24"/>
                <w:szCs w:val="24"/>
              </w:rPr>
              <w:t>обучающихся</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«группы</w:t>
            </w:r>
            <w:r w:rsidRPr="006F4CDC">
              <w:rPr>
                <w:rFonts w:ascii="Times New Roman" w:hAnsi="Times New Roman"/>
                <w:spacing w:val="-2"/>
                <w:sz w:val="24"/>
                <w:szCs w:val="24"/>
              </w:rPr>
              <w:t xml:space="preserve"> </w:t>
            </w:r>
            <w:r w:rsidRPr="006F4CDC">
              <w:rPr>
                <w:rFonts w:ascii="Times New Roman" w:hAnsi="Times New Roman"/>
                <w:sz w:val="24"/>
                <w:szCs w:val="24"/>
              </w:rPr>
              <w:t>риска»</w:t>
            </w:r>
            <w:r w:rsidRPr="006F4CDC">
              <w:rPr>
                <w:rFonts w:ascii="Times New Roman" w:hAnsi="Times New Roman"/>
                <w:spacing w:val="-1"/>
                <w:sz w:val="24"/>
                <w:szCs w:val="24"/>
              </w:rPr>
              <w:t xml:space="preserve">  </w:t>
            </w:r>
            <w:r w:rsidRPr="006F4CDC">
              <w:rPr>
                <w:rFonts w:ascii="Times New Roman" w:hAnsi="Times New Roman"/>
                <w:sz w:val="24"/>
                <w:szCs w:val="24"/>
              </w:rPr>
              <w:t>во</w:t>
            </w:r>
            <w:r w:rsidRPr="006F4CDC">
              <w:rPr>
                <w:rFonts w:ascii="Times New Roman" w:hAnsi="Times New Roman"/>
                <w:spacing w:val="-3"/>
                <w:sz w:val="24"/>
                <w:szCs w:val="24"/>
              </w:rPr>
              <w:t xml:space="preserve"> </w:t>
            </w:r>
            <w:r w:rsidRPr="006F4CDC">
              <w:rPr>
                <w:rFonts w:ascii="Times New Roman" w:hAnsi="Times New Roman"/>
                <w:sz w:val="24"/>
                <w:szCs w:val="24"/>
              </w:rPr>
              <w:t>внеурочной деятельности и ДО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Социальный педагоги</w:t>
            </w:r>
          </w:p>
          <w:p w:rsidR="006F4CDC" w:rsidRPr="006F4CDC" w:rsidRDefault="006F4CDC" w:rsidP="006F4CDC">
            <w:pPr>
              <w:pStyle w:val="a6"/>
              <w:rPr>
                <w:rFonts w:ascii="Times New Roman" w:hAnsi="Times New Roman"/>
                <w:sz w:val="24"/>
                <w:szCs w:val="24"/>
              </w:rPr>
            </w:pPr>
            <w:r w:rsidRPr="006F4CDC">
              <w:rPr>
                <w:rFonts w:ascii="Times New Roman" w:hAnsi="Times New Roman"/>
                <w:spacing w:val="1"/>
                <w:sz w:val="24"/>
                <w:szCs w:val="24"/>
              </w:rPr>
              <w:t xml:space="preserve"> </w:t>
            </w:r>
            <w:r w:rsidRPr="006F4CDC">
              <w:rPr>
                <w:rFonts w:ascii="Times New Roman" w:hAnsi="Times New Roman"/>
                <w:sz w:val="24"/>
                <w:szCs w:val="24"/>
              </w:rPr>
              <w:t>Классные</w:t>
            </w:r>
            <w:r w:rsidRPr="006F4CDC">
              <w:rPr>
                <w:rFonts w:ascii="Times New Roman" w:hAnsi="Times New Roman"/>
                <w:spacing w:val="-13"/>
                <w:sz w:val="24"/>
                <w:szCs w:val="24"/>
              </w:rPr>
              <w:t xml:space="preserve"> </w:t>
            </w:r>
            <w:r w:rsidRPr="006F4CDC">
              <w:rPr>
                <w:rFonts w:ascii="Times New Roman" w:hAnsi="Times New Roman"/>
                <w:sz w:val="24"/>
                <w:szCs w:val="24"/>
              </w:rPr>
              <w:t>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Мониторинг посещаемости</w:t>
            </w:r>
            <w:r w:rsidRPr="006F4CDC">
              <w:rPr>
                <w:rFonts w:ascii="Times New Roman" w:hAnsi="Times New Roman"/>
                <w:spacing w:val="1"/>
                <w:sz w:val="24"/>
                <w:szCs w:val="24"/>
              </w:rPr>
              <w:t xml:space="preserve"> </w:t>
            </w:r>
            <w:r w:rsidRPr="006F4CDC">
              <w:rPr>
                <w:rFonts w:ascii="Times New Roman" w:hAnsi="Times New Roman"/>
                <w:sz w:val="24"/>
                <w:szCs w:val="24"/>
              </w:rPr>
              <w:t>обучающимися</w:t>
            </w:r>
            <w:r w:rsidRPr="006F4CDC">
              <w:rPr>
                <w:rFonts w:ascii="Times New Roman" w:hAnsi="Times New Roman"/>
                <w:spacing w:val="-5"/>
                <w:sz w:val="24"/>
                <w:szCs w:val="24"/>
              </w:rPr>
              <w:t xml:space="preserve"> </w:t>
            </w:r>
            <w:r w:rsidRPr="006F4CDC">
              <w:rPr>
                <w:rFonts w:ascii="Times New Roman" w:hAnsi="Times New Roman"/>
                <w:sz w:val="24"/>
                <w:szCs w:val="24"/>
              </w:rPr>
              <w:t xml:space="preserve"> </w:t>
            </w:r>
            <w:r w:rsidRPr="006F4CDC">
              <w:rPr>
                <w:rFonts w:ascii="Times New Roman" w:hAnsi="Times New Roman"/>
                <w:spacing w:val="-4"/>
                <w:sz w:val="24"/>
                <w:szCs w:val="24"/>
              </w:rPr>
              <w:t xml:space="preserve"> </w:t>
            </w:r>
            <w:r w:rsidRPr="006F4CDC">
              <w:rPr>
                <w:rFonts w:ascii="Times New Roman" w:hAnsi="Times New Roman"/>
                <w:sz w:val="24"/>
                <w:szCs w:val="24"/>
              </w:rPr>
              <w:t>школы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ежедневно</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Социальный педагог </w:t>
            </w:r>
          </w:p>
          <w:p w:rsidR="006F4CDC" w:rsidRPr="006F4CDC" w:rsidRDefault="006F4CDC" w:rsidP="006F4CDC">
            <w:pPr>
              <w:pStyle w:val="a6"/>
              <w:rPr>
                <w:rFonts w:ascii="Times New Roman" w:hAnsi="Times New Roman"/>
                <w:sz w:val="24"/>
                <w:szCs w:val="24"/>
              </w:rPr>
            </w:pPr>
            <w:r w:rsidRPr="006F4CDC">
              <w:rPr>
                <w:rFonts w:ascii="Times New Roman" w:hAnsi="Times New Roman"/>
                <w:spacing w:val="1"/>
                <w:sz w:val="24"/>
                <w:szCs w:val="24"/>
              </w:rPr>
              <w:t xml:space="preserve"> </w:t>
            </w:r>
            <w:r w:rsidRPr="006F4CDC">
              <w:rPr>
                <w:rFonts w:ascii="Times New Roman" w:hAnsi="Times New Roman"/>
                <w:sz w:val="24"/>
                <w:szCs w:val="24"/>
              </w:rPr>
              <w:t>Классные</w:t>
            </w:r>
            <w:r w:rsidRPr="006F4CDC">
              <w:rPr>
                <w:rFonts w:ascii="Times New Roman" w:hAnsi="Times New Roman"/>
                <w:spacing w:val="-13"/>
                <w:sz w:val="24"/>
                <w:szCs w:val="24"/>
              </w:rPr>
              <w:t xml:space="preserve"> </w:t>
            </w:r>
            <w:r w:rsidRPr="006F4CDC">
              <w:rPr>
                <w:rFonts w:ascii="Times New Roman" w:hAnsi="Times New Roman"/>
                <w:sz w:val="24"/>
                <w:szCs w:val="24"/>
              </w:rPr>
              <w:t>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Заседания</w:t>
            </w:r>
            <w:r w:rsidRPr="006F4CDC">
              <w:rPr>
                <w:rFonts w:ascii="Times New Roman" w:hAnsi="Times New Roman"/>
                <w:spacing w:val="-3"/>
                <w:sz w:val="24"/>
                <w:szCs w:val="24"/>
              </w:rPr>
              <w:t xml:space="preserve"> </w:t>
            </w:r>
            <w:r w:rsidRPr="006F4CDC">
              <w:rPr>
                <w:rFonts w:ascii="Times New Roman" w:hAnsi="Times New Roman"/>
                <w:sz w:val="24"/>
                <w:szCs w:val="24"/>
              </w:rPr>
              <w:t>Совета</w:t>
            </w:r>
            <w:r w:rsidRPr="006F4CDC">
              <w:rPr>
                <w:rFonts w:ascii="Times New Roman" w:hAnsi="Times New Roman"/>
                <w:spacing w:val="-2"/>
                <w:sz w:val="24"/>
                <w:szCs w:val="24"/>
              </w:rPr>
              <w:t xml:space="preserve"> </w:t>
            </w:r>
            <w:r w:rsidRPr="006F4CDC">
              <w:rPr>
                <w:rFonts w:ascii="Times New Roman" w:hAnsi="Times New Roman"/>
                <w:sz w:val="24"/>
                <w:szCs w:val="24"/>
              </w:rPr>
              <w:t>по</w:t>
            </w:r>
            <w:r w:rsidRPr="006F4CDC">
              <w:rPr>
                <w:rFonts w:ascii="Times New Roman" w:hAnsi="Times New Roman"/>
                <w:spacing w:val="-3"/>
                <w:sz w:val="24"/>
                <w:szCs w:val="24"/>
              </w:rPr>
              <w:t xml:space="preserve"> </w:t>
            </w:r>
            <w:r w:rsidRPr="006F4CDC">
              <w:rPr>
                <w:rFonts w:ascii="Times New Roman" w:hAnsi="Times New Roman"/>
                <w:sz w:val="24"/>
                <w:szCs w:val="24"/>
              </w:rPr>
              <w:t>профилактике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плану совета профилактики</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Коррекция поведения «трудных»</w:t>
            </w:r>
            <w:r w:rsidRPr="006F4CDC">
              <w:rPr>
                <w:rFonts w:ascii="Times New Roman" w:hAnsi="Times New Roman"/>
                <w:spacing w:val="-57"/>
                <w:sz w:val="24"/>
                <w:szCs w:val="24"/>
              </w:rPr>
              <w:t xml:space="preserve"> </w:t>
            </w:r>
            <w:r w:rsidRPr="006F4CDC">
              <w:rPr>
                <w:rFonts w:ascii="Times New Roman" w:hAnsi="Times New Roman"/>
                <w:sz w:val="24"/>
                <w:szCs w:val="24"/>
              </w:rPr>
              <w:t>обучающихся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меренеобходимости 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Заместитель директора по ВР</w:t>
            </w:r>
            <w:r w:rsidRPr="006F4CDC">
              <w:rPr>
                <w:rFonts w:ascii="Times New Roman" w:hAnsi="Times New Roman"/>
                <w:spacing w:val="-58"/>
                <w:sz w:val="24"/>
                <w:szCs w:val="24"/>
              </w:rPr>
              <w:t xml:space="preserve"> </w:t>
            </w:r>
            <w:r w:rsidRPr="006F4CDC">
              <w:rPr>
                <w:rFonts w:ascii="Times New Roman" w:hAnsi="Times New Roman"/>
                <w:sz w:val="24"/>
                <w:szCs w:val="24"/>
              </w:rPr>
              <w:t>Социальные педагоги</w:t>
            </w:r>
            <w:r w:rsidRPr="006F4CDC">
              <w:rPr>
                <w:rFonts w:ascii="Times New Roman" w:hAnsi="Times New Roman"/>
                <w:spacing w:val="1"/>
                <w:sz w:val="24"/>
                <w:szCs w:val="24"/>
              </w:rPr>
              <w:t xml:space="preserve"> </w:t>
            </w:r>
            <w:r w:rsidRPr="006F4CDC">
              <w:rPr>
                <w:rFonts w:ascii="Times New Roman" w:hAnsi="Times New Roman"/>
                <w:sz w:val="24"/>
                <w:szCs w:val="24"/>
              </w:rPr>
              <w:t>Классные руководители</w:t>
            </w:r>
            <w:r w:rsidRPr="006F4CDC">
              <w:rPr>
                <w:rFonts w:ascii="Times New Roman" w:hAnsi="Times New Roman"/>
                <w:spacing w:val="1"/>
                <w:sz w:val="24"/>
                <w:szCs w:val="24"/>
              </w:rPr>
              <w:t xml:space="preserve"> </w:t>
            </w:r>
            <w:r w:rsidRPr="006F4CDC">
              <w:rPr>
                <w:rFonts w:ascii="Times New Roman" w:hAnsi="Times New Roman"/>
                <w:sz w:val="24"/>
                <w:szCs w:val="24"/>
              </w:rPr>
              <w:t>педагог-психолог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10. </w:t>
            </w:r>
            <w:r w:rsidRPr="006F4CDC">
              <w:rPr>
                <w:rFonts w:ascii="Times New Roman" w:hAnsi="Times New Roman"/>
                <w:b/>
                <w:sz w:val="24"/>
                <w:szCs w:val="24"/>
              </w:rPr>
              <w:t>Социальное партнёрство</w:t>
            </w:r>
            <w:r w:rsidRPr="006F4CDC">
              <w:rPr>
                <w:rFonts w:ascii="Times New Roman" w:hAnsi="Times New Roman"/>
                <w:sz w:val="24"/>
                <w:szCs w:val="24"/>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мероприятиях на базе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мероприятиях на базе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Молебен на начало учебной недели в Свято-Троицком храме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неделю</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Экскурсии на предприятия СПК «Большевик»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Беседы с учащимися медицинских работников ЦВОП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Экскурсии в музеи Красногвардейского района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Классные руководители, администрация школы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Посещение бассейна «Лиман»</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11. </w:t>
            </w:r>
            <w:r w:rsidRPr="006F4CDC">
              <w:rPr>
                <w:rFonts w:ascii="Times New Roman" w:hAnsi="Times New Roman"/>
                <w:b/>
                <w:sz w:val="24"/>
                <w:szCs w:val="24"/>
              </w:rPr>
              <w:t xml:space="preserve">Профориентация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Участие обучающихся во</w:t>
            </w:r>
            <w:r w:rsidRPr="006F4CDC">
              <w:rPr>
                <w:rFonts w:ascii="Times New Roman" w:hAnsi="Times New Roman"/>
                <w:spacing w:val="1"/>
                <w:sz w:val="24"/>
                <w:szCs w:val="24"/>
              </w:rPr>
              <w:t xml:space="preserve"> </w:t>
            </w:r>
            <w:r w:rsidRPr="006F4CDC">
              <w:rPr>
                <w:rFonts w:ascii="Times New Roman" w:hAnsi="Times New Roman"/>
                <w:sz w:val="24"/>
                <w:szCs w:val="24"/>
              </w:rPr>
              <w:t>всероссийских открытых онлайн-</w:t>
            </w:r>
            <w:r w:rsidRPr="006F4CDC">
              <w:rPr>
                <w:rFonts w:ascii="Times New Roman" w:hAnsi="Times New Roman"/>
                <w:spacing w:val="1"/>
                <w:sz w:val="24"/>
                <w:szCs w:val="24"/>
              </w:rPr>
              <w:t xml:space="preserve"> </w:t>
            </w:r>
            <w:r w:rsidRPr="006F4CDC">
              <w:rPr>
                <w:rFonts w:ascii="Times New Roman" w:hAnsi="Times New Roman"/>
                <w:sz w:val="24"/>
                <w:szCs w:val="24"/>
              </w:rPr>
              <w:t>уроках</w:t>
            </w:r>
            <w:r w:rsidRPr="006F4CDC">
              <w:rPr>
                <w:rFonts w:ascii="Times New Roman" w:hAnsi="Times New Roman"/>
                <w:spacing w:val="-5"/>
                <w:sz w:val="24"/>
                <w:szCs w:val="24"/>
              </w:rPr>
              <w:t xml:space="preserve"> </w:t>
            </w:r>
            <w:r w:rsidRPr="006F4CDC">
              <w:rPr>
                <w:rFonts w:ascii="Times New Roman" w:hAnsi="Times New Roman"/>
                <w:sz w:val="24"/>
                <w:szCs w:val="24"/>
              </w:rPr>
              <w:t xml:space="preserve">«ПроеКТОриЯ»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классных часов по профориентации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10-11 </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клану кл. рук.  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Классные руководители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спасателя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21.12</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Реализация профминимума:</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Занятия внеурочной деятельности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«Россия – мои горизонты»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 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расписанию</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Руководитель факультатива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Диагностика профессиональных  </w:t>
            </w:r>
          </w:p>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намерений обучающихся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По плану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Педагог-психолог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30.04</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Кл. руководители</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медицинского работника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17.06</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вожатая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12. </w:t>
            </w:r>
            <w:r w:rsidRPr="006F4CDC">
              <w:rPr>
                <w:rFonts w:ascii="Times New Roman" w:hAnsi="Times New Roman"/>
                <w:b/>
                <w:sz w:val="24"/>
                <w:szCs w:val="24"/>
              </w:rPr>
              <w:t>Школьный спортивный клуб</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jc w:val="center"/>
              <w:rPr>
                <w:rFonts w:ascii="Times New Roman" w:hAnsi="Times New Roman"/>
                <w:sz w:val="24"/>
                <w:szCs w:val="24"/>
              </w:rPr>
            </w:pPr>
            <w:r w:rsidRPr="006F4CDC">
              <w:rPr>
                <w:rFonts w:ascii="Times New Roman" w:hAnsi="Times New Roman"/>
                <w:sz w:val="24"/>
                <w:szCs w:val="24"/>
              </w:rPr>
              <w:t>Организационная работа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Выборы физорга  совета ШСК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неделя сентября</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Актив Совета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Заседания Совета клуба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105-11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Занятия ДО «Волейбол», «Плавание»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 расписанию</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Руководитель ДО</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районных соревнованиях, спартакиадах и др.</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физической культуры</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подвижных перемен</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Соревнования по русской лапте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Товарищеская встреча по футболу</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7-10</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Акция «Спорт вместо наркотиков»</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Теннис</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недели «За здоровый образ жизни». Олимпийское движение.</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Акция «Я выбираю спорт, как альтернативу пагубным привычкам»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турнира  «Самый спортивный класс»</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Эстафеты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Товарищеская  встреча по волейболу</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Соревнования «Все на лыжи!»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Соревнования по дартсу</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спортивных мероприятий, посвященных Дню защитника отечества. Месячник оборонно-массовой и спортивной работы.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Январь-февраль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преподаватель-организатор ОБЖ,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Спорт живет в каждом» фестиваль игровых видов спорта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Соревнования по футболу и волейболу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 xml:space="preserve">День здоровья. День бегуна. Легкая атлетика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Соревнования учащихся    «Весёлые старты»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Президентские игры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Мини легкоатлетический пробег, посвященный Дню Победы.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Туристическая тропа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Учитель физкультуры, Совет клуба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left="-108"/>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rPr>
                <w:rFonts w:ascii="Times New Roman" w:hAnsi="Times New Roman"/>
                <w:sz w:val="24"/>
                <w:szCs w:val="24"/>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13. </w:t>
            </w:r>
            <w:r w:rsidRPr="006F4CDC">
              <w:rPr>
                <w:rFonts w:ascii="Times New Roman" w:hAnsi="Times New Roman"/>
                <w:b/>
                <w:sz w:val="24"/>
                <w:szCs w:val="24"/>
              </w:rPr>
              <w:t>Детские общественные объединения</w:t>
            </w:r>
          </w:p>
          <w:p w:rsidR="006F4CDC" w:rsidRPr="006F4CDC" w:rsidRDefault="006F4CDC" w:rsidP="00187100">
            <w:pPr>
              <w:tabs>
                <w:tab w:val="left" w:pos="851"/>
              </w:tabs>
              <w:rPr>
                <w:rFonts w:ascii="Times New Roman" w:hAnsi="Times New Roman"/>
                <w:sz w:val="24"/>
                <w:szCs w:val="24"/>
              </w:rPr>
            </w:pP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Дней здоровья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ежемесячно</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Ст. вожатая, Сектор физкультура и спорт</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акции «Выборы в школьное самоуправление»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«Неделе безопасности»</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4</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экологическом месячнике «Школа – территория чистоты»</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5</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Уход за памятниками</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6</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праздничного мероприятия к Дню учителя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7</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8</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Подготовка и Проведение Дня самоуправления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9</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праздничного мероприятия к Дню учителя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Подготовка и проведение осеннего бала.</w:t>
            </w:r>
          </w:p>
          <w:p w:rsidR="006F4CDC" w:rsidRPr="006F4CDC" w:rsidRDefault="006F4CDC" w:rsidP="006F4CDC">
            <w:pPr>
              <w:pStyle w:val="a6"/>
              <w:rPr>
                <w:rFonts w:ascii="Times New Roman" w:hAnsi="Times New Roman"/>
                <w:sz w:val="24"/>
                <w:szCs w:val="24"/>
              </w:rPr>
            </w:pP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11</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12</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Проведение  операции «Помоги школьной библиотеке»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13</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проведении месячника «Пока беда не пришла»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14</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15</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Подготовка праздника «День Матери»</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16</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акции «Забота о пернатых»</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17</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Дня правовых знаний</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учеба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18</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новогодних праздничных мероприятий</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19</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акции «Мастерская Дема Мороза»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20</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акций «Живи. Ёлка!», «Птичья столовая»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21</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мероприятий в рамках месячника по гражданско-патриотическому воспитанию</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22</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конкурса снежных скульптур</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23</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24</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мероприятий в рамках месячника по гражданско-патриотическому воспитанию</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25</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концертной программы ко Дню защитника Отечества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26</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акции   «Птичья столовая»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27</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акции «Мы готовы к ГТО»</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физкультура и спорт</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28</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29</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30</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недели по формированию политической культуры и правовых знаний</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31</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акции «За здоровый образ жизни»</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32</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митинга у памятника погибшим воинам</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33</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и проведении акции «Алая гвоздика», «Георгиевская лента»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патриотизм и забота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34</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праздничного концерта к 9 мая</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культура и досуг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35</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36</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экология и здоровье</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37</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подготовке к Празднику последнего  звонка</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38</w:t>
            </w:r>
          </w:p>
        </w:tc>
        <w:tc>
          <w:tcPr>
            <w:tcW w:w="4283" w:type="dxa"/>
            <w:gridSpan w:val="2"/>
            <w:tcBorders>
              <w:top w:val="single" w:sz="4" w:space="0" w:color="000000"/>
              <w:left w:val="single" w:sz="4" w:space="0" w:color="000000"/>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Участие в проведении  операции «Подросток»</w:t>
            </w:r>
          </w:p>
        </w:tc>
        <w:tc>
          <w:tcPr>
            <w:tcW w:w="1178"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10-11</w:t>
            </w:r>
          </w:p>
        </w:tc>
        <w:tc>
          <w:tcPr>
            <w:tcW w:w="1047" w:type="dxa"/>
            <w:gridSpan w:val="2"/>
            <w:tcBorders>
              <w:top w:val="single" w:sz="4" w:space="0" w:color="000000"/>
              <w:left w:val="single" w:sz="4" w:space="0" w:color="auto"/>
              <w:bottom w:val="single" w:sz="4" w:space="0" w:color="000000"/>
              <w:right w:val="single" w:sz="4" w:space="0" w:color="auto"/>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6F4CDC" w:rsidRPr="006F4CDC" w:rsidRDefault="006F4CDC" w:rsidP="006F4CDC">
            <w:pPr>
              <w:pStyle w:val="a6"/>
              <w:rPr>
                <w:rFonts w:ascii="Times New Roman" w:hAnsi="Times New Roman"/>
                <w:sz w:val="24"/>
                <w:szCs w:val="24"/>
              </w:rPr>
            </w:pPr>
            <w:r w:rsidRPr="006F4CDC">
              <w:rPr>
                <w:rFonts w:ascii="Times New Roman" w:hAnsi="Times New Roman"/>
                <w:sz w:val="24"/>
                <w:szCs w:val="24"/>
              </w:rPr>
              <w:t>Сектор учёба и труд</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 xml:space="preserve">14. </w:t>
            </w:r>
            <w:r w:rsidRPr="006F4CDC">
              <w:rPr>
                <w:rFonts w:ascii="Times New Roman" w:hAnsi="Times New Roman"/>
                <w:b/>
                <w:sz w:val="24"/>
                <w:szCs w:val="24"/>
              </w:rPr>
              <w:t>Добровольческая деятельность</w:t>
            </w:r>
          </w:p>
          <w:p w:rsidR="006F4CDC" w:rsidRPr="006F4CDC" w:rsidRDefault="006F4CDC" w:rsidP="00187100">
            <w:pPr>
              <w:tabs>
                <w:tab w:val="left" w:pos="851"/>
              </w:tabs>
              <w:rPr>
                <w:rFonts w:ascii="Times New Roman" w:hAnsi="Times New Roman"/>
                <w:sz w:val="24"/>
                <w:szCs w:val="24"/>
              </w:rPr>
            </w:pPr>
            <w:r w:rsidRPr="006F4CDC">
              <w:rPr>
                <w:rStyle w:val="CharAttribute5"/>
                <w:rFonts w:ascii="Times New Roman" w:eastAsia="№Е" w:hint="default"/>
                <w:color w:val="404040" w:themeColor="text1" w:themeTint="BF"/>
                <w:sz w:val="24"/>
                <w:szCs w:val="24"/>
              </w:rPr>
              <w:t>(участие с уровня основного общего образования)</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Посвящение в волонтеры</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5"/>
                <w:rFonts w:ascii="Times New Roman" w:eastAsia="Batang" w:hint="default"/>
                <w:sz w:val="24"/>
                <w:szCs w:val="24"/>
              </w:rPr>
            </w:pPr>
            <w:r w:rsidRPr="006F4CDC">
              <w:rPr>
                <w:rStyle w:val="CharAttribute5"/>
                <w:rFonts w:ascii="Times New Roman" w:eastAsia="Batang" w:hint="default"/>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5"/>
                <w:rFonts w:ascii="Times New Roman" w:eastAsia="Batang" w:hint="default"/>
                <w:sz w:val="24"/>
                <w:szCs w:val="24"/>
              </w:rPr>
            </w:pPr>
            <w:r w:rsidRPr="006F4CDC">
              <w:rPr>
                <w:rStyle w:val="CharAttribute5"/>
                <w:rFonts w:ascii="Times New Roman" w:eastAsia="№Е" w:hint="default"/>
                <w:sz w:val="24"/>
                <w:szCs w:val="24"/>
              </w:rPr>
              <w:t>Заместитель директора, старшая вожатая, 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Сопровождение мероприятий, указанных в разделе «Ключевые дела»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10- 11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5"/>
                <w:rFonts w:ascii="Times New Roman" w:eastAsia="№Е" w:hint="default"/>
                <w:sz w:val="24"/>
                <w:szCs w:val="24"/>
              </w:rPr>
            </w:pPr>
            <w:r w:rsidRPr="006F4CDC">
              <w:rPr>
                <w:rStyle w:val="CharAttribute5"/>
                <w:rFonts w:ascii="Times New Roman" w:eastAsia="№Е" w:hint="default"/>
                <w:sz w:val="24"/>
                <w:szCs w:val="24"/>
              </w:rPr>
              <w:t>Заместитель директора, старшая вожатая, социальный педагог</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 xml:space="preserve">Акция «Скажем курению – нет!» (выпуск и распространение среди жителей села буклетов о вреде курения)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Pr>
                <w:rFonts w:ascii="Times New Roman" w:hAnsi="Times New Roman"/>
                <w:sz w:val="24"/>
                <w:szCs w:val="24"/>
              </w:rPr>
              <w:t xml:space="preserve"> </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Волонтёрский отряд </w:t>
            </w:r>
            <w:r>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День пожилого человека. Вручение  поздравительных открыток.</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Волонтёрский отряд </w:t>
            </w:r>
            <w:r>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Изготовление открыток к Дню учителя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Волонтёрский отряд </w:t>
            </w:r>
            <w:r>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Изготовление открыток к Дню защитника отечества и к международному женскому дню</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p>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Февраль</w:t>
            </w:r>
          </w:p>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Волонтёрский отряд </w:t>
            </w:r>
            <w:r>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ParaAttribute7"/>
              <w:spacing w:line="360" w:lineRule="auto"/>
              <w:ind w:firstLine="0"/>
              <w:jc w:val="left"/>
              <w:rPr>
                <w:sz w:val="24"/>
                <w:szCs w:val="24"/>
              </w:rPr>
            </w:pPr>
            <w:r w:rsidRPr="006F4CDC">
              <w:rPr>
                <w:sz w:val="24"/>
                <w:szCs w:val="24"/>
              </w:rPr>
              <w:t>Проект «Школьный двор»</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ParaAttribute3"/>
              <w:spacing w:line="360" w:lineRule="auto"/>
              <w:jc w:val="left"/>
              <w:rPr>
                <w:sz w:val="24"/>
                <w:szCs w:val="24"/>
              </w:rPr>
            </w:pPr>
            <w:r w:rsidRPr="006F4CDC">
              <w:rPr>
                <w:sz w:val="24"/>
                <w:szCs w:val="24"/>
              </w:rPr>
              <w:t>Сентябрь-октябрь</w:t>
            </w:r>
          </w:p>
          <w:p w:rsidR="006F4CDC" w:rsidRPr="006F4CDC" w:rsidRDefault="006F4CDC" w:rsidP="00187100">
            <w:pPr>
              <w:pStyle w:val="ParaAttribute3"/>
              <w:spacing w:line="360" w:lineRule="auto"/>
              <w:jc w:val="left"/>
              <w:rPr>
                <w:sz w:val="24"/>
                <w:szCs w:val="24"/>
              </w:rPr>
            </w:pPr>
            <w:r w:rsidRPr="006F4CDC">
              <w:rPr>
                <w:sz w:val="24"/>
                <w:szCs w:val="24"/>
              </w:rPr>
              <w:t>Апрель - май</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6F4CDC">
            <w:pPr>
              <w:pStyle w:val="a6"/>
              <w:rPr>
                <w:rStyle w:val="CharAttribute6"/>
                <w:rFonts w:hAnsi="Times New Roman"/>
                <w:color w:val="auto"/>
                <w:sz w:val="24"/>
                <w:szCs w:val="24"/>
                <w:u w:val="none"/>
              </w:rPr>
            </w:pPr>
            <w:r w:rsidRPr="006F4CDC">
              <w:rPr>
                <w:rStyle w:val="CharAttribute6"/>
                <w:rFonts w:hAnsi="Times New Roman"/>
                <w:color w:val="auto"/>
                <w:sz w:val="24"/>
                <w:szCs w:val="24"/>
                <w:u w:val="none"/>
              </w:rPr>
              <w:t xml:space="preserve">Волонтёрский отряд </w:t>
            </w:r>
            <w:r>
              <w:rPr>
                <w:rStyle w:val="CharAttribute6"/>
                <w:rFonts w:hAnsi="Times New Roman"/>
                <w:color w:val="auto"/>
                <w:sz w:val="24"/>
                <w:szCs w:val="24"/>
                <w:u w:val="none"/>
              </w:rPr>
              <w:t xml:space="preserve"> </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 xml:space="preserve">Шефство в учебно-воспитательной работе над слабоуспевающими обучающимися </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Fonts w:ascii="Times New Roman" w:hAnsi="Times New Roman"/>
                <w:sz w:val="24"/>
                <w:szCs w:val="24"/>
              </w:rPr>
            </w:pPr>
            <w:r w:rsidRPr="006F4CDC">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rPr>
                <w:rStyle w:val="CharAttribute5"/>
                <w:rFonts w:ascii="Times New Roman" w:eastAsia="№Е" w:hint="default"/>
                <w:sz w:val="24"/>
                <w:szCs w:val="24"/>
              </w:rPr>
            </w:pPr>
            <w:r w:rsidRPr="006F4CDC">
              <w:rPr>
                <w:rStyle w:val="CharAttribute5"/>
                <w:rFonts w:ascii="Times New Roman" w:eastAsia="№Е" w:hint="default"/>
                <w:sz w:val="24"/>
                <w:szCs w:val="24"/>
              </w:rPr>
              <w:t>Заместитель директора</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b/>
                <w:sz w:val="24"/>
                <w:szCs w:val="24"/>
              </w:rPr>
            </w:pPr>
            <w:r w:rsidRPr="006F4CDC">
              <w:rPr>
                <w:rFonts w:ascii="Times New Roman" w:hAnsi="Times New Roman"/>
                <w:b/>
                <w:sz w:val="24"/>
                <w:szCs w:val="24"/>
              </w:rPr>
              <w:t>15. Музейное дело</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shd w:val="clear" w:color="auto" w:fill="FFFFFF"/>
              <w:tabs>
                <w:tab w:val="left" w:pos="1144"/>
              </w:tabs>
              <w:rPr>
                <w:rFonts w:ascii="Times New Roman" w:hAnsi="Times New Roman"/>
                <w:sz w:val="24"/>
                <w:szCs w:val="24"/>
              </w:rPr>
            </w:pPr>
            <w:r w:rsidRPr="006F4CDC">
              <w:rPr>
                <w:rFonts w:ascii="Times New Roman" w:hAnsi="Times New Roman"/>
                <w:sz w:val="24"/>
                <w:szCs w:val="24"/>
              </w:rPr>
              <w:t>Экскурсии в школьный краеведческий музей, в музей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Е" w:hAnsi="Times New Roman"/>
                <w:sz w:val="24"/>
                <w:szCs w:val="24"/>
              </w:rPr>
            </w:pPr>
            <w:r w:rsidRPr="006F4CDC">
              <w:rPr>
                <w:rFonts w:ascii="Times New Roman" w:eastAsia="№Е"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Batang" w:hAnsi="Times New Roman"/>
                <w:sz w:val="24"/>
                <w:szCs w:val="24"/>
              </w:rPr>
            </w:pPr>
            <w:r w:rsidRPr="006F4CDC">
              <w:rPr>
                <w:rFonts w:ascii="Times New Roman" w:eastAsia="Batang" w:hAnsi="Times New Roman"/>
                <w:sz w:val="24"/>
                <w:szCs w:val="24"/>
              </w:rPr>
              <w:t>Руководитель школьного музея, классный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shd w:val="clear" w:color="auto" w:fill="FFFFFF"/>
              <w:tabs>
                <w:tab w:val="left" w:pos="1144"/>
              </w:tabs>
              <w:rPr>
                <w:rFonts w:ascii="Times New Roman" w:hAnsi="Times New Roman"/>
                <w:sz w:val="24"/>
                <w:szCs w:val="24"/>
              </w:rPr>
            </w:pPr>
            <w:r w:rsidRPr="006F4CDC">
              <w:rPr>
                <w:rFonts w:ascii="Times New Roman" w:hAnsi="Times New Roman"/>
                <w:sz w:val="24"/>
                <w:szCs w:val="24"/>
              </w:rPr>
              <w:t>Экскурсии в музеи Красногвардейского района</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Е" w:hAnsi="Times New Roman"/>
                <w:sz w:val="24"/>
                <w:szCs w:val="24"/>
              </w:rPr>
            </w:pPr>
            <w:r w:rsidRPr="006F4CDC">
              <w:rPr>
                <w:rFonts w:ascii="Times New Roman" w:eastAsia="№Е"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Batang" w:hAnsi="Times New Roman"/>
                <w:sz w:val="24"/>
                <w:szCs w:val="24"/>
              </w:rPr>
            </w:pPr>
            <w:r w:rsidRPr="006F4CDC">
              <w:rPr>
                <w:rFonts w:ascii="Times New Roman" w:eastAsia="Batang" w:hAnsi="Times New Roman"/>
                <w:sz w:val="24"/>
                <w:szCs w:val="24"/>
              </w:rPr>
              <w:t xml:space="preserve">  классный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left="-142" w:right="566" w:firstLine="142"/>
              <w:rPr>
                <w:rFonts w:ascii="Times New Roman" w:hAnsi="Times New Roman"/>
                <w:sz w:val="24"/>
                <w:szCs w:val="24"/>
              </w:rPr>
            </w:pPr>
            <w:r w:rsidRPr="006F4CDC">
              <w:rPr>
                <w:rFonts w:ascii="Times New Roman" w:hAnsi="Times New Roman"/>
                <w:sz w:val="24"/>
                <w:szCs w:val="24"/>
              </w:rPr>
              <w:t>Экскурсии по родному краю (музеи белгородской области)</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Е" w:hAnsi="Times New Roman"/>
                <w:sz w:val="24"/>
                <w:szCs w:val="24"/>
              </w:rPr>
            </w:pPr>
            <w:r w:rsidRPr="006F4CDC">
              <w:rPr>
                <w:rFonts w:ascii="Times New Roman" w:eastAsia="№Е"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Batang" w:hAnsi="Times New Roman"/>
                <w:sz w:val="24"/>
                <w:szCs w:val="24"/>
              </w:rPr>
            </w:pPr>
            <w:r w:rsidRPr="006F4CDC">
              <w:rPr>
                <w:rFonts w:ascii="Times New Roman" w:eastAsia="Batang" w:hAnsi="Times New Roman"/>
                <w:sz w:val="24"/>
                <w:szCs w:val="24"/>
              </w:rPr>
              <w:t xml:space="preserve">  классный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shd w:val="clear" w:color="auto" w:fill="FFFFFF"/>
              <w:tabs>
                <w:tab w:val="left" w:pos="1144"/>
              </w:tabs>
              <w:rPr>
                <w:rFonts w:ascii="Times New Roman" w:hAnsi="Times New Roman"/>
                <w:sz w:val="24"/>
                <w:szCs w:val="24"/>
              </w:rPr>
            </w:pPr>
            <w:r w:rsidRPr="006F4CDC">
              <w:rPr>
                <w:rFonts w:ascii="Times New Roman" w:hAnsi="Times New Roman"/>
                <w:sz w:val="24"/>
                <w:szCs w:val="24"/>
              </w:rPr>
              <w:t>Музейные уроки, посвященные памятным датам</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Е" w:hAnsi="Times New Roman"/>
                <w:sz w:val="24"/>
                <w:szCs w:val="24"/>
              </w:rPr>
            </w:pPr>
            <w:r w:rsidRPr="006F4CDC">
              <w:rPr>
                <w:rFonts w:ascii="Times New Roman" w:eastAsia="№Е"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Batang" w:hAnsi="Times New Roman"/>
                <w:sz w:val="24"/>
                <w:szCs w:val="24"/>
              </w:rPr>
            </w:pPr>
            <w:r w:rsidRPr="006F4CDC">
              <w:rPr>
                <w:rFonts w:ascii="Times New Roman" w:eastAsia="Batang" w:hAnsi="Times New Roman"/>
                <w:sz w:val="24"/>
                <w:szCs w:val="24"/>
              </w:rPr>
              <w:t>Руководитель школьного музея, классный руководитель</w:t>
            </w:r>
          </w:p>
        </w:tc>
      </w:tr>
      <w:tr w:rsidR="006F4CDC" w:rsidRPr="006F4CDC" w:rsidTr="006F4CDC">
        <w:tc>
          <w:tcPr>
            <w:tcW w:w="663"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tabs>
                <w:tab w:val="left" w:pos="851"/>
              </w:tabs>
              <w:rPr>
                <w:rFonts w:ascii="Times New Roman" w:hAnsi="Times New Roman"/>
                <w:sz w:val="24"/>
                <w:szCs w:val="24"/>
              </w:rPr>
            </w:pPr>
            <w:r w:rsidRPr="006F4CDC">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shd w:val="clear" w:color="auto" w:fill="FFFFFF"/>
              <w:tabs>
                <w:tab w:val="left" w:pos="1144"/>
              </w:tabs>
              <w:rPr>
                <w:rFonts w:ascii="Times New Roman" w:hAnsi="Times New Roman"/>
                <w:sz w:val="24"/>
                <w:szCs w:val="24"/>
              </w:rPr>
            </w:pPr>
            <w:r w:rsidRPr="006F4CDC">
              <w:rPr>
                <w:rFonts w:ascii="Times New Roman" w:hAnsi="Times New Roman"/>
                <w:sz w:val="24"/>
                <w:szCs w:val="24"/>
              </w:rPr>
              <w:t>Поисковая деятельность (сбор материалов и экспонатов для музея)</w:t>
            </w:r>
          </w:p>
        </w:tc>
        <w:tc>
          <w:tcPr>
            <w:tcW w:w="1184"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pStyle w:val="a6"/>
              <w:jc w:val="center"/>
              <w:rPr>
                <w:rFonts w:ascii="Times New Roman" w:hAnsi="Times New Roman"/>
                <w:sz w:val="24"/>
                <w:szCs w:val="24"/>
              </w:rPr>
            </w:pPr>
            <w:r w:rsidRPr="006F4CDC">
              <w:rPr>
                <w:rFonts w:ascii="Times New Roman" w:hAnsi="Times New Roman"/>
                <w:sz w:val="24"/>
                <w:szCs w:val="24"/>
              </w:rPr>
              <w:t>10-11</w:t>
            </w:r>
          </w:p>
        </w:tc>
        <w:tc>
          <w:tcPr>
            <w:tcW w:w="1037"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Е" w:hAnsi="Times New Roman"/>
                <w:sz w:val="24"/>
                <w:szCs w:val="24"/>
              </w:rPr>
            </w:pPr>
            <w:r w:rsidRPr="006F4CDC">
              <w:rPr>
                <w:rFonts w:ascii="Times New Roman" w:eastAsia="№Е"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6F4CDC" w:rsidRPr="006F4CDC" w:rsidRDefault="006F4CDC" w:rsidP="00187100">
            <w:pPr>
              <w:ind w:right="-1"/>
              <w:jc w:val="center"/>
              <w:rPr>
                <w:rFonts w:ascii="Times New Roman" w:eastAsia="Batang" w:hAnsi="Times New Roman"/>
                <w:sz w:val="24"/>
                <w:szCs w:val="24"/>
              </w:rPr>
            </w:pPr>
            <w:r w:rsidRPr="006F4CDC">
              <w:rPr>
                <w:rFonts w:ascii="Times New Roman" w:eastAsia="Batang" w:hAnsi="Times New Roman"/>
                <w:sz w:val="24"/>
                <w:szCs w:val="24"/>
              </w:rPr>
              <w:t xml:space="preserve">Руководитель школьного музея </w:t>
            </w:r>
          </w:p>
        </w:tc>
      </w:tr>
    </w:tbl>
    <w:p w:rsidR="007969D2" w:rsidRPr="00244E5E" w:rsidRDefault="00AE118B" w:rsidP="007969D2">
      <w:pPr>
        <w:spacing w:line="360" w:lineRule="exact"/>
        <w:rPr>
          <w:sz w:val="24"/>
          <w:szCs w:val="24"/>
        </w:rPr>
      </w:pPr>
      <w:r>
        <w:rPr>
          <w:noProof/>
          <w:sz w:val="24"/>
          <w:szCs w:val="24"/>
        </w:rPr>
        <w:pict>
          <v:shape id="Надпись 1" o:spid="_x0000_s1029" type="#_x0000_t202" style="position:absolute;margin-left:319.5pt;margin-top:1.25pt;width:174.25pt;height:46.6pt;z-index:25166438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5pyQIAALYFAAAOAAAAZHJzL2Uyb0RvYy54bWysVEtu2zAQ3RfoHQjuFX0ifyRYDhLLKgqk&#10;HyDtAWiJsohKpErSltOii+57hd6hiy666xWcG3VIRY6ToEDRVgthSA4f5828mdnZrqnRlkrFBE+w&#10;f+JhRHkuCsbXCX77JnOmGClNeEFqwWmCr6nCZ/OnT2ZdG9NAVKIuqEQAwlXctQmutG5j11V5RRui&#10;TkRLORyWQjZEw1Ku3UKSDtCb2g08b+x2QhatFDlVCnbT/hDPLX5Z0ly/KktFNaoTDLFp+5f2vzJ/&#10;dz4j8VqStmL5bRjkL6JoCOPw6AEqJZqgjWSPoBqWS6FEqU9y0biiLFlOLQdg43sP2FxVpKWWCyRH&#10;tYc0qf8Hm7/cvpaIFVA7jDhpoET7r/tv++/7n/sfN59vviDf5KhrVQyuVy04692F2Bl/w1e1lyJ/&#10;pxAXi4rwNT2XUnQVJQXEaG+6R1d7HGVAVt0LUcBjZKOFBdqVsjGAkBIE6FCr60N96E6jHDaDwA+i&#10;yQijHM5GkT8NbAFdEg+3W6n0MyoaZIwES6i/RSfbS6WBB7gOLuYxLjJW11YDNb+3AY79DrwNV82Z&#10;icKW9GPkRcvpcho6YTBeOqGXps55tgidceZPRulpulik/ifzrh/GFSsKys0zg7z88M/Kdyv0XhgH&#10;gSlRs8LAmZCUXK8WtURbAvLO7GeqBcEfubn3w7DHwOUBJT8IvYsgcrLxdOKEWThyook3dTw/uojG&#10;XhiFaXaf0iXj9N8poS7B0SgY9WL6LTfPfo+5kbhhGgZIzZoETw9OJDYSXPLCllYTVvf2USpM+Hep&#10;gIwNhbaCNRrt1ap3q53tj9OhD1aiuAYFSwECA5nC8AOjEvIDRh0MkgSr9xsiKUb1cw5dYKbOYMjB&#10;WA0G4TlcTbDGqDcXup9Om1aydQXIQ5+dQ6dkzIrYtFQfBTAwCxgOlsvtIDPT53htve7G7fwXAAAA&#10;//8DAFBLAwQUAAYACAAAACEAwglyuN0AAAAIAQAADwAAAGRycy9kb3ducmV2LnhtbEyPzU7DMBCE&#10;70i8g7VIXBB1EtSfhDhVVdELNwoXbm68JBH2OordJO3Ts5zgNqsZfTtTbmdnxYhD6DwpSBcJCKTa&#10;m44aBR/vh8cNiBA1GW09oYILBthWtzelLoyf6A3HY2wEQygUWkEbY19IGeoWnQ4L3yOx9+UHpyOf&#10;QyPNoCeGOyuzJFlJpzviD63ucd9i/X08OwWr+aV/eM0xm661HenzmqYRU6Xu7+bdM4iIc/wLw299&#10;rg4Vdzr5M5kgLDOect4SFWRLEOznmzWLE4vlGmRVyv8Dqh8AAAD//wMAUEsBAi0AFAAGAAgAAAAh&#10;ALaDOJL+AAAA4QEAABMAAAAAAAAAAAAAAAAAAAAAAFtDb250ZW50X1R5cGVzXS54bWxQSwECLQAU&#10;AAYACAAAACEAOP0h/9YAAACUAQAACwAAAAAAAAAAAAAAAAAvAQAAX3JlbHMvLnJlbHNQSwECLQAU&#10;AAYACAAAACEAJOOOackCAAC2BQAADgAAAAAAAAAAAAAAAAAuAgAAZHJzL2Uyb0RvYy54bWxQSwEC&#10;LQAUAAYACAAAACEAwglyuN0AAAAIAQAADwAAAAAAAAAAAAAAAAAjBQAAZHJzL2Rvd25yZXYueG1s&#10;UEsFBgAAAAAEAAQA8wAAAC0GAAAAAA==&#10;" filled="f" stroked="f">
            <v:textbox style="mso-next-textbox:#Надпись 1;mso-fit-shape-to-text:t" inset="0,0,0,0">
              <w:txbxContent>
                <w:p w:rsidR="00187100" w:rsidRDefault="00187100" w:rsidP="007969D2">
                  <w:pPr>
                    <w:pStyle w:val="22"/>
                    <w:shd w:val="clear" w:color="auto" w:fill="auto"/>
                    <w:spacing w:line="466" w:lineRule="exact"/>
                    <w:jc w:val="both"/>
                  </w:pPr>
                </w:p>
              </w:txbxContent>
            </v:textbox>
            <w10:wrap anchorx="margin"/>
          </v:shape>
        </w:pict>
      </w:r>
    </w:p>
    <w:p w:rsidR="00E06AE8" w:rsidRDefault="00E06AE8" w:rsidP="00E06AE8">
      <w:pPr>
        <w:tabs>
          <w:tab w:val="left" w:pos="709"/>
        </w:tabs>
        <w:spacing w:after="0" w:line="240" w:lineRule="auto"/>
        <w:ind w:firstLine="567"/>
        <w:rPr>
          <w:rFonts w:ascii="Times New Roman" w:hAnsi="Times New Roman"/>
          <w:b/>
          <w:bCs/>
          <w:sz w:val="24"/>
          <w:szCs w:val="24"/>
        </w:rPr>
      </w:pPr>
      <w:r>
        <w:rPr>
          <w:rFonts w:ascii="Times New Roman" w:hAnsi="Times New Roman"/>
          <w:b/>
          <w:bCs/>
          <w:sz w:val="24"/>
          <w:szCs w:val="24"/>
        </w:rPr>
        <w:t>3.5. Система условий реализации программы начального общего образования</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7E583F">
        <w:rPr>
          <w:rFonts w:ascii="Times New Roman" w:eastAsiaTheme="minorHAnsi" w:hAnsi="Times New Roman"/>
          <w:sz w:val="24"/>
          <w:szCs w:val="24"/>
          <w:lang w:eastAsia="en-US"/>
        </w:rPr>
        <w:t xml:space="preserve">Система условий реализации программы </w:t>
      </w:r>
      <w:r>
        <w:rPr>
          <w:rFonts w:ascii="Times New Roman" w:eastAsiaTheme="minorHAnsi" w:hAnsi="Times New Roman"/>
          <w:sz w:val="24"/>
          <w:szCs w:val="24"/>
          <w:lang w:eastAsia="en-US"/>
        </w:rPr>
        <w:t>среднего</w:t>
      </w:r>
      <w:r w:rsidRPr="007E583F">
        <w:rPr>
          <w:rFonts w:ascii="Times New Roman" w:eastAsiaTheme="minorHAnsi" w:hAnsi="Times New Roman"/>
          <w:sz w:val="24"/>
          <w:szCs w:val="24"/>
          <w:lang w:eastAsia="en-US"/>
        </w:rPr>
        <w:t xml:space="preserve"> общего образования,созданная в </w:t>
      </w:r>
      <w:r>
        <w:rPr>
          <w:rFonts w:ascii="Times New Roman" w:eastAsiaTheme="minorHAnsi" w:hAnsi="Times New Roman"/>
          <w:sz w:val="24"/>
          <w:szCs w:val="24"/>
          <w:lang w:eastAsia="en-US"/>
        </w:rPr>
        <w:t>МБОУ «Большебыковская средняя общеобразовательная школа»</w:t>
      </w:r>
      <w:r w:rsidRPr="007E583F">
        <w:rPr>
          <w:rFonts w:ascii="Times New Roman" w:eastAsiaTheme="minorHAnsi" w:hAnsi="Times New Roman"/>
          <w:sz w:val="24"/>
          <w:szCs w:val="24"/>
          <w:lang w:eastAsia="en-US"/>
        </w:rPr>
        <w:t>, направлена на:</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достижение обучающимися планируемых результатов освоенияпрограммы </w:t>
      </w:r>
      <w:r>
        <w:rPr>
          <w:rFonts w:ascii="Times New Roman" w:eastAsiaTheme="minorHAnsi" w:hAnsi="Times New Roman"/>
          <w:sz w:val="24"/>
          <w:szCs w:val="24"/>
          <w:lang w:eastAsia="en-US"/>
        </w:rPr>
        <w:t>среднего</w:t>
      </w:r>
      <w:r w:rsidRPr="007E583F">
        <w:rPr>
          <w:rFonts w:ascii="Times New Roman" w:eastAsiaTheme="minorHAnsi" w:hAnsi="Times New Roman"/>
          <w:sz w:val="24"/>
          <w:szCs w:val="24"/>
          <w:lang w:eastAsia="en-US"/>
        </w:rPr>
        <w:t xml:space="preserve"> общего образования, в том числеадаптированной;</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развитие личности, её способностей, удовлетворение образовательныхпотребностей и интересов, самореализацию обучающихся, в том числеодарённых, через организацию урочной и внеурочной деятельности,социальных практик, включая общественно полезную деятельность,профессиональные пробы, практическую подготовку, использованиевозможностей организаций дополнительного образования и социальныхпартнёров;</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формирование функциональной грамотности обучающихся(способности решать учебные задачи и жизненные проблемныеситуации на основе сформированных предметных, метапредметных иуниверсальных способов деятельности), включающей овладениеключевыми навыками, составляющими основу дальнейшего успешногообразования и ориентацию в мире профессий;</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формирование социокультурных и духовно-нравственных ценностейобучающихся, основ их гражданственности, российской гражданскойидентичности;</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индивидуализацию процесса образования посредством проектированияи реализации индивидуальных учебных планов, обеспеченияэффективной самостоятельной работы обучающихся при поддержкепедагогических работников;</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участие обучающихся, родителей (законных представителей)несовершеннолетних обучающихся и педагогических работников впроектировании и развитии программы </w:t>
      </w:r>
      <w:r>
        <w:rPr>
          <w:rFonts w:ascii="Times New Roman" w:eastAsiaTheme="minorHAnsi" w:hAnsi="Times New Roman"/>
          <w:sz w:val="24"/>
          <w:szCs w:val="24"/>
          <w:lang w:eastAsia="en-US"/>
        </w:rPr>
        <w:t>среднего</w:t>
      </w:r>
      <w:r w:rsidRPr="007E583F">
        <w:rPr>
          <w:rFonts w:ascii="Times New Roman" w:eastAsiaTheme="minorHAnsi" w:hAnsi="Times New Roman"/>
          <w:sz w:val="24"/>
          <w:szCs w:val="24"/>
          <w:lang w:eastAsia="en-US"/>
        </w:rPr>
        <w:t xml:space="preserve"> общего образованияи условий её реализации, учитывающих особенности развития ивозможности обучающихся;</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включение обучающихся в процессы преобразования социальной среды(класса, школы), формирования у них лидерских качеств, опытасоциальной деятельности, реализации социальных проектов и программпри поддержке педагогических работников;</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формирование у обучающихся первичного опыта самостоятельнойобразовательной, общественной, проектной, учебно-исследовательской,спортивно-оздоровительной и творческой деятельности;</w:t>
      </w:r>
    </w:p>
    <w:p w:rsidR="00E06AE8" w:rsidRPr="007E583F" w:rsidRDefault="00E06AE8" w:rsidP="00E06AE8">
      <w:pPr>
        <w:autoSpaceDE w:val="0"/>
        <w:autoSpaceDN w:val="0"/>
        <w:adjustRightInd w:val="0"/>
        <w:spacing w:after="0" w:line="240" w:lineRule="auto"/>
        <w:ind w:firstLine="567"/>
        <w:jc w:val="both"/>
        <w:rPr>
          <w:rFonts w:ascii="Times New Roman" w:hAnsi="Times New Roman"/>
          <w:b/>
          <w:bCs/>
          <w:sz w:val="24"/>
          <w:szCs w:val="24"/>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формирование у обучающихся экологической грамотности, навыковздорового и безопасного для человека и окружающей его среды образажизни;</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использование в образовательной деятельности современныхобразовательных технологий, направленных в том числе на воспитаниеобучающихся и развитие различных форм наставничества;</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обновление содержания программы </w:t>
      </w:r>
      <w:r>
        <w:rPr>
          <w:rFonts w:ascii="Times New Roman" w:eastAsiaTheme="minorHAnsi" w:hAnsi="Times New Roman"/>
          <w:sz w:val="24"/>
          <w:szCs w:val="24"/>
          <w:lang w:eastAsia="en-US"/>
        </w:rPr>
        <w:t>среднего</w:t>
      </w:r>
      <w:r w:rsidRPr="007E583F">
        <w:rPr>
          <w:rFonts w:ascii="Times New Roman" w:eastAsiaTheme="minorHAnsi" w:hAnsi="Times New Roman"/>
          <w:sz w:val="24"/>
          <w:szCs w:val="24"/>
          <w:lang w:eastAsia="en-US"/>
        </w:rPr>
        <w:t xml:space="preserve"> общего образования,методик и технологий её реализации в соответствии с динамикойразвития системы образования, запросов обучающихся, родителей(законных представителей) несовершеннолетних обучающихся с учётомнациональных и культурных особенностей субъекта РоссийскойФедерации;</w:t>
      </w:r>
    </w:p>
    <w:p w:rsidR="00E06AE8" w:rsidRPr="007E583F"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эффективное использование профессионального и творческогопотенциала педагогических и руководящих работников организации,повышения их профессиональной, коммуникативной, информационнойи правовой компетентности;</w:t>
      </w:r>
    </w:p>
    <w:p w:rsidR="00E06AE8" w:rsidRPr="007E583F" w:rsidRDefault="00E06AE8" w:rsidP="00E06AE8">
      <w:pPr>
        <w:autoSpaceDE w:val="0"/>
        <w:autoSpaceDN w:val="0"/>
        <w:adjustRightInd w:val="0"/>
        <w:spacing w:after="0" w:line="240" w:lineRule="auto"/>
        <w:ind w:firstLine="567"/>
        <w:jc w:val="both"/>
        <w:rPr>
          <w:rFonts w:ascii="Times New Roman" w:hAnsi="Times New Roman"/>
          <w:b/>
          <w:bCs/>
          <w:sz w:val="24"/>
          <w:szCs w:val="24"/>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эффективное управление организацией с использованием ИКТ,современных механизмов финансирования реализации программ</w:t>
      </w:r>
      <w:r>
        <w:rPr>
          <w:rFonts w:ascii="Times New Roman" w:eastAsiaTheme="minorHAnsi" w:hAnsi="Times New Roman"/>
          <w:sz w:val="24"/>
          <w:szCs w:val="24"/>
          <w:lang w:eastAsia="en-US"/>
        </w:rPr>
        <w:t xml:space="preserve"> среднего</w:t>
      </w:r>
      <w:r w:rsidRPr="007E583F">
        <w:rPr>
          <w:rFonts w:ascii="Times New Roman" w:eastAsiaTheme="minorHAnsi" w:hAnsi="Times New Roman"/>
          <w:sz w:val="24"/>
          <w:szCs w:val="24"/>
          <w:lang w:eastAsia="en-US"/>
        </w:rPr>
        <w:t xml:space="preserve"> общего образования.</w:t>
      </w:r>
    </w:p>
    <w:p w:rsidR="00E06AE8" w:rsidRDefault="00E06AE8" w:rsidP="00E06AE8">
      <w:pPr>
        <w:tabs>
          <w:tab w:val="left" w:pos="709"/>
        </w:tabs>
        <w:spacing w:after="0" w:line="240" w:lineRule="auto"/>
        <w:ind w:firstLine="567"/>
        <w:rPr>
          <w:rFonts w:ascii="Times New Roman" w:hAnsi="Times New Roman"/>
          <w:b/>
          <w:bCs/>
          <w:sz w:val="24"/>
          <w:szCs w:val="24"/>
        </w:rPr>
      </w:pPr>
    </w:p>
    <w:p w:rsidR="00E06AE8" w:rsidRDefault="00E06AE8" w:rsidP="00E06AE8">
      <w:pPr>
        <w:tabs>
          <w:tab w:val="left" w:pos="709"/>
        </w:tabs>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3.5.1. </w:t>
      </w:r>
      <w:r w:rsidRPr="007E583F">
        <w:rPr>
          <w:rFonts w:ascii="Times New Roman" w:hAnsi="Times New Roman"/>
          <w:b/>
          <w:bCs/>
          <w:sz w:val="24"/>
          <w:szCs w:val="24"/>
        </w:rPr>
        <w:t xml:space="preserve">Кадровые условия реализации основной образовательной программы </w:t>
      </w:r>
      <w:r>
        <w:rPr>
          <w:rFonts w:ascii="Times New Roman" w:hAnsi="Times New Roman"/>
          <w:b/>
          <w:bCs/>
          <w:sz w:val="24"/>
          <w:szCs w:val="24"/>
        </w:rPr>
        <w:t>срекднего</w:t>
      </w:r>
      <w:r w:rsidRPr="007E583F">
        <w:rPr>
          <w:rFonts w:ascii="Times New Roman" w:hAnsi="Times New Roman"/>
          <w:b/>
          <w:bCs/>
          <w:sz w:val="24"/>
          <w:szCs w:val="24"/>
        </w:rPr>
        <w:t xml:space="preserve"> общего образования</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Для реализации программы начального общего образования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xml:space="preserve"> укомплектована кадрами, имеющими необходимую квалификацию длярешения задач, связанных с достижением целей и задачобразовательнойдеятельности.</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Обеспеченность кадровыми условиями включает в себя:</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D7D17">
        <w:rPr>
          <w:rFonts w:ascii="Times New Roman" w:eastAsiaTheme="minorHAnsi" w:hAnsi="Times New Roman"/>
          <w:sz w:val="24"/>
          <w:szCs w:val="24"/>
          <w:lang w:eastAsia="en-US"/>
        </w:rPr>
        <w:t xml:space="preserve"> укомплектованность педагогическими, руководящими и инымиработниками;</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D7D17">
        <w:rPr>
          <w:rFonts w:ascii="Times New Roman" w:eastAsiaTheme="minorHAnsi" w:hAnsi="Times New Roman"/>
          <w:sz w:val="24"/>
          <w:szCs w:val="24"/>
          <w:lang w:eastAsia="en-US"/>
        </w:rPr>
        <w:t xml:space="preserve"> уровень квалификации педагогических и иных работниковобразовательной организации, участвующих в реализации основнойобразовательной программы и создании условий для её разработки иреализации;</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D7D17">
        <w:rPr>
          <w:rFonts w:ascii="Times New Roman" w:eastAsiaTheme="minorHAnsi" w:hAnsi="Times New Roman"/>
          <w:sz w:val="24"/>
          <w:szCs w:val="24"/>
          <w:lang w:eastAsia="en-US"/>
        </w:rPr>
        <w:t xml:space="preserve"> непрерывность профессионального развития педагогическихработников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Укомплектованность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xml:space="preserve"> педагогическими,руководящими и иными работниками характеризируется замещением100 % вакансий, имеющихся в соответствии с утверждённым штатнымрасписанием.</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Уровень квалификации педагогических и иных работников, участвующих вреализации основной образовательной программы и создании условий для еёразработки и реализации, характеризуется наличием документов о присвоенииквалификации, соответствующей должностным обязанностям работника.</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Основой для разработки должностных инструкций, содержащихконкретный перечень должностных обязанностей работников, с учётомособенностей организации труда и управления, а также прав, ответственностии компетентности работников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служат квалификационныехарактеристики, указанные в квалификационных справочниках, ипрофессиональных стандартах.</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В основу должностных обязанностей положены представленные впрофессиональном стандарте «Педагог (педагогическая деятельность в сфередошкольного, начального общего, основного общего, среднего общегообразования) (воспитатель, учитель)» обобщённые трудовые функции,которые могут быть поручены работнику, занимающему данную должность.</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Уровень квалификации педагогических и иных работников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участвующих в реализации основной образовательной программы исоздании условий для её разработки и реализации, характеризуется такжерезультатами аттестации — квалификационными категориями.</w:t>
      </w:r>
    </w:p>
    <w:p w:rsidR="00E06AE8"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Аттестация педагогических работников в соответствии с Федеральнымзаконом «Об образовании в Российской Федерации» (ст. 49) проводится вцелях подтверждения их соответствия занимаемым должностям на основеоценки их профессиональной деятельности, с учётом желания педагогическихработников в целях установления квалификационной категории. Проведениеаттестации педагогических работников в целях подтверждения ихсоответствия занимаемым должностям осуществляется не реже одного раза впять лет на основе оценки их профессиональной деятельности аттестационнойкомиссией школы.</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E06AE8" w:rsidRPr="00F150C7" w:rsidRDefault="00E06AE8" w:rsidP="00E06AE8">
      <w:pPr>
        <w:pStyle w:val="Default"/>
        <w:ind w:firstLine="567"/>
        <w:jc w:val="both"/>
        <w:rPr>
          <w:color w:val="auto"/>
        </w:rPr>
      </w:pPr>
      <w:r w:rsidRPr="00F150C7">
        <w:rPr>
          <w:color w:val="auto"/>
        </w:rPr>
        <w:t xml:space="preserve">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06AE8" w:rsidRDefault="00E06AE8" w:rsidP="00E06AE8">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AD7D17">
        <w:rPr>
          <w:rFonts w:ascii="Times New Roman" w:eastAsiaTheme="minorHAnsi" w:hAnsi="Times New Roman"/>
          <w:b/>
          <w:bCs/>
          <w:sz w:val="24"/>
          <w:szCs w:val="24"/>
          <w:lang w:eastAsia="en-US"/>
        </w:rPr>
        <w:t xml:space="preserve">Профессиональное развитие и повышение квалификации педагогических работников.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Основным условием формирования и наращивания необходимого и достаточного кадрового потенциала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Непрерывность профессионального развития педагогических и иных работников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xml:space="preserve">, участвующих в реализации основной образовательной программы </w:t>
      </w:r>
      <w:r>
        <w:rPr>
          <w:rFonts w:ascii="Times New Roman" w:eastAsiaTheme="minorHAnsi" w:hAnsi="Times New Roman"/>
          <w:sz w:val="24"/>
          <w:szCs w:val="24"/>
          <w:lang w:eastAsia="en-US"/>
        </w:rPr>
        <w:t>среднего</w:t>
      </w:r>
      <w:r w:rsidRPr="00AD7D17">
        <w:rPr>
          <w:rFonts w:ascii="Times New Roman" w:eastAsiaTheme="minorHAnsi" w:hAnsi="Times New Roman"/>
          <w:sz w:val="24"/>
          <w:szCs w:val="24"/>
          <w:lang w:eastAsia="en-US"/>
        </w:rPr>
        <w:t xml:space="preserve"> общего образования, характеризуется долей работников, повышающих квалификацию не реже 1 раза в 3 года.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Ожидаемый результат повышения квалификации— профессиональная готовность работников образования к реализации ФГОС </w:t>
      </w:r>
      <w:r>
        <w:rPr>
          <w:rFonts w:ascii="Times New Roman" w:eastAsiaTheme="minorHAnsi" w:hAnsi="Times New Roman"/>
          <w:sz w:val="24"/>
          <w:szCs w:val="24"/>
          <w:lang w:eastAsia="en-US"/>
        </w:rPr>
        <w:t>среднего</w:t>
      </w:r>
      <w:r w:rsidRPr="00AD7D17">
        <w:rPr>
          <w:rFonts w:ascii="Times New Roman" w:eastAsiaTheme="minorHAnsi" w:hAnsi="Times New Roman"/>
          <w:sz w:val="24"/>
          <w:szCs w:val="24"/>
          <w:lang w:eastAsia="en-US"/>
        </w:rPr>
        <w:t xml:space="preserve"> общего образования: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обеспечение оптимального вхождения работников образования в систему ценностей современного образования;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овладение учебно-методическими и информационно-методическими ресурсами, необходимыми для успешного решения задач ФГОС </w:t>
      </w:r>
      <w:r>
        <w:rPr>
          <w:rFonts w:ascii="Times New Roman" w:eastAsiaTheme="minorHAnsi" w:hAnsi="Times New Roman"/>
          <w:sz w:val="24"/>
          <w:szCs w:val="24"/>
          <w:lang w:eastAsia="en-US"/>
        </w:rPr>
        <w:t>среднего</w:t>
      </w:r>
      <w:r w:rsidRPr="00AD7D17">
        <w:rPr>
          <w:rFonts w:ascii="Times New Roman" w:eastAsiaTheme="minorHAnsi" w:hAnsi="Times New Roman"/>
          <w:sz w:val="24"/>
          <w:szCs w:val="24"/>
          <w:lang w:eastAsia="en-US"/>
        </w:rPr>
        <w:t xml:space="preserve"> общего образования. </w:t>
      </w:r>
    </w:p>
    <w:p w:rsidR="00E06AE8" w:rsidRPr="00F150C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F150C7">
        <w:rPr>
          <w:rFonts w:ascii="Times New Roman" w:eastAsiaTheme="minorHAnsi" w:hAnsi="Times New Roman"/>
          <w:sz w:val="24"/>
          <w:szCs w:val="24"/>
          <w:lang w:eastAsia="en-US"/>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Pr>
          <w:rFonts w:ascii="Times New Roman" w:eastAsiaTheme="minorHAnsi" w:hAnsi="Times New Roman"/>
          <w:sz w:val="24"/>
          <w:szCs w:val="24"/>
          <w:lang w:eastAsia="en-US"/>
        </w:rPr>
        <w:t>среднего</w:t>
      </w:r>
      <w:r w:rsidRPr="00F150C7">
        <w:rPr>
          <w:rFonts w:ascii="Times New Roman" w:eastAsiaTheme="minorHAnsi" w:hAnsi="Times New Roman"/>
          <w:sz w:val="24"/>
          <w:szCs w:val="24"/>
          <w:lang w:eastAsia="en-US"/>
        </w:rPr>
        <w:t xml:space="preserve"> общего образования.</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Актуальные вопросы реализации программы начального общего образования рассматриваются </w:t>
      </w:r>
      <w:r>
        <w:rPr>
          <w:rFonts w:ascii="Times New Roman" w:eastAsiaTheme="minorHAnsi" w:hAnsi="Times New Roman"/>
          <w:sz w:val="24"/>
          <w:szCs w:val="24"/>
          <w:lang w:eastAsia="en-US"/>
        </w:rPr>
        <w:t xml:space="preserve">школьным </w:t>
      </w:r>
      <w:r w:rsidRPr="00AD7D17">
        <w:rPr>
          <w:rFonts w:ascii="Times New Roman" w:eastAsiaTheme="minorHAnsi" w:hAnsi="Times New Roman"/>
          <w:sz w:val="24"/>
          <w:szCs w:val="24"/>
          <w:lang w:eastAsia="en-US"/>
        </w:rPr>
        <w:t>методическим объединени</w:t>
      </w:r>
      <w:r>
        <w:rPr>
          <w:rFonts w:ascii="Times New Roman" w:eastAsiaTheme="minorHAnsi" w:hAnsi="Times New Roman"/>
          <w:sz w:val="24"/>
          <w:szCs w:val="24"/>
          <w:lang w:eastAsia="en-US"/>
        </w:rPr>
        <w:t>ем учителей средней школы</w:t>
      </w:r>
      <w:r w:rsidRPr="00AD7D17">
        <w:rPr>
          <w:rFonts w:ascii="Times New Roman" w:eastAsiaTheme="minorHAnsi" w:hAnsi="Times New Roman"/>
          <w:sz w:val="24"/>
          <w:szCs w:val="24"/>
          <w:lang w:eastAsia="en-US"/>
        </w:rPr>
        <w:t>, а также методическим объединени</w:t>
      </w:r>
      <w:r>
        <w:rPr>
          <w:rFonts w:ascii="Times New Roman" w:eastAsiaTheme="minorHAnsi" w:hAnsi="Times New Roman"/>
          <w:sz w:val="24"/>
          <w:szCs w:val="24"/>
          <w:lang w:eastAsia="en-US"/>
        </w:rPr>
        <w:t>ем учителей средней школы на муниципальном уровне</w:t>
      </w:r>
      <w:r w:rsidRPr="00AD7D17">
        <w:rPr>
          <w:rFonts w:ascii="Times New Roman" w:eastAsiaTheme="minorHAnsi" w:hAnsi="Times New Roman"/>
          <w:sz w:val="24"/>
          <w:szCs w:val="24"/>
          <w:lang w:eastAsia="en-US"/>
        </w:rPr>
        <w:t xml:space="preserve">.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Педагогическими работниками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sz w:val="24"/>
          <w:szCs w:val="24"/>
          <w:lang w:eastAsia="en-US"/>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w:t>
      </w:r>
      <w:r>
        <w:rPr>
          <w:rFonts w:ascii="Times New Roman" w:eastAsiaTheme="minorHAnsi" w:hAnsi="Times New Roman"/>
          <w:sz w:val="24"/>
          <w:szCs w:val="24"/>
          <w:lang w:eastAsia="en-US"/>
        </w:rPr>
        <w:t>среднего</w:t>
      </w:r>
      <w:r w:rsidRPr="00AD7D17">
        <w:rPr>
          <w:rFonts w:ascii="Times New Roman" w:eastAsiaTheme="minorHAnsi" w:hAnsi="Times New Roman"/>
          <w:sz w:val="24"/>
          <w:szCs w:val="24"/>
          <w:lang w:eastAsia="en-US"/>
        </w:rPr>
        <w:t xml:space="preserve"> общего образования, рассматривается на методическом объ</w:t>
      </w:r>
      <w:r>
        <w:rPr>
          <w:rFonts w:ascii="Times New Roman" w:eastAsiaTheme="minorHAnsi" w:hAnsi="Times New Roman"/>
          <w:sz w:val="24"/>
          <w:szCs w:val="24"/>
          <w:lang w:eastAsia="en-US"/>
        </w:rPr>
        <w:t>е</w:t>
      </w:r>
      <w:r w:rsidRPr="00AD7D17">
        <w:rPr>
          <w:rFonts w:ascii="Times New Roman" w:eastAsiaTheme="minorHAnsi" w:hAnsi="Times New Roman"/>
          <w:sz w:val="24"/>
          <w:szCs w:val="24"/>
          <w:lang w:eastAsia="en-US"/>
        </w:rPr>
        <w:t xml:space="preserve">динении учителей начальных классов, фиксируется в протоколе заседания методического объединения учителей. </w:t>
      </w:r>
    </w:p>
    <w:p w:rsidR="00E06AE8" w:rsidRDefault="00E06AE8" w:rsidP="00E06AE8">
      <w:pPr>
        <w:autoSpaceDE w:val="0"/>
        <w:autoSpaceDN w:val="0"/>
        <w:adjustRightInd w:val="0"/>
        <w:spacing w:after="0" w:line="240" w:lineRule="auto"/>
        <w:rPr>
          <w:rFonts w:ascii="Times New Roman" w:eastAsiaTheme="minorHAnsi" w:hAnsi="Times New Roman"/>
          <w:b/>
          <w:bCs/>
          <w:color w:val="000000"/>
          <w:lang w:eastAsia="en-US"/>
        </w:rPr>
      </w:pPr>
    </w:p>
    <w:p w:rsidR="00E06AE8" w:rsidRPr="00AD7D17" w:rsidRDefault="00E06AE8" w:rsidP="00E06A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D17">
        <w:rPr>
          <w:rFonts w:ascii="Times New Roman" w:eastAsiaTheme="minorHAnsi" w:hAnsi="Times New Roman"/>
          <w:b/>
          <w:bCs/>
          <w:color w:val="000000"/>
          <w:sz w:val="24"/>
          <w:szCs w:val="24"/>
          <w:lang w:eastAsia="en-US"/>
        </w:rPr>
        <w:t xml:space="preserve">3.5.2. Психолого-педагогические условия реализации основной образовательной программы начального общего образования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Психолого-педагогические условия, созданные 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color w:val="000000"/>
          <w:sz w:val="24"/>
          <w:szCs w:val="24"/>
          <w:lang w:eastAsia="en-US"/>
        </w:rPr>
        <w:t>, обеспечивают исполнение требований ФГОС</w:t>
      </w:r>
      <w:r>
        <w:rPr>
          <w:rFonts w:ascii="Times New Roman" w:eastAsiaTheme="minorHAnsi" w:hAnsi="Times New Roman"/>
          <w:color w:val="000000"/>
          <w:sz w:val="24"/>
          <w:szCs w:val="24"/>
          <w:lang w:eastAsia="en-US"/>
        </w:rPr>
        <w:t xml:space="preserve"> С</w:t>
      </w:r>
      <w:r w:rsidRPr="00AD7D17">
        <w:rPr>
          <w:rFonts w:ascii="Times New Roman" w:eastAsiaTheme="minorHAnsi" w:hAnsi="Times New Roman"/>
          <w:color w:val="000000"/>
          <w:sz w:val="24"/>
          <w:szCs w:val="24"/>
          <w:lang w:eastAsia="en-US"/>
        </w:rPr>
        <w:t xml:space="preserve">ОО к психолого-педагогическим условиям реализации основной образовательной программы начального общего образования, в частности: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1) обеспечивают преемственность содержания и форм организации образовательной деятельности при реализации образовательных программ начального</w:t>
      </w:r>
      <w:r>
        <w:rPr>
          <w:rFonts w:ascii="Times New Roman" w:eastAsiaTheme="minorHAnsi" w:hAnsi="Times New Roman"/>
          <w:color w:val="000000"/>
          <w:sz w:val="24"/>
          <w:szCs w:val="24"/>
          <w:lang w:eastAsia="en-US"/>
        </w:rPr>
        <w:t>,</w:t>
      </w:r>
      <w:r w:rsidRPr="00AD7D17">
        <w:rPr>
          <w:rFonts w:ascii="Times New Roman" w:eastAsiaTheme="minorHAnsi" w:hAnsi="Times New Roman"/>
          <w:color w:val="000000"/>
          <w:sz w:val="24"/>
          <w:szCs w:val="24"/>
          <w:lang w:eastAsia="en-US"/>
        </w:rPr>
        <w:t xml:space="preserve"> основного и среднего общего образования;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3) способствуют формированию и развитию психолого-педагогической компетентности работников </w:t>
      </w:r>
      <w:r>
        <w:rPr>
          <w:rFonts w:ascii="Times New Roman" w:eastAsiaTheme="minorHAnsi" w:hAnsi="Times New Roman"/>
          <w:sz w:val="24"/>
          <w:szCs w:val="24"/>
          <w:lang w:eastAsia="en-US"/>
        </w:rPr>
        <w:t xml:space="preserve">МБОУ «Большебыковская средняя общеобразовательная школа» </w:t>
      </w:r>
      <w:r w:rsidRPr="00AD7D17">
        <w:rPr>
          <w:rFonts w:ascii="Times New Roman" w:eastAsiaTheme="minorHAnsi" w:hAnsi="Times New Roman"/>
          <w:color w:val="000000"/>
          <w:sz w:val="24"/>
          <w:szCs w:val="24"/>
          <w:lang w:eastAsia="en-US"/>
        </w:rPr>
        <w:t xml:space="preserve">и родителей (законных представителей) несовершеннолетних обучающихся; </w:t>
      </w:r>
    </w:p>
    <w:p w:rsidR="00E06AE8" w:rsidRPr="00AD7D17"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4) обеспечивают профилактику формирования у обучающихся девиантных форм поведения, агрессии и повышенной тревожности. </w:t>
      </w:r>
    </w:p>
    <w:p w:rsidR="00E06AE8" w:rsidRPr="00707064"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В </w:t>
      </w:r>
      <w:r>
        <w:rPr>
          <w:rFonts w:ascii="Times New Roman" w:eastAsiaTheme="minorHAnsi" w:hAnsi="Times New Roman"/>
          <w:sz w:val="24"/>
          <w:szCs w:val="24"/>
          <w:lang w:eastAsia="en-US"/>
        </w:rPr>
        <w:t>МБОУ «Большебыковская средняя общеобразовательная школа»</w:t>
      </w:r>
      <w:r w:rsidRPr="00AD7D17">
        <w:rPr>
          <w:rFonts w:ascii="Times New Roman" w:eastAsiaTheme="minorHAnsi" w:hAnsi="Times New Roman"/>
          <w:color w:val="000000"/>
          <w:sz w:val="24"/>
          <w:szCs w:val="24"/>
          <w:lang w:eastAsia="en-US"/>
        </w:rPr>
        <w:t xml:space="preserve"> психолого-педагогическое сопровождение реализации программы </w:t>
      </w:r>
      <w:r>
        <w:rPr>
          <w:rFonts w:ascii="Times New Roman" w:eastAsiaTheme="minorHAnsi" w:hAnsi="Times New Roman"/>
          <w:color w:val="000000"/>
          <w:sz w:val="24"/>
          <w:szCs w:val="24"/>
          <w:lang w:eastAsia="en-US"/>
        </w:rPr>
        <w:t>среднего</w:t>
      </w:r>
      <w:r w:rsidRPr="00AD7D17">
        <w:rPr>
          <w:rFonts w:ascii="Times New Roman" w:eastAsiaTheme="minorHAnsi" w:hAnsi="Times New Roman"/>
          <w:color w:val="000000"/>
          <w:sz w:val="24"/>
          <w:szCs w:val="24"/>
          <w:lang w:eastAsia="en-US"/>
        </w:rPr>
        <w:t xml:space="preserve"> общего образования осуществляется квалифицированными специалистами: педагогом-психологом; </w:t>
      </w:r>
      <w:r w:rsidRPr="00707064">
        <w:rPr>
          <w:rFonts w:ascii="Times New Roman" w:eastAsiaTheme="minorHAnsi" w:hAnsi="Times New Roman"/>
          <w:color w:val="000000"/>
          <w:sz w:val="24"/>
          <w:szCs w:val="24"/>
          <w:lang w:eastAsia="en-US"/>
        </w:rPr>
        <w:t>социальным педагогом</w:t>
      </w:r>
      <w:r>
        <w:rPr>
          <w:rFonts w:ascii="Times New Roman" w:eastAsiaTheme="minorHAnsi" w:hAnsi="Times New Roman"/>
          <w:color w:val="000000"/>
          <w:sz w:val="24"/>
          <w:szCs w:val="24"/>
          <w:lang w:eastAsia="en-US"/>
        </w:rPr>
        <w:t>, учителем-логопедом</w:t>
      </w:r>
      <w:r w:rsidRPr="00707064">
        <w:rPr>
          <w:rFonts w:ascii="Times New Roman" w:eastAsiaTheme="minorHAnsi" w:hAnsi="Times New Roman"/>
          <w:color w:val="000000"/>
          <w:sz w:val="24"/>
          <w:szCs w:val="24"/>
          <w:lang w:eastAsia="en-US"/>
        </w:rPr>
        <w:t>.</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w:t>
      </w:r>
      <w:r>
        <w:rPr>
          <w:rFonts w:ascii="Times New Roman" w:eastAsiaTheme="minorHAnsi" w:hAnsi="Times New Roman"/>
          <w:color w:val="000000"/>
          <w:sz w:val="24"/>
          <w:szCs w:val="24"/>
          <w:lang w:eastAsia="en-US"/>
        </w:rPr>
        <w:t>среднего</w:t>
      </w:r>
      <w:r w:rsidRPr="00DF7952">
        <w:rPr>
          <w:rFonts w:ascii="Times New Roman" w:eastAsiaTheme="minorHAnsi" w:hAnsi="Times New Roman"/>
          <w:color w:val="000000"/>
          <w:sz w:val="24"/>
          <w:szCs w:val="24"/>
          <w:lang w:eastAsia="en-US"/>
        </w:rPr>
        <w:t xml:space="preserve"> общего образования </w:t>
      </w:r>
      <w:r>
        <w:rPr>
          <w:rFonts w:ascii="Times New Roman" w:eastAsiaTheme="minorHAnsi" w:hAnsi="Times New Roman"/>
          <w:sz w:val="24"/>
          <w:szCs w:val="24"/>
          <w:lang w:eastAsia="en-US"/>
        </w:rPr>
        <w:t xml:space="preserve">МБОУ «Большебыковская средняя общеобразовательная школа» </w:t>
      </w:r>
      <w:r w:rsidRPr="00DF7952">
        <w:rPr>
          <w:rFonts w:ascii="Times New Roman" w:eastAsiaTheme="minorHAnsi" w:hAnsi="Times New Roman"/>
          <w:color w:val="000000"/>
          <w:sz w:val="24"/>
          <w:szCs w:val="24"/>
          <w:lang w:eastAsia="en-US"/>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и развитие психолого-педагогической компетентности всех участников образовательных отношений;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сохранение и укрепление психологического благополучия и психического здоровья обучающихся;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поддержка и сопровождение детско-родительских отношений;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ценности здоровья и безопасного образа жизни;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дифференциация и индивидуализация обучения и воспитания с учётом особенностей когнитивного и эмоционального развития обучающихся;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мониторинг возможностей и способностей обучающихся, выявление, поддержка и сопровождение одарённых детей;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создание условий для последующего профессионального самоопределения;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коммуникативных навыков в разновозрастной среде и среде сверстников;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поддержка детских объединений, ученического самоуправления;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психологической культуры поведения в информационной среде;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развитие психологической культуры в области использования ИКТ.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DF7952">
        <w:rPr>
          <w:rFonts w:ascii="Times New Roman" w:eastAsiaTheme="minorHAnsi" w:hAnsi="Times New Roman"/>
          <w:color w:val="000000"/>
          <w:sz w:val="24"/>
          <w:szCs w:val="24"/>
          <w:lang w:eastAsia="en-US"/>
        </w:rPr>
        <w:t xml:space="preserve">обучающихся, испытывающих трудности в освоении программы основного общего образования, развитии и социальной адаптации;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DF7952">
        <w:rPr>
          <w:rFonts w:ascii="Times New Roman" w:eastAsiaTheme="minorHAnsi" w:hAnsi="Times New Roman"/>
          <w:color w:val="000000"/>
          <w:sz w:val="24"/>
          <w:szCs w:val="24"/>
          <w:lang w:eastAsia="en-US"/>
        </w:rPr>
        <w:t xml:space="preserve">обучающихся, проявляющих индивидуальные способности, и одарённых;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DF7952">
        <w:rPr>
          <w:rFonts w:ascii="Times New Roman" w:eastAsiaTheme="minorHAnsi" w:hAnsi="Times New Roman"/>
          <w:color w:val="000000"/>
          <w:sz w:val="24"/>
          <w:szCs w:val="24"/>
          <w:lang w:eastAsia="en-US"/>
        </w:rPr>
        <w:t xml:space="preserve">обучающихся с ОВЗ;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DF7952">
        <w:rPr>
          <w:rFonts w:ascii="Times New Roman" w:eastAsiaTheme="minorHAnsi" w:hAnsi="Times New Roman"/>
          <w:color w:val="000000"/>
          <w:sz w:val="24"/>
          <w:szCs w:val="24"/>
          <w:lang w:eastAsia="en-US"/>
        </w:rPr>
        <w:t xml:space="preserve">педагогических, учебно-вспомогательных и иных работников </w:t>
      </w:r>
      <w:r>
        <w:rPr>
          <w:rFonts w:ascii="Times New Roman" w:eastAsiaTheme="minorHAnsi" w:hAnsi="Times New Roman"/>
          <w:sz w:val="24"/>
          <w:szCs w:val="24"/>
          <w:lang w:eastAsia="en-US"/>
        </w:rPr>
        <w:t>МБОУ «Большебыковская средняя общеобразовательная школа»</w:t>
      </w:r>
      <w:r w:rsidRPr="00DF7952">
        <w:rPr>
          <w:rFonts w:ascii="Times New Roman" w:eastAsiaTheme="minorHAnsi" w:hAnsi="Times New Roman"/>
          <w:color w:val="000000"/>
          <w:sz w:val="24"/>
          <w:szCs w:val="24"/>
          <w:lang w:eastAsia="en-US"/>
        </w:rPr>
        <w:t xml:space="preserve">, обеспечивающих реализацию программы начального общего образования;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DF7952">
        <w:rPr>
          <w:rFonts w:ascii="Times New Roman" w:eastAsiaTheme="minorHAnsi" w:hAnsi="Times New Roman"/>
          <w:color w:val="000000"/>
          <w:sz w:val="24"/>
          <w:szCs w:val="24"/>
          <w:lang w:eastAsia="en-US"/>
        </w:rPr>
        <w:t xml:space="preserve">родителей (законных представителей) несовершеннолетних обучающихся. </w:t>
      </w:r>
    </w:p>
    <w:p w:rsidR="00E06AE8" w:rsidRPr="00707064"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707064">
        <w:rPr>
          <w:rFonts w:ascii="Times New Roman" w:eastAsiaTheme="minorHAnsi" w:hAnsi="Times New Roman"/>
          <w:color w:val="000000"/>
          <w:sz w:val="24"/>
          <w:szCs w:val="24"/>
          <w:lang w:eastAsia="en-US"/>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Pr="00DF7952">
        <w:rPr>
          <w:rFonts w:ascii="Times New Roman" w:eastAsiaTheme="minorHAnsi" w:hAnsi="Times New Roman"/>
          <w:color w:val="000000"/>
          <w:sz w:val="24"/>
          <w:szCs w:val="24"/>
          <w:lang w:eastAsia="en-US"/>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Pr="00DF7952">
        <w:rPr>
          <w:rFonts w:ascii="Times New Roman" w:eastAsiaTheme="minorHAnsi" w:hAnsi="Times New Roman"/>
          <w:color w:val="000000"/>
          <w:sz w:val="24"/>
          <w:szCs w:val="24"/>
          <w:lang w:eastAsia="en-US"/>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w:t>
      </w:r>
      <w:r>
        <w:rPr>
          <w:rFonts w:ascii="Times New Roman" w:eastAsiaTheme="minorHAnsi" w:hAnsi="Times New Roman"/>
          <w:sz w:val="24"/>
          <w:szCs w:val="24"/>
          <w:lang w:eastAsia="en-US"/>
        </w:rPr>
        <w:t>МБОУ «Большебыковская средняя общеобразовательная школа»</w:t>
      </w:r>
      <w:r w:rsidRPr="00DF7952">
        <w:rPr>
          <w:rFonts w:ascii="Times New Roman" w:eastAsiaTheme="minorHAnsi" w:hAnsi="Times New Roman"/>
          <w:color w:val="000000"/>
          <w:sz w:val="24"/>
          <w:szCs w:val="24"/>
          <w:lang w:eastAsia="en-US"/>
        </w:rPr>
        <w:t xml:space="preserve">;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Pr="00DF7952">
        <w:rPr>
          <w:rFonts w:ascii="Times New Roman" w:eastAsiaTheme="minorHAnsi" w:hAnsi="Times New Roman"/>
          <w:color w:val="000000"/>
          <w:sz w:val="24"/>
          <w:szCs w:val="24"/>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E06AE8" w:rsidRPr="00DF7952" w:rsidRDefault="00E06AE8" w:rsidP="00E06AE8">
      <w:pPr>
        <w:autoSpaceDE w:val="0"/>
        <w:autoSpaceDN w:val="0"/>
        <w:adjustRightInd w:val="0"/>
        <w:spacing w:after="0" w:line="240" w:lineRule="auto"/>
        <w:rPr>
          <w:rFonts w:ascii="Times New Roman" w:eastAsiaTheme="minorHAnsi" w:hAnsi="Times New Roman"/>
          <w:color w:val="000000"/>
          <w:sz w:val="20"/>
          <w:szCs w:val="20"/>
          <w:lang w:eastAsia="en-US"/>
        </w:rPr>
      </w:pPr>
    </w:p>
    <w:p w:rsidR="00E06AE8" w:rsidRPr="00DF7952" w:rsidRDefault="00E06AE8" w:rsidP="00E06A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DF7952">
        <w:rPr>
          <w:rFonts w:ascii="Times New Roman" w:eastAsiaTheme="minorHAnsi" w:hAnsi="Times New Roman"/>
          <w:b/>
          <w:bCs/>
          <w:color w:val="000000"/>
          <w:sz w:val="24"/>
          <w:szCs w:val="24"/>
          <w:lang w:eastAsia="en-US"/>
        </w:rPr>
        <w:t xml:space="preserve">3.5.3 Финансово-экономические условия реализации образовательной программы </w:t>
      </w:r>
      <w:r>
        <w:rPr>
          <w:rFonts w:ascii="Times New Roman" w:eastAsiaTheme="minorHAnsi" w:hAnsi="Times New Roman"/>
          <w:b/>
          <w:bCs/>
          <w:color w:val="000000"/>
          <w:sz w:val="24"/>
          <w:szCs w:val="24"/>
          <w:lang w:eastAsia="en-US"/>
        </w:rPr>
        <w:t>среднего</w:t>
      </w:r>
      <w:r w:rsidRPr="00DF7952">
        <w:rPr>
          <w:rFonts w:ascii="Times New Roman" w:eastAsiaTheme="minorHAnsi" w:hAnsi="Times New Roman"/>
          <w:b/>
          <w:bCs/>
          <w:color w:val="000000"/>
          <w:sz w:val="24"/>
          <w:szCs w:val="24"/>
          <w:lang w:eastAsia="en-US"/>
        </w:rPr>
        <w:t xml:space="preserve"> общего образования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Финансовое обеспечение реализации образовательной программы </w:t>
      </w:r>
      <w:r>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Государственное задание устанавливает показатели, характеризующие качество и объём (содержание) государственной услуги (работы), а также порядок её оказания (выполнения).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Финансовое обеспечение реализации образовательной программы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DF7952">
        <w:rPr>
          <w:rFonts w:ascii="Times New Roman" w:eastAsiaTheme="minorHAnsi" w:hAnsi="Times New Roman"/>
          <w:sz w:val="24"/>
          <w:szCs w:val="24"/>
          <w:lang w:eastAsia="en-US"/>
        </w:rPr>
        <w:t xml:space="preserve">осуществляется исходя из расходных обязательств на основе государственного задания по оказанию государственных образовательных услуг на основании бюджетной сметы.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Обеспечение государственных гарантий реализации прав на получение общедоступного и бесплатного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в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DF7952">
        <w:rPr>
          <w:rFonts w:ascii="Times New Roman" w:eastAsiaTheme="minorHAnsi" w:hAnsi="Times New Roman"/>
          <w:sz w:val="24"/>
          <w:szCs w:val="24"/>
          <w:lang w:eastAsia="en-US"/>
        </w:rPr>
        <w:t xml:space="preserve"> осуществляется в соответствии с нормативами, определяемыми органами государственной власти субъектов Российской Федерации.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Норматив затрат на реализацию образовательной программы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включая: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F7952">
        <w:rPr>
          <w:rFonts w:ascii="Times New Roman" w:eastAsiaTheme="minorHAnsi" w:hAnsi="Times New Roman"/>
          <w:sz w:val="24"/>
          <w:szCs w:val="24"/>
          <w:lang w:eastAsia="en-US"/>
        </w:rPr>
        <w:t xml:space="preserve"> расходы на оплату труда работников, участвующих в разработке и реализации образовательной программы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F7952">
        <w:rPr>
          <w:rFonts w:ascii="Times New Roman" w:eastAsiaTheme="minorHAnsi" w:hAnsi="Times New Roman"/>
          <w:sz w:val="24"/>
          <w:szCs w:val="24"/>
          <w:lang w:eastAsia="en-US"/>
        </w:rPr>
        <w:t xml:space="preserve"> расходы на приобретение учебников и учебных пособий, средств обучения;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DF7952">
        <w:rPr>
          <w:rFonts w:ascii="Times New Roman" w:eastAsiaTheme="minorHAnsi" w:hAnsi="Times New Roman"/>
          <w:sz w:val="24"/>
          <w:szCs w:val="24"/>
          <w:lang w:eastAsia="en-US"/>
        </w:rPr>
        <w:t xml:space="preserve"> прочие расходы (за исключением расходов на содержание зданий и оплату коммунальных услуг, осуществляемых из местных бюджетов).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w:t>
      </w:r>
      <w:r w:rsidR="004F7BCA">
        <w:rPr>
          <w:rFonts w:ascii="Times New Roman" w:eastAsiaTheme="minorHAnsi" w:hAnsi="Times New Roman"/>
          <w:sz w:val="24"/>
          <w:szCs w:val="24"/>
          <w:lang w:eastAsia="en-US"/>
        </w:rPr>
        <w:t>ким работникам, обеспечения без</w:t>
      </w:r>
      <w:r w:rsidRPr="00DF7952">
        <w:rPr>
          <w:rFonts w:ascii="Times New Roman" w:eastAsiaTheme="minorHAnsi" w:hAnsi="Times New Roman"/>
          <w:sz w:val="24"/>
          <w:szCs w:val="24"/>
          <w:lang w:eastAsia="en-US"/>
        </w:rPr>
        <w:t xml:space="preserve">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E06AE8" w:rsidRPr="00DF7952"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4F7BCA">
        <w:rPr>
          <w:rFonts w:ascii="Times New Roman" w:eastAsiaTheme="minorHAnsi" w:hAnsi="Times New Roman"/>
          <w:sz w:val="24"/>
          <w:szCs w:val="24"/>
          <w:lang w:eastAsia="en-US"/>
        </w:rPr>
        <w:t>среднего</w:t>
      </w:r>
      <w:r w:rsidRPr="00DF7952">
        <w:rPr>
          <w:rFonts w:ascii="Times New Roman" w:eastAsiaTheme="minorHAnsi" w:hAnsi="Times New Roman"/>
          <w:sz w:val="24"/>
          <w:szCs w:val="24"/>
          <w:lang w:eastAsia="en-US"/>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E06AE8" w:rsidRPr="00384B73" w:rsidRDefault="00E06AE8" w:rsidP="00E06AE8">
      <w:pPr>
        <w:pStyle w:val="Default"/>
        <w:ind w:firstLine="567"/>
        <w:jc w:val="both"/>
        <w:rPr>
          <w:color w:val="auto"/>
        </w:rPr>
      </w:pPr>
      <w:r w:rsidRPr="00384B73">
        <w:rPr>
          <w:color w:val="auto"/>
        </w:rPr>
        <w:t>В соответствии с расходными обязательствами органов местного самоуправления по организации предоставления общего образования врасходы местных бюджетов включаются расходы, связанные с органи</w:t>
      </w:r>
      <w:r>
        <w:rPr>
          <w:color w:val="auto"/>
        </w:rPr>
        <w:t>з</w:t>
      </w:r>
      <w:r w:rsidRPr="00384B73">
        <w:rPr>
          <w:color w:val="auto"/>
        </w:rPr>
        <w:t xml:space="preserve">ацией подвоза обучающихся к образовательным организациям и развитием сетевого взаимодействия для реализации основной образовательной программы </w:t>
      </w:r>
      <w:r w:rsidR="004F7BCA">
        <w:rPr>
          <w:color w:val="auto"/>
        </w:rPr>
        <w:t>среднего</w:t>
      </w:r>
      <w:r w:rsidRPr="00384B73">
        <w:rPr>
          <w:color w:val="auto"/>
        </w:rPr>
        <w:t xml:space="preserve"> общего образования (при наличии этих расходов).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E4139D">
        <w:rPr>
          <w:rFonts w:ascii="Times New Roman" w:eastAsiaTheme="minorHAnsi" w:hAnsi="Times New Roman"/>
          <w:sz w:val="24"/>
          <w:szCs w:val="24"/>
          <w:lang w:eastAsia="en-US"/>
        </w:rPr>
        <w:t xml:space="preserve">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4F7BCA">
        <w:rPr>
          <w:rFonts w:ascii="Times New Roman" w:eastAsiaTheme="minorHAnsi" w:hAnsi="Times New Roman"/>
          <w:sz w:val="24"/>
          <w:szCs w:val="24"/>
          <w:lang w:eastAsia="en-US"/>
        </w:rPr>
        <w:t>среднего</w:t>
      </w:r>
      <w:r w:rsidRPr="00E4139D">
        <w:rPr>
          <w:rFonts w:ascii="Times New Roman" w:eastAsiaTheme="minorHAnsi" w:hAnsi="Times New Roman"/>
          <w:sz w:val="24"/>
          <w:szCs w:val="24"/>
          <w:lang w:eastAsia="en-US"/>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w:t>
      </w:r>
      <w:r>
        <w:rPr>
          <w:rFonts w:ascii="Times New Roman" w:eastAsiaTheme="minorHAnsi" w:hAnsi="Times New Roman"/>
          <w:sz w:val="24"/>
          <w:szCs w:val="24"/>
          <w:lang w:eastAsia="en-US"/>
        </w:rPr>
        <w:t>она расположена</w:t>
      </w:r>
      <w:r w:rsidRPr="00E4139D">
        <w:rPr>
          <w:rFonts w:ascii="Times New Roman" w:eastAsiaTheme="minorHAnsi" w:hAnsi="Times New Roman"/>
          <w:sz w:val="24"/>
          <w:szCs w:val="24"/>
          <w:lang w:eastAsia="en-US"/>
        </w:rPr>
        <w:t xml:space="preserve">.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 связи с требованиями ФГОС НОО при расчёте регионального норматива учитываются затраты рабочего времени педагогических работников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на урочную и внеурочную деятельность. </w:t>
      </w:r>
    </w:p>
    <w:p w:rsidR="00E06AE8" w:rsidRPr="00384B73"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384B73">
        <w:rPr>
          <w:rFonts w:ascii="Times New Roman" w:eastAsiaTheme="minorHAnsi" w:hAnsi="Times New Roman"/>
          <w:sz w:val="24"/>
          <w:szCs w:val="24"/>
          <w:lang w:eastAsia="en-US"/>
        </w:rPr>
        <w:t xml:space="preserve">Формирование фонда оплаты труда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384B73">
        <w:rPr>
          <w:rFonts w:ascii="Times New Roman" w:eastAsiaTheme="minorHAnsi" w:hAnsi="Times New Roman"/>
          <w:sz w:val="24"/>
          <w:szCs w:val="24"/>
          <w:lang w:eastAsia="en-US"/>
        </w:rPr>
        <w:t>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w:t>
      </w:r>
      <w:r>
        <w:rPr>
          <w:rFonts w:ascii="Times New Roman" w:eastAsiaTheme="minorHAnsi" w:hAnsi="Times New Roman"/>
          <w:sz w:val="24"/>
          <w:szCs w:val="24"/>
          <w:lang w:eastAsia="en-US"/>
        </w:rPr>
        <w:t>а</w:t>
      </w:r>
      <w:r w:rsidRPr="00384B73">
        <w:rPr>
          <w:rFonts w:ascii="Times New Roman" w:eastAsiaTheme="minorHAnsi" w:hAnsi="Times New Roman"/>
          <w:sz w:val="24"/>
          <w:szCs w:val="24"/>
          <w:lang w:eastAsia="en-US"/>
        </w:rPr>
        <w:t xml:space="preserve">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384B73">
        <w:rPr>
          <w:rFonts w:ascii="Times New Roman" w:eastAsiaTheme="minorHAnsi" w:hAnsi="Times New Roman"/>
          <w:sz w:val="24"/>
          <w:szCs w:val="24"/>
          <w:lang w:eastAsia="en-US"/>
        </w:rPr>
        <w:t>.</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Размеры, порядок и условия осуществления стимулирующих выплат определяются локальными нормативными актами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sidR="004F7BCA">
        <w:rPr>
          <w:rFonts w:ascii="Times New Roman" w:eastAsiaTheme="minorHAnsi" w:hAnsi="Times New Roman"/>
          <w:sz w:val="24"/>
          <w:szCs w:val="24"/>
          <w:lang w:eastAsia="en-US"/>
        </w:rPr>
        <w:t>среднего</w:t>
      </w:r>
      <w:r w:rsidRPr="00E4139D">
        <w:rPr>
          <w:rFonts w:ascii="Times New Roman" w:eastAsiaTheme="minorHAnsi" w:hAnsi="Times New Roman"/>
          <w:sz w:val="24"/>
          <w:szCs w:val="24"/>
          <w:lang w:eastAsia="en-US"/>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E4139D">
        <w:rPr>
          <w:rFonts w:ascii="Times New Roman" w:eastAsiaTheme="minorHAnsi" w:hAnsi="Times New Roman"/>
          <w:sz w:val="24"/>
          <w:szCs w:val="24"/>
          <w:lang w:eastAsia="en-US"/>
        </w:rPr>
        <w:t xml:space="preserve">самостоятельно определяет: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соотношение базовой и стимулирующей частей фонда оплаты труда;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E4139D">
        <w:rPr>
          <w:rFonts w:ascii="Times New Roman" w:eastAsiaTheme="minorHAnsi" w:hAnsi="Times New Roman"/>
          <w:sz w:val="24"/>
          <w:szCs w:val="24"/>
          <w:lang w:eastAsia="en-US"/>
        </w:rPr>
        <w:t xml:space="preserve">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соотношение общей и специальной частей внутри базовой части фонда оплаты труда;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порядок распределения стимулирующей части фонда оплаты труда в соответствии с региональными и нормативными правовыми актами.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 распределении стимулирующей части фонда оплаты труда учитывается мнение коллегиальных органов управления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 xml:space="preserve">Большебыковская </w:t>
      </w:r>
      <w:r>
        <w:rPr>
          <w:rFonts w:ascii="Times New Roman" w:eastAsiaTheme="minorHAnsi" w:hAnsi="Times New Roman"/>
          <w:sz w:val="24"/>
          <w:szCs w:val="24"/>
          <w:lang w:eastAsia="en-US"/>
        </w:rPr>
        <w:t>средняя общеобразовательная школа»</w:t>
      </w:r>
      <w:r w:rsidRPr="00E4139D">
        <w:rPr>
          <w:rFonts w:ascii="Times New Roman" w:eastAsiaTheme="minorHAnsi" w:hAnsi="Times New Roman"/>
          <w:sz w:val="24"/>
          <w:szCs w:val="24"/>
          <w:lang w:eastAsia="en-US"/>
        </w:rPr>
        <w:t xml:space="preserve"> - комиссии по распределению и назначению стимулирующих выплат за качество труда работникам из фонда надбавок и доплат.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При реализации основной образовательной программы с привлечением ресурсов иных организаций, на условиях сетевого взаимодействия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Взаимодействие осуществляется: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Расчёт нормативных затрат оказания государственных услуг по реализации образовательной программы </w:t>
      </w:r>
      <w:r w:rsidR="004F7BCA">
        <w:rPr>
          <w:rFonts w:ascii="Times New Roman" w:eastAsiaTheme="minorHAnsi" w:hAnsi="Times New Roman"/>
          <w:sz w:val="24"/>
          <w:szCs w:val="24"/>
          <w:lang w:eastAsia="en-US"/>
        </w:rPr>
        <w:t>среднего</w:t>
      </w:r>
      <w:r w:rsidRPr="00E4139D">
        <w:rPr>
          <w:rFonts w:ascii="Times New Roman" w:eastAsiaTheme="minorHAnsi" w:hAnsi="Times New Roman"/>
          <w:sz w:val="24"/>
          <w:szCs w:val="24"/>
          <w:lang w:eastAsia="en-US"/>
        </w:rPr>
        <w:t xml:space="preserve">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E06AE8" w:rsidRPr="00384B73"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384B73">
        <w:rPr>
          <w:rFonts w:ascii="Times New Roman" w:eastAsiaTheme="minorHAnsi" w:hAnsi="Times New Roman"/>
          <w:sz w:val="24"/>
          <w:szCs w:val="24"/>
          <w:lang w:eastAsia="en-US"/>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06AE8" w:rsidRDefault="00E06AE8" w:rsidP="00E06AE8">
      <w:pPr>
        <w:autoSpaceDE w:val="0"/>
        <w:autoSpaceDN w:val="0"/>
        <w:adjustRightInd w:val="0"/>
        <w:spacing w:after="0" w:line="240" w:lineRule="auto"/>
        <w:ind w:firstLine="567"/>
        <w:jc w:val="both"/>
        <w:rPr>
          <w:rFonts w:ascii="Times New Roman" w:eastAsiaTheme="minorHAnsi" w:hAnsi="Times New Roman"/>
          <w:color w:val="000000"/>
          <w:sz w:val="20"/>
          <w:szCs w:val="20"/>
          <w:lang w:eastAsia="en-US"/>
        </w:rPr>
      </w:pPr>
    </w:p>
    <w:p w:rsidR="00E06AE8" w:rsidRPr="00E4139D" w:rsidRDefault="00E06AE8" w:rsidP="00E06A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E4139D">
        <w:rPr>
          <w:rFonts w:ascii="Times New Roman" w:eastAsiaTheme="minorHAnsi" w:hAnsi="Times New Roman"/>
          <w:b/>
          <w:bCs/>
          <w:color w:val="000000"/>
          <w:sz w:val="24"/>
          <w:szCs w:val="24"/>
          <w:lang w:eastAsia="en-US"/>
        </w:rPr>
        <w:t xml:space="preserve">3.5.4. Информационно-методические условия реализации программы </w:t>
      </w:r>
      <w:r w:rsidR="004F7BCA">
        <w:rPr>
          <w:rFonts w:ascii="Times New Roman" w:eastAsiaTheme="minorHAnsi" w:hAnsi="Times New Roman"/>
          <w:b/>
          <w:bCs/>
          <w:color w:val="000000"/>
          <w:sz w:val="24"/>
          <w:szCs w:val="24"/>
          <w:lang w:eastAsia="en-US"/>
        </w:rPr>
        <w:t>среднего</w:t>
      </w:r>
      <w:r w:rsidRPr="00E4139D">
        <w:rPr>
          <w:rFonts w:ascii="Times New Roman" w:eastAsiaTheme="minorHAnsi" w:hAnsi="Times New Roman"/>
          <w:b/>
          <w:bCs/>
          <w:color w:val="000000"/>
          <w:sz w:val="24"/>
          <w:szCs w:val="24"/>
          <w:lang w:eastAsia="en-US"/>
        </w:rPr>
        <w:t xml:space="preserve"> общего образования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t xml:space="preserve">Информационно-образовательная среда как условие реализации программы </w:t>
      </w:r>
      <w:r w:rsidR="004F7BCA">
        <w:rPr>
          <w:rFonts w:ascii="Times New Roman" w:eastAsiaTheme="minorHAnsi" w:hAnsi="Times New Roman"/>
          <w:b/>
          <w:bCs/>
          <w:sz w:val="24"/>
          <w:szCs w:val="24"/>
          <w:lang w:eastAsia="en-US"/>
        </w:rPr>
        <w:t>среднего</w:t>
      </w:r>
      <w:r w:rsidRPr="00E4139D">
        <w:rPr>
          <w:rFonts w:ascii="Times New Roman" w:eastAsiaTheme="minorHAnsi" w:hAnsi="Times New Roman"/>
          <w:b/>
          <w:bCs/>
          <w:sz w:val="24"/>
          <w:szCs w:val="24"/>
          <w:lang w:eastAsia="en-US"/>
        </w:rPr>
        <w:t xml:space="preserve"> общего образования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В со</w:t>
      </w:r>
      <w:r w:rsidR="004F7BCA">
        <w:rPr>
          <w:rFonts w:ascii="Times New Roman" w:eastAsiaTheme="minorHAnsi" w:hAnsi="Times New Roman"/>
          <w:sz w:val="24"/>
          <w:szCs w:val="24"/>
          <w:lang w:eastAsia="en-US"/>
        </w:rPr>
        <w:t>ответствии с требованиями ФГОС С</w:t>
      </w:r>
      <w:r w:rsidRPr="00E4139D">
        <w:rPr>
          <w:rFonts w:ascii="Times New Roman" w:eastAsiaTheme="minorHAnsi" w:hAnsi="Times New Roman"/>
          <w:sz w:val="24"/>
          <w:szCs w:val="24"/>
          <w:lang w:eastAsia="en-US"/>
        </w:rPr>
        <w:t xml:space="preserve">ОО реализация программы </w:t>
      </w:r>
      <w:r w:rsidR="004F7BCA">
        <w:rPr>
          <w:rFonts w:ascii="Times New Roman" w:eastAsiaTheme="minorHAnsi" w:hAnsi="Times New Roman"/>
          <w:sz w:val="24"/>
          <w:szCs w:val="24"/>
          <w:lang w:eastAsia="en-US"/>
        </w:rPr>
        <w:t>среднего</w:t>
      </w:r>
      <w:r w:rsidRPr="00E4139D">
        <w:rPr>
          <w:rFonts w:ascii="Times New Roman" w:eastAsiaTheme="minorHAnsi" w:hAnsi="Times New Roman"/>
          <w:sz w:val="24"/>
          <w:szCs w:val="24"/>
          <w:lang w:eastAsia="en-US"/>
        </w:rPr>
        <w:t xml:space="preserve"> общего образования обеспечивается современной информационно-образовательной средой.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Под </w:t>
      </w:r>
      <w:r w:rsidRPr="00E4139D">
        <w:rPr>
          <w:rFonts w:ascii="Times New Roman" w:eastAsiaTheme="minorHAnsi" w:hAnsi="Times New Roman"/>
          <w:b/>
          <w:bCs/>
          <w:sz w:val="24"/>
          <w:szCs w:val="24"/>
          <w:lang w:eastAsia="en-US"/>
        </w:rPr>
        <w:t xml:space="preserve">информационно-образовательной средой </w:t>
      </w:r>
      <w:r w:rsidRPr="00E4139D">
        <w:rPr>
          <w:rFonts w:ascii="Times New Roman" w:eastAsiaTheme="minorHAnsi" w:hAnsi="Times New Roman"/>
          <w:sz w:val="24"/>
          <w:szCs w:val="24"/>
          <w:lang w:eastAsia="en-US"/>
        </w:rPr>
        <w:t>(</w:t>
      </w:r>
      <w:r w:rsidRPr="00E4139D">
        <w:rPr>
          <w:rFonts w:ascii="Times New Roman" w:eastAsiaTheme="minorHAnsi" w:hAnsi="Times New Roman"/>
          <w:b/>
          <w:bCs/>
          <w:sz w:val="24"/>
          <w:szCs w:val="24"/>
          <w:lang w:eastAsia="en-US"/>
        </w:rPr>
        <w:t>ИОС</w:t>
      </w:r>
      <w:r w:rsidRPr="00E4139D">
        <w:rPr>
          <w:rFonts w:ascii="Times New Roman" w:eastAsiaTheme="minorHAnsi" w:hAnsi="Times New Roman"/>
          <w:sz w:val="24"/>
          <w:szCs w:val="24"/>
          <w:lang w:eastAsia="en-US"/>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t xml:space="preserve">Основными компонентами ИОС являются: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учебно-методические комплекты по всем учебным предметам на языках обучения, определённых учредителем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E4139D">
        <w:rPr>
          <w:rFonts w:ascii="Times New Roman" w:eastAsiaTheme="minorHAnsi" w:hAnsi="Times New Roman"/>
          <w:sz w:val="24"/>
          <w:szCs w:val="24"/>
          <w:lang w:eastAsia="en-US"/>
        </w:rPr>
        <w:t xml:space="preserve">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t xml:space="preserve">Информационно-коммуникационные средства и технологии </w:t>
      </w:r>
      <w:r w:rsidRPr="00E4139D">
        <w:rPr>
          <w:rFonts w:ascii="Times New Roman" w:eastAsiaTheme="minorHAnsi" w:hAnsi="Times New Roman"/>
          <w:sz w:val="24"/>
          <w:szCs w:val="24"/>
          <w:lang w:eastAsia="en-US"/>
        </w:rPr>
        <w:t xml:space="preserve">обеспечивают: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достижение личностных, предметных и метапредметных результатов обучения при реализации требовани</w:t>
      </w:r>
      <w:r w:rsidR="004F7BCA">
        <w:rPr>
          <w:rFonts w:ascii="Times New Roman" w:eastAsiaTheme="minorHAnsi" w:hAnsi="Times New Roman"/>
          <w:sz w:val="24"/>
          <w:szCs w:val="24"/>
          <w:lang w:eastAsia="en-US"/>
        </w:rPr>
        <w:t>й ФГОС С</w:t>
      </w:r>
      <w:r w:rsidRPr="00E4139D">
        <w:rPr>
          <w:rFonts w:ascii="Times New Roman" w:eastAsiaTheme="minorHAnsi" w:hAnsi="Times New Roman"/>
          <w:sz w:val="24"/>
          <w:szCs w:val="24"/>
          <w:lang w:eastAsia="en-US"/>
        </w:rPr>
        <w:t>ОО</w:t>
      </w:r>
      <w:r w:rsidR="004F7BCA">
        <w:rPr>
          <w:rFonts w:ascii="Times New Roman" w:eastAsiaTheme="minorHAnsi" w:hAnsi="Times New Roman"/>
          <w:sz w:val="24"/>
          <w:szCs w:val="24"/>
          <w:lang w:eastAsia="en-US"/>
        </w:rPr>
        <w:t xml:space="preserve"> ФОП С</w:t>
      </w:r>
      <w:r>
        <w:rPr>
          <w:rFonts w:ascii="Times New Roman" w:eastAsiaTheme="minorHAnsi" w:hAnsi="Times New Roman"/>
          <w:sz w:val="24"/>
          <w:szCs w:val="24"/>
          <w:lang w:eastAsia="en-US"/>
        </w:rPr>
        <w:t>ОО</w:t>
      </w:r>
      <w:r w:rsidRPr="00E4139D">
        <w:rPr>
          <w:rFonts w:ascii="Times New Roman" w:eastAsiaTheme="minorHAnsi" w:hAnsi="Times New Roman"/>
          <w:sz w:val="24"/>
          <w:szCs w:val="24"/>
          <w:lang w:eastAsia="en-US"/>
        </w:rPr>
        <w:t xml:space="preserve">;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формирование функциональной грамотности;</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доступ к учебным планам, рабочим программам учебных предметов, курсов внеурочной деятельности;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включение обучающихся в проектно-конструкторскую и поисково-исследовательскую деятельность;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проведение наблюдений и опытов, в том числе с использованием специального и цифрового оборудования;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фиксацию и хранение информации о ходе образовательного процесса;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формирование и хранение электронного портфолио обучающегося.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E06AE8" w:rsidRPr="00023E1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023E16">
        <w:rPr>
          <w:rFonts w:ascii="Times New Roman" w:eastAsiaTheme="minorHAnsi" w:hAnsi="Times New Roman"/>
          <w:sz w:val="24"/>
          <w:szCs w:val="24"/>
          <w:lang w:eastAsia="en-US"/>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w:t>
      </w:r>
      <w:r w:rsidR="004F7BCA">
        <w:rPr>
          <w:rFonts w:ascii="Times New Roman" w:eastAsiaTheme="minorHAnsi" w:hAnsi="Times New Roman"/>
          <w:sz w:val="24"/>
          <w:szCs w:val="24"/>
          <w:lang w:eastAsia="en-US"/>
        </w:rPr>
        <w:t>ответствии с требованиями ФГОС С</w:t>
      </w:r>
      <w:r w:rsidRPr="00023E16">
        <w:rPr>
          <w:rFonts w:ascii="Times New Roman" w:eastAsiaTheme="minorHAnsi" w:hAnsi="Times New Roman"/>
          <w:sz w:val="24"/>
          <w:szCs w:val="24"/>
          <w:lang w:eastAsia="en-US"/>
        </w:rPr>
        <w:t xml:space="preserve">ОО. Сетевой график по созданию информационно-образовательной среды </w:t>
      </w:r>
      <w:r w:rsidR="004F7BCA">
        <w:rPr>
          <w:rFonts w:ascii="Times New Roman" w:eastAsiaTheme="minorHAnsi" w:hAnsi="Times New Roman"/>
          <w:sz w:val="24"/>
          <w:szCs w:val="24"/>
          <w:lang w:eastAsia="en-US"/>
        </w:rPr>
        <w:t>необходимой для реализации ООП С</w:t>
      </w:r>
      <w:r w:rsidRPr="00023E16">
        <w:rPr>
          <w:rFonts w:ascii="Times New Roman" w:eastAsiaTheme="minorHAnsi" w:hAnsi="Times New Roman"/>
          <w:sz w:val="24"/>
          <w:szCs w:val="24"/>
          <w:lang w:eastAsia="en-US"/>
        </w:rPr>
        <w:t>ОО представлена по следующим параметрам:</w:t>
      </w:r>
    </w:p>
    <w:tbl>
      <w:tblPr>
        <w:tblStyle w:val="a3"/>
        <w:tblW w:w="0" w:type="auto"/>
        <w:tblLook w:val="04A0"/>
      </w:tblPr>
      <w:tblGrid>
        <w:gridCol w:w="817"/>
        <w:gridCol w:w="3968"/>
        <w:gridCol w:w="2393"/>
        <w:gridCol w:w="2393"/>
      </w:tblGrid>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 п/п</w:t>
            </w:r>
          </w:p>
        </w:tc>
        <w:tc>
          <w:tcPr>
            <w:tcW w:w="3968" w:type="dxa"/>
          </w:tcPr>
          <w:p w:rsidR="00E06AE8" w:rsidRPr="008F0779" w:rsidRDefault="00E06AE8" w:rsidP="00E06AE8">
            <w:pPr>
              <w:pStyle w:val="Default"/>
              <w:jc w:val="center"/>
              <w:rPr>
                <w:color w:val="auto"/>
              </w:rPr>
            </w:pPr>
            <w:r w:rsidRPr="008F0779">
              <w:rPr>
                <w:b/>
                <w:bCs/>
                <w:color w:val="auto"/>
              </w:rPr>
              <w:t>Компоненты</w:t>
            </w:r>
          </w:p>
          <w:p w:rsidR="00E06AE8" w:rsidRPr="008F0779" w:rsidRDefault="00E06AE8" w:rsidP="00E06AE8">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информационно –образовательной среды (ИОС)</w:t>
            </w:r>
          </w:p>
        </w:tc>
        <w:tc>
          <w:tcPr>
            <w:tcW w:w="2393" w:type="dxa"/>
          </w:tcPr>
          <w:p w:rsidR="00E06AE8" w:rsidRPr="008F0779" w:rsidRDefault="00E06AE8" w:rsidP="00E06AE8">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Наличие компонентов ИОС</w:t>
            </w:r>
          </w:p>
        </w:tc>
        <w:tc>
          <w:tcPr>
            <w:tcW w:w="2393" w:type="dxa"/>
          </w:tcPr>
          <w:p w:rsidR="00E06AE8" w:rsidRPr="008F0779" w:rsidRDefault="00E06AE8" w:rsidP="00E06AE8">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Сроки создания условий в со</w:t>
            </w:r>
            <w:r w:rsidR="004F7BCA">
              <w:rPr>
                <w:rFonts w:ascii="Times New Roman" w:hAnsi="Times New Roman"/>
                <w:b/>
                <w:bCs/>
                <w:sz w:val="24"/>
                <w:szCs w:val="24"/>
              </w:rPr>
              <w:t>ответствии с требованиями ФГОС С</w:t>
            </w:r>
            <w:r w:rsidRPr="008F0779">
              <w:rPr>
                <w:rFonts w:ascii="Times New Roman" w:hAnsi="Times New Roman"/>
                <w:b/>
                <w:bCs/>
                <w:sz w:val="24"/>
                <w:szCs w:val="24"/>
              </w:rPr>
              <w:t>ОО</w:t>
            </w:r>
          </w:p>
        </w:tc>
      </w:tr>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1</w:t>
            </w:r>
          </w:p>
        </w:tc>
        <w:tc>
          <w:tcPr>
            <w:tcW w:w="3968" w:type="dxa"/>
          </w:tcPr>
          <w:p w:rsidR="00E06AE8" w:rsidRPr="008F0779" w:rsidRDefault="00E06AE8" w:rsidP="00E06AE8">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Учебники по всем учебным предметам на языках обучения, определённых учредителем образовательной организации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2023 </w:t>
            </w:r>
          </w:p>
        </w:tc>
      </w:tr>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2</w:t>
            </w:r>
          </w:p>
        </w:tc>
        <w:tc>
          <w:tcPr>
            <w:tcW w:w="3968" w:type="dxa"/>
          </w:tcPr>
          <w:p w:rsidR="00E06AE8" w:rsidRPr="008F0779" w:rsidRDefault="00E06AE8" w:rsidP="00E06AE8">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Учебно-наглядные пособия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2023 </w:t>
            </w:r>
          </w:p>
        </w:tc>
      </w:tr>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3</w:t>
            </w:r>
          </w:p>
        </w:tc>
        <w:tc>
          <w:tcPr>
            <w:tcW w:w="3968" w:type="dxa"/>
          </w:tcPr>
          <w:p w:rsidR="00E06AE8" w:rsidRPr="008F0779" w:rsidRDefault="00E06AE8" w:rsidP="00E06AE8">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Технические средства, обеспечивающие функционирование ИОС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p>
        </w:tc>
      </w:tr>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4</w:t>
            </w:r>
          </w:p>
        </w:tc>
        <w:tc>
          <w:tcPr>
            <w:tcW w:w="3968" w:type="dxa"/>
          </w:tcPr>
          <w:p w:rsidR="00E06AE8" w:rsidRPr="008F0779" w:rsidRDefault="00E06AE8" w:rsidP="00E06AE8">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Программные инструменты, обеспечивающие функционирование ИОС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p>
        </w:tc>
      </w:tr>
      <w:tr w:rsidR="00E06AE8" w:rsidTr="00E06AE8">
        <w:tc>
          <w:tcPr>
            <w:tcW w:w="817" w:type="dxa"/>
          </w:tcPr>
          <w:p w:rsidR="00E06AE8" w:rsidRPr="008F0779" w:rsidRDefault="00E06AE8" w:rsidP="00E06AE8">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5</w:t>
            </w:r>
          </w:p>
        </w:tc>
        <w:tc>
          <w:tcPr>
            <w:tcW w:w="3968" w:type="dxa"/>
          </w:tcPr>
          <w:p w:rsidR="00E06AE8" w:rsidRPr="008F0779" w:rsidRDefault="00E06AE8" w:rsidP="00E06AE8">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Служба технической поддержки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06AE8" w:rsidRPr="008F0779" w:rsidRDefault="00E06AE8" w:rsidP="00E06AE8">
            <w:pPr>
              <w:autoSpaceDE w:val="0"/>
              <w:autoSpaceDN w:val="0"/>
              <w:adjustRightInd w:val="0"/>
              <w:spacing w:after="0" w:line="240" w:lineRule="auto"/>
              <w:jc w:val="both"/>
              <w:rPr>
                <w:rFonts w:ascii="Times New Roman" w:hAnsi="Times New Roman"/>
                <w:b/>
                <w:bCs/>
                <w:sz w:val="24"/>
                <w:szCs w:val="24"/>
              </w:rPr>
            </w:pPr>
          </w:p>
        </w:tc>
      </w:tr>
    </w:tbl>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8F0779">
        <w:rPr>
          <w:rFonts w:ascii="Times New Roman" w:hAnsi="Times New Roman"/>
          <w:sz w:val="24"/>
          <w:szCs w:val="24"/>
        </w:rPr>
        <w:t xml:space="preserve">Требования к учебно-методическому обеспечению образовательной </w:t>
      </w:r>
      <w:r w:rsidRPr="00E4139D">
        <w:rPr>
          <w:rFonts w:ascii="Times New Roman" w:eastAsiaTheme="minorHAnsi" w:hAnsi="Times New Roman"/>
          <w:sz w:val="24"/>
          <w:szCs w:val="24"/>
          <w:lang w:eastAsia="en-US"/>
        </w:rPr>
        <w:t xml:space="preserve">деятельности включают: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параметры комплектности оснащения образовательной организации;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параметры качества обеспечения образовательной деятельности. </w:t>
      </w:r>
    </w:p>
    <w:p w:rsidR="00E06AE8" w:rsidRPr="00E4139D" w:rsidRDefault="00E06AE8" w:rsidP="00E06AE8">
      <w:pPr>
        <w:autoSpaceDE w:val="0"/>
        <w:autoSpaceDN w:val="0"/>
        <w:adjustRightInd w:val="0"/>
        <w:spacing w:after="0" w:line="240" w:lineRule="auto"/>
        <w:rPr>
          <w:rFonts w:ascii="Times New Roman" w:eastAsiaTheme="minorHAnsi" w:hAnsi="Times New Roman"/>
          <w:color w:val="000000"/>
          <w:sz w:val="20"/>
          <w:szCs w:val="20"/>
          <w:lang w:eastAsia="en-US"/>
        </w:rPr>
      </w:pPr>
    </w:p>
    <w:p w:rsidR="00E06AE8" w:rsidRPr="00E4139D" w:rsidRDefault="00E06AE8" w:rsidP="00E06A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E4139D">
        <w:rPr>
          <w:rFonts w:ascii="Times New Roman" w:eastAsiaTheme="minorHAnsi" w:hAnsi="Times New Roman"/>
          <w:b/>
          <w:bCs/>
          <w:color w:val="000000"/>
          <w:sz w:val="24"/>
          <w:szCs w:val="24"/>
          <w:lang w:eastAsia="en-US"/>
        </w:rPr>
        <w:t xml:space="preserve">3.5.5. Материально-технические условия реализации основной образовательной программы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Материально-техническая база образовательной организации обеспечивает: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возможность достижения обучающимися результатов освоения программы </w:t>
      </w:r>
      <w:r w:rsidR="004F7BCA">
        <w:rPr>
          <w:rFonts w:ascii="Times New Roman" w:eastAsiaTheme="minorHAnsi" w:hAnsi="Times New Roman"/>
          <w:sz w:val="24"/>
          <w:szCs w:val="24"/>
          <w:lang w:eastAsia="en-US"/>
        </w:rPr>
        <w:t>среднего</w:t>
      </w:r>
      <w:r w:rsidRPr="00E4139D">
        <w:rPr>
          <w:rFonts w:ascii="Times New Roman" w:eastAsiaTheme="minorHAnsi" w:hAnsi="Times New Roman"/>
          <w:sz w:val="24"/>
          <w:szCs w:val="24"/>
          <w:lang w:eastAsia="en-US"/>
        </w:rPr>
        <w:t xml:space="preserve"> общего образования;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безопасность и комфортность организации учебного процесса; </w:t>
      </w:r>
    </w:p>
    <w:p w:rsidR="00E06AE8" w:rsidRPr="00E4139D"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E4139D">
        <w:rPr>
          <w:rFonts w:ascii="Times New Roman" w:eastAsiaTheme="minorHAnsi" w:hAnsi="Times New Roman"/>
          <w:sz w:val="24"/>
          <w:szCs w:val="24"/>
          <w:lang w:eastAsia="en-US"/>
        </w:rPr>
        <w:t xml:space="preserve"> соблюдение санитарно-эпидемиологических правил и гигиенических нормативов;</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образовательной организации разработаны и закреплены локальными актами перечни оснащения и оборудования, обеспечивающие учебный процесс.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Критериальными источниками оценки материально-технических условий образовательной деятель</w:t>
      </w:r>
      <w:r w:rsidR="004F7BCA">
        <w:rPr>
          <w:rFonts w:ascii="Times New Roman" w:eastAsiaTheme="minorHAnsi" w:hAnsi="Times New Roman"/>
          <w:sz w:val="24"/>
          <w:szCs w:val="24"/>
          <w:lang w:eastAsia="en-US"/>
        </w:rPr>
        <w:t>ности являются требования ФГОС С</w:t>
      </w:r>
      <w:r w:rsidRPr="00A619CC">
        <w:rPr>
          <w:rFonts w:ascii="Times New Roman" w:eastAsiaTheme="minorHAnsi" w:hAnsi="Times New Roman"/>
          <w:sz w:val="24"/>
          <w:szCs w:val="24"/>
          <w:lang w:eastAsia="en-US"/>
        </w:rPr>
        <w:t xml:space="preserve">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Pr="00A619CC">
        <w:rPr>
          <w:rFonts w:ascii="Times New Roman" w:eastAsiaTheme="minorHAnsi" w:hAnsi="Times New Roman"/>
          <w:sz w:val="24"/>
          <w:szCs w:val="24"/>
          <w:lang w:eastAsia="en-US"/>
        </w:rPr>
        <w:t xml:space="preserve">;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зональную структуру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A619CC">
        <w:rPr>
          <w:rFonts w:ascii="Times New Roman" w:eastAsiaTheme="minorHAnsi" w:hAnsi="Times New Roman"/>
          <w:sz w:val="24"/>
          <w:szCs w:val="24"/>
          <w:lang w:eastAsia="en-US"/>
        </w:rPr>
        <w:t xml:space="preserve">включены: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входная зона;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учебные классы с рабочими местами обучающихся и педагогических работников;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учебные кабинеты (</w:t>
      </w:r>
      <w:r>
        <w:rPr>
          <w:rFonts w:ascii="Times New Roman" w:eastAsiaTheme="minorHAnsi" w:hAnsi="Times New Roman"/>
          <w:sz w:val="24"/>
          <w:szCs w:val="24"/>
          <w:lang w:eastAsia="en-US"/>
        </w:rPr>
        <w:t>мастерская</w:t>
      </w:r>
      <w:r w:rsidRPr="00A619CC">
        <w:rPr>
          <w:rFonts w:ascii="Times New Roman" w:eastAsiaTheme="minorHAnsi" w:hAnsi="Times New Roman"/>
          <w:sz w:val="24"/>
          <w:szCs w:val="24"/>
          <w:lang w:eastAsia="en-US"/>
        </w:rPr>
        <w:t xml:space="preserve">) для занятий технологией, музыкой, изобразительным искусством, иностранными языками;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библиотека с рабочими зонами: книгохранилищем, медиатекой, читальным залом;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актовый зал;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спортивные сооружения (зал, стадион, спортивная площадка);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административные помещения;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гардеробы, санузлы;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участки (территории) с целесообразным набором оснащённых зон.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Состав и площади учебных помещений предоставляют условия для: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4F7BCA">
        <w:rPr>
          <w:rFonts w:ascii="Times New Roman" w:eastAsiaTheme="minorHAnsi" w:hAnsi="Times New Roman"/>
          <w:sz w:val="24"/>
          <w:szCs w:val="24"/>
          <w:lang w:eastAsia="en-US"/>
        </w:rPr>
        <w:t>среднего</w:t>
      </w:r>
      <w:r w:rsidRPr="00A619CC">
        <w:rPr>
          <w:rFonts w:ascii="Times New Roman" w:eastAsiaTheme="minorHAnsi" w:hAnsi="Times New Roman"/>
          <w:sz w:val="24"/>
          <w:szCs w:val="24"/>
          <w:lang w:eastAsia="en-US"/>
        </w:rPr>
        <w:t xml:space="preserve"> общего образования согласно избранным направлениям учебно</w:t>
      </w:r>
      <w:r w:rsidR="004F7BCA">
        <w:rPr>
          <w:rFonts w:ascii="Times New Roman" w:eastAsiaTheme="minorHAnsi" w:hAnsi="Times New Roman"/>
          <w:sz w:val="24"/>
          <w:szCs w:val="24"/>
          <w:lang w:eastAsia="en-US"/>
        </w:rPr>
        <w:t>го плана в соответствии с ФГОС С</w:t>
      </w:r>
      <w:r w:rsidRPr="00A619CC">
        <w:rPr>
          <w:rFonts w:ascii="Times New Roman" w:eastAsiaTheme="minorHAnsi" w:hAnsi="Times New Roman"/>
          <w:sz w:val="24"/>
          <w:szCs w:val="24"/>
          <w:lang w:eastAsia="en-US"/>
        </w:rPr>
        <w:t xml:space="preserve">ОО;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организации режима труда и отдыха участников образовательного процесса;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основной комплект школьной мебели и оборудования входят: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доска классная;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A619CC">
        <w:rPr>
          <w:rFonts w:ascii="Times New Roman" w:eastAsiaTheme="minorHAnsi" w:hAnsi="Times New Roman"/>
          <w:sz w:val="24"/>
          <w:szCs w:val="24"/>
          <w:lang w:eastAsia="en-US"/>
        </w:rPr>
        <w:t xml:space="preserve">стол учителя;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A619CC">
        <w:rPr>
          <w:rFonts w:ascii="Times New Roman" w:eastAsiaTheme="minorHAnsi" w:hAnsi="Times New Roman"/>
          <w:sz w:val="24"/>
          <w:szCs w:val="24"/>
          <w:lang w:eastAsia="en-US"/>
        </w:rPr>
        <w:t xml:space="preserve"> стул учителя (приставной);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стол ученический;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стул ученический;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шкаф для хранения учебных пособий;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стеллаж демонстрационный;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основной комплект технических средств входят: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компьютер/ноутбук учителя с периферией;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Pr="00A619CC">
        <w:rPr>
          <w:rFonts w:ascii="Times New Roman" w:eastAsiaTheme="minorHAnsi" w:hAnsi="Times New Roman"/>
          <w:sz w:val="24"/>
          <w:szCs w:val="24"/>
          <w:lang w:eastAsia="en-US"/>
        </w:rPr>
        <w:t xml:space="preserve">многофункциональное устройство/принтер, сканер, ксерокс;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сетевой фильтр;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документ-камера.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Учебные классы и кабинеты включают следующие зоны: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рабочее место учителя с пространством для размещения часто используемого оснащения;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рабочую зону обучающихся с местом для размещения личных вещей;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пространство для размещения и хранения учебного оборудования.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Оценка материально-технических условий осуществляется ежегодно фиксируется отдельным документом (актом).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Комплектование классов и учебных кабинетов формируется с учётом: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возрастных и индивидуальных психологических особенностей обучающихся;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ориентации на достижение личностных, метапредметных и предметных результатов обучения;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необходимости и достаточности;</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универсальности, возможности применения одних и тех же средств обучения для решения комплекса задач.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E06AE8" w:rsidRPr="00A619CC"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A619CC">
        <w:rPr>
          <w:rFonts w:ascii="Times New Roman" w:eastAsiaTheme="minorHAnsi" w:hAnsi="Times New Roman"/>
          <w:sz w:val="24"/>
          <w:szCs w:val="24"/>
          <w:lang w:eastAsia="en-US"/>
        </w:rPr>
        <w:t xml:space="preserve"> гарантирующей безопасность, охрану и укрепление физического, психического здоровья и социального благополучия обучающихся. </w:t>
      </w:r>
    </w:p>
    <w:p w:rsidR="00E06AE8" w:rsidRPr="008F0779" w:rsidRDefault="00E06AE8" w:rsidP="00E06AE8">
      <w:pPr>
        <w:autoSpaceDE w:val="0"/>
        <w:autoSpaceDN w:val="0"/>
        <w:adjustRightInd w:val="0"/>
        <w:spacing w:after="0" w:line="240" w:lineRule="auto"/>
        <w:ind w:firstLine="567"/>
        <w:jc w:val="both"/>
        <w:rPr>
          <w:rFonts w:ascii="Times New Roman" w:hAnsi="Times New Roman"/>
          <w:b/>
          <w:bCs/>
          <w:sz w:val="24"/>
          <w:szCs w:val="24"/>
        </w:rPr>
      </w:pPr>
    </w:p>
    <w:p w:rsidR="00E06AE8" w:rsidRPr="005A0D66" w:rsidRDefault="00E06AE8" w:rsidP="00E06AE8">
      <w:pPr>
        <w:autoSpaceDE w:val="0"/>
        <w:autoSpaceDN w:val="0"/>
        <w:adjustRightInd w:val="0"/>
        <w:spacing w:after="0" w:line="240" w:lineRule="auto"/>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3.5.6. Механизмы достижения целевых ориентиров всистеме условий</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Условия реализации основной образовательной программы:</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соответствие требованиям 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гарантия сохранности и укрепления физического, психологическогои социального здоровья обучающихся;</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обеспечение достижения планируемых результатов освоения</w:t>
      </w:r>
      <w:r>
        <w:rPr>
          <w:rFonts w:ascii="Times New Roman" w:eastAsiaTheme="minorHAnsi" w:hAnsi="Times New Roman"/>
          <w:sz w:val="24"/>
          <w:szCs w:val="24"/>
          <w:lang w:eastAsia="en-US"/>
        </w:rPr>
        <w:t xml:space="preserve"> федеральной образовательной программы </w:t>
      </w:r>
      <w:r w:rsidR="004F7BCA">
        <w:rPr>
          <w:rFonts w:ascii="Times New Roman" w:eastAsiaTheme="minorHAnsi" w:hAnsi="Times New Roman"/>
          <w:sz w:val="24"/>
          <w:szCs w:val="24"/>
          <w:lang w:eastAsia="en-US"/>
        </w:rPr>
        <w:t xml:space="preserve">среднего </w:t>
      </w:r>
      <w:r>
        <w:rPr>
          <w:rFonts w:ascii="Times New Roman" w:eastAsiaTheme="minorHAnsi" w:hAnsi="Times New Roman"/>
          <w:sz w:val="24"/>
          <w:szCs w:val="24"/>
          <w:lang w:eastAsia="en-US"/>
        </w:rPr>
        <w:t>общего образования</w:t>
      </w:r>
      <w:r w:rsidRPr="005A0D66">
        <w:rPr>
          <w:rFonts w:ascii="Times New Roman" w:eastAsiaTheme="minorHAnsi" w:hAnsi="Times New Roman"/>
          <w:sz w:val="24"/>
          <w:szCs w:val="24"/>
          <w:lang w:eastAsia="en-US"/>
        </w:rPr>
        <w:t>;</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учёт особенностей образовательной организации, еёорганизационной структуры, запросов участниковобразовательного процесса;</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предоставление возможности взаимодействия с социальнымипартнёрами, использования ресурсов социума.Раздел «Условия реализации программ </w:t>
      </w:r>
      <w:r w:rsidR="004F7BCA">
        <w:rPr>
          <w:rFonts w:ascii="Times New Roman" w:eastAsiaTheme="minorHAnsi" w:hAnsi="Times New Roman"/>
          <w:sz w:val="24"/>
          <w:szCs w:val="24"/>
          <w:lang w:eastAsia="en-US"/>
        </w:rPr>
        <w:t>среднего</w:t>
      </w:r>
      <w:r w:rsidRPr="005A0D66">
        <w:rPr>
          <w:rFonts w:ascii="Times New Roman" w:eastAsiaTheme="minorHAnsi" w:hAnsi="Times New Roman"/>
          <w:sz w:val="24"/>
          <w:szCs w:val="24"/>
          <w:lang w:eastAsia="en-US"/>
        </w:rPr>
        <w:t xml:space="preserve"> общегообразования» содержит:</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описание кадровых, психолого-педагогических, финансовых,материально-технических, информационно-методических условийи ресурсов;</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обоснование необходимых изменений в имеющихся условиях всоответствии с целями и приоритетами образовательнойорганизации при реализации учебного плана;</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перечень механизмов достижения целевых ориентиров в системеусловий реализации требований 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сетевой график (дорожную карту) по формированию необходимойсистемы условий реализации требований 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систему мониторинга и оценки условий реализации требованийФГОС.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Описание системы условий реализации образовательной программыбазируется на результатах проведённой в ходе разработкипрограммы комплексной аналитико-обобщающей и прогностическойдеятельности, включающей:</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анализ имеющихся условий и ресурсов реализации образовательнойпрограммы </w:t>
      </w:r>
      <w:r w:rsidR="004F7BCA">
        <w:rPr>
          <w:rFonts w:ascii="Times New Roman" w:eastAsiaTheme="minorHAnsi" w:hAnsi="Times New Roman"/>
          <w:sz w:val="24"/>
          <w:szCs w:val="24"/>
          <w:lang w:eastAsia="en-US"/>
        </w:rPr>
        <w:t>среднего</w:t>
      </w:r>
      <w:r w:rsidRPr="005A0D66">
        <w:rPr>
          <w:rFonts w:ascii="Times New Roman" w:eastAsiaTheme="minorHAnsi" w:hAnsi="Times New Roman"/>
          <w:sz w:val="24"/>
          <w:szCs w:val="24"/>
          <w:lang w:eastAsia="en-US"/>
        </w:rPr>
        <w:t xml:space="preserve"> общего образования;</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установление степени соответствия условий и ресурсовобразовательной организации требованиям ФГОС</w:t>
      </w:r>
      <w:r>
        <w:rPr>
          <w:rFonts w:ascii="Times New Roman" w:eastAsiaTheme="minorHAnsi" w:hAnsi="Times New Roman"/>
          <w:sz w:val="24"/>
          <w:szCs w:val="24"/>
          <w:lang w:eastAsia="en-US"/>
        </w:rPr>
        <w:t xml:space="preserve"> и ФООП</w:t>
      </w:r>
      <w:r w:rsidRPr="005A0D66">
        <w:rPr>
          <w:rFonts w:ascii="Times New Roman" w:eastAsiaTheme="minorHAnsi" w:hAnsi="Times New Roman"/>
          <w:sz w:val="24"/>
          <w:szCs w:val="24"/>
          <w:lang w:eastAsia="en-US"/>
        </w:rPr>
        <w:t>, а также целям изадачам образовательной программы образовательной организации,сформированным с учётом потребностей всех участниковобразовательной деятельности;</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выявление проблемных зон и установление необходимыхизменений в имеющихся условиях для приведения их всоответствие с требованиями 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разработку механизмов достижения целевых ориентиров в системеусловий для реализации требований ФГОС с привлечением всехучастников образовательной деятельности и возможных партнёров;</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разработку сетевого графика (дорожной карты) созданиянеобходимой системы условий для реализации требований ФГОС;</w:t>
      </w:r>
    </w:p>
    <w:p w:rsidR="00E06AE8" w:rsidRPr="005A0D66" w:rsidRDefault="00E06AE8" w:rsidP="00E06AE8">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 xml:space="preserve"> разработку механизмов мониторинга, оценки и коррекцииреализации промежуточных этапов сетевого графика (дорожнойкарты).</w:t>
      </w:r>
    </w:p>
    <w:p w:rsidR="00E06AE8" w:rsidRDefault="00E06AE8" w:rsidP="00E06AE8">
      <w:pPr>
        <w:autoSpaceDE w:val="0"/>
        <w:autoSpaceDN w:val="0"/>
        <w:adjustRightInd w:val="0"/>
        <w:spacing w:after="0" w:line="240" w:lineRule="auto"/>
        <w:rPr>
          <w:rFonts w:ascii="Times New Roman,Bold" w:eastAsiaTheme="minorHAnsi" w:hAnsi="Times New Roman,Bold" w:cs="Times New Roman,Bold"/>
          <w:b/>
          <w:bCs/>
          <w:sz w:val="20"/>
          <w:szCs w:val="20"/>
          <w:lang w:eastAsia="en-US"/>
        </w:rPr>
      </w:pPr>
    </w:p>
    <w:p w:rsidR="00E06AE8" w:rsidRPr="005A0D66" w:rsidRDefault="00E06AE8" w:rsidP="00E06AE8">
      <w:pPr>
        <w:autoSpaceDE w:val="0"/>
        <w:autoSpaceDN w:val="0"/>
        <w:adjustRightInd w:val="0"/>
        <w:spacing w:after="0" w:line="240" w:lineRule="auto"/>
        <w:jc w:val="center"/>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Сетевой график (дорожная карта) по формированиюнеобходимой системы условий реализации образовательнойпрограммы на 202</w:t>
      </w:r>
      <w:r>
        <w:rPr>
          <w:rFonts w:ascii="Times New Roman" w:eastAsiaTheme="minorHAnsi" w:hAnsi="Times New Roman"/>
          <w:b/>
          <w:bCs/>
          <w:sz w:val="24"/>
          <w:szCs w:val="24"/>
          <w:lang w:eastAsia="en-US"/>
        </w:rPr>
        <w:t>3</w:t>
      </w:r>
      <w:r w:rsidRPr="005A0D66">
        <w:rPr>
          <w:rFonts w:ascii="Times New Roman" w:eastAsiaTheme="minorHAnsi" w:hAnsi="Times New Roman"/>
          <w:b/>
          <w:bCs/>
          <w:sz w:val="24"/>
          <w:szCs w:val="24"/>
          <w:lang w:eastAsia="en-US"/>
        </w:rPr>
        <w:t>-202</w:t>
      </w:r>
      <w:r>
        <w:rPr>
          <w:rFonts w:ascii="Times New Roman" w:eastAsiaTheme="minorHAnsi" w:hAnsi="Times New Roman"/>
          <w:b/>
          <w:bCs/>
          <w:sz w:val="24"/>
          <w:szCs w:val="24"/>
          <w:lang w:eastAsia="en-US"/>
        </w:rPr>
        <w:t xml:space="preserve">7 </w:t>
      </w:r>
      <w:r w:rsidRPr="005A0D66">
        <w:rPr>
          <w:rFonts w:ascii="Times New Roman" w:eastAsiaTheme="minorHAnsi" w:hAnsi="Times New Roman"/>
          <w:b/>
          <w:bCs/>
          <w:sz w:val="24"/>
          <w:szCs w:val="24"/>
          <w:lang w:eastAsia="en-US"/>
        </w:rPr>
        <w:t>гг</w:t>
      </w:r>
      <w:r>
        <w:rPr>
          <w:rFonts w:ascii="Times New Roman" w:eastAsiaTheme="minorHAnsi" w:hAnsi="Times New Roman"/>
          <w:b/>
          <w:bCs/>
          <w:sz w:val="24"/>
          <w:szCs w:val="24"/>
          <w:lang w:eastAsia="en-US"/>
        </w:rPr>
        <w:t>.</w:t>
      </w:r>
    </w:p>
    <w:tbl>
      <w:tblPr>
        <w:tblStyle w:val="a3"/>
        <w:tblW w:w="0" w:type="auto"/>
        <w:tblLook w:val="04A0"/>
      </w:tblPr>
      <w:tblGrid>
        <w:gridCol w:w="2396"/>
        <w:gridCol w:w="5368"/>
        <w:gridCol w:w="1807"/>
      </w:tblGrid>
      <w:tr w:rsidR="00E06AE8" w:rsidRPr="005A0D66" w:rsidTr="00E06AE8">
        <w:tc>
          <w:tcPr>
            <w:tcW w:w="2396" w:type="dxa"/>
          </w:tcPr>
          <w:p w:rsidR="00E06AE8" w:rsidRPr="005A0D66" w:rsidRDefault="00E06AE8" w:rsidP="00E06AE8">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Направление</w:t>
            </w:r>
          </w:p>
        </w:tc>
        <w:tc>
          <w:tcPr>
            <w:tcW w:w="5368" w:type="dxa"/>
          </w:tcPr>
          <w:p w:rsidR="00E06AE8" w:rsidRPr="005A0D66" w:rsidRDefault="00E06AE8" w:rsidP="00E06AE8">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Мероприятия</w:t>
            </w:r>
          </w:p>
        </w:tc>
        <w:tc>
          <w:tcPr>
            <w:tcW w:w="1807" w:type="dxa"/>
          </w:tcPr>
          <w:p w:rsidR="00E06AE8" w:rsidRPr="005A0D66" w:rsidRDefault="00E06AE8" w:rsidP="00E06AE8">
            <w:pPr>
              <w:autoSpaceDE w:val="0"/>
              <w:autoSpaceDN w:val="0"/>
              <w:adjustRightInd w:val="0"/>
              <w:spacing w:after="0" w:line="240" w:lineRule="auto"/>
              <w:jc w:val="center"/>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Сроки</w:t>
            </w:r>
          </w:p>
          <w:p w:rsidR="00E06AE8" w:rsidRPr="005A0D66" w:rsidRDefault="00E06AE8" w:rsidP="00E06AE8">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реализации</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 Нормативное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E06AE8" w:rsidRPr="005A0D66" w:rsidRDefault="004F7BCA"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Наличие решения органагосударственно-общественногоуправления (совета школы,</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управляющего совета,попечительского совета) о введениив образовательной организации</w:t>
            </w:r>
          </w:p>
          <w:p w:rsidR="00E06AE8" w:rsidRPr="005A0D66" w:rsidRDefault="004F7BCA"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ФГОС С</w:t>
            </w:r>
            <w:r w:rsidR="00E06AE8" w:rsidRPr="005A0D66">
              <w:rPr>
                <w:rFonts w:ascii="Times New Roman" w:eastAsiaTheme="minorHAnsi" w:hAnsi="Times New Roman"/>
                <w:sz w:val="24"/>
                <w:szCs w:val="24"/>
                <w:lang w:eastAsia="en-US"/>
              </w:rPr>
              <w:t>ОО</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2023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Разработка основной образовательной</w:t>
            </w:r>
          </w:p>
          <w:p w:rsidR="00E06AE8" w:rsidRPr="005A0D66" w:rsidRDefault="00E06AE8" w:rsidP="004F7BCA">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программы (ООП</w:t>
            </w:r>
            <w:r w:rsidR="004F7BCA">
              <w:rPr>
                <w:rFonts w:ascii="Times New Roman" w:eastAsiaTheme="minorHAnsi" w:hAnsi="Times New Roman"/>
                <w:sz w:val="24"/>
                <w:szCs w:val="24"/>
                <w:lang w:eastAsia="en-US"/>
              </w:rPr>
              <w:t xml:space="preserve"> С</w:t>
            </w:r>
            <w:r>
              <w:rPr>
                <w:rFonts w:ascii="Times New Roman" w:eastAsiaTheme="minorHAnsi" w:hAnsi="Times New Roman"/>
                <w:sz w:val="24"/>
                <w:szCs w:val="24"/>
                <w:lang w:eastAsia="en-US"/>
              </w:rPr>
              <w:t>ОО</w:t>
            </w:r>
            <w:r w:rsidRPr="005A0D66">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2023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4F7BCA">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Утверждение ООП</w:t>
            </w:r>
            <w:r w:rsidR="004F7BCA">
              <w:rPr>
                <w:rFonts w:ascii="Times New Roman" w:eastAsiaTheme="minorHAnsi" w:hAnsi="Times New Roman"/>
                <w:sz w:val="24"/>
                <w:szCs w:val="24"/>
                <w:lang w:eastAsia="en-US"/>
              </w:rPr>
              <w:t xml:space="preserve"> С</w:t>
            </w:r>
            <w:r>
              <w:rPr>
                <w:rFonts w:ascii="Times New Roman" w:eastAsiaTheme="minorHAnsi" w:hAnsi="Times New Roman"/>
                <w:sz w:val="24"/>
                <w:szCs w:val="24"/>
                <w:lang w:eastAsia="en-US"/>
              </w:rPr>
              <w:t>ОО МБОУ «</w:t>
            </w:r>
            <w:r w:rsidR="004F7BCA">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средняя общеобразовательная школа»</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2023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4. Обеспечение соответствиянормативной базы школы</w:t>
            </w:r>
            <w:r w:rsidR="004F7BCA">
              <w:rPr>
                <w:rFonts w:ascii="Times New Roman" w:eastAsiaTheme="minorHAnsi" w:hAnsi="Times New Roman"/>
                <w:sz w:val="24"/>
                <w:szCs w:val="24"/>
                <w:lang w:eastAsia="en-US"/>
              </w:rPr>
              <w:t>требованиям ФГОС С</w:t>
            </w:r>
            <w:r w:rsidRPr="005A0D66">
              <w:rPr>
                <w:rFonts w:ascii="Times New Roman" w:eastAsiaTheme="minorHAnsi" w:hAnsi="Times New Roman"/>
                <w:sz w:val="24"/>
                <w:szCs w:val="24"/>
                <w:lang w:eastAsia="en-US"/>
              </w:rPr>
              <w:t>ОО</w:t>
            </w:r>
          </w:p>
        </w:tc>
        <w:tc>
          <w:tcPr>
            <w:tcW w:w="1807" w:type="dxa"/>
          </w:tcPr>
          <w:p w:rsidR="00E06AE8" w:rsidRPr="00240042" w:rsidRDefault="00E06AE8" w:rsidP="00E06A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5. Приведение должностныхинструкций работниковобразовательной организации</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 соответствие с требованиями ФГОС</w:t>
            </w:r>
          </w:p>
          <w:p w:rsidR="00E06AE8" w:rsidRPr="005A0D66" w:rsidRDefault="004F7BCA" w:rsidP="00E06AE8">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С</w:t>
            </w:r>
            <w:r w:rsidR="00E06AE8" w:rsidRPr="005A0D66">
              <w:rPr>
                <w:rFonts w:ascii="Times New Roman" w:eastAsiaTheme="minorHAnsi" w:hAnsi="Times New Roman"/>
                <w:sz w:val="24"/>
                <w:szCs w:val="24"/>
                <w:lang w:eastAsia="en-US"/>
              </w:rPr>
              <w:t>ОО, тарифно-квалификационными</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характеристиками ипрофессиональным стандартом</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2023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6. Разработка и утвержде</w:t>
            </w:r>
            <w:r w:rsidR="004F7BCA">
              <w:rPr>
                <w:rFonts w:ascii="Times New Roman" w:eastAsiaTheme="minorHAnsi" w:hAnsi="Times New Roman"/>
                <w:sz w:val="24"/>
                <w:szCs w:val="24"/>
                <w:lang w:eastAsia="en-US"/>
              </w:rPr>
              <w:t>ниеплана-графика введения ФГОС С</w:t>
            </w:r>
            <w:r w:rsidRPr="005A0D66">
              <w:rPr>
                <w:rFonts w:ascii="Times New Roman" w:eastAsiaTheme="minorHAnsi" w:hAnsi="Times New Roman"/>
                <w:sz w:val="24"/>
                <w:szCs w:val="24"/>
                <w:lang w:eastAsia="en-US"/>
              </w:rPr>
              <w:t>ОО</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2023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7. Определение списка учебников иучебных пособий, используемых вобразовательной дея</w:t>
            </w:r>
            <w:r w:rsidR="004F7BCA">
              <w:rPr>
                <w:rFonts w:ascii="Times New Roman" w:eastAsiaTheme="minorHAnsi" w:hAnsi="Times New Roman"/>
                <w:sz w:val="24"/>
                <w:szCs w:val="24"/>
                <w:lang w:eastAsia="en-US"/>
              </w:rPr>
              <w:t>тельности всоответствии с ФГОС С</w:t>
            </w:r>
            <w:r w:rsidRPr="005A0D66">
              <w:rPr>
                <w:rFonts w:ascii="Times New Roman" w:eastAsiaTheme="minorHAnsi" w:hAnsi="Times New Roman"/>
                <w:sz w:val="24"/>
                <w:szCs w:val="24"/>
                <w:lang w:eastAsia="en-US"/>
              </w:rPr>
              <w:t>ОО</w:t>
            </w:r>
          </w:p>
        </w:tc>
        <w:tc>
          <w:tcPr>
            <w:tcW w:w="1807"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8. Разработка локальных актов,устанавливающих требования кразличным объектам инфраструктурышколы с учётом требований к</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необходимой и достаточнойоснащённости учебной деятельности</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2022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9. Разработка:</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образовательных программ</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(индивидуальных и др.);</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учебного плана;</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рабочих программ учебныхпредметов, курсов, дисциплин,модулей;</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годового календарного учебногографика;</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положений о внеурочнойдеятельности обучающихся;</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положения об организациитекущей и итоговой оценкидостижения обучающимися</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планируемых результатов освоенияосновной образовательнойпрограммы;</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положения о формах получения</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образования.</w:t>
            </w:r>
          </w:p>
        </w:tc>
        <w:tc>
          <w:tcPr>
            <w:tcW w:w="1807"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по мере</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необходимости</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II. Финансовое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ФГОС 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Определение объёма расходов,необходимых для реализации ООП идостижения планируемых</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результатов</w:t>
            </w:r>
          </w:p>
        </w:tc>
        <w:tc>
          <w:tcPr>
            <w:tcW w:w="1807"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Корректировка локальных актов(внесение изменений в них),регламентирующих установлениезаработной платы работников</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образовательной организации, в томчисле стимулирующих надбавоки доплат, порядка и размеровпремирования</w:t>
            </w:r>
          </w:p>
        </w:tc>
        <w:tc>
          <w:tcPr>
            <w:tcW w:w="1807"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Заключение дополнительныхсоглашений к трудовому договору спедагогическими работниками</w:t>
            </w:r>
          </w:p>
        </w:tc>
        <w:tc>
          <w:tcPr>
            <w:tcW w:w="1807"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III.</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Организационное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введения ФГОС</w:t>
            </w:r>
            <w:r>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Обеспечение координациивзаимодействия участниковобразовательных отношений</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по организации введения ФГОС 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Разработка и реализация моделей</w:t>
            </w:r>
          </w:p>
          <w:p w:rsidR="00E06AE8" w:rsidRPr="00796F54"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xml:space="preserve">взаимодействия </w:t>
            </w:r>
            <w:r>
              <w:rPr>
                <w:rFonts w:ascii="Times New Roman" w:eastAsiaTheme="minorHAnsi" w:hAnsi="Times New Roman"/>
                <w:sz w:val="24"/>
                <w:szCs w:val="24"/>
                <w:lang w:eastAsia="en-US"/>
              </w:rPr>
              <w:t>МБОУ «</w:t>
            </w:r>
            <w:r w:rsidR="00796F54">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 </w:t>
            </w:r>
            <w:r w:rsidRPr="005A0D66">
              <w:rPr>
                <w:rFonts w:ascii="Times New Roman" w:eastAsiaTheme="minorHAnsi" w:hAnsi="Times New Roman"/>
                <w:sz w:val="24"/>
                <w:szCs w:val="24"/>
                <w:lang w:eastAsia="en-US"/>
              </w:rPr>
              <w:t>и организаций дополнительного</w:t>
            </w:r>
            <w:r w:rsidR="00796F54">
              <w:rPr>
                <w:rFonts w:ascii="Times New Roman" w:eastAsiaTheme="minorHAnsi" w:hAnsi="Times New Roman"/>
                <w:sz w:val="24"/>
                <w:szCs w:val="24"/>
                <w:lang w:eastAsia="en-US"/>
              </w:rPr>
              <w:t xml:space="preserve">образования, обеспечивающих </w:t>
            </w:r>
            <w:r w:rsidRPr="005A0D66">
              <w:rPr>
                <w:rFonts w:ascii="Times New Roman" w:eastAsiaTheme="minorHAnsi" w:hAnsi="Times New Roman"/>
                <w:sz w:val="24"/>
                <w:szCs w:val="24"/>
                <w:lang w:eastAsia="en-US"/>
              </w:rPr>
              <w:t>организацию внеурочнойдеятельности</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В начале учебного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3. Разработка и реализация системымониторинга образовательныхпотребностей обучающихся и</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родителей (законных представителей)по использованию часов вариативнойчасти учебного плана и внеурочнойдеятельности</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В начале учебного года</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4. Привлечение органовгосударственно-общественногоуправления образовательной</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xml:space="preserve">организацией к проектированиюосновной образовательнойпрограммы </w:t>
            </w:r>
            <w:r w:rsidR="00796F54">
              <w:rPr>
                <w:rFonts w:ascii="Times New Roman" w:eastAsiaTheme="minorHAnsi" w:hAnsi="Times New Roman"/>
                <w:sz w:val="24"/>
                <w:szCs w:val="24"/>
                <w:lang w:eastAsia="en-US"/>
              </w:rPr>
              <w:t>среднего</w:t>
            </w:r>
            <w:r w:rsidRPr="005A0D66">
              <w:rPr>
                <w:rFonts w:ascii="Times New Roman" w:eastAsiaTheme="minorHAnsi" w:hAnsi="Times New Roman"/>
                <w:sz w:val="24"/>
                <w:szCs w:val="24"/>
                <w:lang w:eastAsia="en-US"/>
              </w:rPr>
              <w:t xml:space="preserve"> общего</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образования</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 необходимости</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IV. Кадровое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1. Анализ кадрового обеспечениявведения и реализации Ф</w:t>
            </w:r>
            <w:r w:rsidR="00796F54">
              <w:rPr>
                <w:rFonts w:ascii="Times New Roman" w:eastAsiaTheme="minorHAnsi" w:hAnsi="Times New Roman"/>
                <w:sz w:val="24"/>
                <w:szCs w:val="24"/>
                <w:lang w:eastAsia="en-US"/>
              </w:rPr>
              <w:t>ГОС С</w:t>
            </w:r>
            <w:r w:rsidRPr="005A0D66">
              <w:rPr>
                <w:rFonts w:ascii="Times New Roman" w:eastAsiaTheme="minorHAnsi" w:hAnsi="Times New Roman"/>
                <w:sz w:val="24"/>
                <w:szCs w:val="24"/>
                <w:lang w:eastAsia="en-US"/>
              </w:rPr>
              <w:t>ОО</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Ежегодно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Создание (корректировка)плана-графика повышенияквалификации педагогических и</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руководящих работниковобразовательной организации в связис введением</w:t>
            </w:r>
            <w:r w:rsidR="00796F54">
              <w:rPr>
                <w:rFonts w:ascii="Times New Roman" w:eastAsiaTheme="minorHAnsi" w:hAnsi="Times New Roman"/>
                <w:sz w:val="24"/>
                <w:szCs w:val="24"/>
                <w:lang w:eastAsia="en-US"/>
              </w:rPr>
              <w:t>ФГОС С</w:t>
            </w:r>
            <w:r w:rsidRPr="005A0D66">
              <w:rPr>
                <w:rFonts w:ascii="Times New Roman" w:eastAsiaTheme="minorHAnsi" w:hAnsi="Times New Roman"/>
                <w:sz w:val="24"/>
                <w:szCs w:val="24"/>
                <w:lang w:eastAsia="en-US"/>
              </w:rPr>
              <w:t>ОО</w:t>
            </w:r>
            <w:r>
              <w:rPr>
                <w:rFonts w:ascii="Times New Roman" w:eastAsiaTheme="minorHAnsi" w:hAnsi="Times New Roman"/>
                <w:sz w:val="24"/>
                <w:szCs w:val="24"/>
                <w:lang w:eastAsia="en-US"/>
              </w:rPr>
              <w:t xml:space="preserve"> и переходом на обучение по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Ежегодно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3. Разработка (корректировка) плананаучно-методической работы(внутришкольного повышенияквалификации) с ориентацией на</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проблемы введения ФГОС 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Ежегодно</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hAnsi="Times New Roman"/>
                <w:sz w:val="24"/>
                <w:szCs w:val="24"/>
              </w:rPr>
              <w:t xml:space="preserve">Информационное </w:t>
            </w:r>
            <w:r w:rsidRPr="005A0D66">
              <w:rPr>
                <w:rFonts w:ascii="Times New Roman" w:eastAsiaTheme="minorHAnsi" w:hAnsi="Times New Roman"/>
                <w:sz w:val="24"/>
                <w:szCs w:val="24"/>
                <w:lang w:eastAsia="en-US"/>
              </w:rPr>
              <w:t>обеспечение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E06AE8" w:rsidRPr="005A0D66" w:rsidRDefault="00796F54" w:rsidP="00E06AE8">
            <w:pPr>
              <w:autoSpaceDE w:val="0"/>
              <w:autoSpaceDN w:val="0"/>
              <w:adjustRightInd w:val="0"/>
              <w:spacing w:after="0" w:line="240" w:lineRule="auto"/>
              <w:rPr>
                <w:rFonts w:ascii="Times New Roman" w:hAnsi="Times New Roman"/>
                <w:sz w:val="24"/>
                <w:szCs w:val="24"/>
              </w:rPr>
            </w:pPr>
            <w:r>
              <w:rPr>
                <w:rFonts w:ascii="Times New Roman" w:eastAsiaTheme="minorHAnsi" w:hAnsi="Times New Roman"/>
                <w:sz w:val="24"/>
                <w:szCs w:val="24"/>
                <w:lang w:eastAsia="en-US"/>
              </w:rPr>
              <w:t>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1. Размещение на сайтеобразовательной организацииинформационных материалов</w:t>
            </w:r>
            <w:r w:rsidR="00796F54">
              <w:rPr>
                <w:rFonts w:ascii="Times New Roman" w:eastAsiaTheme="minorHAnsi" w:hAnsi="Times New Roman"/>
                <w:sz w:val="24"/>
                <w:szCs w:val="24"/>
                <w:lang w:eastAsia="en-US"/>
              </w:rPr>
              <w:t>о введении ФГОС С</w:t>
            </w:r>
            <w:r w:rsidRPr="005A0D66">
              <w:rPr>
                <w:rFonts w:ascii="Times New Roman" w:eastAsiaTheme="minorHAnsi" w:hAnsi="Times New Roman"/>
                <w:sz w:val="24"/>
                <w:szCs w:val="24"/>
                <w:lang w:eastAsia="en-US"/>
              </w:rPr>
              <w:t>ОО</w:t>
            </w:r>
            <w:r>
              <w:rPr>
                <w:rFonts w:ascii="Times New Roman" w:eastAsiaTheme="minorHAnsi" w:hAnsi="Times New Roman"/>
                <w:sz w:val="24"/>
                <w:szCs w:val="24"/>
                <w:lang w:eastAsia="en-US"/>
              </w:rPr>
              <w:t xml:space="preserve"> ипереходе на обучение по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 Широкое информированиеродителей (законных представителей)как участников образовательногопроцесса о введении и</w:t>
            </w:r>
            <w:r w:rsidR="00796F54">
              <w:rPr>
                <w:rFonts w:ascii="Times New Roman" w:eastAsiaTheme="minorHAnsi" w:hAnsi="Times New Roman"/>
                <w:sz w:val="24"/>
                <w:szCs w:val="24"/>
                <w:lang w:eastAsia="en-US"/>
              </w:rPr>
              <w:t>реализации ФГОС С</w:t>
            </w:r>
            <w:r w:rsidRPr="005A0D66">
              <w:rPr>
                <w:rFonts w:ascii="Times New Roman" w:eastAsiaTheme="minorHAnsi" w:hAnsi="Times New Roman"/>
                <w:sz w:val="24"/>
                <w:szCs w:val="24"/>
                <w:lang w:eastAsia="en-US"/>
              </w:rPr>
              <w:t>ОО</w:t>
            </w:r>
            <w:r>
              <w:rPr>
                <w:rFonts w:ascii="Times New Roman" w:eastAsiaTheme="minorHAnsi" w:hAnsi="Times New Roman"/>
                <w:sz w:val="24"/>
                <w:szCs w:val="24"/>
                <w:lang w:eastAsia="en-US"/>
              </w:rPr>
              <w:t xml:space="preserve"> и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 xml:space="preserve">3. Обеспечение публичнойотчётности образовательнойорганизации о ходе и </w:t>
            </w:r>
            <w:r>
              <w:rPr>
                <w:rFonts w:ascii="Times New Roman" w:eastAsiaTheme="minorHAnsi" w:hAnsi="Times New Roman"/>
                <w:sz w:val="24"/>
                <w:szCs w:val="24"/>
                <w:lang w:eastAsia="en-US"/>
              </w:rPr>
              <w:t>р</w:t>
            </w:r>
            <w:r w:rsidRPr="005A0D66">
              <w:rPr>
                <w:rFonts w:ascii="Times New Roman" w:eastAsiaTheme="minorHAnsi" w:hAnsi="Times New Roman"/>
                <w:sz w:val="24"/>
                <w:szCs w:val="24"/>
                <w:lang w:eastAsia="en-US"/>
              </w:rPr>
              <w:t>езультатахвведения и реализации ФГОС НОО</w:t>
            </w:r>
            <w:r>
              <w:rPr>
                <w:rFonts w:ascii="Times New Roman" w:eastAsiaTheme="minorHAnsi" w:hAnsi="Times New Roman"/>
                <w:sz w:val="24"/>
                <w:szCs w:val="24"/>
                <w:lang w:eastAsia="en-US"/>
              </w:rPr>
              <w:t xml:space="preserve"> и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Ежегодно</w:t>
            </w:r>
          </w:p>
        </w:tc>
      </w:tr>
      <w:tr w:rsidR="00E06AE8" w:rsidRPr="005A0D66" w:rsidTr="00E06AE8">
        <w:tc>
          <w:tcPr>
            <w:tcW w:w="2396" w:type="dxa"/>
            <w:vMerge w:val="restart"/>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VI.</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Материально</w:t>
            </w: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техническое обеспечение</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С</w:t>
            </w:r>
            <w:r w:rsidR="00E06AE8" w:rsidRPr="005A0D66">
              <w:rPr>
                <w:rFonts w:ascii="Times New Roman" w:eastAsiaTheme="minorHAnsi" w:hAnsi="Times New Roman"/>
                <w:sz w:val="24"/>
                <w:szCs w:val="24"/>
                <w:lang w:eastAsia="en-US"/>
              </w:rPr>
              <w:t>ОО</w:t>
            </w:r>
            <w:r w:rsidR="00E06AE8">
              <w:rPr>
                <w:rFonts w:ascii="Times New Roman" w:eastAsiaTheme="minorHAnsi" w:hAnsi="Times New Roman"/>
                <w:sz w:val="24"/>
                <w:szCs w:val="24"/>
                <w:lang w:eastAsia="en-US"/>
              </w:rPr>
              <w:t xml:space="preserve"> и ФООП</w:t>
            </w: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Характеристикаматериально-технического</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обеспечения введения и реализации</w:t>
            </w:r>
            <w:r w:rsidR="00796F54">
              <w:rPr>
                <w:rFonts w:ascii="Times New Roman" w:eastAsiaTheme="minorHAnsi" w:hAnsi="Times New Roman"/>
                <w:sz w:val="24"/>
                <w:szCs w:val="24"/>
                <w:lang w:eastAsia="en-US"/>
              </w:rPr>
              <w:t>ФГОС С</w:t>
            </w:r>
            <w:r w:rsidRPr="005A0D66">
              <w:rPr>
                <w:rFonts w:ascii="Times New Roman" w:eastAsiaTheme="minorHAnsi" w:hAnsi="Times New Roman"/>
                <w:sz w:val="24"/>
                <w:szCs w:val="24"/>
                <w:lang w:eastAsia="en-US"/>
              </w:rPr>
              <w:t>ОО</w:t>
            </w:r>
            <w:r>
              <w:rPr>
                <w:rFonts w:ascii="Times New Roman" w:eastAsiaTheme="minorHAnsi" w:hAnsi="Times New Roman"/>
                <w:sz w:val="24"/>
                <w:szCs w:val="24"/>
                <w:lang w:eastAsia="en-US"/>
              </w:rPr>
              <w:t xml:space="preserve"> и ФООП</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Pr>
                <w:rFonts w:ascii="Times New Roman" w:eastAsiaTheme="minorHAnsi" w:hAnsi="Times New Roman"/>
                <w:sz w:val="24"/>
                <w:szCs w:val="24"/>
                <w:lang w:eastAsia="en-US"/>
              </w:rPr>
              <w:t xml:space="preserve">3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од</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Обеспечение соответствияматериально-технической базыобразовательной организации</w:t>
            </w:r>
          </w:p>
          <w:p w:rsidR="00E06AE8" w:rsidRPr="005A0D66" w:rsidRDefault="00796F54" w:rsidP="00E06AE8">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требованиям ФГОС С</w:t>
            </w:r>
            <w:r w:rsidR="00E06AE8" w:rsidRPr="005A0D66">
              <w:rPr>
                <w:rFonts w:ascii="Times New Roman" w:eastAsiaTheme="minorHAnsi" w:hAnsi="Times New Roman"/>
                <w:sz w:val="24"/>
                <w:szCs w:val="24"/>
                <w:lang w:eastAsia="en-US"/>
              </w:rPr>
              <w:t>ОО</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Обеспечение соответствия условийреализации ООП противопожарнымнормам,санитарно-эпидемиологическимнормам, нормам охраны трудаработников образовательнойорганизации</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E06AE8" w:rsidRPr="005A0D66" w:rsidTr="00E06AE8">
        <w:tc>
          <w:tcPr>
            <w:tcW w:w="2396" w:type="dxa"/>
            <w:vMerge/>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tc>
        <w:tc>
          <w:tcPr>
            <w:tcW w:w="5368" w:type="dxa"/>
          </w:tcPr>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4. Обеспечение соответствияинформационно-образовательной</w:t>
            </w:r>
            <w:r w:rsidR="00796F54">
              <w:rPr>
                <w:rFonts w:ascii="Times New Roman" w:eastAsiaTheme="minorHAnsi" w:hAnsi="Times New Roman"/>
                <w:sz w:val="24"/>
                <w:szCs w:val="24"/>
                <w:lang w:eastAsia="en-US"/>
              </w:rPr>
              <w:t>среды требованиям ФГОС С</w:t>
            </w:r>
            <w:r w:rsidRPr="005A0D66">
              <w:rPr>
                <w:rFonts w:ascii="Times New Roman" w:eastAsiaTheme="minorHAnsi" w:hAnsi="Times New Roman"/>
                <w:sz w:val="24"/>
                <w:szCs w:val="24"/>
                <w:lang w:eastAsia="en-US"/>
              </w:rPr>
              <w:t>ОО:</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укомплектованностьбиблиотечно-</w:t>
            </w:r>
            <w:r>
              <w:rPr>
                <w:rFonts w:ascii="Times New Roman" w:eastAsiaTheme="minorHAnsi" w:hAnsi="Times New Roman"/>
                <w:sz w:val="24"/>
                <w:szCs w:val="24"/>
                <w:lang w:eastAsia="en-US"/>
              </w:rPr>
              <w:t>и</w:t>
            </w:r>
            <w:r w:rsidRPr="005A0D66">
              <w:rPr>
                <w:rFonts w:ascii="Times New Roman" w:eastAsiaTheme="minorHAnsi" w:hAnsi="Times New Roman"/>
                <w:sz w:val="24"/>
                <w:szCs w:val="24"/>
                <w:lang w:eastAsia="en-US"/>
              </w:rPr>
              <w:t>нформационногоцентра печатными иэлектроннымиобразовательными ресурсами;</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наличие доступа образовательнойорганизации к электроннымобразовательным ресурсам (ЭОР),размещённым в федеральных,региональных и иных базах данных;</w:t>
            </w:r>
          </w:p>
          <w:p w:rsidR="00E06AE8" w:rsidRPr="005A0D66" w:rsidRDefault="00E06AE8" w:rsidP="00E06AE8">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наличие контролируемого доступаучастников образовательныхотношений к информационным</w:t>
            </w:r>
          </w:p>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образовательным ресурсам локальнойсети и Интернета.</w:t>
            </w:r>
          </w:p>
        </w:tc>
        <w:tc>
          <w:tcPr>
            <w:tcW w:w="1807" w:type="dxa"/>
          </w:tcPr>
          <w:p w:rsidR="00E06AE8" w:rsidRPr="005A0D66" w:rsidRDefault="00E06AE8" w:rsidP="00E06AE8">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bl>
    <w:p w:rsidR="00E06AE8" w:rsidRPr="005A0D66" w:rsidRDefault="00E06AE8" w:rsidP="00E06AE8">
      <w:pPr>
        <w:autoSpaceDE w:val="0"/>
        <w:autoSpaceDN w:val="0"/>
        <w:adjustRightInd w:val="0"/>
        <w:spacing w:after="0" w:line="240" w:lineRule="auto"/>
        <w:rPr>
          <w:rFonts w:ascii="Times New Roman" w:hAnsi="Times New Roman"/>
          <w:b/>
          <w:bCs/>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360" w:lineRule="exact"/>
        <w:rPr>
          <w:sz w:val="24"/>
          <w:szCs w:val="24"/>
        </w:rPr>
      </w:pPr>
    </w:p>
    <w:p w:rsidR="007969D2" w:rsidRPr="00244E5E" w:rsidRDefault="007969D2" w:rsidP="007969D2">
      <w:pPr>
        <w:spacing w:line="544" w:lineRule="exact"/>
        <w:rPr>
          <w:sz w:val="24"/>
          <w:szCs w:val="24"/>
        </w:rPr>
      </w:pPr>
    </w:p>
    <w:p w:rsidR="007969D2" w:rsidRPr="00244E5E" w:rsidRDefault="007969D2" w:rsidP="007969D2">
      <w:pPr>
        <w:rPr>
          <w:sz w:val="24"/>
          <w:szCs w:val="24"/>
        </w:rPr>
        <w:sectPr w:rsidR="007969D2" w:rsidRPr="00244E5E" w:rsidSect="00041D32">
          <w:pgSz w:w="11900" w:h="16840"/>
          <w:pgMar w:top="1098" w:right="757" w:bottom="886" w:left="1275" w:header="0" w:footer="3" w:gutter="0"/>
          <w:cols w:space="720"/>
          <w:noEndnote/>
          <w:docGrid w:linePitch="360"/>
        </w:sectPr>
      </w:pPr>
    </w:p>
    <w:p w:rsidR="007969D2" w:rsidRPr="00244E5E" w:rsidRDefault="007969D2" w:rsidP="00004C13">
      <w:pPr>
        <w:pStyle w:val="22"/>
        <w:shd w:val="clear" w:color="auto" w:fill="auto"/>
        <w:spacing w:after="592" w:line="475" w:lineRule="exact"/>
        <w:jc w:val="both"/>
        <w:rPr>
          <w:b/>
          <w:sz w:val="24"/>
          <w:szCs w:val="24"/>
        </w:rPr>
      </w:pPr>
    </w:p>
    <w:sectPr w:rsidR="007969D2" w:rsidRPr="00244E5E" w:rsidSect="00004C13">
      <w:headerReference w:type="even" r:id="rId33"/>
      <w:headerReference w:type="default" r:id="rId34"/>
      <w:footerReference w:type="even" r:id="rId35"/>
      <w:footerReference w:type="default" r:id="rId36"/>
      <w:headerReference w:type="first" r:id="rId37"/>
      <w:footerReference w:type="first" r:id="rId38"/>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28A" w:rsidRDefault="0047728A" w:rsidP="009977BA">
      <w:pPr>
        <w:spacing w:after="0" w:line="240" w:lineRule="auto"/>
      </w:pPr>
      <w:r>
        <w:separator/>
      </w:r>
    </w:p>
  </w:endnote>
  <w:endnote w:type="continuationSeparator" w:id="0">
    <w:p w:rsidR="0047728A" w:rsidRDefault="0047728A" w:rsidP="00997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iberation Serif">
    <w:altName w:val="Cambria"/>
    <w:charset w:val="CC"/>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Symbol">
    <w:panose1 w:val="05050102010706020507"/>
    <w:charset w:val="02"/>
    <w:family w:val="roman"/>
    <w:pitch w:val="variable"/>
    <w:sig w:usb0="00000000" w:usb1="10000000" w:usb2="00000000" w:usb3="00000000" w:csb0="8000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6" type="#_x0000_t202" style="position:absolute;margin-left:70.45pt;margin-top:809.55pt;width:49.45pt;height:7.2pt;z-index:-251530240;mso-wrap-style:none;mso-wrap-distance-left:5pt;mso-wrap-distance-right:5pt;mso-position-horizontal-relative:page;mso-position-vertical-relative:page" wrapcoords="0 0" filled="f" stroked="f">
          <v:textbox style="mso-next-textbox:#_x0000_s2176;mso-fit-shape-to-text:t" inset="0,0,0,0">
            <w:txbxContent>
              <w:p w:rsidR="00187100" w:rsidRDefault="00187100">
                <w:pPr>
                  <w:spacing w:line="240" w:lineRule="auto"/>
                </w:pPr>
                <w:r>
                  <w:rPr>
                    <w:rStyle w:val="ae"/>
                    <w:rFonts w:eastAsia="Calibri"/>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4190"/>
      <w:docPartObj>
        <w:docPartGallery w:val="Page Numbers (Bottom of Page)"/>
        <w:docPartUnique/>
      </w:docPartObj>
    </w:sdtPr>
    <w:sdtContent>
      <w:p w:rsidR="00187100" w:rsidRDefault="00AE118B">
        <w:pPr>
          <w:pStyle w:val="af9"/>
          <w:jc w:val="right"/>
        </w:pPr>
        <w:fldSimple w:instr=" PAGE   \* MERGEFORMAT ">
          <w:r w:rsidR="009D1917">
            <w:rPr>
              <w:noProof/>
            </w:rPr>
            <w:t>767</w:t>
          </w:r>
        </w:fldSimple>
      </w:p>
    </w:sdtContent>
  </w:sdt>
  <w:p w:rsidR="00187100" w:rsidRDefault="00187100">
    <w:pPr>
      <w:pStyle w:val="af9"/>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4191"/>
      <w:docPartObj>
        <w:docPartGallery w:val="Page Numbers (Bottom of Page)"/>
        <w:docPartUnique/>
      </w:docPartObj>
    </w:sdtPr>
    <w:sdtContent>
      <w:p w:rsidR="00187100" w:rsidRDefault="00187100">
        <w:pPr>
          <w:pStyle w:val="af9"/>
          <w:jc w:val="right"/>
        </w:pPr>
        <w:r>
          <w:t xml:space="preserve"> </w:t>
        </w:r>
      </w:p>
    </w:sdtContent>
  </w:sdt>
  <w:p w:rsidR="00187100" w:rsidRDefault="00187100">
    <w:pPr>
      <w:pStyle w:val="af9"/>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6" o:spid="_x0000_s2261" type="#_x0000_t202" style="position:absolute;margin-left:70.45pt;margin-top:809.55pt;width:48.8pt;height:8.2pt;z-index:-2516428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TxgIAALQFAAAOAAAAZHJzL2Uyb0RvYy54bWysVM2OmzAQvlfqO1i+s0BKSEBLVrshVJW2&#10;P9K2D+CACVbBRrY3sK320Htfoe/QQw+99RWyb9SxCcn+XKq2HKzBHn8z38znOT3rmxptqVRM8AT7&#10;Jx5GlOeiYHyT4A/vM2eOkdKEF6QWnCb4hip8tnj+7LRrYzoRlagLKhGAcBV3bYIrrdvYdVVe0Yao&#10;E9FSDoelkA3R8Cs3biFJB+hN7U48L3Q7IYtWipwqBbvpcIgXFr8saa7flqWiGtUJhty0XaVd12Z1&#10;F6ck3kjSVizfp0H+IouGMA5BD1Ap0QRdS/YEqmG5FEqU+iQXjSvKkuXUcgA2vveIzVVFWmq5QHFU&#10;eyiT+n+w+ZvtO4lYkeAQI04aaNHu2+777sfu1+7n3Ze7ryg0NepaFYPrVQvOur8QPfTa8lXtpcg/&#10;KsTFsiJ8Q8+lFF1FSQE5+uame+/qgKMMyLp7LQoIRq61sEB9KRtTQCgJAnTo1c2hP7TXKIfN0I9m&#10;IZzkcOR7gR/Y/rkkHi+3UumXVDTIGAmW0H4LTraXSptkSDy6mFhcZKyurQRq/mADHIcdCA1XzZlJ&#10;wnb0c+RFq/lqHjjBJFw5gZemznm2DJww82fT9EW6XKb+rYnrB3HFioJyE2ZUlx/8Wff2Oh90cdCX&#10;EjUrDJxJScnNellLtCWg7sx+tuRwcnRzH6ZhiwBcHlHyJ4F3MYmcLJzPnCALpk408+aO50cXUegF&#10;UZBmDyldMk7/nRLqEhxNJ9NBS8ekH3Hz7PeUG4kbpmF+1KxJ8PzgRGKjwBUvbGs1YfVg3yuFSf9Y&#10;Cmj32GirVyPRQay6X/fD87BqNmJei+IGFCwFKAzECMMPjErITxh1MEgSzGHSYVS/4vAGzMwZDTka&#10;69EgPIeLCdYYDeZSD7PpupVsUwHu+MrO4Z1kzGr4mMP+dcFosFT2Y8zMnvv/1us4bBe/AQAA//8D&#10;AFBLAwQUAAYACAAAACEAYEOlp+AAAAANAQAADwAAAGRycy9kb3ducmV2LnhtbEyPzU7DMBCE70i8&#10;g7VI3KiTlrRpGqdClbhwoyAkbm68jSP8E9lumrw92xPcdnZHs9/U+8kaNmKIvXcC8kUGDF3rVe86&#10;AZ8fr08lsJikU9J4hwJmjLBv7u9qWSl/de84HlPHKMTFSgrQKQ0V57HVaGVc+AEd3c4+WJlIho6r&#10;IK8Ubg1fZtmaW9k7+qDlgAeN7c/xYgVspi+PQ8QDfp/HNuh+Ls3bLMTjw/SyA5ZwSn9muOETOjTE&#10;dPIXpyIzpJ+zLVlpWOfbHBhZlquyAHa6rVZFAbyp+f8WzS8AAAD//wMAUEsBAi0AFAAGAAgAAAAh&#10;ALaDOJL+AAAA4QEAABMAAAAAAAAAAAAAAAAAAAAAAFtDb250ZW50X1R5cGVzXS54bWxQSwECLQAU&#10;AAYACAAAACEAOP0h/9YAAACUAQAACwAAAAAAAAAAAAAAAAAvAQAAX3JlbHMvLnJlbHNQSwECLQAU&#10;AAYACAAAACEAe/zqE8YCAAC0BQAADgAAAAAAAAAAAAAAAAAuAgAAZHJzL2Uyb0RvYy54bWxQSwEC&#10;LQAUAAYACAAAACEAYEOlp+AAAAANAQAADwAAAAAAAAAAAAAAAAAgBQAAZHJzL2Rvd25yZXYueG1s&#10;UEsFBgAAAAAEAAQA8wAAAC0GAAAAAA==&#10;" filled="f" stroked="f">
          <v:textbox style="mso-next-textbox:#Надпись 6;mso-fit-shape-to-text:t" inset="0,0,0,0">
            <w:txbxContent>
              <w:p w:rsidR="00187100" w:rsidRDefault="00187100">
                <w:pPr>
                  <w:spacing w:line="240" w:lineRule="auto"/>
                </w:pPr>
                <w:r>
                  <w:rPr>
                    <w:rStyle w:val="ae"/>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5" o:spid="_x0000_s2260" type="#_x0000_t202" style="position:absolute;margin-left:70.45pt;margin-top:809.55pt;width:48.8pt;height:8.2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pexwIAALQ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glGnLTQot233ffdj92v3c+7L3df0cTUqO9UAqZXHRjr7YXYQq9tvqq7FMVH&#10;hbhY1ISv6bmUoq8pKSFG37x07z0dcJQBWfWvRQnOyLUWFmhbydYUEEqCAB16dXPoD91qVMBl5MfT&#10;CDQFqHwv9EPbP5ck4+NOKv2SihYZIcUS2m/ByeZSaRMMSUYT44uLnDWNpUDDH1yA4XADruGp0Zkg&#10;bEc/x168nC1noRMG0dIJvSxzzvNF6ES5P51kL7LFIvNvjV8/TGpWlpQbNyO7/PDPurfn+cCLA7+U&#10;aFhp4ExISq5Xi0aiDQF25/azJQfN0cx9GIYtAuTyKCU/CL2LIHbyaDZ1wjycOPHUmzmeH1/EkRfG&#10;YZY/TOmScfrvKaE+xfEkmAxcOgb9KDfPfk9zI0nLNOyPhrUpnh2MSGIYuOSlba0mrBnke6Uw4R9L&#10;Ae0eG235aig6kFVvV1s7HlEwzsFKlDfAYCmAYUBGWH4g1EJ+wqiHRZJiDpsOo+YVhxkwO2cU5Cis&#10;RoHwAh6mWGM0iAs97KbrTrJ1DbjjlJ3DnOTMctgM1BDDfrpgNdhU9mvM7J77/9bquGznvwEAAP//&#10;AwBQSwMEFAAGAAgAAAAhAGBDpafgAAAADQEAAA8AAABkcnMvZG93bnJldi54bWxMj81OwzAQhO9I&#10;vIO1SNyok5a0aRqnQpW4cKMgJG5uvI0j/BPZbpq8PdsT3HZ2R7Pf1PvJGjZiiL13AvJFBgxd61Xv&#10;OgGfH69PJbCYpFPSeIcCZoywb+7valkpf3XvOB5TxyjExUoK0CkNFeex1WhlXPgBHd3OPliZSIaO&#10;qyCvFG4NX2bZmlvZO/qg5YAHje3P8WIFbKYvj0PEA36fxzbofi7N2yzE48P0sgOWcEp/ZrjhEzo0&#10;xHTyF6ciM6Sfsy1ZaVjn2xwYWZarsgB2uq1WRQG8qfn/Fs0vAAAA//8DAFBLAQItABQABgAIAAAA&#10;IQC2gziS/gAAAOEBAAATAAAAAAAAAAAAAAAAAAAAAABbQ29udGVudF9UeXBlc10ueG1sUEsBAi0A&#10;FAAGAAgAAAAhADj9If/WAAAAlAEAAAsAAAAAAAAAAAAAAAAALwEAAF9yZWxzLy5yZWxzUEsBAi0A&#10;FAAGAAgAAAAhANJmSl7HAgAAtAUAAA4AAAAAAAAAAAAAAAAALgIAAGRycy9lMm9Eb2MueG1sUEsB&#10;Ai0AFAAGAAgAAAAhAGBDpafgAAAADQEAAA8AAAAAAAAAAAAAAAAAIQUAAGRycy9kb3ducmV2Lnht&#10;bFBLBQYAAAAABAAEAPMAAAAuBgAAAAA=&#10;" filled="f" stroked="f">
          <v:textbox style="mso-next-textbox:#Надпись 5;mso-fit-shape-to-text:t" inset="0,0,0,0">
            <w:txbxContent>
              <w:p w:rsidR="00187100" w:rsidRDefault="00187100">
                <w:pPr>
                  <w:spacing w:line="240" w:lineRule="auto"/>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3" o:spid="_x0000_s2258" type="#_x0000_t202" style="position:absolute;margin-left:104.15pt;margin-top:768.3pt;width:367.85pt;height:12.0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wwyAIAALUFAAAOAAAAZHJzL2Uyb0RvYy54bWysVEtu2zAQ3RfoHQjuFUm2LFtC5CCxrKJA&#10;+gHSHoCWKIuoRAokYzktsui+V+gduuiiu17BuVGHlOU4CQoUbbUgRuTwzbyZxzk92zY12lCpmOAJ&#10;9k88jCjPRcH4OsHv32XODCOlCS9ILThN8A1V+Gz+/Nlp18Z0JCpRF1QiAOEq7toEV1q3seuqvKIN&#10;USeipRwOSyEbouFXrt1Ckg7Qm9odeV7odkIWrRQ5VQp20/4Qzy1+WdJcvylLRTWqEwy5abtKu67M&#10;6s5PSbyWpK1Yvk+D/EUWDWEcgh6gUqIJupbsCVTDcimUKPVJLhpXlCXLqeUAbHzvEZurirTUcoHi&#10;qPZQJvX/YPPXm7cSsSLBY4w4aaBFu6+7b7vvu5+7H3ef776gsalR16oYXK9acNbbC7GFXlu+qr0U&#10;+QeFuFhUhK/puZSiqygpIEff3HSPrvY4yoCsuleigGDkWgsLtC1lYwoIJUGADr26OfSHbjXKYTMI&#10;p34YTTDK4cyfjL3xxIYg8XC7lUq/oKJBxkiwhP5bdLK5VNpkQ+LBxQTjImN1bTVQ8wcb4NjvQGy4&#10;as5MFralnyIvWs6Ws8AJRuHSCbw0dc6zReCEmT+dpON0sUj9WxPXD+KKFQXlJswgLz/4s/bthd4L&#10;4yAwJWpWGDiTkpLr1aKWaENA3pn99gU5cnMfpmGLAFweUfJHgXcxipwsnE2dIAsmTjT1Zo7nRxdR&#10;6AVRkGYPKV0yTv+dEuoSHE1Gk15Mv+Xm2e8pNxI3TMMAqVmT4NnBicRGgkte2NZqwurePiqFSf++&#10;FNDuodFWsEajvVr1drW17yMMTHij5pUobkDCUoDCQKcw/cCohPyIUQeTJMEcRh1G9UsOj8AMncGQ&#10;g7EaDMJzuJhgjVFvLnQ/nK5bydYV4A7P7BweSsashu9z2D8vmA2Wyn6OmeFz/G+97qft/BcAAAD/&#10;/wMAUEsDBBQABgAIAAAAIQDDkAP83wAAAA0BAAAPAAAAZHJzL2Rvd25yZXYueG1sTI/NTsMwEITv&#10;SLyDtUjcqE1b0hDiVKgSF260CImbG2/jCP9Etpsmb8/2BMed+TQ7U28nZ9mIMfXBS3hcCGDo26B7&#10;30n4PLw9lMBSVl4rGzxKmDHBtrm9qVWlw8V/4LjPHaMQnyolweQ8VJyn1qBTaREG9OSdQnQq0xk7&#10;rqO6ULizfClEwZ3qPX0wasCdwfZnf3YSNtNXwCHhDr9PYxtNP5f2fZby/m56fQGWccp/MFzrU3Vo&#10;qNMxnL1OzEpYinJFKBlPq6IARsjzek3zjlepEBvgTc3/r2h+AQAA//8DAFBLAQItABQABgAIAAAA&#10;IQC2gziS/gAAAOEBAAATAAAAAAAAAAAAAAAAAAAAAABbQ29udGVudF9UeXBlc10ueG1sUEsBAi0A&#10;FAAGAAgAAAAhADj9If/WAAAAlAEAAAsAAAAAAAAAAAAAAAAALwEAAF9yZWxzLy5yZWxzUEsBAi0A&#10;FAAGAAgAAAAhAGVjrDDIAgAAtQUAAA4AAAAAAAAAAAAAAAAALgIAAGRycy9lMm9Eb2MueG1sUEsB&#10;Ai0AFAAGAAgAAAAhAMOQA/zfAAAADQEAAA8AAAAAAAAAAAAAAAAAIgUAAGRycy9kb3ducmV2Lnht&#10;bFBLBQYAAAAABAAEAPMAAAAuBgAAAAA=&#10;" filled="f" stroked="f">
          <v:textbox style="mso-next-textbox:#Надпись 3;mso-fit-shape-to-text:t" inset="0,0,0,0">
            <w:txbxContent>
              <w:p w:rsidR="00187100" w:rsidRDefault="00187100">
                <w:pPr>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AE118B">
      <w:rPr>
        <w:noProof/>
        <w:sz w:val="24"/>
        <w:szCs w:val="24"/>
      </w:rPr>
      <w:pict>
        <v:shape id="Надпись 2" o:spid="_x0000_s2257" type="#_x0000_t202" style="position:absolute;margin-left:70.3pt;margin-top:812.95pt;width:48.8pt;height:8.2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v+xwIAALQFAAAOAAAAZHJzL2Uyb0RvYy54bWysVEtu2zAQ3RfoHQjuFX0qy5YQOUgsqyiQ&#10;foC0B6AlyiIqkQLJWE6LLLrvFXqHLrrorldwbtQhZdn5bIq2WhAjzvDN782cnm3bBm2oVEzwFPsn&#10;HkaUF6JkfJ3iD+9zZ4aR0oSXpBGcpviGKnw2f/7stO8SGohaNCWVCEC4SvouxbXWXeK6qqhpS9SJ&#10;6CgHZSVkSzT8yrVbStIDetu4gedFbi9k2UlRUKXgNhuUeG7xq4oW+m1VKapRk2KITdtT2nNlTnd+&#10;SpK1JF3Nin0Y5C+iaAnj4PQAlRFN0LVkT6BaVkihRKVPCtG6oqpYQW0OkI3vPcrmqiYdtblAcVR3&#10;KJP6f7DFm807iViZ4gAjTlpo0e7b7vvux+7X7ufdl7uvKDA16juVgOlVB8Z6eyG20Gubr+ouRfFR&#10;IS4WNeFrei6l6GtKSojRNy/de08HHGVAVv1rUYIzcq2FBdpWsjUFhJIgQIde3Rz6Q7caFXAZ+fE0&#10;Ak0BKt8L/dD2zyXJ+LiTSr+kokVGSLGE9ltwsrlU2gRDktHE+OIiZ01jKdDwBxdgONyAa3hqdCYI&#10;29HPsRcvZ8tZ6IRBtHRCL8uc83wROlHuTyfZi2yxyPxb49cPk5qVJeXGzcguP/yz7u15PvDiwC8l&#10;GlYaOBOSkuvVopFoQ4Dduf1syUFzNHMfhmGLALk8SskPQu8iiJ08mk2dMA8nTjz1Zo7nxxdx5IVx&#10;mOUPU7pknP57SqhPcTwJJgOXjkE/ys2z39PcSNIyDfujYW2KZwcjkhgGLnlpW6sJawb5XilM+MdS&#10;QLvHRlu+GooOZNXb1daORzQZ52AlyhtgsBTAMCAjLD8QaiE/YdTDIkkxh02HUfOKwwyYnTMKchRW&#10;o0B4AQ9TrDEaxIUedtN1J9m6Btxxys5hTnJmOWwGaohhP12wGmwq+zVmds/9f2t1XLbz3wAAAP//&#10;AwBQSwMEFAAGAAgAAAAhAMCyBKPfAAAADQEAAA8AAABkcnMvZG93bnJldi54bWxMj81OwzAQhO9I&#10;vIO1SNyog1tCCHEqVIkLNwpC4ubG2zjCP5Htpsnbsz3BbWd3NPtNs52dZRPGNAQv4X5VAEPfBT34&#10;XsLnx+tdBSxl5bWywaOEBRNs2+urRtU6nP07TvvcMwrxqVYSTM5jzXnqDDqVVmFET7djiE5lkrHn&#10;OqozhTvLRVGU3KnB0wejRtwZ7H72Jyfhcf4KOCbc4fdx6qIZlsq+LVLe3swvz8AyzvnPDBd8QoeW&#10;mA7h5HVilvSmKMlKQykenoCRRawrAexwWW3EGnjb8P8t2l8AAAD//wMAUEsBAi0AFAAGAAgAAAAh&#10;ALaDOJL+AAAA4QEAABMAAAAAAAAAAAAAAAAAAAAAAFtDb250ZW50X1R5cGVzXS54bWxQSwECLQAU&#10;AAYACAAAACEAOP0h/9YAAACUAQAACwAAAAAAAAAAAAAAAAAvAQAAX3JlbHMvLnJlbHNQSwECLQAU&#10;AAYACAAAACEA5yVr/scCAAC0BQAADgAAAAAAAAAAAAAAAAAuAgAAZHJzL2Uyb0RvYy54bWxQSwEC&#10;LQAUAAYACAAAACEAwLIEo98AAAANAQAADwAAAAAAAAAAAAAAAAAhBQAAZHJzL2Rvd25yZXYueG1s&#10;UEsFBgAAAAAEAAQA8wAAAC0GAAAAAA==&#10;" filled="f" stroked="f">
          <v:textbox style="mso-next-textbox:#Надпись 2;mso-fit-shape-to-text:t" inset="0,0,0,0">
            <w:txbxContent>
              <w:p w:rsidR="00187100" w:rsidRDefault="00187100">
                <w:pPr>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7" type="#_x0000_t202" style="position:absolute;margin-left:70.45pt;margin-top:809.55pt;width:48.8pt;height:18.2pt;z-index:-251529216;mso-wrap-style:none;mso-wrap-distance-left:5pt;mso-wrap-distance-right:5pt;mso-position-horizontal-relative:page;mso-position-vertical-relative:page" wrapcoords="0 0" filled="f" stroked="f">
          <v:textbox style="mso-next-textbox:#_x0000_s2177;mso-fit-shape-to-text:t" inset="0,0,0,0">
            <w:txbxContent>
              <w:p w:rsidR="00187100" w:rsidRDefault="00187100">
                <w:pPr>
                  <w:spacing w:line="240" w:lineRule="auto"/>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9" type="#_x0000_t202" style="position:absolute;margin-left:70.9pt;margin-top:805.05pt;width:74.15pt;height:23.45pt;z-index:-251527168;mso-wrap-style:none;mso-wrap-distance-left:5pt;mso-wrap-distance-right:5pt;mso-position-horizontal-relative:page;mso-position-vertical-relative:page" wrapcoords="0 0" filled="f" stroked="f">
          <v:textbox style="mso-next-textbox:#_x0000_s2179;mso-fit-shape-to-text:t" inset="0,0,0,0">
            <w:txbxContent>
              <w:p w:rsidR="00187100" w:rsidRDefault="00187100">
                <w:pPr>
                  <w:spacing w:line="240" w:lineRule="auto"/>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2" type="#_x0000_t202" style="position:absolute;margin-left:70.45pt;margin-top:809.55pt;width:49.45pt;height:7.2pt;z-index:-251523072;mso-wrap-style:none;mso-wrap-distance-left:5pt;mso-wrap-distance-right:5pt;mso-position-horizontal-relative:page;mso-position-vertical-relative:page" wrapcoords="0 0" filled="f" stroked="f">
          <v:textbox style="mso-next-textbox:#_x0000_s2252;mso-fit-shape-to-text:t" inset="0,0,0,0">
            <w:txbxContent>
              <w:p w:rsidR="00187100" w:rsidRDefault="00187100">
                <w:pPr>
                  <w:spacing w:line="240" w:lineRule="auto"/>
                </w:pPr>
                <w:r>
                  <w:rPr>
                    <w:rStyle w:val="ae"/>
                    <w:rFonts w:eastAsia="Calibri"/>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3" type="#_x0000_t202" style="position:absolute;margin-left:70.45pt;margin-top:809.55pt;width:6.45pt;height:23.45pt;z-index:-251522048;mso-wrap-style:none;mso-wrap-distance-left:5pt;mso-wrap-distance-right:5pt;mso-position-horizontal-relative:page;mso-position-vertical-relative:page" wrapcoords="0 0" filled="f" stroked="f">
          <v:textbox style="mso-next-textbox:#_x0000_s2253;mso-fit-shape-to-text:t" inset="0,0,0,0">
            <w:txbxContent>
              <w:p w:rsidR="00187100" w:rsidRDefault="00187100">
                <w:pPr>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5" type="#_x0000_t202" style="position:absolute;margin-left:102.1pt;margin-top:768.9pt;width:451.45pt;height:11.75pt;z-index:-251520000;mso-wrap-style:none;mso-wrap-distance-left:5pt;mso-wrap-distance-right:5pt;mso-position-horizontal-relative:page;mso-position-vertical-relative:page" wrapcoords="0 0" filled="f" stroked="f">
          <v:textbox style="mso-next-textbox:#_x0000_s2255;mso-fit-shape-to-text:t" inset="0,0,0,0">
            <w:txbxContent>
              <w:p w:rsidR="00187100" w:rsidRDefault="00187100">
                <w:pPr>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AE118B">
      <w:pict>
        <v:shape id="_x0000_s2256" type="#_x0000_t202" style="position:absolute;margin-left:68.5pt;margin-top:813.05pt;width:49.45pt;height:7.2pt;z-index:-251518976;mso-wrap-style:none;mso-wrap-distance-left:5pt;mso-wrap-distance-right:5pt;mso-position-horizontal-relative:page;mso-position-vertical-relative:page" wrapcoords="0 0" filled="f" stroked="f">
          <v:textbox style="mso-next-textbox:#_x0000_s2256;mso-fit-shape-to-text:t" inset="0,0,0,0">
            <w:txbxContent>
              <w:p w:rsidR="00187100" w:rsidRDefault="00187100">
                <w:pPr>
                  <w:spacing w:line="240" w:lineRule="auto"/>
                </w:pPr>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rPr>
      <w:pict>
        <v:shapetype id="_x0000_t202" coordsize="21600,21600" o:spt="202" path="m,l,21600r21600,l21600,xe">
          <v:stroke joinstyle="miter"/>
          <v:path gradientshapeok="t" o:connecttype="rect"/>
        </v:shapetype>
        <v:shape id="Надпись 69" o:spid="_x0000_s2265" type="#_x0000_t202" style="position:absolute;margin-left:70.45pt;margin-top:809.55pt;width:48.8pt;height:8.2pt;z-index:-2514882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CWyAIAALY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sMII04a6NHu2+777sfu1+7n3Ze7rwgUUKWuVTEYX7VgrvsL0UO3bcaqvRT5&#10;R4W4WFaEb+i5lKKrKCkgSt+8dO89HXCUAVl3r0UB3si1FhaoL2VjSghFQYAO3bo5dIj2GuVwGfrR&#10;LARNDirfC/zAdtAl8fi4lUq/pKJBRkiwBAJYcLK9VNoEQ+LRxPjiImN1bUlQ8wcXYDjcgGt4anQm&#10;CNvTz5EXreareeAEk3DlBF6aOufZMnDCzJ9N0xfpcpn6t8avH8QVKwrKjZuRX37wZ/3bM31gxoFh&#10;StSsMHAmJCU362Ut0ZYAvzP72ZKD5mjmPgzDFgFyeZSSPwm8i0nkZOF85gRZMHWimTd3PD+6iEIv&#10;iII0e5jSJeP031NCXYKj6WQ6cOkY9KPcPPs9zY3EDdOwQWrWJHh+MCKxYeCKF7a1mrB6kO+VwoR/&#10;LAW0e2y05auh6EBW3a97OyD+dJyDtShugMFSAMOAjLD+QKiE/IRRB6skwRx2HUb1Kw4zYLbOKMhR&#10;WI8C4Tk8TLDGaBCXethO161kmwpwxyk7hznJmOWwGaghhv10wXKwqewXmdk+9/+t1XHdLn4D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ArDkCWyAIAALYFAAAOAAAAAAAAAAAAAAAAAC4CAABkcnMvZTJvRG9jLnhtbFBL&#10;AQItABQABgAIAAAAIQBgQ6Wn4AAAAA0BAAAPAAAAAAAAAAAAAAAAACIFAABkcnMvZG93bnJldi54&#10;bWxQSwUGAAAAAAQABADzAAAALwYAAAAA&#10;" filled="f" stroked="f">
          <v:textbox style="mso-next-textbox:#Надпись 69;mso-fit-shape-to-text:t" inset="0,0,0,0">
            <w:txbxContent>
              <w:p w:rsidR="00187100" w:rsidRDefault="00187100">
                <w:pPr>
                  <w:spacing w:line="240" w:lineRule="auto"/>
                </w:pPr>
                <w:r>
                  <w:rPr>
                    <w:rStyle w:val="ae"/>
                    <w:rFonts w:eastAsia="Calibri"/>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rPr>
      <w:pict>
        <v:shapetype id="_x0000_t202" coordsize="21600,21600" o:spt="202" path="m,l,21600r21600,l21600,xe">
          <v:stroke joinstyle="miter"/>
          <v:path gradientshapeok="t" o:connecttype="rect"/>
        </v:shapetype>
        <v:shape id="Надпись 68" o:spid="_x0000_s2264" type="#_x0000_t202" style="position:absolute;margin-left:70.45pt;margin-top:809.55pt;width:48.8pt;height:8.2pt;z-index:-2514872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gJyAIAALYFAAAOAAAAZHJzL2Uyb0RvYy54bWysVM2OmzAQvlfqO1i+s0BKSEBLVrshVJW2&#10;P9K2D+CACVbBRrY3sK320Htfoe/QQw+99RWyb9SxCcn+XKq2HKzBM/7m75s5PeubGm2pVEzwBPsn&#10;HkaU56JgfJPgD+8zZ46R0oQXpBacJviGKny2eP7stGtjOhGVqAsqEYBwFXdtgiut29h1VV7RhqgT&#10;0VIOylLIhmj4lRu3kKQD9KZ2J54Xup2QRStFTpWC23RQ4oXFL0ua67dlqahGdYIhNm1Pac+1Od3F&#10;KYk3krQVy/dhkL+IoiGMg9MDVEo0QdeSPYFqWC6FEqU+yUXjirJkObU5QDa+9yibq4q01OYCxVHt&#10;oUzq/8Hmb7bvJGJFgkPoFCcN9Gj3bfd992P3a/fz7svdVwQKqFLXqhiMr1ow1/2F6KHbNmPVXor8&#10;o0JcLCvCN/RcStFVlBQQpW9euveeDjjKgKy716IAb+RaCwvUl7IxJYSiIECHbt0cOkR7jXK4DP1o&#10;FoImB5XvBX5gO+iSeHzcSqVfUtEgIyRYAgEsONleKm2CIfFoYnxxkbG6tiSo+YMLMBxuwDU8NToT&#10;hO3p58iLVvPVPHCCSbhyAi9NnfNsGThh5s+m6Yt0uUz9W+PXD+KKFQXlxs3ILz/4s/7tmT4w48Aw&#10;JWpWGDgTkpKb9bKWaEuA35n9bMlBczRzH4ZhiwC5PErJnwTexSRysnA+c4IsmDrRzJs7nh9dRKEX&#10;REGaPUzpknH67ymhLsHRdDIduHQM+lFunv2e5kbihmnYIDVrEjw/GJHYMHDFC9taTVg9yPdKYcI/&#10;lgLaPTba8tVQdCCr7te9HRA/HOdgLYobYLAUwDAgI6w/ECohP2HUwSpJMIddh1H9isMMmK0zCnIU&#10;1qNAeA4PE6wxGsSlHrbTdSvZpgLcccrOYU4yZjlsBmqIYT9dsBxsKvtFZrbP/X9rdVy3i98AAAD/&#10;/wMAUEsDBBQABgAIAAAAIQBgQ6Wn4AAAAA0BAAAPAAAAZHJzL2Rvd25yZXYueG1sTI/NTsMwEITv&#10;SLyDtUjcqJOWtGkap0KVuHCjICRubryNI/wT2W6avD3bE9x2dkez39T7yRo2Yoi9dwLyRQYMXetV&#10;7zoBnx+vTyWwmKRT0niHAmaMsG/u72pZKX917zgeU8coxMVKCtApDRXnsdVoZVz4AR3dzj5YmUiG&#10;jqsgrxRuDV9m2Zpb2Tv6oOWAB43tz/FiBWymL49DxAN+n8c26H4uzdssxOPD9LIDlnBKf2a44RM6&#10;NMR08henIjOkn7MtWWlY59scGFmWq7IAdrqtVkUBvKn5/xbNLwAAAP//AwBQSwECLQAUAAYACAAA&#10;ACEAtoM4kv4AAADhAQAAEwAAAAAAAAAAAAAAAAAAAAAAW0NvbnRlbnRfVHlwZXNdLnhtbFBLAQIt&#10;ABQABgAIAAAAIQA4/SH/1gAAAJQBAAALAAAAAAAAAAAAAAAAAC8BAABfcmVscy8ucmVsc1BLAQIt&#10;ABQABgAIAAAAIQCaEYgJyAIAALYFAAAOAAAAAAAAAAAAAAAAAC4CAABkcnMvZTJvRG9jLnhtbFBL&#10;AQItABQABgAIAAAAIQBgQ6Wn4AAAAA0BAAAPAAAAAAAAAAAAAAAAACIFAABkcnMvZG93bnJldi54&#10;bWxQSwUGAAAAAAQABADzAAAALwYAAAAA&#10;" filled="f" stroked="f">
          <v:textbox style="mso-next-textbox:#Надпись 68;mso-fit-shape-to-text:t" inset="0,0,0,0">
            <w:txbxContent>
              <w:p w:rsidR="00187100" w:rsidRDefault="00187100">
                <w:pPr>
                  <w:spacing w:line="240" w:lineRule="auto"/>
                </w:pPr>
                <w:r>
                  <w:rPr>
                    <w:rStyle w:val="ae"/>
                    <w:rFonts w:eastAsia="Calibri"/>
                  </w:rPr>
                  <w:tab/>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18710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28A" w:rsidRDefault="0047728A" w:rsidP="009977BA">
      <w:pPr>
        <w:spacing w:after="0" w:line="240" w:lineRule="auto"/>
      </w:pPr>
      <w:r>
        <w:separator/>
      </w:r>
    </w:p>
  </w:footnote>
  <w:footnote w:type="continuationSeparator" w:id="0">
    <w:p w:rsidR="0047728A" w:rsidRDefault="0047728A" w:rsidP="009977BA">
      <w:pPr>
        <w:spacing w:after="0" w:line="240" w:lineRule="auto"/>
      </w:pPr>
      <w:r>
        <w:continuationSeparator/>
      </w:r>
    </w:p>
  </w:footnote>
  <w:footnote w:id="1">
    <w:p w:rsidR="00187100" w:rsidRDefault="00187100"/>
    <w:p w:rsidR="00187100" w:rsidRDefault="00187100" w:rsidP="004E272D">
      <w:pPr>
        <w:pStyle w:val="a5"/>
        <w:shd w:val="clear" w:color="auto" w:fill="auto"/>
        <w:tabs>
          <w:tab w:val="left" w:pos="192"/>
        </w:tabs>
        <w:spacing w:line="269" w:lineRule="exact"/>
      </w:pPr>
    </w:p>
  </w:footnote>
  <w:footnote w:id="2">
    <w:p w:rsidR="00187100" w:rsidRDefault="00187100"/>
    <w:p w:rsidR="00187100" w:rsidRDefault="00187100" w:rsidP="004E272D">
      <w:pPr>
        <w:pStyle w:val="a5"/>
        <w:shd w:val="clear" w:color="auto" w:fill="auto"/>
        <w:tabs>
          <w:tab w:val="left" w:pos="230"/>
        </w:tabs>
        <w:spacing w:line="269" w:lineRule="exact"/>
      </w:pPr>
    </w:p>
  </w:footnote>
  <w:footnote w:id="3">
    <w:p w:rsidR="00187100" w:rsidRDefault="00187100"/>
    <w:p w:rsidR="00187100" w:rsidRDefault="00187100" w:rsidP="004E272D">
      <w:pPr>
        <w:pStyle w:val="a5"/>
        <w:shd w:val="clear" w:color="auto" w:fill="auto"/>
        <w:tabs>
          <w:tab w:val="left" w:pos="259"/>
        </w:tabs>
        <w:spacing w:line="269" w:lineRule="exac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4" type="#_x0000_t202" style="position:absolute;margin-left:308.55pt;margin-top:33.7pt;width:9.6pt;height:8.4pt;z-index:-251532288;mso-wrap-style:none;mso-wrap-distance-left:5pt;mso-wrap-distance-right:5pt;mso-position-horizontal-relative:page;mso-position-vertical-relative:page" wrapcoords="0 0" filled="f" stroked="f">
          <v:textbox style="mso-next-textbox:#_x0000_s2174;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187100">
                  <w:rPr>
                    <w:rStyle w:val="TimesNewRoman11pt"/>
                    <w:rFonts w:eastAsia="Cambria"/>
                    <w:noProof/>
                  </w:rPr>
                  <w:t>2380</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8" o:spid="_x0000_s2263" type="#_x0000_t202" style="position:absolute;margin-left:308.55pt;margin-top:33.7pt;width:11.05pt;height:12.65pt;z-index:-251644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qixQIAALQ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liaBQnLbRo+3X7bft9+3P74+7z3Rc0NTXqO5WA61UHznpzITbQa8tXdZei&#10;+KAQF/Oa8BU9l1L0NSUl5Oibm+7B1QFHGZBl/0qUEIxca2GBNpVsTQGhJAjQoVc3+/7QjUaFCRl4&#10;x8chRgUc+ZEXhaGNQJLxcieVfkFFi4yRYgntt+Bkfam0SYYko4uJxUXOmsZKoOEPNsBx2IHQcNWc&#10;mSRsRz/FXryYLqaBE0yihRN4Weac5/PAiXL/JMyOs/k8829NXD9IalaWlJswo7r84M+6t9P5oIu9&#10;vpRoWGngTEpKrpbzRqI1AXXn9tsV5MDNfZiGLQJweUTJnwTexSR28mh64gR5EDrxiTd1PD++iCMv&#10;iIMsf0jpknH675RQn+I4nISDln7LzbPfU24kaZmG+dGwFgS8dyKJUeCCl7a1mrBmsA9KYdK/LwW0&#10;e2y01auR6CBWvVlu7PMIYxPeiHkpyhtQsBSgMJApDD8waiE/YtTDIEkxh0mHUfOSwxswM2c05Ggs&#10;R4PwAi6mWGM0mHM9zKbrTrJVDbjjKzuHd5Izq+H7HHavC0aDpbIbY2b2HP5br/thO/sFAAD//wMA&#10;UEsDBBQABgAIAAAAIQCskkgd3QAAAAkBAAAPAAAAZHJzL2Rvd25yZXYueG1sTI/BTsMwDIbvSLxD&#10;ZCRuLG1B7dY1ndAkLtwYExK3rPGaaolTJVnXvj3hBDdb/vT7+5vdbA2b0IfBkYB8lQFD6pwaqBdw&#10;/Hx7WgMLUZKSxhEKWDDArr2/a2St3I0+cDrEnqUQCrUUoGMca85Dp9HKsHIjUrqdnbcyptX3XHl5&#10;S+HW8CLLSm7lQOmDliPuNXaXw9UKqOYvh2PAPX6fp87rYVmb90WIx4f5dQss4hz/YPjVT+rQJqeT&#10;u5IKzAgo8ypPaBqqF2AJKJ83BbCTgE1RAW8b/r9B+wMAAP//AwBQSwECLQAUAAYACAAAACEAtoM4&#10;kv4AAADhAQAAEwAAAAAAAAAAAAAAAAAAAAAAW0NvbnRlbnRfVHlwZXNdLnhtbFBLAQItABQABgAI&#10;AAAAIQA4/SH/1gAAAJQBAAALAAAAAAAAAAAAAAAAAC8BAABfcmVscy8ucmVsc1BLAQItABQABgAI&#10;AAAAIQBQ4zqixQIAALQFAAAOAAAAAAAAAAAAAAAAAC4CAABkcnMvZTJvRG9jLnhtbFBLAQItABQA&#10;BgAIAAAAIQCskkgd3QAAAAkBAAAPAAAAAAAAAAAAAAAAAB8FAABkcnMvZG93bnJldi54bWxQSwUG&#10;AAAAAAQABADzAAAAKQYAAAAA&#10;" filled="f" stroked="f">
          <v:textbox style="mso-next-textbox:#Надпись 8;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187100">
                  <w:rPr>
                    <w:rStyle w:val="TimesNewRoman11pt"/>
                    <w:rFonts w:eastAsia="Cambria"/>
                    <w:noProof/>
                  </w:rPr>
                  <w:t>42</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7" o:spid="_x0000_s2262" type="#_x0000_t202" style="position:absolute;margin-left:308.55pt;margin-top:33.7pt;width:11.05pt;height:12.65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E4xgIAALQFAAAOAAAAZHJzL2Uyb0RvYy54bWysVM2O0zAQviPxDpbv2STdpE2iTdFu0yCk&#10;5UdaeAA3cRqLxI5sb9MFceDOK/AOHDhw4xW6b8TYabrdXSEhIAdrYo+/mW/m85w927YN2lCpmOAp&#10;9k88jCgvRMn4OsXv3uZOhJHShJekEZym+IYq/Gz+9MlZ3yV0ImrRlFQiAOEq6bsU11p3ieuqoqYt&#10;USeioxwOKyFbouFXrt1Skh7Q28adeN7U7YUsOykKqhTsZsMhnlv8qqKFfl1VimrUpBhy03aVdl2Z&#10;1Z2fkWQtSVezYp8G+YssWsI4BD1AZUQTdC3ZI6iWFVIoUemTQrSuqCpWUMsB2PjeAzZXNemo5QLF&#10;Ud2hTOr/wRavNm8kYmWKZxhx0kKLdl9333bfdz93P24/335BM1OjvlMJuF514Ky3F2ILvbZ8VXcp&#10;ivcKcbGoCV/TcylFX1NSQo6+uekeXR1wlAFZ9S9FCcHItRYWaFvJ1hQQSoIAHXp1c+gP3WpUmJCB&#10;d3oaYlTAkT/1pmFoI5BkvNxJpZ9T0SJjpFhC+y042VwqbZIhyehiYnGRs6axEmj4vQ1wHHYgNFw1&#10;ZyYJ29GPsRcvo2UUOMFkunQCL8uc83wRONPcn4XZabZYZP4nE9cPkpqVJeUmzKguP/iz7u11Puji&#10;oC8lGlYaOJOSkuvVopFoQ0Dduf32BTlyc++nYYsAXB5Q8ieBdzGJnXwazZwgD0InnnmR4/nxRTz1&#10;gjjI8vuULhmn/04J9SmOw0k4aOm33Dz7PeZGkpZpmB8Na1McHZxIYhS45KVtrSasGeyjUpj070oB&#10;7R4bbfVqJDqIVW9XW/s8/MiEN2JeifIGFCwFKAxkCsMPjFrIDxj1MEhSzGHSYdS84PAGzMwZDTka&#10;q9EgvICLKdYYDeZCD7PpupNsXQPu+MrO4Z3kzGr4Lof964LRYKnsx5iZPcf/1utu2M5/AQAA//8D&#10;AFBLAwQUAAYACAAAACEArJJIHd0AAAAJAQAADwAAAGRycy9kb3ducmV2LnhtbEyPwU7DMAyG70i8&#10;Q2QkbixtQe3WNZ3QJC7cGBMSt6zxmmqJUyVZ17494QQ3W/70+/ub3WwNm9CHwZGAfJUBQ+qcGqgX&#10;cPx8e1oDC1GSksYRClgwwK69v2tkrdyNPnA6xJ6lEAq1FKBjHGvOQ6fRyrByI1K6nZ23MqbV91x5&#10;eUvh1vAiy0pu5UDpg5Yj7jV2l8PVCqjmL4djwD1+n6fO62FZm/dFiMeH+XULLOIc/2D41U/q0Can&#10;k7uSCswIKPMqT2gaqhdgCSifNwWwk4BNUQFvG/6/QfsDAAD//wMAUEsBAi0AFAAGAAgAAAAhALaD&#10;OJL+AAAA4QEAABMAAAAAAAAAAAAAAAAAAAAAAFtDb250ZW50X1R5cGVzXS54bWxQSwECLQAUAAYA&#10;CAAAACEAOP0h/9YAAACUAQAACwAAAAAAAAAAAAAAAAAvAQAAX3JlbHMvLnJlbHNQSwECLQAUAAYA&#10;CAAAACEAO7yhOMYCAAC0BQAADgAAAAAAAAAAAAAAAAAuAgAAZHJzL2Uyb0RvYy54bWxQSwECLQAU&#10;AAYACAAAACEArJJIHd0AAAAJAQAADwAAAAAAAAAAAAAAAAAgBQAAZHJzL2Rvd25yZXYueG1sUEsF&#10;BgAAAAAEAAQA8wAAACoGAAAAAA==&#10;" filled="f" stroked="f">
          <v:textbox style="mso-next-textbox:#Надпись 7;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9D1917">
                  <w:rPr>
                    <w:rStyle w:val="TimesNewRoman11pt"/>
                    <w:rFonts w:eastAsia="Cambria"/>
                    <w:noProof/>
                  </w:rPr>
                  <w:t>768</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sz w:val="24"/>
        <w:szCs w:val="24"/>
      </w:rPr>
      <w:pict>
        <v:shapetype id="_x0000_t202" coordsize="21600,21600" o:spt="202" path="m,l,21600r21600,l21600,xe">
          <v:stroke joinstyle="miter"/>
          <v:path gradientshapeok="t" o:connecttype="rect"/>
        </v:shapetype>
        <v:shape id="Надпись 4" o:spid="_x0000_s2259" type="#_x0000_t202" style="position:absolute;margin-left:308.4pt;margin-top:56.5pt;width:10.55pt;height:12.05pt;z-index:-2516408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alxgIAALQFAAAOAAAAZHJzL2Uyb0RvYy54bWysVM2O0zAQviPxDpbv2SRt0k2iTdFu0yCk&#10;5UdaeAA3cRqLxI5sb9MFceDOK/AOHDhw4xW6b8TYabrdXSEhIAdrYo+/mW/m85w927YN2lCpmOAp&#10;9k88jCgvRMn4OsXv3uZOhJHShJekEZym+IYq/Gz+9MlZ3yV0ImrRlFQiAOEq6bsU11p3ieuqoqYt&#10;USeioxwOKyFbouFXrt1Skh7Q28adeN7M7YUsOykKqhTsZsMhnlv8qqKFfl1VimrUpBhy03aVdl2Z&#10;1Z2fkWQtSVezYp8G+YssWsI4BD1AZUQTdC3ZI6iWFVIoUemTQrSuqCpWUMsB2PjeAzZXNemo5QLF&#10;Ud2hTOr/wRavNm8kYmWKA4w4aaFFu6+7b7vvu5+7H7efb7+gwNSo71QCrlcdOOvthdhCry1f1V2K&#10;4r1CXCxqwtf0XErR15SUkKNvbrpHVwccZUBW/UtRQjByrYUF2layNQWEkiBAh17dHPpDtxoVJuR0&#10;GkchRgUc+eHUm4Y2AknGy51U+jkVLTJGiiW034KTzaXSJhmSjC4mFhc5axorgYbf2wDHYQdCw1Vz&#10;ZpKwHf0Ye/EyWkaBE0xmSyfwssw5zxeBM8v90zCbZotF5n8ycf0gqVlZUm7CjOrygz/r3l7ngy4O&#10;+lKiYaWBMykpuV4tGok2BNSd229fkCM3934atgjA5QElfxJ4F5PYyWfRqRPkQejEp17keH58Ec+8&#10;IA6y/D6lS8bpv1NCfYrjcBIOWvotN89+j7mRpGUa5kfD2hRHByeSGAUueWlbqwlrBvuoFCb9u1JA&#10;u8dGW70aiQ5i1dvV1j6P2dSEN2JeifIGFCwFKAxkCsMPjFrIDxj1MEhSzGHSYdS84PAGzMwZDTka&#10;q9EgvICLKdYYDeZCD7PpupNsXQPu+MrO4Z3kzGr4Lof964LRYKnsx5iZPcf/1utu2M5/AQAA//8D&#10;AFBLAwQUAAYACAAAACEA8gFuDt0AAAALAQAADwAAAGRycy9kb3ducmV2LnhtbEyPwU7DMBBE70j8&#10;g7VI3KgTIiUlxKlQJS7cKKgSNzfZxhH2OrLdNPl7lhMcd2Y0+6bZLc6KGUMcPSnINxkIpM73Iw0K&#10;Pj9eH7YgYtLUa+sJFawYYdfe3jS67v2V3nE+pEFwCcVaKzApTbWUsTPodNz4CYm9sw9OJz7DIPug&#10;r1zurHzMslI6PRJ/MHrCvcHu+3BxCqrl6HGKuMev89wFM65b+7YqdX+3vDyDSLikvzD84jM6tMx0&#10;8hfqo7AKyrxk9MRGXvAoTpRF9QTixEpR5SDbRv7f0P4AAAD//wMAUEsBAi0AFAAGAAgAAAAhALaD&#10;OJL+AAAA4QEAABMAAAAAAAAAAAAAAAAAAAAAAFtDb250ZW50X1R5cGVzXS54bWxQSwECLQAUAAYA&#10;CAAAACEAOP0h/9YAAACUAQAACwAAAAAAAAAAAAAAAAAvAQAAX3JlbHMvLnJlbHNQSwECLQAUAAYA&#10;CAAAACEAGyGGpcYCAAC0BQAADgAAAAAAAAAAAAAAAAAuAgAAZHJzL2Uyb0RvYy54bWxQSwECLQAU&#10;AAYACAAAACEA8gFuDt0AAAALAQAADwAAAAAAAAAAAAAAAAAgBQAAZHJzL2Rvd25yZXYueG1sUEsF&#10;BgAAAAAEAAQA8wAAACoGAAAAAA==&#10;" filled="f" stroked="f">
          <v:textbox style="mso-next-textbox:#Надпись 4;mso-fit-shape-to-text:t" inset="0,0,0,0">
            <w:txbxContent>
              <w:p w:rsidR="00187100" w:rsidRDefault="00AE118B">
                <w:pPr>
                  <w:spacing w:line="240" w:lineRule="auto"/>
                </w:pPr>
                <w:r>
                  <w:rPr>
                    <w:rStyle w:val="TimesNewRoman105pt"/>
                    <w:rFonts w:eastAsia="Cambria"/>
                  </w:rPr>
                  <w:fldChar w:fldCharType="begin"/>
                </w:r>
                <w:r w:rsidR="00187100">
                  <w:rPr>
                    <w:rStyle w:val="TimesNewRoman105pt"/>
                    <w:rFonts w:eastAsia="Cambria"/>
                  </w:rPr>
                  <w:instrText xml:space="preserve"> PAGE \* MERGEFORMAT </w:instrText>
                </w:r>
                <w:r>
                  <w:rPr>
                    <w:rStyle w:val="TimesNewRoman105pt"/>
                    <w:rFonts w:eastAsia="Cambria"/>
                  </w:rPr>
                  <w:fldChar w:fldCharType="separate"/>
                </w:r>
                <w:r w:rsidR="00187100">
                  <w:rPr>
                    <w:rStyle w:val="TimesNewRoman105pt"/>
                    <w:rFonts w:eastAsia="Cambria"/>
                    <w:noProof/>
                  </w:rPr>
                  <w:t>1</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5" type="#_x0000_t202" style="position:absolute;margin-left:308.55pt;margin-top:33.7pt;width:16.55pt;height:22.65pt;z-index:-251531264;mso-wrap-style:none;mso-wrap-distance-left:5pt;mso-wrap-distance-right:5pt;mso-position-horizontal-relative:page;mso-position-vertical-relative:page" wrapcoords="0 0" filled="f" stroked="f">
          <v:textbox style="mso-next-textbox:#_x0000_s2175;mso-fit-shape-to-text:t" inset="0,0,0,0">
            <w:txbxContent>
              <w:p w:rsidR="00187100" w:rsidRDefault="00187100">
                <w:pPr>
                  <w:spacing w:line="240" w:lineRule="auto"/>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sz w:val="24"/>
        <w:szCs w:val="24"/>
        <w:lang w:bidi="ru-RU"/>
      </w:rPr>
      <w:pict>
        <v:shapetype id="_x0000_t202" coordsize="21600,21600" o:spt="202" path="m,l,21600r21600,l21600,xe">
          <v:stroke joinstyle="miter"/>
          <v:path gradientshapeok="t" o:connecttype="rect"/>
        </v:shapetype>
        <v:shape id="_x0000_s2178" type="#_x0000_t202" style="position:absolute;margin-left:303pt;margin-top:48.8pt;width:15.8pt;height:22.05pt;z-index:-251528192;mso-wrap-style:none;mso-wrap-distance-left:5pt;mso-wrap-distance-right:5pt;mso-position-horizontal-relative:page;mso-position-vertical-relative:page" wrapcoords="0 0" filled="f" stroked="f">
          <v:textbox style="mso-next-textbox:#_x0000_s2178;mso-fit-shape-to-text:t" inset="0,0,0,0">
            <w:txbxContent>
              <w:p w:rsidR="00187100" w:rsidRDefault="00187100">
                <w:pPr>
                  <w:spacing w:line="240" w:lineRule="auto"/>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0" type="#_x0000_t202" style="position:absolute;margin-left:308.55pt;margin-top:33.7pt;width:9.6pt;height:8.4pt;z-index:-251525120;mso-wrap-style:none;mso-wrap-distance-left:5pt;mso-wrap-distance-right:5pt;mso-position-horizontal-relative:page;mso-position-vertical-relative:page" wrapcoords="0 0" filled="f" stroked="f">
          <v:textbox style="mso-next-textbox:#_x0000_s2250;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187100">
                  <w:rPr>
                    <w:rStyle w:val="TimesNewRoman11pt"/>
                    <w:rFonts w:eastAsia="Cambria"/>
                    <w:noProof/>
                  </w:rPr>
                  <w:t>2552</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1" type="#_x0000_t202" style="position:absolute;margin-left:308.55pt;margin-top:33.7pt;width:16.55pt;height:22.65pt;z-index:-251524096;mso-wrap-style:none;mso-wrap-distance-left:5pt;mso-wrap-distance-right:5pt;mso-position-horizontal-relative:page;mso-position-vertical-relative:page" wrapcoords="0 0" filled="f" stroked="f">
          <v:textbox style="mso-next-textbox:#_x0000_s2251;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9D1917">
                  <w:rPr>
                    <w:rStyle w:val="TimesNewRoman11pt"/>
                    <w:rFonts w:eastAsia="Cambria"/>
                    <w:noProof/>
                  </w:rPr>
                  <w:t>339</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pict>
        <v:shapetype id="_x0000_t202" coordsize="21600,21600" o:spt="202" path="m,l,21600r21600,l21600,xe">
          <v:stroke joinstyle="miter"/>
          <v:path gradientshapeok="t" o:connecttype="rect"/>
        </v:shapetype>
        <v:shape id="_x0000_s2254" type="#_x0000_t202" style="position:absolute;margin-left:300.1pt;margin-top:56.6pt;width:22.55pt;height:8.65pt;z-index:-251521024;mso-wrap-style:none;mso-wrap-distance-left:5pt;mso-wrap-distance-right:5pt;mso-position-horizontal-relative:page;mso-position-vertical-relative:page" wrapcoords="0 0" filled="f" stroked="f">
          <v:textbox style="mso-next-textbox:#_x0000_s2254;mso-fit-shape-to-text:t" inset="0,0,0,0">
            <w:txbxContent>
              <w:p w:rsidR="00187100" w:rsidRDefault="00AE118B">
                <w:pPr>
                  <w:spacing w:line="240" w:lineRule="auto"/>
                </w:pPr>
                <w:r>
                  <w:rPr>
                    <w:rStyle w:val="TimesNewRoman105pt"/>
                    <w:rFonts w:eastAsia="Cambria"/>
                  </w:rPr>
                  <w:fldChar w:fldCharType="begin"/>
                </w:r>
                <w:r w:rsidR="00187100">
                  <w:rPr>
                    <w:rStyle w:val="TimesNewRoman105pt"/>
                    <w:rFonts w:eastAsia="Cambria"/>
                  </w:rPr>
                  <w:instrText xml:space="preserve"> PAGE \* MERGEFORMAT </w:instrText>
                </w:r>
                <w:r>
                  <w:rPr>
                    <w:rStyle w:val="TimesNewRoman105pt"/>
                    <w:rFonts w:eastAsia="Cambria"/>
                  </w:rPr>
                  <w:fldChar w:fldCharType="separate"/>
                </w:r>
                <w:r w:rsidR="00187100">
                  <w:rPr>
                    <w:rStyle w:val="TimesNewRoman105pt"/>
                    <w:rFonts w:eastAsia="Cambria"/>
                    <w:noProof/>
                  </w:rPr>
                  <w:t>2537</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rPr>
      <w:pict>
        <v:shapetype id="_x0000_t202" coordsize="21600,21600" o:spt="202" path="m,l,21600r21600,l21600,xe">
          <v:stroke joinstyle="miter"/>
          <v:path gradientshapeok="t" o:connecttype="rect"/>
        </v:shapetype>
        <v:shape id="Надпись 71" o:spid="_x0000_s2267" type="#_x0000_t202" style="position:absolute;margin-left:308.55pt;margin-top:33.7pt;width:22.05pt;height:12.65pt;z-index:-2514903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ykyAIAALYFAAAOAAAAZHJzL2Uyb0RvYy54bWysVM2O0zAQviPxDpbv2STdpG2iTdFu0yCk&#10;5UdaeAA3cRqLxI5sb5MFceDOK/AOHDhw4xW6b8TYabrdXSEhwAdrbI8/zzfzec6e9U2NtlQqJniC&#10;/RMPI8pzUTC+SfC7t5kzx0hpwgtSC04TfEMVfrZ4+uSsa2M6EZWoCyoRgHAVd22CK63b2HVVXtGG&#10;qBPRUg6HpZAN0bCUG7eQpAP0pnYnnjd1OyGLVoqcKgW76XCIFxa/LGmuX5elohrVCYbYtJ2lnddm&#10;dhdnJN5I0lYs34dB/iKKhjAOjx6gUqIJupbsEVTDcimUKPVJLhpXlCXLqeUAbHzvAZurirTUcoHk&#10;qPaQJvX/YPNX2zcSsSLBMx8jThqo0e7r7tvu++7n7sft59svCA4gS12rYnC+asFd9xeih2pbxqq9&#10;FPl7hbhYVoRv6LmUoqsoKSBKe9M9ujrgKAOy7l6KAl4j11pYoL6UjUkhJAUBOlTr5lAh2muUw+Zk&#10;7nmnIUY5HPlTbxqGJjaXxOPlVir9nIoGGSPBEgRgwcn2UunBdXQxb3GRsbq2Iqj5vQ3AHHbgabhq&#10;zkwQtqYfIy9azVfzwAkm05UTeGnqnGfLwJlm/ixMT9PlMvU/mXf9IK5YUVBunhn15Qd/Vr+90gdl&#10;HBSmRM0KA2dCUnKzXtYSbQnoO7Njn5AjN/d+GDZfwOUBJX8SeBeTyMmm85kTZEHoRDNv7nh+dBFN&#10;vSAK0uw+pUvG6b9TQl2Co3ASDlr6LTfPjsfcSNwwDR2kZk2CQRwwjBOJjQJXvLC2Jqwe7KNUmPDv&#10;UgHlHgtt9WokOohV9+vefhD/1CAbMa9FcQMKlgIUBjKF9gdGJeQHjDpoJQnm0Oswql9w+AOm64yG&#10;HI31aBCew8UEa4wGc6mH7nTdSrapAHf8ZefwTzJmNXwXAxAwC2gOlsq+kZnuc7y2XnftdvELAAD/&#10;/wMAUEsDBBQABgAIAAAAIQCxwY4k3AAAAAkBAAAPAAAAZHJzL2Rvd25yZXYueG1sTI/BTsMwDIbv&#10;SLxDZCRuLG2F2lGaTmgSF24MNIlb1npNReJUSda1b485wc2WP/3+/ma3OCtmDHH0pCDfZCCQOt+P&#10;NCj4/Hh92IKISVOvrSdUsGKEXXt70+i691d6x/mQBsEhFGutwKQ01VLGzqDTceMnJL6dfXA68RoG&#10;2Qd95XBnZZFlpXR6JP5g9IR7g9334eIUVMvR4xRxj1/nuQtmXLf2bVXq/m55eQaRcEl/MPzqszq0&#10;7HTyF+qjsArKvMoZ5aF6BMFAWeYFiJOCp6IC2Tbyf4P2BwAA//8DAFBLAQItABQABgAIAAAAIQC2&#10;gziS/gAAAOEBAAATAAAAAAAAAAAAAAAAAAAAAABbQ29udGVudF9UeXBlc10ueG1sUEsBAi0AFAAG&#10;AAgAAAAhADj9If/WAAAAlAEAAAsAAAAAAAAAAAAAAAAALwEAAF9yZWxzLy5yZWxzUEsBAi0AFAAG&#10;AAgAAAAhANop/KTIAgAAtgUAAA4AAAAAAAAAAAAAAAAALgIAAGRycy9lMm9Eb2MueG1sUEsBAi0A&#10;FAAGAAgAAAAhALHBjiTcAAAACQEAAA8AAAAAAAAAAAAAAAAAIgUAAGRycy9kb3ducmV2LnhtbFBL&#10;BQYAAAAABAAEAPMAAAArBgAAAAA=&#10;" filled="f" stroked="f">
          <v:textbox style="mso-next-textbox:#Надпись 71;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187100">
                  <w:rPr>
                    <w:rStyle w:val="TimesNewRoman11pt"/>
                    <w:rFonts w:eastAsia="Cambria"/>
                    <w:noProof/>
                  </w:rPr>
                  <w:t>2794</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AE118B">
    <w:pPr>
      <w:rPr>
        <w:sz w:val="2"/>
        <w:szCs w:val="2"/>
      </w:rPr>
    </w:pPr>
    <w:r w:rsidRPr="00AE118B">
      <w:rPr>
        <w:noProof/>
      </w:rPr>
      <w:pict>
        <v:shapetype id="_x0000_t202" coordsize="21600,21600" o:spt="202" path="m,l,21600r21600,l21600,xe">
          <v:stroke joinstyle="miter"/>
          <v:path gradientshapeok="t" o:connecttype="rect"/>
        </v:shapetype>
        <v:shape id="Надпись 70" o:spid="_x0000_s2266" type="#_x0000_t202" style="position:absolute;margin-left:308.55pt;margin-top:33.7pt;width:22.05pt;height:12.65pt;z-index:-251489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n3yQIAALYFAAAOAAAAZHJzL2Uyb0RvYy54bWysVEtu2zAQ3RfoHQjuFX0i2ZYQuUgsqyiQ&#10;foC0B6AlyiIqkQLJWE6LLrrvFXqHLrrorldwbtQhZTlOggJFWy2IETl8M2/mcc6ebdsGbahUTPAU&#10;+yceRpQXomR8neJ3b3NnhpHShJekEZym+IYq/Gz+9MlZ3yU0ELVoSioRgHCV9F2Ka627xHVVUdOW&#10;qBPRUQ6HlZAt0fAr124pSQ/obeMGnjdxeyHLToqCKgW72XCI5xa/qmihX1eVoho1KYbctF2lXVdm&#10;dednJFlL0tWs2KdB/iKLljAOQQ9QGdEEXUv2CKplhRRKVPqkEK0rqooV1HIANr73gM1VTTpquUBx&#10;VHcok/p/sMWrzRuJWJniKZSHkxZ6tPu6+7b7vvu5+3H7+fYLggOoUt+pBJyvOnDX2wuxhW5bxqq7&#10;FMV7hbhY1ISv6bmUoq8pKSFL39x0j64OOMqArPqXooRo5FoLC7StZGtKCEVBgA7p3Bw6RLcaFbAZ&#10;zDzvNMKogCN/4k2iyEYgyXi5k0o/p6JFxkixBAFYcLK5VNokQ5LRxcTiImdNY0XQ8Hsb4DjsQGi4&#10;as5MEranH2MvXs6Ws9AJg8nSCb0sc87zRehMcn8aZafZYpH5n0xcP0xqVpaUmzCjvvzwz/q3V/qg&#10;jIPClGhYaeBMSkquV4tGog0Bfef22xfkyM29n4YtAnB5QMkPQu8iiJ18Mps6YR5GTjz1Zo7nxxfx&#10;xAvjMMvvU7pknP47JdSnOI6CaNDSb7l59nvMjSQt0zBBGtamGMQBn3EiiVHgkpfW1oQ1g31UCpP+&#10;XSmg3WOjrV6NRAex6u1qax+IHxpkI+aVKG9AwVKAwkCmMP7AqIX8gFEPoyTFHGYdRs0LDm/ATJ3R&#10;kKOxGg3CC7iYYo3RYC70MJ2uO8nWNeCOr+wc3knOrIbvcti/LhgOlsp+kJnpc/xvve7G7fwXAAAA&#10;//8DAFBLAwQUAAYACAAAACEAscGOJNwAAAAJAQAADwAAAGRycy9kb3ducmV2LnhtbEyPwU7DMAyG&#10;70i8Q2QkbixthdpRmk5oEhduDDSJW9Z6TUXiVEnWtW+POcHNlj/9/v5mtzgrZgxx9KQg32QgkDrf&#10;jzQo+Px4fdiCiElTr60nVLBihF17e9PouvdXesf5kAbBIRRrrcCkNNVSxs6g03HjJyS+nX1wOvEa&#10;BtkHfeVwZ2WRZaV0eiT+YPSEe4Pd9+HiFFTL0eMUcY9f57kLZly39m1V6v5ueXkGkXBJfzD86rM6&#10;tOx08hfqo7AKyrzKGeWhegTBQFnmBYiTgqeiAtk28n+D9gcAAP//AwBQSwECLQAUAAYACAAAACEA&#10;toM4kv4AAADhAQAAEwAAAAAAAAAAAAAAAAAAAAAAW0NvbnRlbnRfVHlwZXNdLnhtbFBLAQItABQA&#10;BgAIAAAAIQA4/SH/1gAAAJQBAAALAAAAAAAAAAAAAAAAAC8BAABfcmVscy8ucmVsc1BLAQItABQA&#10;BgAIAAAAIQBN1Mn3yQIAALYFAAAOAAAAAAAAAAAAAAAAAC4CAABkcnMvZTJvRG9jLnhtbFBLAQIt&#10;ABQABgAIAAAAIQCxwY4k3AAAAAkBAAAPAAAAAAAAAAAAAAAAACMFAABkcnMvZG93bnJldi54bWxQ&#10;SwUGAAAAAAQABADzAAAALAYAAAAA&#10;" filled="f" stroked="f">
          <v:textbox style="mso-next-textbox:#Надпись 70;mso-fit-shape-to-text:t" inset="0,0,0,0">
            <w:txbxContent>
              <w:p w:rsidR="00187100" w:rsidRDefault="00AE118B">
                <w:pPr>
                  <w:spacing w:line="240" w:lineRule="auto"/>
                </w:pPr>
                <w:r>
                  <w:rPr>
                    <w:rStyle w:val="TimesNewRoman11pt"/>
                    <w:rFonts w:eastAsia="Cambria"/>
                  </w:rPr>
                  <w:fldChar w:fldCharType="begin"/>
                </w:r>
                <w:r w:rsidR="00187100">
                  <w:rPr>
                    <w:rStyle w:val="TimesNewRoman11pt"/>
                    <w:rFonts w:eastAsia="Cambria"/>
                  </w:rPr>
                  <w:instrText xml:space="preserve"> PAGE \* MERGEFORMAT </w:instrText>
                </w:r>
                <w:r>
                  <w:rPr>
                    <w:rStyle w:val="TimesNewRoman11pt"/>
                    <w:rFonts w:eastAsia="Cambria"/>
                  </w:rPr>
                  <w:fldChar w:fldCharType="separate"/>
                </w:r>
                <w:r w:rsidR="009D1917">
                  <w:rPr>
                    <w:rStyle w:val="TimesNewRoman11pt"/>
                    <w:rFonts w:eastAsia="Cambria"/>
                    <w:noProof/>
                  </w:rPr>
                  <w:t>767</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0" w:rsidRDefault="001871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55348B"/>
    <w:multiLevelType w:val="multilevel"/>
    <w:tmpl w:val="1F8A4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DD6D89"/>
    <w:multiLevelType w:val="hybridMultilevel"/>
    <w:tmpl w:val="A2181428"/>
    <w:lvl w:ilvl="0" w:tplc="4A1448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420B29"/>
    <w:multiLevelType w:val="hybridMultilevel"/>
    <w:tmpl w:val="4F6E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9291549"/>
    <w:multiLevelType w:val="multilevel"/>
    <w:tmpl w:val="683C360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D0E7EB2"/>
    <w:multiLevelType w:val="hybridMultilevel"/>
    <w:tmpl w:val="BEB0D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4B75990"/>
    <w:multiLevelType w:val="multilevel"/>
    <w:tmpl w:val="69A8D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6C675A"/>
    <w:multiLevelType w:val="multilevel"/>
    <w:tmpl w:val="9F9A5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9BD0F9D"/>
    <w:multiLevelType w:val="multilevel"/>
    <w:tmpl w:val="C1186A3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466147B"/>
    <w:multiLevelType w:val="hybridMultilevel"/>
    <w:tmpl w:val="C75211B4"/>
    <w:lvl w:ilvl="0" w:tplc="A6BE45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F906A12"/>
    <w:multiLevelType w:val="hybridMultilevel"/>
    <w:tmpl w:val="2C725E58"/>
    <w:lvl w:ilvl="0" w:tplc="42D68D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E0014E3"/>
    <w:multiLevelType w:val="multilevel"/>
    <w:tmpl w:val="D84A0C64"/>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71">
    <w:nsid w:val="7EAB4068"/>
    <w:multiLevelType w:val="multilevel"/>
    <w:tmpl w:val="F0769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4"/>
  </w:num>
  <w:num w:numId="2">
    <w:abstractNumId w:val="170"/>
  </w:num>
  <w:num w:numId="3">
    <w:abstractNumId w:val="48"/>
  </w:num>
  <w:num w:numId="4">
    <w:abstractNumId w:val="52"/>
  </w:num>
  <w:num w:numId="5">
    <w:abstractNumId w:val="152"/>
  </w:num>
  <w:num w:numId="6">
    <w:abstractNumId w:val="114"/>
  </w:num>
  <w:num w:numId="7">
    <w:abstractNumId w:val="12"/>
  </w:num>
  <w:num w:numId="8">
    <w:abstractNumId w:val="63"/>
  </w:num>
  <w:num w:numId="9">
    <w:abstractNumId w:val="85"/>
  </w:num>
  <w:num w:numId="10">
    <w:abstractNumId w:val="0"/>
  </w:num>
  <w:num w:numId="11">
    <w:abstractNumId w:val="40"/>
  </w:num>
  <w:num w:numId="12">
    <w:abstractNumId w:val="102"/>
  </w:num>
  <w:num w:numId="13">
    <w:abstractNumId w:val="83"/>
  </w:num>
  <w:num w:numId="14">
    <w:abstractNumId w:val="84"/>
  </w:num>
  <w:num w:numId="15">
    <w:abstractNumId w:val="159"/>
  </w:num>
  <w:num w:numId="16">
    <w:abstractNumId w:val="149"/>
  </w:num>
  <w:num w:numId="17">
    <w:abstractNumId w:val="115"/>
  </w:num>
  <w:num w:numId="18">
    <w:abstractNumId w:val="67"/>
  </w:num>
  <w:num w:numId="19">
    <w:abstractNumId w:val="14"/>
  </w:num>
  <w:num w:numId="20">
    <w:abstractNumId w:val="153"/>
  </w:num>
  <w:num w:numId="21">
    <w:abstractNumId w:val="91"/>
  </w:num>
  <w:num w:numId="22">
    <w:abstractNumId w:val="164"/>
  </w:num>
  <w:num w:numId="23">
    <w:abstractNumId w:val="93"/>
  </w:num>
  <w:num w:numId="24">
    <w:abstractNumId w:val="68"/>
  </w:num>
  <w:num w:numId="25">
    <w:abstractNumId w:val="167"/>
  </w:num>
  <w:num w:numId="26">
    <w:abstractNumId w:val="20"/>
  </w:num>
  <w:num w:numId="27">
    <w:abstractNumId w:val="112"/>
  </w:num>
  <w:num w:numId="28">
    <w:abstractNumId w:val="113"/>
  </w:num>
  <w:num w:numId="29">
    <w:abstractNumId w:val="77"/>
  </w:num>
  <w:num w:numId="30">
    <w:abstractNumId w:val="144"/>
  </w:num>
  <w:num w:numId="31">
    <w:abstractNumId w:val="42"/>
  </w:num>
  <w:num w:numId="32">
    <w:abstractNumId w:val="21"/>
  </w:num>
  <w:num w:numId="33">
    <w:abstractNumId w:val="65"/>
  </w:num>
  <w:num w:numId="34">
    <w:abstractNumId w:val="130"/>
  </w:num>
  <w:num w:numId="35">
    <w:abstractNumId w:val="80"/>
  </w:num>
  <w:num w:numId="36">
    <w:abstractNumId w:val="9"/>
  </w:num>
  <w:num w:numId="37">
    <w:abstractNumId w:val="139"/>
  </w:num>
  <w:num w:numId="38">
    <w:abstractNumId w:val="51"/>
  </w:num>
  <w:num w:numId="39">
    <w:abstractNumId w:val="75"/>
  </w:num>
  <w:num w:numId="40">
    <w:abstractNumId w:val="82"/>
  </w:num>
  <w:num w:numId="41">
    <w:abstractNumId w:val="166"/>
  </w:num>
  <w:num w:numId="42">
    <w:abstractNumId w:val="110"/>
  </w:num>
  <w:num w:numId="43">
    <w:abstractNumId w:val="61"/>
  </w:num>
  <w:num w:numId="44">
    <w:abstractNumId w:val="64"/>
  </w:num>
  <w:num w:numId="45">
    <w:abstractNumId w:val="155"/>
  </w:num>
  <w:num w:numId="46">
    <w:abstractNumId w:val="125"/>
  </w:num>
  <w:num w:numId="47">
    <w:abstractNumId w:val="35"/>
  </w:num>
  <w:num w:numId="48">
    <w:abstractNumId w:val="22"/>
  </w:num>
  <w:num w:numId="49">
    <w:abstractNumId w:val="122"/>
  </w:num>
  <w:num w:numId="50">
    <w:abstractNumId w:val="73"/>
  </w:num>
  <w:num w:numId="51">
    <w:abstractNumId w:val="129"/>
  </w:num>
  <w:num w:numId="52">
    <w:abstractNumId w:val="81"/>
  </w:num>
  <w:num w:numId="53">
    <w:abstractNumId w:val="26"/>
  </w:num>
  <w:num w:numId="54">
    <w:abstractNumId w:val="148"/>
  </w:num>
  <w:num w:numId="55">
    <w:abstractNumId w:val="158"/>
  </w:num>
  <w:num w:numId="56">
    <w:abstractNumId w:val="121"/>
  </w:num>
  <w:num w:numId="57">
    <w:abstractNumId w:val="126"/>
  </w:num>
  <w:num w:numId="58">
    <w:abstractNumId w:val="128"/>
  </w:num>
  <w:num w:numId="59">
    <w:abstractNumId w:val="60"/>
  </w:num>
  <w:num w:numId="60">
    <w:abstractNumId w:val="7"/>
  </w:num>
  <w:num w:numId="61">
    <w:abstractNumId w:val="169"/>
  </w:num>
  <w:num w:numId="62">
    <w:abstractNumId w:val="118"/>
  </w:num>
  <w:num w:numId="63">
    <w:abstractNumId w:val="45"/>
  </w:num>
  <w:num w:numId="64">
    <w:abstractNumId w:val="29"/>
  </w:num>
  <w:num w:numId="65">
    <w:abstractNumId w:val="16"/>
  </w:num>
  <w:num w:numId="66">
    <w:abstractNumId w:val="24"/>
  </w:num>
  <w:num w:numId="67">
    <w:abstractNumId w:val="87"/>
  </w:num>
  <w:num w:numId="68">
    <w:abstractNumId w:val="13"/>
  </w:num>
  <w:num w:numId="69">
    <w:abstractNumId w:val="62"/>
  </w:num>
  <w:num w:numId="70">
    <w:abstractNumId w:val="2"/>
  </w:num>
  <w:num w:numId="71">
    <w:abstractNumId w:val="36"/>
  </w:num>
  <w:num w:numId="72">
    <w:abstractNumId w:val="1"/>
  </w:num>
  <w:num w:numId="73">
    <w:abstractNumId w:val="132"/>
  </w:num>
  <w:num w:numId="74">
    <w:abstractNumId w:val="59"/>
  </w:num>
  <w:num w:numId="75">
    <w:abstractNumId w:val="89"/>
  </w:num>
  <w:num w:numId="76">
    <w:abstractNumId w:val="41"/>
  </w:num>
  <w:num w:numId="77">
    <w:abstractNumId w:val="23"/>
  </w:num>
  <w:num w:numId="78">
    <w:abstractNumId w:val="66"/>
  </w:num>
  <w:num w:numId="79">
    <w:abstractNumId w:val="15"/>
  </w:num>
  <w:num w:numId="80">
    <w:abstractNumId w:val="131"/>
  </w:num>
  <w:num w:numId="81">
    <w:abstractNumId w:val="106"/>
  </w:num>
  <w:num w:numId="82">
    <w:abstractNumId w:val="137"/>
  </w:num>
  <w:num w:numId="83">
    <w:abstractNumId w:val="161"/>
  </w:num>
  <w:num w:numId="84">
    <w:abstractNumId w:val="162"/>
  </w:num>
  <w:num w:numId="85">
    <w:abstractNumId w:val="56"/>
  </w:num>
  <w:num w:numId="86">
    <w:abstractNumId w:val="107"/>
  </w:num>
  <w:num w:numId="87">
    <w:abstractNumId w:val="154"/>
  </w:num>
  <w:num w:numId="88">
    <w:abstractNumId w:val="136"/>
  </w:num>
  <w:num w:numId="89">
    <w:abstractNumId w:val="34"/>
  </w:num>
  <w:num w:numId="90">
    <w:abstractNumId w:val="105"/>
  </w:num>
  <w:num w:numId="91">
    <w:abstractNumId w:val="96"/>
  </w:num>
  <w:num w:numId="92">
    <w:abstractNumId w:val="171"/>
  </w:num>
  <w:num w:numId="93">
    <w:abstractNumId w:val="3"/>
  </w:num>
  <w:num w:numId="94">
    <w:abstractNumId w:val="146"/>
  </w:num>
  <w:num w:numId="95">
    <w:abstractNumId w:val="156"/>
  </w:num>
  <w:num w:numId="96">
    <w:abstractNumId w:val="90"/>
  </w:num>
  <w:num w:numId="97">
    <w:abstractNumId w:val="142"/>
  </w:num>
  <w:num w:numId="98">
    <w:abstractNumId w:val="28"/>
  </w:num>
  <w:num w:numId="99">
    <w:abstractNumId w:val="46"/>
  </w:num>
  <w:num w:numId="100">
    <w:abstractNumId w:val="168"/>
  </w:num>
  <w:num w:numId="101">
    <w:abstractNumId w:val="99"/>
  </w:num>
  <w:num w:numId="102">
    <w:abstractNumId w:val="127"/>
  </w:num>
  <w:num w:numId="103">
    <w:abstractNumId w:val="111"/>
  </w:num>
  <w:num w:numId="104">
    <w:abstractNumId w:val="33"/>
  </w:num>
  <w:num w:numId="105">
    <w:abstractNumId w:val="43"/>
  </w:num>
  <w:num w:numId="106">
    <w:abstractNumId w:val="17"/>
  </w:num>
  <w:num w:numId="107">
    <w:abstractNumId w:val="120"/>
  </w:num>
  <w:num w:numId="108">
    <w:abstractNumId w:val="53"/>
  </w:num>
  <w:num w:numId="109">
    <w:abstractNumId w:val="100"/>
  </w:num>
  <w:num w:numId="110">
    <w:abstractNumId w:val="5"/>
  </w:num>
  <w:num w:numId="111">
    <w:abstractNumId w:val="134"/>
  </w:num>
  <w:num w:numId="112">
    <w:abstractNumId w:val="147"/>
  </w:num>
  <w:num w:numId="113">
    <w:abstractNumId w:val="88"/>
  </w:num>
  <w:num w:numId="114">
    <w:abstractNumId w:val="72"/>
  </w:num>
  <w:num w:numId="115">
    <w:abstractNumId w:val="101"/>
  </w:num>
  <w:num w:numId="116">
    <w:abstractNumId w:val="160"/>
  </w:num>
  <w:num w:numId="117">
    <w:abstractNumId w:val="70"/>
  </w:num>
  <w:num w:numId="118">
    <w:abstractNumId w:val="30"/>
  </w:num>
  <w:num w:numId="119">
    <w:abstractNumId w:val="157"/>
  </w:num>
  <w:num w:numId="120">
    <w:abstractNumId w:val="78"/>
  </w:num>
  <w:num w:numId="121">
    <w:abstractNumId w:val="71"/>
  </w:num>
  <w:num w:numId="122">
    <w:abstractNumId w:val="38"/>
  </w:num>
  <w:num w:numId="123">
    <w:abstractNumId w:val="10"/>
  </w:num>
  <w:num w:numId="124">
    <w:abstractNumId w:val="54"/>
  </w:num>
  <w:num w:numId="125">
    <w:abstractNumId w:val="172"/>
  </w:num>
  <w:num w:numId="126">
    <w:abstractNumId w:val="117"/>
  </w:num>
  <w:num w:numId="127">
    <w:abstractNumId w:val="173"/>
  </w:num>
  <w:num w:numId="128">
    <w:abstractNumId w:val="109"/>
  </w:num>
  <w:num w:numId="129">
    <w:abstractNumId w:val="31"/>
  </w:num>
  <w:num w:numId="130">
    <w:abstractNumId w:val="37"/>
  </w:num>
  <w:num w:numId="131">
    <w:abstractNumId w:val="19"/>
  </w:num>
  <w:num w:numId="132">
    <w:abstractNumId w:val="143"/>
  </w:num>
  <w:num w:numId="133">
    <w:abstractNumId w:val="4"/>
  </w:num>
  <w:num w:numId="134">
    <w:abstractNumId w:val="163"/>
  </w:num>
  <w:num w:numId="135">
    <w:abstractNumId w:val="123"/>
  </w:num>
  <w:num w:numId="136">
    <w:abstractNumId w:val="32"/>
  </w:num>
  <w:num w:numId="137">
    <w:abstractNumId w:val="27"/>
  </w:num>
  <w:num w:numId="138">
    <w:abstractNumId w:val="98"/>
  </w:num>
  <w:num w:numId="139">
    <w:abstractNumId w:val="39"/>
  </w:num>
  <w:num w:numId="140">
    <w:abstractNumId w:val="49"/>
  </w:num>
  <w:num w:numId="141">
    <w:abstractNumId w:val="135"/>
  </w:num>
  <w:num w:numId="142">
    <w:abstractNumId w:val="92"/>
  </w:num>
  <w:num w:numId="143">
    <w:abstractNumId w:val="86"/>
  </w:num>
  <w:num w:numId="144">
    <w:abstractNumId w:val="103"/>
  </w:num>
  <w:num w:numId="145">
    <w:abstractNumId w:val="95"/>
  </w:num>
  <w:num w:numId="146">
    <w:abstractNumId w:val="133"/>
  </w:num>
  <w:num w:numId="147">
    <w:abstractNumId w:val="8"/>
  </w:num>
  <w:num w:numId="148">
    <w:abstractNumId w:val="58"/>
  </w:num>
  <w:num w:numId="149">
    <w:abstractNumId w:val="76"/>
  </w:num>
  <w:num w:numId="150">
    <w:abstractNumId w:val="18"/>
  </w:num>
  <w:num w:numId="151">
    <w:abstractNumId w:val="57"/>
  </w:num>
  <w:num w:numId="152">
    <w:abstractNumId w:val="119"/>
  </w:num>
  <w:num w:numId="153">
    <w:abstractNumId w:val="69"/>
  </w:num>
  <w:num w:numId="154">
    <w:abstractNumId w:val="47"/>
  </w:num>
  <w:num w:numId="155">
    <w:abstractNumId w:val="124"/>
  </w:num>
  <w:num w:numId="156">
    <w:abstractNumId w:val="25"/>
  </w:num>
  <w:num w:numId="157">
    <w:abstractNumId w:val="165"/>
  </w:num>
  <w:num w:numId="158">
    <w:abstractNumId w:val="108"/>
  </w:num>
  <w:num w:numId="159">
    <w:abstractNumId w:val="97"/>
  </w:num>
  <w:num w:numId="160">
    <w:abstractNumId w:val="11"/>
  </w:num>
  <w:num w:numId="161">
    <w:abstractNumId w:val="150"/>
  </w:num>
  <w:num w:numId="162">
    <w:abstractNumId w:val="141"/>
  </w:num>
  <w:num w:numId="163">
    <w:abstractNumId w:val="140"/>
  </w:num>
  <w:num w:numId="164">
    <w:abstractNumId w:val="6"/>
  </w:num>
  <w:num w:numId="165">
    <w:abstractNumId w:val="145"/>
  </w:num>
  <w:num w:numId="166">
    <w:abstractNumId w:val="104"/>
  </w:num>
  <w:num w:numId="167">
    <w:abstractNumId w:val="55"/>
  </w:num>
  <w:num w:numId="168">
    <w:abstractNumId w:val="44"/>
  </w:num>
  <w:num w:numId="169">
    <w:abstractNumId w:val="138"/>
  </w:num>
  <w:num w:numId="170">
    <w:abstractNumId w:val="79"/>
  </w:num>
  <w:num w:numId="171">
    <w:abstractNumId w:val="116"/>
  </w:num>
  <w:num w:numId="172">
    <w:abstractNumId w:val="74"/>
  </w:num>
  <w:num w:numId="173">
    <w:abstractNumId w:val="151"/>
  </w:num>
  <w:num w:numId="174">
    <w:abstractNumId w:val="50"/>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66EFA"/>
    <w:rsid w:val="00001671"/>
    <w:rsid w:val="00002DB3"/>
    <w:rsid w:val="00004C13"/>
    <w:rsid w:val="000264CA"/>
    <w:rsid w:val="00041D32"/>
    <w:rsid w:val="000423A3"/>
    <w:rsid w:val="00070486"/>
    <w:rsid w:val="00073E4D"/>
    <w:rsid w:val="00090DAF"/>
    <w:rsid w:val="00093060"/>
    <w:rsid w:val="000C15E0"/>
    <w:rsid w:val="00142A4F"/>
    <w:rsid w:val="001443A8"/>
    <w:rsid w:val="0015136C"/>
    <w:rsid w:val="0015386E"/>
    <w:rsid w:val="00187100"/>
    <w:rsid w:val="001A1FD5"/>
    <w:rsid w:val="001A57A3"/>
    <w:rsid w:val="001F1503"/>
    <w:rsid w:val="00204675"/>
    <w:rsid w:val="00244E5E"/>
    <w:rsid w:val="0025274E"/>
    <w:rsid w:val="00257BD4"/>
    <w:rsid w:val="00262326"/>
    <w:rsid w:val="002674EA"/>
    <w:rsid w:val="00282E64"/>
    <w:rsid w:val="002B01F5"/>
    <w:rsid w:val="002D3BA6"/>
    <w:rsid w:val="002F4B54"/>
    <w:rsid w:val="002F5369"/>
    <w:rsid w:val="002F5C0D"/>
    <w:rsid w:val="00346530"/>
    <w:rsid w:val="00350916"/>
    <w:rsid w:val="003A7A97"/>
    <w:rsid w:val="003A7DDA"/>
    <w:rsid w:val="003B2B83"/>
    <w:rsid w:val="003B7EA6"/>
    <w:rsid w:val="003C6629"/>
    <w:rsid w:val="003D0722"/>
    <w:rsid w:val="003D209B"/>
    <w:rsid w:val="003D52AF"/>
    <w:rsid w:val="003F40AD"/>
    <w:rsid w:val="00403A91"/>
    <w:rsid w:val="00425A62"/>
    <w:rsid w:val="004405ED"/>
    <w:rsid w:val="0044733C"/>
    <w:rsid w:val="004607B1"/>
    <w:rsid w:val="00473039"/>
    <w:rsid w:val="0047728A"/>
    <w:rsid w:val="004C1F4D"/>
    <w:rsid w:val="004D0074"/>
    <w:rsid w:val="004E272D"/>
    <w:rsid w:val="004F0CFF"/>
    <w:rsid w:val="004F7BCA"/>
    <w:rsid w:val="005010CD"/>
    <w:rsid w:val="0052291D"/>
    <w:rsid w:val="0053574E"/>
    <w:rsid w:val="00592361"/>
    <w:rsid w:val="005B401B"/>
    <w:rsid w:val="005C388C"/>
    <w:rsid w:val="00650497"/>
    <w:rsid w:val="006545D6"/>
    <w:rsid w:val="006734F3"/>
    <w:rsid w:val="00676C3E"/>
    <w:rsid w:val="006953D7"/>
    <w:rsid w:val="006D5022"/>
    <w:rsid w:val="006D76B2"/>
    <w:rsid w:val="006E156C"/>
    <w:rsid w:val="006F4CDC"/>
    <w:rsid w:val="006F7A94"/>
    <w:rsid w:val="00715D2E"/>
    <w:rsid w:val="00730BBC"/>
    <w:rsid w:val="00787D26"/>
    <w:rsid w:val="0079294D"/>
    <w:rsid w:val="007969D2"/>
    <w:rsid w:val="00796F54"/>
    <w:rsid w:val="007A2CB4"/>
    <w:rsid w:val="007E1373"/>
    <w:rsid w:val="00816415"/>
    <w:rsid w:val="00834F5A"/>
    <w:rsid w:val="00842597"/>
    <w:rsid w:val="008602FC"/>
    <w:rsid w:val="00866EFA"/>
    <w:rsid w:val="00877DF7"/>
    <w:rsid w:val="008B00E1"/>
    <w:rsid w:val="008E3DEE"/>
    <w:rsid w:val="008F37FD"/>
    <w:rsid w:val="009215CB"/>
    <w:rsid w:val="00934BF4"/>
    <w:rsid w:val="00983C52"/>
    <w:rsid w:val="009977BA"/>
    <w:rsid w:val="009A2DE9"/>
    <w:rsid w:val="009B6CBD"/>
    <w:rsid w:val="009C2E2F"/>
    <w:rsid w:val="009C4424"/>
    <w:rsid w:val="009D1917"/>
    <w:rsid w:val="009E35DA"/>
    <w:rsid w:val="009E4744"/>
    <w:rsid w:val="00A16E14"/>
    <w:rsid w:val="00A57141"/>
    <w:rsid w:val="00A65955"/>
    <w:rsid w:val="00A71370"/>
    <w:rsid w:val="00A86AEA"/>
    <w:rsid w:val="00AB3C42"/>
    <w:rsid w:val="00AD6CD2"/>
    <w:rsid w:val="00AE118B"/>
    <w:rsid w:val="00AE61BF"/>
    <w:rsid w:val="00B04728"/>
    <w:rsid w:val="00B40AD0"/>
    <w:rsid w:val="00B7700F"/>
    <w:rsid w:val="00B93D78"/>
    <w:rsid w:val="00BA7741"/>
    <w:rsid w:val="00BC649C"/>
    <w:rsid w:val="00BD104F"/>
    <w:rsid w:val="00BD3C19"/>
    <w:rsid w:val="00BD702F"/>
    <w:rsid w:val="00BE6756"/>
    <w:rsid w:val="00BF18F1"/>
    <w:rsid w:val="00C1715B"/>
    <w:rsid w:val="00C21531"/>
    <w:rsid w:val="00C21667"/>
    <w:rsid w:val="00C6095F"/>
    <w:rsid w:val="00C63CE3"/>
    <w:rsid w:val="00C669ED"/>
    <w:rsid w:val="00C85BC1"/>
    <w:rsid w:val="00CC122D"/>
    <w:rsid w:val="00CE5448"/>
    <w:rsid w:val="00D05E18"/>
    <w:rsid w:val="00D5119F"/>
    <w:rsid w:val="00D53CBE"/>
    <w:rsid w:val="00D624CE"/>
    <w:rsid w:val="00D70066"/>
    <w:rsid w:val="00DB6038"/>
    <w:rsid w:val="00DD096C"/>
    <w:rsid w:val="00DD144A"/>
    <w:rsid w:val="00DD55B8"/>
    <w:rsid w:val="00DF1862"/>
    <w:rsid w:val="00DF24FE"/>
    <w:rsid w:val="00E059E9"/>
    <w:rsid w:val="00E06AE8"/>
    <w:rsid w:val="00E45023"/>
    <w:rsid w:val="00E46F5E"/>
    <w:rsid w:val="00E62A92"/>
    <w:rsid w:val="00E77B40"/>
    <w:rsid w:val="00E92211"/>
    <w:rsid w:val="00E97513"/>
    <w:rsid w:val="00F22B2A"/>
    <w:rsid w:val="00F36852"/>
    <w:rsid w:val="00F63C85"/>
    <w:rsid w:val="00F777DF"/>
    <w:rsid w:val="00FA12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405ED"/>
    <w:pPr>
      <w:spacing w:after="200" w:line="276" w:lineRule="auto"/>
    </w:pPr>
    <w:rPr>
      <w:rFonts w:ascii="Calibri" w:eastAsia="Calibri" w:hAnsi="Calibri" w:cs="Times New Roman"/>
      <w:lang w:eastAsia="ru-RU"/>
    </w:rPr>
  </w:style>
  <w:style w:type="paragraph" w:styleId="1">
    <w:name w:val="heading 1"/>
    <w:basedOn w:val="a"/>
    <w:next w:val="a"/>
    <w:link w:val="10"/>
    <w:uiPriority w:val="9"/>
    <w:qFormat/>
    <w:rsid w:val="00070486"/>
    <w:pPr>
      <w:keepNext/>
      <w:keepLines/>
      <w:widowControl w:val="0"/>
      <w:spacing w:before="240" w:after="0" w:line="240" w:lineRule="auto"/>
      <w:jc w:val="both"/>
      <w:outlineLvl w:val="0"/>
    </w:pPr>
    <w:rPr>
      <w:rFonts w:ascii="Cambria" w:eastAsia="Times New Roman" w:hAnsi="Cambria"/>
      <w:color w:val="365F91"/>
      <w:sz w:val="32"/>
      <w:szCs w:val="20"/>
    </w:rPr>
  </w:style>
  <w:style w:type="paragraph" w:styleId="2">
    <w:name w:val="heading 2"/>
    <w:basedOn w:val="a"/>
    <w:link w:val="20"/>
    <w:uiPriority w:val="9"/>
    <w:qFormat/>
    <w:rsid w:val="00070486"/>
    <w:pPr>
      <w:spacing w:beforeAutospacing="1" w:after="0" w:afterAutospacing="1" w:line="240" w:lineRule="auto"/>
      <w:outlineLvl w:val="1"/>
    </w:pPr>
    <w:rPr>
      <w:rFonts w:ascii="Times New Roman" w:eastAsia="Times New Roman" w:hAnsi="Times New Roman"/>
      <w:b/>
      <w:color w:val="000000"/>
      <w:sz w:val="36"/>
      <w:szCs w:val="20"/>
    </w:rPr>
  </w:style>
  <w:style w:type="paragraph" w:styleId="3">
    <w:name w:val="heading 3"/>
    <w:next w:val="a"/>
    <w:link w:val="30"/>
    <w:uiPriority w:val="9"/>
    <w:qFormat/>
    <w:rsid w:val="00070486"/>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uiPriority w:val="9"/>
    <w:qFormat/>
    <w:rsid w:val="00070486"/>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070486"/>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0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05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1">
    <w:name w:val="Основной текст (2)_"/>
    <w:basedOn w:val="a0"/>
    <w:link w:val="22"/>
    <w:rsid w:val="009977BA"/>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9977BA"/>
    <w:pPr>
      <w:widowControl w:val="0"/>
      <w:shd w:val="clear" w:color="auto" w:fill="FFFFFF"/>
      <w:spacing w:after="0" w:line="0" w:lineRule="atLeast"/>
    </w:pPr>
    <w:rPr>
      <w:rFonts w:ascii="Times New Roman" w:eastAsia="Times New Roman" w:hAnsi="Times New Roman"/>
      <w:sz w:val="26"/>
      <w:szCs w:val="26"/>
      <w:lang w:eastAsia="en-US"/>
    </w:rPr>
  </w:style>
  <w:style w:type="character" w:customStyle="1" w:styleId="a4">
    <w:name w:val="Сноска_"/>
    <w:basedOn w:val="a0"/>
    <w:link w:val="a5"/>
    <w:rsid w:val="00D05E18"/>
    <w:rPr>
      <w:rFonts w:ascii="Times New Roman" w:eastAsia="Times New Roman" w:hAnsi="Times New Roman" w:cs="Times New Roman"/>
      <w:b/>
      <w:bCs/>
      <w:sz w:val="21"/>
      <w:szCs w:val="21"/>
      <w:shd w:val="clear" w:color="auto" w:fill="FFFFFF"/>
    </w:rPr>
  </w:style>
  <w:style w:type="paragraph" w:customStyle="1" w:styleId="a5">
    <w:name w:val="Сноска"/>
    <w:basedOn w:val="a"/>
    <w:link w:val="a4"/>
    <w:rsid w:val="00D05E18"/>
    <w:pPr>
      <w:widowControl w:val="0"/>
      <w:shd w:val="clear" w:color="auto" w:fill="FFFFFF"/>
      <w:spacing w:after="0" w:line="283" w:lineRule="exact"/>
      <w:jc w:val="both"/>
    </w:pPr>
    <w:rPr>
      <w:rFonts w:ascii="Times New Roman" w:eastAsia="Times New Roman" w:hAnsi="Times New Roman"/>
      <w:b/>
      <w:bCs/>
      <w:sz w:val="21"/>
      <w:szCs w:val="21"/>
      <w:lang w:eastAsia="en-US"/>
    </w:rPr>
  </w:style>
  <w:style w:type="paragraph" w:styleId="a6">
    <w:name w:val="No Spacing"/>
    <w:link w:val="a7"/>
    <w:qFormat/>
    <w:rsid w:val="009A2DE9"/>
    <w:pPr>
      <w:spacing w:after="0" w:line="240" w:lineRule="auto"/>
    </w:pPr>
    <w:rPr>
      <w:rFonts w:ascii="Calibri" w:eastAsia="Calibri" w:hAnsi="Calibri" w:cs="Times New Roman"/>
      <w:lang w:eastAsia="ru-RU"/>
    </w:rPr>
  </w:style>
  <w:style w:type="paragraph" w:styleId="a8">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9"/>
    <w:uiPriority w:val="1"/>
    <w:qFormat/>
    <w:rsid w:val="00AD6CD2"/>
    <w:pPr>
      <w:ind w:left="720"/>
      <w:contextualSpacing/>
    </w:pPr>
  </w:style>
  <w:style w:type="paragraph" w:styleId="aa">
    <w:name w:val="footnote text"/>
    <w:basedOn w:val="a"/>
    <w:link w:val="ab"/>
    <w:uiPriority w:val="99"/>
    <w:semiHidden/>
    <w:unhideWhenUsed/>
    <w:rsid w:val="005C388C"/>
    <w:pPr>
      <w:spacing w:after="0" w:line="240" w:lineRule="auto"/>
    </w:pPr>
    <w:rPr>
      <w:sz w:val="20"/>
      <w:szCs w:val="20"/>
    </w:rPr>
  </w:style>
  <w:style w:type="character" w:customStyle="1" w:styleId="ab">
    <w:name w:val="Текст сноски Знак"/>
    <w:basedOn w:val="a0"/>
    <w:link w:val="aa"/>
    <w:uiPriority w:val="99"/>
    <w:semiHidden/>
    <w:rsid w:val="005C388C"/>
    <w:rPr>
      <w:rFonts w:ascii="Calibri" w:eastAsia="Calibri" w:hAnsi="Calibri" w:cs="Times New Roman"/>
      <w:sz w:val="20"/>
      <w:szCs w:val="20"/>
      <w:lang w:eastAsia="ru-RU"/>
    </w:rPr>
  </w:style>
  <w:style w:type="character" w:styleId="ac">
    <w:name w:val="footnote reference"/>
    <w:link w:val="11"/>
    <w:unhideWhenUsed/>
    <w:rsid w:val="005C388C"/>
    <w:rPr>
      <w:vertAlign w:val="superscript"/>
    </w:rPr>
  </w:style>
  <w:style w:type="paragraph" w:customStyle="1" w:styleId="12">
    <w:name w:val="Обычный1"/>
    <w:qFormat/>
    <w:rsid w:val="0079294D"/>
    <w:pPr>
      <w:widowControl w:val="0"/>
      <w:spacing w:after="200" w:line="276" w:lineRule="auto"/>
    </w:pPr>
    <w:rPr>
      <w:rFonts w:ascii="Calibri" w:eastAsia="Calibri" w:hAnsi="Calibri" w:cs="Calibri"/>
      <w:lang w:eastAsia="ru-RU"/>
    </w:rPr>
  </w:style>
  <w:style w:type="character" w:customStyle="1" w:styleId="ad">
    <w:name w:val="Колонтитул_"/>
    <w:basedOn w:val="a0"/>
    <w:rsid w:val="00E92211"/>
    <w:rPr>
      <w:rFonts w:ascii="Cambria" w:eastAsia="Cambria" w:hAnsi="Cambria" w:cs="Cambria"/>
      <w:b w:val="0"/>
      <w:bCs w:val="0"/>
      <w:i w:val="0"/>
      <w:iCs w:val="0"/>
      <w:smallCaps w:val="0"/>
      <w:strike w:val="0"/>
      <w:sz w:val="14"/>
      <w:szCs w:val="14"/>
      <w:u w:val="none"/>
    </w:rPr>
  </w:style>
  <w:style w:type="character" w:customStyle="1" w:styleId="ae">
    <w:name w:val="Колонтитул"/>
    <w:basedOn w:val="ad"/>
    <w:rsid w:val="00E92211"/>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d"/>
    <w:rsid w:val="00E922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basedOn w:val="ad"/>
    <w:rsid w:val="00E92211"/>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d"/>
    <w:rsid w:val="00E9221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1pt">
    <w:name w:val="Основной текст (2) + 11 pt;Полужирный;Курсив"/>
    <w:basedOn w:val="21"/>
    <w:rsid w:val="00D7006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1"/>
    <w:rsid w:val="00BD702F"/>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1"/>
    <w:rsid w:val="00BD702F"/>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
    <w:name w:val="Заголовок №7 (2)_"/>
    <w:basedOn w:val="a0"/>
    <w:link w:val="720"/>
    <w:rsid w:val="00B40AD0"/>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d"/>
    <w:rsid w:val="00B40AD0"/>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paragraph" w:customStyle="1" w:styleId="720">
    <w:name w:val="Заголовок №7 (2)"/>
    <w:basedOn w:val="a"/>
    <w:link w:val="72"/>
    <w:rsid w:val="00B40AD0"/>
    <w:pPr>
      <w:widowControl w:val="0"/>
      <w:shd w:val="clear" w:color="auto" w:fill="FFFFFF"/>
      <w:spacing w:after="360" w:line="0" w:lineRule="atLeast"/>
      <w:jc w:val="center"/>
      <w:outlineLvl w:val="6"/>
    </w:pPr>
    <w:rPr>
      <w:rFonts w:ascii="Cambria" w:eastAsia="Cambria" w:hAnsi="Cambria" w:cs="Cambria"/>
      <w:sz w:val="34"/>
      <w:szCs w:val="34"/>
      <w:lang w:eastAsia="en-US"/>
    </w:rPr>
  </w:style>
  <w:style w:type="character" w:styleId="af">
    <w:name w:val="Hyperlink"/>
    <w:basedOn w:val="a0"/>
    <w:link w:val="13"/>
    <w:rsid w:val="00BD3C19"/>
    <w:rPr>
      <w:color w:val="0066CC"/>
      <w:u w:val="single"/>
    </w:rPr>
  </w:style>
  <w:style w:type="character" w:customStyle="1" w:styleId="23">
    <w:name w:val="Сноска (2)_"/>
    <w:basedOn w:val="a0"/>
    <w:link w:val="24"/>
    <w:rsid w:val="00BD3C19"/>
    <w:rPr>
      <w:rFonts w:ascii="Times New Roman" w:eastAsia="Times New Roman" w:hAnsi="Times New Roman" w:cs="Times New Roman"/>
      <w:b/>
      <w:bCs/>
      <w:sz w:val="19"/>
      <w:szCs w:val="19"/>
      <w:shd w:val="clear" w:color="auto" w:fill="FFFFFF"/>
    </w:rPr>
  </w:style>
  <w:style w:type="character" w:customStyle="1" w:styleId="10pt0pt">
    <w:name w:val="Сноска + 10 pt;Не полужирный;Курсив;Интервал 0 pt"/>
    <w:basedOn w:val="a4"/>
    <w:rsid w:val="00BD3C19"/>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d"/>
    <w:rsid w:val="00BD3C19"/>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d"/>
    <w:rsid w:val="00BD3C19"/>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d"/>
    <w:rsid w:val="00BD3C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0"/>
    <w:rsid w:val="00BD3C19"/>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BD3C19"/>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1"/>
    <w:rsid w:val="00BD3C19"/>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BD3C19"/>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BD3C19"/>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BD3C19"/>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BD3C19"/>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1">
    <w:name w:val="Основной текст (3)_"/>
    <w:basedOn w:val="a0"/>
    <w:rsid w:val="00BD3C19"/>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BD3C19"/>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sid w:val="00BD3C19"/>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0"/>
    <w:link w:val="43"/>
    <w:rsid w:val="00BD3C19"/>
    <w:rPr>
      <w:rFonts w:ascii="Times New Roman" w:eastAsia="Times New Roman" w:hAnsi="Times New Roman" w:cs="Times New Roman"/>
      <w:b/>
      <w:bCs/>
      <w:spacing w:val="30"/>
      <w:shd w:val="clear" w:color="auto" w:fill="FFFFFF"/>
    </w:rPr>
  </w:style>
  <w:style w:type="character" w:customStyle="1" w:styleId="51">
    <w:name w:val="Основной текст (5)_"/>
    <w:basedOn w:val="a0"/>
    <w:link w:val="52"/>
    <w:rsid w:val="00BD3C19"/>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1"/>
    <w:rsid w:val="00BD3C19"/>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1"/>
    <w:rsid w:val="00BD3C19"/>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1"/>
    <w:rsid w:val="00BD3C19"/>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6">
    <w:name w:val="Основной текст (6)_"/>
    <w:basedOn w:val="a0"/>
    <w:link w:val="60"/>
    <w:rsid w:val="00BD3C19"/>
    <w:rPr>
      <w:rFonts w:ascii="Times New Roman" w:eastAsia="Times New Roman" w:hAnsi="Times New Roman" w:cs="Times New Roman"/>
      <w:b/>
      <w:bCs/>
      <w:sz w:val="24"/>
      <w:szCs w:val="24"/>
      <w:shd w:val="clear" w:color="auto" w:fill="FFFFFF"/>
    </w:rPr>
  </w:style>
  <w:style w:type="character" w:customStyle="1" w:styleId="TimesNewRoman0">
    <w:name w:val="Колонтитул + Times New Roman;Курсив"/>
    <w:basedOn w:val="ad"/>
    <w:rsid w:val="00BD3C1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d"/>
    <w:rsid w:val="00BD3C1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_"/>
    <w:basedOn w:val="a0"/>
    <w:link w:val="73"/>
    <w:rsid w:val="00BD3C19"/>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BD3C19"/>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1"/>
    <w:rsid w:val="00BD3C19"/>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Малые прописные"/>
    <w:basedOn w:val="21"/>
    <w:rsid w:val="00BD3C19"/>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1"/>
    <w:rsid w:val="00BD3C19"/>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1"/>
    <w:rsid w:val="00BD3C19"/>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0"/>
    <w:link w:val="731"/>
    <w:rsid w:val="00BD3C19"/>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BD3C1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d"/>
    <w:rsid w:val="00BD3C19"/>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d"/>
    <w:rsid w:val="00BD3C19"/>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BD3C19"/>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BD3C19"/>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1"/>
    <w:rsid w:val="00BD3C19"/>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d"/>
    <w:rsid w:val="00BD3C19"/>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BD3C19"/>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BD3C19"/>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rsid w:val="00BD3C19"/>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BD3C19"/>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BD3C1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BD3C19"/>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BD3C19"/>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0"/>
    <w:link w:val="29"/>
    <w:rsid w:val="00BD3C19"/>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BD3C19"/>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BD3C19"/>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basedOn w:val="a0"/>
    <w:link w:val="34"/>
    <w:rsid w:val="00BD3C19"/>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3"/>
    <w:rsid w:val="00BD3C19"/>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BD3C19"/>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BD3C19"/>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1">
    <w:name w:val="Оглавление + Малые прописные"/>
    <w:basedOn w:val="83"/>
    <w:rsid w:val="00BD3C1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BD3C1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1"/>
    <w:rsid w:val="00BD3C19"/>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0"/>
    <w:rsid w:val="00BD3C19"/>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BD3C19"/>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BD3C19"/>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BD3C19"/>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BD3C19"/>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basedOn w:val="110"/>
    <w:rsid w:val="00BD3C1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BD3C19"/>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BD3C19"/>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BD3C19"/>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BD3C19"/>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BD3C19"/>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BD3C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BD3C1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BD3C19"/>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1"/>
    <w:rsid w:val="00BD3C19"/>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_"/>
    <w:basedOn w:val="a0"/>
    <w:link w:val="121"/>
    <w:rsid w:val="00BD3C19"/>
    <w:rPr>
      <w:rFonts w:ascii="Times New Roman" w:eastAsia="Times New Roman" w:hAnsi="Times New Roman" w:cs="Times New Roman"/>
      <w:b/>
      <w:bCs/>
      <w:sz w:val="26"/>
      <w:szCs w:val="26"/>
      <w:shd w:val="clear" w:color="auto" w:fill="FFFFFF"/>
      <w:lang w:val="en-US" w:bidi="en-US"/>
    </w:rPr>
  </w:style>
  <w:style w:type="character" w:customStyle="1" w:styleId="130">
    <w:name w:val="Основной текст (13)_"/>
    <w:basedOn w:val="a0"/>
    <w:link w:val="131"/>
    <w:rsid w:val="00BD3C19"/>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0"/>
    <w:rsid w:val="00BD3C19"/>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0"/>
    <w:rsid w:val="00BD3C19"/>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0"/>
    <w:rsid w:val="00BD3C19"/>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BD3C19"/>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BD3C1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BD3C19"/>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BD3C19"/>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BD3C19"/>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1"/>
    <w:rsid w:val="00BD3C19"/>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8"/>
    <w:rsid w:val="00BD3C19"/>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BD3C19"/>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2">
    <w:name w:val="Колонтитул + Полужирный"/>
    <w:basedOn w:val="ad"/>
    <w:rsid w:val="00BD3C19"/>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0"/>
    <w:rsid w:val="00BD3C1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BD3C19"/>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BD3C19"/>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BD3C19"/>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4">
    <w:name w:val="Оглавление (4)_"/>
    <w:basedOn w:val="a0"/>
    <w:link w:val="45"/>
    <w:rsid w:val="00BD3C19"/>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BD3C19"/>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3">
    <w:name w:val="Оглавление (5)_"/>
    <w:basedOn w:val="a0"/>
    <w:link w:val="54"/>
    <w:rsid w:val="00BD3C19"/>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3"/>
    <w:rsid w:val="00BD3C19"/>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BD3C19"/>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BD3C19"/>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BD3C19"/>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BD3C19"/>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BD3C19"/>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BD3C19"/>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BD3C19"/>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BD3C19"/>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1"/>
    <w:rsid w:val="00BD3C19"/>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1"/>
    <w:rsid w:val="00BD3C19"/>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1"/>
    <w:rsid w:val="00BD3C19"/>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1"/>
    <w:rsid w:val="00BD3C19"/>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BD3C19"/>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BD3C19"/>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BD3C19"/>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d"/>
    <w:rsid w:val="00BD3C1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BD3C19"/>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BD3C19"/>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BD3C19"/>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BD3C19"/>
    <w:rPr>
      <w:rFonts w:ascii="Impact" w:eastAsia="Impact" w:hAnsi="Impact" w:cs="Impact"/>
      <w:sz w:val="26"/>
      <w:szCs w:val="26"/>
      <w:shd w:val="clear" w:color="auto" w:fill="FFFFFF"/>
    </w:rPr>
  </w:style>
  <w:style w:type="character" w:customStyle="1" w:styleId="715pt">
    <w:name w:val="Оглавление (7) + 15 pt;Курсив"/>
    <w:basedOn w:val="76"/>
    <w:rsid w:val="00BD3C19"/>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BD3C19"/>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BD3C19"/>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BD3C1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BD3C19"/>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BD3C19"/>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BD3C19"/>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BD3C19"/>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BD3C19"/>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BD3C19"/>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1"/>
    <w:rsid w:val="00BD3C19"/>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1"/>
    <w:rsid w:val="00BD3C19"/>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BD3C19"/>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1"/>
    <w:rsid w:val="00BD3C19"/>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1"/>
    <w:rsid w:val="00BD3C19"/>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BD3C19"/>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BD3C19"/>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BD3C19"/>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BD3C19"/>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BD3C19"/>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BD3C1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BD3C19"/>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BD3C19"/>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BD3C19"/>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BD3C19"/>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BD3C19"/>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BD3C19"/>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1"/>
    <w:rsid w:val="00BD3C19"/>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BD3C19"/>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d"/>
    <w:rsid w:val="00BD3C19"/>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BD3C19"/>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1"/>
    <w:rsid w:val="00BD3C1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1"/>
    <w:rsid w:val="00BD3C19"/>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BD3C19"/>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BD3C19"/>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1"/>
    <w:rsid w:val="00BD3C19"/>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1"/>
    <w:rsid w:val="00BD3C19"/>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5">
    <w:name w:val="Заголовок №5_"/>
    <w:basedOn w:val="a0"/>
    <w:link w:val="56"/>
    <w:rsid w:val="00BD3C19"/>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5"/>
    <w:rsid w:val="00BD3C19"/>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BD3C19"/>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BD3C19"/>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1"/>
    <w:rsid w:val="00BD3C19"/>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1"/>
    <w:rsid w:val="00BD3C19"/>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BD3C19"/>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BD3C19"/>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BD3C1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BD3C19"/>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BD3C19"/>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BD3C19"/>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2">
    <w:name w:val="Оглавление (12)_"/>
    <w:basedOn w:val="a0"/>
    <w:link w:val="123"/>
    <w:rsid w:val="00BD3C19"/>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2"/>
    <w:rsid w:val="00BD3C19"/>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3"/>
    <w:rsid w:val="00BD3C19"/>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BD3C1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BD3C19"/>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BD3C19"/>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1"/>
    <w:rsid w:val="00BD3C19"/>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1"/>
    <w:rsid w:val="00BD3C19"/>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5">
    <w:name w:val="Заголовок №3_"/>
    <w:basedOn w:val="a0"/>
    <w:link w:val="36"/>
    <w:rsid w:val="00BD3C19"/>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BD3C19"/>
    <w:rPr>
      <w:rFonts w:ascii="Times New Roman" w:eastAsia="Times New Roman" w:hAnsi="Times New Roman" w:cs="Times New Roman"/>
      <w:b/>
      <w:bCs/>
      <w:sz w:val="24"/>
      <w:szCs w:val="24"/>
      <w:shd w:val="clear" w:color="auto" w:fill="FFFFFF"/>
      <w:lang w:val="en-US" w:bidi="en-US"/>
    </w:rPr>
  </w:style>
  <w:style w:type="character" w:customStyle="1" w:styleId="132">
    <w:name w:val="Оглавление (13)_"/>
    <w:basedOn w:val="a0"/>
    <w:link w:val="133"/>
    <w:rsid w:val="00BD3C19"/>
    <w:rPr>
      <w:rFonts w:ascii="Impact" w:eastAsia="Impact" w:hAnsi="Impact" w:cs="Impact"/>
      <w:sz w:val="34"/>
      <w:szCs w:val="34"/>
      <w:shd w:val="clear" w:color="auto" w:fill="FFFFFF"/>
    </w:rPr>
  </w:style>
  <w:style w:type="character" w:customStyle="1" w:styleId="134">
    <w:name w:val="Оглавление (13) + Малые прописные"/>
    <w:basedOn w:val="132"/>
    <w:rsid w:val="00BD3C19"/>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5">
    <w:name w:val="Оглавление (13) + Курсив"/>
    <w:basedOn w:val="132"/>
    <w:rsid w:val="00BD3C19"/>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BD3C19"/>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BD3C19"/>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BD3C19"/>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BD3C19"/>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BD3C19"/>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BD3C19"/>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BD3C19"/>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BD3C19"/>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BD3C19"/>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BD3C19"/>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BD3C19"/>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1"/>
    <w:rsid w:val="00BD3C19"/>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1"/>
    <w:rsid w:val="00BD3C1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d"/>
    <w:rsid w:val="00BD3C19"/>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BD3C19"/>
    <w:rPr>
      <w:rFonts w:ascii="Times New Roman" w:eastAsia="Times New Roman" w:hAnsi="Times New Roman" w:cs="Times New Roman"/>
      <w:b/>
      <w:bCs/>
      <w:sz w:val="34"/>
      <w:szCs w:val="34"/>
      <w:shd w:val="clear" w:color="auto" w:fill="FFFFFF"/>
    </w:rPr>
  </w:style>
  <w:style w:type="character" w:customStyle="1" w:styleId="af3">
    <w:name w:val="Подпись к таблице_"/>
    <w:basedOn w:val="a0"/>
    <w:link w:val="af4"/>
    <w:rsid w:val="00BD3C19"/>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d"/>
    <w:rsid w:val="00BD3C19"/>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24">
    <w:name w:val="Сноска (2)"/>
    <w:basedOn w:val="a"/>
    <w:link w:val="23"/>
    <w:rsid w:val="00BD3C19"/>
    <w:pPr>
      <w:widowControl w:val="0"/>
      <w:shd w:val="clear" w:color="auto" w:fill="FFFFFF"/>
      <w:spacing w:after="0" w:line="254" w:lineRule="exact"/>
      <w:jc w:val="both"/>
    </w:pPr>
    <w:rPr>
      <w:rFonts w:ascii="Times New Roman" w:eastAsia="Times New Roman" w:hAnsi="Times New Roman"/>
      <w:b/>
      <w:bCs/>
      <w:sz w:val="19"/>
      <w:szCs w:val="19"/>
      <w:lang w:eastAsia="en-US"/>
    </w:rPr>
  </w:style>
  <w:style w:type="paragraph" w:customStyle="1" w:styleId="af0">
    <w:name w:val="Подпись к картинке"/>
    <w:basedOn w:val="a"/>
    <w:link w:val="Exact"/>
    <w:rsid w:val="00BD3C19"/>
    <w:pPr>
      <w:widowControl w:val="0"/>
      <w:shd w:val="clear" w:color="auto" w:fill="FFFFFF"/>
      <w:spacing w:after="0" w:line="0" w:lineRule="atLeast"/>
    </w:pPr>
    <w:rPr>
      <w:rFonts w:ascii="Times New Roman" w:eastAsia="Times New Roman" w:hAnsi="Times New Roman"/>
      <w:b/>
      <w:bCs/>
      <w:w w:val="50"/>
      <w:sz w:val="21"/>
      <w:szCs w:val="21"/>
      <w:lang w:eastAsia="en-US"/>
    </w:rPr>
  </w:style>
  <w:style w:type="paragraph" w:customStyle="1" w:styleId="41">
    <w:name w:val="Заголовок №4"/>
    <w:basedOn w:val="a"/>
    <w:link w:val="4Exact"/>
    <w:rsid w:val="00BD3C19"/>
    <w:pPr>
      <w:widowControl w:val="0"/>
      <w:shd w:val="clear" w:color="auto" w:fill="FFFFFF"/>
      <w:spacing w:after="720" w:line="0" w:lineRule="atLeast"/>
      <w:outlineLvl w:val="3"/>
    </w:pPr>
    <w:rPr>
      <w:rFonts w:ascii="Times New Roman" w:eastAsia="Times New Roman" w:hAnsi="Times New Roman"/>
      <w:b/>
      <w:bCs/>
      <w:sz w:val="26"/>
      <w:szCs w:val="26"/>
      <w:lang w:eastAsia="en-US"/>
    </w:rPr>
  </w:style>
  <w:style w:type="paragraph" w:customStyle="1" w:styleId="70">
    <w:name w:val="Заголовок №7"/>
    <w:basedOn w:val="a"/>
    <w:link w:val="7"/>
    <w:rsid w:val="00BD3C19"/>
    <w:pPr>
      <w:widowControl w:val="0"/>
      <w:shd w:val="clear" w:color="auto" w:fill="FFFFFF"/>
      <w:spacing w:after="0" w:line="418" w:lineRule="exact"/>
      <w:jc w:val="center"/>
      <w:outlineLvl w:val="6"/>
    </w:pPr>
    <w:rPr>
      <w:rFonts w:ascii="Times New Roman" w:eastAsia="Times New Roman" w:hAnsi="Times New Roman"/>
      <w:b/>
      <w:bCs/>
      <w:w w:val="70"/>
      <w:sz w:val="34"/>
      <w:szCs w:val="34"/>
      <w:lang w:eastAsia="en-US"/>
    </w:rPr>
  </w:style>
  <w:style w:type="paragraph" w:customStyle="1" w:styleId="43">
    <w:name w:val="Основной текст (4)"/>
    <w:basedOn w:val="a"/>
    <w:link w:val="42"/>
    <w:rsid w:val="00BD3C19"/>
    <w:pPr>
      <w:widowControl w:val="0"/>
      <w:shd w:val="clear" w:color="auto" w:fill="FFFFFF"/>
      <w:spacing w:before="120" w:after="120" w:line="278" w:lineRule="exact"/>
      <w:jc w:val="center"/>
    </w:pPr>
    <w:rPr>
      <w:rFonts w:ascii="Times New Roman" w:eastAsia="Times New Roman" w:hAnsi="Times New Roman"/>
      <w:b/>
      <w:bCs/>
      <w:spacing w:val="30"/>
      <w:lang w:eastAsia="en-US"/>
    </w:rPr>
  </w:style>
  <w:style w:type="paragraph" w:customStyle="1" w:styleId="52">
    <w:name w:val="Основной текст (5)"/>
    <w:basedOn w:val="a"/>
    <w:link w:val="51"/>
    <w:rsid w:val="00BD3C19"/>
    <w:pPr>
      <w:widowControl w:val="0"/>
      <w:shd w:val="clear" w:color="auto" w:fill="FFFFFF"/>
      <w:spacing w:after="600" w:line="326" w:lineRule="exact"/>
      <w:jc w:val="center"/>
    </w:pPr>
    <w:rPr>
      <w:rFonts w:ascii="Times New Roman" w:eastAsia="Times New Roman" w:hAnsi="Times New Roman"/>
      <w:b/>
      <w:bCs/>
      <w:sz w:val="26"/>
      <w:szCs w:val="26"/>
      <w:lang w:eastAsia="en-US"/>
    </w:rPr>
  </w:style>
  <w:style w:type="paragraph" w:customStyle="1" w:styleId="60">
    <w:name w:val="Основной текст (6)"/>
    <w:basedOn w:val="a"/>
    <w:link w:val="6"/>
    <w:rsid w:val="00BD3C19"/>
    <w:pPr>
      <w:widowControl w:val="0"/>
      <w:shd w:val="clear" w:color="auto" w:fill="FFFFFF"/>
      <w:spacing w:after="0" w:line="451" w:lineRule="exact"/>
      <w:ind w:firstLine="720"/>
      <w:jc w:val="both"/>
    </w:pPr>
    <w:rPr>
      <w:rFonts w:ascii="Times New Roman" w:eastAsia="Times New Roman" w:hAnsi="Times New Roman"/>
      <w:b/>
      <w:bCs/>
      <w:sz w:val="24"/>
      <w:szCs w:val="24"/>
      <w:lang w:eastAsia="en-US"/>
    </w:rPr>
  </w:style>
  <w:style w:type="paragraph" w:customStyle="1" w:styleId="73">
    <w:name w:val="Основной текст (7)"/>
    <w:basedOn w:val="a"/>
    <w:link w:val="71"/>
    <w:rsid w:val="00BD3C19"/>
    <w:pPr>
      <w:widowControl w:val="0"/>
      <w:shd w:val="clear" w:color="auto" w:fill="FFFFFF"/>
      <w:spacing w:after="240" w:line="0" w:lineRule="atLeast"/>
    </w:pPr>
    <w:rPr>
      <w:rFonts w:ascii="Times New Roman" w:eastAsia="Times New Roman" w:hAnsi="Times New Roman"/>
      <w:i/>
      <w:iCs/>
      <w:sz w:val="8"/>
      <w:szCs w:val="8"/>
      <w:lang w:eastAsia="en-US"/>
    </w:rPr>
  </w:style>
  <w:style w:type="paragraph" w:customStyle="1" w:styleId="80">
    <w:name w:val="Основной текст (8)"/>
    <w:basedOn w:val="a"/>
    <w:link w:val="8"/>
    <w:rsid w:val="00BD3C19"/>
    <w:pPr>
      <w:widowControl w:val="0"/>
      <w:shd w:val="clear" w:color="auto" w:fill="FFFFFF"/>
      <w:spacing w:after="0" w:line="0" w:lineRule="atLeast"/>
    </w:pPr>
    <w:rPr>
      <w:rFonts w:ascii="Times New Roman" w:eastAsia="Times New Roman" w:hAnsi="Times New Roman"/>
      <w:sz w:val="8"/>
      <w:szCs w:val="8"/>
      <w:lang w:eastAsia="en-US"/>
    </w:rPr>
  </w:style>
  <w:style w:type="paragraph" w:customStyle="1" w:styleId="731">
    <w:name w:val="Заголовок №7 (3)"/>
    <w:basedOn w:val="a"/>
    <w:link w:val="730"/>
    <w:rsid w:val="00BD3C19"/>
    <w:pPr>
      <w:widowControl w:val="0"/>
      <w:shd w:val="clear" w:color="auto" w:fill="FFFFFF"/>
      <w:spacing w:after="360" w:line="0" w:lineRule="atLeast"/>
      <w:jc w:val="center"/>
      <w:outlineLvl w:val="6"/>
    </w:pPr>
    <w:rPr>
      <w:rFonts w:ascii="Cambria" w:eastAsia="Cambria" w:hAnsi="Cambria" w:cs="Cambria"/>
      <w:sz w:val="32"/>
      <w:szCs w:val="32"/>
      <w:lang w:eastAsia="en-US"/>
    </w:rPr>
  </w:style>
  <w:style w:type="paragraph" w:customStyle="1" w:styleId="90">
    <w:name w:val="Основной текст (9)"/>
    <w:basedOn w:val="a"/>
    <w:link w:val="9"/>
    <w:rsid w:val="00BD3C19"/>
    <w:pPr>
      <w:widowControl w:val="0"/>
      <w:shd w:val="clear" w:color="auto" w:fill="FFFFFF"/>
      <w:spacing w:after="120" w:line="0" w:lineRule="atLeast"/>
    </w:pPr>
    <w:rPr>
      <w:rFonts w:ascii="Times New Roman" w:eastAsia="Times New Roman" w:hAnsi="Times New Roman"/>
      <w:b/>
      <w:bCs/>
      <w:w w:val="70"/>
      <w:sz w:val="34"/>
      <w:szCs w:val="34"/>
      <w:lang w:val="en-US" w:eastAsia="en-US" w:bidi="en-US"/>
    </w:rPr>
  </w:style>
  <w:style w:type="paragraph" w:customStyle="1" w:styleId="101">
    <w:name w:val="Основной текст (10)"/>
    <w:basedOn w:val="a"/>
    <w:link w:val="100"/>
    <w:rsid w:val="00BD3C19"/>
    <w:pPr>
      <w:widowControl w:val="0"/>
      <w:shd w:val="clear" w:color="auto" w:fill="FFFFFF"/>
      <w:spacing w:before="300" w:after="0" w:line="0" w:lineRule="atLeast"/>
    </w:pPr>
    <w:rPr>
      <w:rFonts w:ascii="Microsoft Sans Serif" w:eastAsia="Microsoft Sans Serif" w:hAnsi="Microsoft Sans Serif" w:cs="Microsoft Sans Serif"/>
      <w:sz w:val="13"/>
      <w:szCs w:val="13"/>
      <w:lang w:eastAsia="en-US"/>
    </w:rPr>
  </w:style>
  <w:style w:type="paragraph" w:customStyle="1" w:styleId="82">
    <w:name w:val="Заголовок №8"/>
    <w:basedOn w:val="a"/>
    <w:link w:val="81"/>
    <w:rsid w:val="00BD3C19"/>
    <w:pPr>
      <w:widowControl w:val="0"/>
      <w:shd w:val="clear" w:color="auto" w:fill="FFFFFF"/>
      <w:spacing w:after="780" w:line="0" w:lineRule="atLeast"/>
      <w:jc w:val="both"/>
      <w:outlineLvl w:val="7"/>
    </w:pPr>
    <w:rPr>
      <w:rFonts w:ascii="Times New Roman" w:eastAsia="Times New Roman" w:hAnsi="Times New Roman"/>
      <w:sz w:val="26"/>
      <w:szCs w:val="26"/>
      <w:lang w:eastAsia="en-US"/>
    </w:rPr>
  </w:style>
  <w:style w:type="paragraph" w:customStyle="1" w:styleId="29">
    <w:name w:val="Оглавление (2)"/>
    <w:basedOn w:val="a"/>
    <w:link w:val="28"/>
    <w:rsid w:val="00BD3C19"/>
    <w:pPr>
      <w:widowControl w:val="0"/>
      <w:shd w:val="clear" w:color="auto" w:fill="FFFFFF"/>
      <w:spacing w:after="0" w:line="528" w:lineRule="exact"/>
      <w:jc w:val="both"/>
    </w:pPr>
    <w:rPr>
      <w:rFonts w:ascii="Times New Roman" w:eastAsia="Times New Roman" w:hAnsi="Times New Roman"/>
      <w:b/>
      <w:bCs/>
      <w:sz w:val="24"/>
      <w:szCs w:val="24"/>
      <w:lang w:eastAsia="en-US"/>
    </w:rPr>
  </w:style>
  <w:style w:type="paragraph" w:customStyle="1" w:styleId="34">
    <w:name w:val="Оглавление (3)"/>
    <w:basedOn w:val="a"/>
    <w:link w:val="33"/>
    <w:rsid w:val="00BD3C19"/>
    <w:pPr>
      <w:widowControl w:val="0"/>
      <w:shd w:val="clear" w:color="auto" w:fill="FFFFFF"/>
      <w:spacing w:after="0" w:line="528" w:lineRule="exact"/>
      <w:jc w:val="both"/>
    </w:pPr>
    <w:rPr>
      <w:rFonts w:ascii="Times New Roman" w:eastAsia="Times New Roman" w:hAnsi="Times New Roman"/>
      <w:b/>
      <w:bCs/>
      <w:w w:val="70"/>
      <w:sz w:val="34"/>
      <w:szCs w:val="34"/>
      <w:lang w:eastAsia="en-US"/>
    </w:rPr>
  </w:style>
  <w:style w:type="paragraph" w:styleId="84">
    <w:name w:val="toc 8"/>
    <w:basedOn w:val="a"/>
    <w:link w:val="83"/>
    <w:autoRedefine/>
    <w:uiPriority w:val="39"/>
    <w:rsid w:val="00BD3C19"/>
    <w:pPr>
      <w:widowControl w:val="0"/>
      <w:shd w:val="clear" w:color="auto" w:fill="FFFFFF"/>
      <w:spacing w:after="0" w:line="504" w:lineRule="exact"/>
      <w:ind w:hanging="700"/>
      <w:jc w:val="both"/>
    </w:pPr>
    <w:rPr>
      <w:rFonts w:ascii="Times New Roman" w:eastAsia="Times New Roman" w:hAnsi="Times New Roman"/>
      <w:sz w:val="26"/>
      <w:szCs w:val="26"/>
      <w:lang w:eastAsia="en-US"/>
    </w:rPr>
  </w:style>
  <w:style w:type="paragraph" w:customStyle="1" w:styleId="62">
    <w:name w:val="Заголовок №6"/>
    <w:basedOn w:val="a"/>
    <w:link w:val="61"/>
    <w:rsid w:val="00BD3C19"/>
    <w:pPr>
      <w:widowControl w:val="0"/>
      <w:shd w:val="clear" w:color="auto" w:fill="FFFFFF"/>
      <w:spacing w:after="0" w:line="533" w:lineRule="exact"/>
      <w:jc w:val="both"/>
      <w:outlineLvl w:val="5"/>
    </w:pPr>
    <w:rPr>
      <w:rFonts w:ascii="Times New Roman" w:eastAsia="Times New Roman" w:hAnsi="Times New Roman"/>
      <w:b/>
      <w:bCs/>
      <w:sz w:val="28"/>
      <w:szCs w:val="28"/>
      <w:lang w:val="en-US" w:eastAsia="en-US" w:bidi="en-US"/>
    </w:rPr>
  </w:style>
  <w:style w:type="paragraph" w:customStyle="1" w:styleId="121">
    <w:name w:val="Основной текст (12)"/>
    <w:basedOn w:val="a"/>
    <w:link w:val="120"/>
    <w:rsid w:val="00BD3C19"/>
    <w:pPr>
      <w:widowControl w:val="0"/>
      <w:shd w:val="clear" w:color="auto" w:fill="FFFFFF"/>
      <w:spacing w:after="0" w:line="528" w:lineRule="exact"/>
      <w:jc w:val="both"/>
    </w:pPr>
    <w:rPr>
      <w:rFonts w:ascii="Times New Roman" w:eastAsia="Times New Roman" w:hAnsi="Times New Roman"/>
      <w:b/>
      <w:bCs/>
      <w:sz w:val="26"/>
      <w:szCs w:val="26"/>
      <w:lang w:val="en-US" w:eastAsia="en-US" w:bidi="en-US"/>
    </w:rPr>
  </w:style>
  <w:style w:type="paragraph" w:customStyle="1" w:styleId="131">
    <w:name w:val="Основной текст (13)"/>
    <w:basedOn w:val="a"/>
    <w:link w:val="130"/>
    <w:rsid w:val="00BD3C19"/>
    <w:pPr>
      <w:widowControl w:val="0"/>
      <w:shd w:val="clear" w:color="auto" w:fill="FFFFFF"/>
      <w:spacing w:after="0" w:line="528" w:lineRule="exact"/>
    </w:pPr>
    <w:rPr>
      <w:rFonts w:ascii="Times New Roman" w:eastAsia="Times New Roman" w:hAnsi="Times New Roman"/>
      <w:sz w:val="26"/>
      <w:szCs w:val="26"/>
      <w:lang w:eastAsia="en-US"/>
    </w:rPr>
  </w:style>
  <w:style w:type="paragraph" w:customStyle="1" w:styleId="140">
    <w:name w:val="Основной текст (14)"/>
    <w:basedOn w:val="a"/>
    <w:link w:val="14"/>
    <w:rsid w:val="00BD3C19"/>
    <w:pPr>
      <w:widowControl w:val="0"/>
      <w:shd w:val="clear" w:color="auto" w:fill="FFFFFF"/>
      <w:spacing w:after="0" w:line="528" w:lineRule="exact"/>
      <w:jc w:val="both"/>
    </w:pPr>
    <w:rPr>
      <w:rFonts w:ascii="Cambria" w:eastAsia="Cambria" w:hAnsi="Cambria" w:cs="Cambria"/>
      <w:b/>
      <w:bCs/>
      <w:spacing w:val="20"/>
      <w:sz w:val="26"/>
      <w:szCs w:val="26"/>
      <w:lang w:eastAsia="en-US"/>
    </w:rPr>
  </w:style>
  <w:style w:type="paragraph" w:customStyle="1" w:styleId="150">
    <w:name w:val="Основной текст (15)"/>
    <w:basedOn w:val="a"/>
    <w:link w:val="15"/>
    <w:rsid w:val="00BD3C19"/>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lang w:eastAsia="en-US"/>
    </w:rPr>
  </w:style>
  <w:style w:type="paragraph" w:customStyle="1" w:styleId="740">
    <w:name w:val="Заголовок №7 (4)"/>
    <w:basedOn w:val="a"/>
    <w:link w:val="74"/>
    <w:rsid w:val="00BD3C19"/>
    <w:pPr>
      <w:widowControl w:val="0"/>
      <w:shd w:val="clear" w:color="auto" w:fill="FFFFFF"/>
      <w:spacing w:after="780" w:line="0" w:lineRule="atLeast"/>
      <w:jc w:val="both"/>
      <w:outlineLvl w:val="6"/>
    </w:pPr>
    <w:rPr>
      <w:rFonts w:ascii="Times New Roman" w:eastAsia="Times New Roman" w:hAnsi="Times New Roman"/>
      <w:b/>
      <w:bCs/>
      <w:sz w:val="24"/>
      <w:szCs w:val="24"/>
      <w:lang w:eastAsia="en-US"/>
    </w:rPr>
  </w:style>
  <w:style w:type="paragraph" w:customStyle="1" w:styleId="45">
    <w:name w:val="Оглавление (4)"/>
    <w:basedOn w:val="a"/>
    <w:link w:val="44"/>
    <w:rsid w:val="00BD3C19"/>
    <w:pPr>
      <w:widowControl w:val="0"/>
      <w:shd w:val="clear" w:color="auto" w:fill="FFFFFF"/>
      <w:spacing w:after="240" w:line="0" w:lineRule="atLeast"/>
      <w:jc w:val="both"/>
    </w:pPr>
    <w:rPr>
      <w:rFonts w:ascii="Impact" w:eastAsia="Impact" w:hAnsi="Impact" w:cs="Impact"/>
      <w:sz w:val="26"/>
      <w:szCs w:val="26"/>
      <w:lang w:eastAsia="en-US"/>
    </w:rPr>
  </w:style>
  <w:style w:type="paragraph" w:customStyle="1" w:styleId="54">
    <w:name w:val="Оглавление (5)"/>
    <w:basedOn w:val="a"/>
    <w:link w:val="53"/>
    <w:rsid w:val="00BD3C19"/>
    <w:pPr>
      <w:widowControl w:val="0"/>
      <w:shd w:val="clear" w:color="auto" w:fill="FFFFFF"/>
      <w:spacing w:before="240" w:after="0" w:line="475" w:lineRule="exact"/>
      <w:jc w:val="both"/>
    </w:pPr>
    <w:rPr>
      <w:rFonts w:ascii="Cambria" w:eastAsia="Cambria" w:hAnsi="Cambria" w:cs="Cambria"/>
      <w:b/>
      <w:bCs/>
      <w:spacing w:val="20"/>
      <w:sz w:val="26"/>
      <w:szCs w:val="26"/>
      <w:lang w:eastAsia="en-US"/>
    </w:rPr>
  </w:style>
  <w:style w:type="paragraph" w:customStyle="1" w:styleId="160">
    <w:name w:val="Основной текст (16)"/>
    <w:basedOn w:val="a"/>
    <w:link w:val="16"/>
    <w:rsid w:val="00BD3C19"/>
    <w:pPr>
      <w:widowControl w:val="0"/>
      <w:shd w:val="clear" w:color="auto" w:fill="FFFFFF"/>
      <w:spacing w:after="0" w:line="504" w:lineRule="exact"/>
    </w:pPr>
    <w:rPr>
      <w:rFonts w:ascii="Times New Roman" w:eastAsia="Times New Roman" w:hAnsi="Times New Roman"/>
      <w:b/>
      <w:bCs/>
      <w:spacing w:val="30"/>
      <w:sz w:val="21"/>
      <w:szCs w:val="21"/>
      <w:lang w:eastAsia="en-US"/>
    </w:rPr>
  </w:style>
  <w:style w:type="paragraph" w:customStyle="1" w:styleId="170">
    <w:name w:val="Основной текст (17)"/>
    <w:basedOn w:val="a"/>
    <w:link w:val="17"/>
    <w:rsid w:val="00BD3C19"/>
    <w:pPr>
      <w:widowControl w:val="0"/>
      <w:shd w:val="clear" w:color="auto" w:fill="FFFFFF"/>
      <w:spacing w:after="0" w:line="538" w:lineRule="exact"/>
      <w:ind w:hanging="700"/>
    </w:pPr>
    <w:rPr>
      <w:rFonts w:ascii="Times New Roman" w:eastAsia="Times New Roman" w:hAnsi="Times New Roman"/>
      <w:b/>
      <w:bCs/>
      <w:sz w:val="28"/>
      <w:szCs w:val="28"/>
      <w:lang w:val="en-US" w:eastAsia="en-US" w:bidi="en-US"/>
    </w:rPr>
  </w:style>
  <w:style w:type="paragraph" w:customStyle="1" w:styleId="750">
    <w:name w:val="Заголовок №7 (5)"/>
    <w:basedOn w:val="a"/>
    <w:link w:val="75"/>
    <w:rsid w:val="00BD3C19"/>
    <w:pPr>
      <w:widowControl w:val="0"/>
      <w:shd w:val="clear" w:color="auto" w:fill="FFFFFF"/>
      <w:spacing w:after="960" w:line="0" w:lineRule="atLeast"/>
      <w:ind w:firstLine="740"/>
      <w:outlineLvl w:val="6"/>
    </w:pPr>
    <w:rPr>
      <w:rFonts w:ascii="Times New Roman" w:eastAsia="Times New Roman" w:hAnsi="Times New Roman"/>
      <w:sz w:val="26"/>
      <w:szCs w:val="26"/>
      <w:lang w:eastAsia="en-US"/>
    </w:rPr>
  </w:style>
  <w:style w:type="paragraph" w:customStyle="1" w:styleId="64">
    <w:name w:val="Оглавление (6)"/>
    <w:basedOn w:val="a"/>
    <w:link w:val="63"/>
    <w:rsid w:val="00BD3C19"/>
    <w:pPr>
      <w:widowControl w:val="0"/>
      <w:shd w:val="clear" w:color="auto" w:fill="FFFFFF"/>
      <w:spacing w:after="0" w:line="504" w:lineRule="exact"/>
    </w:pPr>
    <w:rPr>
      <w:rFonts w:ascii="Impact" w:eastAsia="Impact" w:hAnsi="Impact" w:cs="Impact"/>
      <w:spacing w:val="30"/>
      <w:sz w:val="24"/>
      <w:szCs w:val="24"/>
      <w:lang w:eastAsia="en-US"/>
    </w:rPr>
  </w:style>
  <w:style w:type="paragraph" w:customStyle="1" w:styleId="77">
    <w:name w:val="Оглавление (7)"/>
    <w:basedOn w:val="a"/>
    <w:link w:val="76"/>
    <w:rsid w:val="00BD3C19"/>
    <w:pPr>
      <w:widowControl w:val="0"/>
      <w:shd w:val="clear" w:color="auto" w:fill="FFFFFF"/>
      <w:spacing w:after="0" w:line="533" w:lineRule="exact"/>
      <w:jc w:val="both"/>
    </w:pPr>
    <w:rPr>
      <w:rFonts w:ascii="Impact" w:eastAsia="Impact" w:hAnsi="Impact" w:cs="Impact"/>
      <w:sz w:val="26"/>
      <w:szCs w:val="26"/>
      <w:lang w:eastAsia="en-US"/>
    </w:rPr>
  </w:style>
  <w:style w:type="paragraph" w:customStyle="1" w:styleId="86">
    <w:name w:val="Оглавление (8)"/>
    <w:basedOn w:val="a"/>
    <w:link w:val="85"/>
    <w:rsid w:val="00BD3C19"/>
    <w:pPr>
      <w:widowControl w:val="0"/>
      <w:shd w:val="clear" w:color="auto" w:fill="FFFFFF"/>
      <w:spacing w:after="0" w:line="504" w:lineRule="exact"/>
      <w:jc w:val="both"/>
    </w:pPr>
    <w:rPr>
      <w:rFonts w:ascii="Times New Roman" w:eastAsia="Times New Roman" w:hAnsi="Times New Roman"/>
      <w:sz w:val="32"/>
      <w:szCs w:val="32"/>
      <w:lang w:eastAsia="en-US"/>
    </w:rPr>
  </w:style>
  <w:style w:type="paragraph" w:customStyle="1" w:styleId="821">
    <w:name w:val="Заголовок №8 (2)"/>
    <w:basedOn w:val="a"/>
    <w:link w:val="820"/>
    <w:rsid w:val="00BD3C19"/>
    <w:pPr>
      <w:widowControl w:val="0"/>
      <w:shd w:val="clear" w:color="auto" w:fill="FFFFFF"/>
      <w:spacing w:before="360" w:after="360" w:line="0" w:lineRule="atLeast"/>
      <w:ind w:hanging="720"/>
      <w:outlineLvl w:val="7"/>
    </w:pPr>
    <w:rPr>
      <w:rFonts w:ascii="Times New Roman" w:eastAsia="Times New Roman" w:hAnsi="Times New Roman"/>
      <w:sz w:val="32"/>
      <w:szCs w:val="32"/>
      <w:lang w:eastAsia="en-US"/>
    </w:rPr>
  </w:style>
  <w:style w:type="paragraph" w:customStyle="1" w:styleId="190">
    <w:name w:val="Основной текст (19)"/>
    <w:basedOn w:val="a"/>
    <w:link w:val="19"/>
    <w:rsid w:val="00BD3C19"/>
    <w:pPr>
      <w:widowControl w:val="0"/>
      <w:shd w:val="clear" w:color="auto" w:fill="FFFFFF"/>
      <w:spacing w:after="0" w:line="514" w:lineRule="exact"/>
    </w:pPr>
    <w:rPr>
      <w:rFonts w:ascii="Times New Roman" w:eastAsia="Times New Roman" w:hAnsi="Times New Roman"/>
      <w:b/>
      <w:bCs/>
      <w:i/>
      <w:iCs/>
      <w:spacing w:val="30"/>
      <w:lang w:eastAsia="en-US"/>
    </w:rPr>
  </w:style>
  <w:style w:type="paragraph" w:customStyle="1" w:styleId="92">
    <w:name w:val="Оглавление (9)"/>
    <w:basedOn w:val="a"/>
    <w:link w:val="91"/>
    <w:rsid w:val="00BD3C19"/>
    <w:pPr>
      <w:widowControl w:val="0"/>
      <w:shd w:val="clear" w:color="auto" w:fill="FFFFFF"/>
      <w:spacing w:after="420" w:line="0" w:lineRule="atLeast"/>
      <w:jc w:val="both"/>
    </w:pPr>
    <w:rPr>
      <w:rFonts w:ascii="Times New Roman" w:eastAsia="Times New Roman" w:hAnsi="Times New Roman"/>
      <w:b/>
      <w:bCs/>
      <w:sz w:val="24"/>
      <w:szCs w:val="24"/>
      <w:lang w:eastAsia="en-US"/>
    </w:rPr>
  </w:style>
  <w:style w:type="paragraph" w:customStyle="1" w:styleId="103">
    <w:name w:val="Оглавление (10)"/>
    <w:basedOn w:val="a"/>
    <w:link w:val="102"/>
    <w:rsid w:val="00BD3C19"/>
    <w:pPr>
      <w:widowControl w:val="0"/>
      <w:shd w:val="clear" w:color="auto" w:fill="FFFFFF"/>
      <w:spacing w:after="360" w:line="0" w:lineRule="atLeast"/>
      <w:jc w:val="both"/>
    </w:pPr>
    <w:rPr>
      <w:rFonts w:ascii="Impact" w:eastAsia="Impact" w:hAnsi="Impact" w:cs="Impact"/>
      <w:sz w:val="26"/>
      <w:szCs w:val="26"/>
      <w:lang w:eastAsia="en-US"/>
    </w:rPr>
  </w:style>
  <w:style w:type="paragraph" w:customStyle="1" w:styleId="761">
    <w:name w:val="Заголовок №7 (6)"/>
    <w:basedOn w:val="a"/>
    <w:link w:val="760"/>
    <w:rsid w:val="00BD3C19"/>
    <w:pPr>
      <w:widowControl w:val="0"/>
      <w:shd w:val="clear" w:color="auto" w:fill="FFFFFF"/>
      <w:spacing w:before="420" w:after="300" w:line="0" w:lineRule="atLeast"/>
      <w:jc w:val="both"/>
      <w:outlineLvl w:val="6"/>
    </w:pPr>
    <w:rPr>
      <w:rFonts w:ascii="Cambria" w:eastAsia="Cambria" w:hAnsi="Cambria" w:cs="Cambria"/>
      <w:w w:val="150"/>
      <w:sz w:val="26"/>
      <w:szCs w:val="26"/>
      <w:lang w:eastAsia="en-US"/>
    </w:rPr>
  </w:style>
  <w:style w:type="paragraph" w:customStyle="1" w:styleId="621">
    <w:name w:val="Заголовок №6 (2)"/>
    <w:basedOn w:val="a"/>
    <w:link w:val="620"/>
    <w:rsid w:val="00BD3C19"/>
    <w:pPr>
      <w:widowControl w:val="0"/>
      <w:shd w:val="clear" w:color="auto" w:fill="FFFFFF"/>
      <w:spacing w:before="300" w:after="300" w:line="0" w:lineRule="atLeast"/>
      <w:jc w:val="both"/>
      <w:outlineLvl w:val="5"/>
    </w:pPr>
    <w:rPr>
      <w:rFonts w:ascii="Times New Roman" w:eastAsia="Times New Roman" w:hAnsi="Times New Roman"/>
      <w:sz w:val="26"/>
      <w:szCs w:val="26"/>
      <w:lang w:val="en-US" w:eastAsia="en-US" w:bidi="en-US"/>
    </w:rPr>
  </w:style>
  <w:style w:type="paragraph" w:customStyle="1" w:styleId="201">
    <w:name w:val="Основной текст (20)"/>
    <w:basedOn w:val="a"/>
    <w:link w:val="200"/>
    <w:rsid w:val="00BD3C19"/>
    <w:pPr>
      <w:widowControl w:val="0"/>
      <w:shd w:val="clear" w:color="auto" w:fill="FFFFFF"/>
      <w:spacing w:after="120" w:line="0" w:lineRule="atLeast"/>
    </w:pPr>
    <w:rPr>
      <w:rFonts w:ascii="Times New Roman" w:eastAsia="Times New Roman" w:hAnsi="Times New Roman"/>
      <w:sz w:val="11"/>
      <w:szCs w:val="11"/>
      <w:lang w:eastAsia="en-US"/>
    </w:rPr>
  </w:style>
  <w:style w:type="paragraph" w:customStyle="1" w:styleId="211">
    <w:name w:val="Основной текст (21)"/>
    <w:basedOn w:val="a"/>
    <w:link w:val="210"/>
    <w:rsid w:val="00BD3C19"/>
    <w:pPr>
      <w:widowControl w:val="0"/>
      <w:shd w:val="clear" w:color="auto" w:fill="FFFFFF"/>
      <w:spacing w:after="0" w:line="629" w:lineRule="exact"/>
    </w:pPr>
    <w:rPr>
      <w:rFonts w:ascii="Times New Roman" w:eastAsia="Times New Roman" w:hAnsi="Times New Roman"/>
      <w:i/>
      <w:iCs/>
      <w:spacing w:val="30"/>
      <w:sz w:val="28"/>
      <w:szCs w:val="28"/>
      <w:lang w:eastAsia="en-US"/>
    </w:rPr>
  </w:style>
  <w:style w:type="paragraph" w:customStyle="1" w:styleId="56">
    <w:name w:val="Заголовок №5"/>
    <w:basedOn w:val="a"/>
    <w:link w:val="55"/>
    <w:rsid w:val="00BD3C19"/>
    <w:pPr>
      <w:widowControl w:val="0"/>
      <w:shd w:val="clear" w:color="auto" w:fill="FFFFFF"/>
      <w:spacing w:before="360" w:after="360" w:line="0" w:lineRule="atLeast"/>
      <w:jc w:val="both"/>
      <w:outlineLvl w:val="4"/>
    </w:pPr>
    <w:rPr>
      <w:rFonts w:ascii="Times New Roman" w:eastAsia="Times New Roman" w:hAnsi="Times New Roman"/>
      <w:b/>
      <w:bCs/>
      <w:spacing w:val="30"/>
      <w:sz w:val="24"/>
      <w:szCs w:val="24"/>
      <w:lang w:eastAsia="en-US"/>
    </w:rPr>
  </w:style>
  <w:style w:type="paragraph" w:customStyle="1" w:styleId="114">
    <w:name w:val="Оглавление (11)"/>
    <w:basedOn w:val="a"/>
    <w:link w:val="113"/>
    <w:rsid w:val="00BD3C19"/>
    <w:pPr>
      <w:widowControl w:val="0"/>
      <w:shd w:val="clear" w:color="auto" w:fill="FFFFFF"/>
      <w:spacing w:before="240" w:after="0" w:line="528" w:lineRule="exact"/>
      <w:jc w:val="both"/>
    </w:pPr>
    <w:rPr>
      <w:rFonts w:ascii="Times New Roman" w:eastAsia="Times New Roman" w:hAnsi="Times New Roman"/>
      <w:b/>
      <w:bCs/>
      <w:sz w:val="28"/>
      <w:szCs w:val="28"/>
      <w:lang w:eastAsia="en-US"/>
    </w:rPr>
  </w:style>
  <w:style w:type="paragraph" w:customStyle="1" w:styleId="123">
    <w:name w:val="Оглавление (12)"/>
    <w:basedOn w:val="a"/>
    <w:link w:val="122"/>
    <w:rsid w:val="00BD3C19"/>
    <w:pPr>
      <w:widowControl w:val="0"/>
      <w:shd w:val="clear" w:color="auto" w:fill="FFFFFF"/>
      <w:spacing w:after="360" w:line="0" w:lineRule="atLeast"/>
      <w:jc w:val="both"/>
    </w:pPr>
    <w:rPr>
      <w:rFonts w:ascii="Times New Roman" w:eastAsia="Times New Roman" w:hAnsi="Times New Roman"/>
      <w:w w:val="50"/>
      <w:sz w:val="30"/>
      <w:szCs w:val="30"/>
      <w:lang w:eastAsia="en-US"/>
    </w:rPr>
  </w:style>
  <w:style w:type="paragraph" w:customStyle="1" w:styleId="36">
    <w:name w:val="Заголовок №3"/>
    <w:basedOn w:val="a"/>
    <w:link w:val="35"/>
    <w:rsid w:val="00BD3C19"/>
    <w:pPr>
      <w:widowControl w:val="0"/>
      <w:shd w:val="clear" w:color="auto" w:fill="FFFFFF"/>
      <w:spacing w:before="360" w:after="360" w:line="0" w:lineRule="atLeast"/>
      <w:outlineLvl w:val="2"/>
    </w:pPr>
    <w:rPr>
      <w:rFonts w:ascii="Times New Roman" w:eastAsia="Times New Roman" w:hAnsi="Times New Roman"/>
      <w:sz w:val="26"/>
      <w:szCs w:val="26"/>
      <w:lang w:eastAsia="en-US"/>
    </w:rPr>
  </w:style>
  <w:style w:type="paragraph" w:customStyle="1" w:styleId="1b">
    <w:name w:val="Заголовок №1"/>
    <w:basedOn w:val="a"/>
    <w:link w:val="1a"/>
    <w:rsid w:val="00BD3C19"/>
    <w:pPr>
      <w:widowControl w:val="0"/>
      <w:shd w:val="clear" w:color="auto" w:fill="FFFFFF"/>
      <w:spacing w:after="360" w:line="0" w:lineRule="atLeast"/>
      <w:jc w:val="both"/>
      <w:outlineLvl w:val="0"/>
    </w:pPr>
    <w:rPr>
      <w:rFonts w:ascii="Times New Roman" w:eastAsia="Times New Roman" w:hAnsi="Times New Roman"/>
      <w:b/>
      <w:bCs/>
      <w:sz w:val="24"/>
      <w:szCs w:val="24"/>
      <w:lang w:val="en-US" w:eastAsia="en-US" w:bidi="en-US"/>
    </w:rPr>
  </w:style>
  <w:style w:type="paragraph" w:customStyle="1" w:styleId="133">
    <w:name w:val="Оглавление (13)"/>
    <w:basedOn w:val="a"/>
    <w:link w:val="132"/>
    <w:rsid w:val="00BD3C19"/>
    <w:pPr>
      <w:widowControl w:val="0"/>
      <w:shd w:val="clear" w:color="auto" w:fill="FFFFFF"/>
      <w:spacing w:after="420" w:line="0" w:lineRule="atLeast"/>
      <w:jc w:val="both"/>
    </w:pPr>
    <w:rPr>
      <w:rFonts w:ascii="Impact" w:eastAsia="Impact" w:hAnsi="Impact" w:cs="Impact"/>
      <w:sz w:val="34"/>
      <w:szCs w:val="34"/>
      <w:lang w:eastAsia="en-US"/>
    </w:rPr>
  </w:style>
  <w:style w:type="paragraph" w:customStyle="1" w:styleId="221">
    <w:name w:val="Основной текст (22)"/>
    <w:basedOn w:val="a"/>
    <w:link w:val="220"/>
    <w:rsid w:val="00BD3C19"/>
    <w:pPr>
      <w:widowControl w:val="0"/>
      <w:shd w:val="clear" w:color="auto" w:fill="FFFFFF"/>
      <w:spacing w:after="0" w:line="504" w:lineRule="exact"/>
    </w:pPr>
    <w:rPr>
      <w:rFonts w:ascii="Times New Roman" w:eastAsia="Times New Roman" w:hAnsi="Times New Roman"/>
      <w:b/>
      <w:bCs/>
      <w:spacing w:val="30"/>
      <w:sz w:val="32"/>
      <w:szCs w:val="32"/>
      <w:lang w:eastAsia="en-US"/>
    </w:rPr>
  </w:style>
  <w:style w:type="paragraph" w:customStyle="1" w:styleId="2c">
    <w:name w:val="Заголовок №2"/>
    <w:basedOn w:val="a"/>
    <w:link w:val="2b"/>
    <w:rsid w:val="00BD3C19"/>
    <w:pPr>
      <w:widowControl w:val="0"/>
      <w:shd w:val="clear" w:color="auto" w:fill="FFFFFF"/>
      <w:spacing w:before="240" w:after="240" w:line="0" w:lineRule="atLeast"/>
      <w:outlineLvl w:val="1"/>
    </w:pPr>
    <w:rPr>
      <w:rFonts w:ascii="Times New Roman" w:eastAsia="Times New Roman" w:hAnsi="Times New Roman"/>
      <w:i/>
      <w:iCs/>
      <w:spacing w:val="-20"/>
      <w:sz w:val="20"/>
      <w:szCs w:val="20"/>
      <w:lang w:eastAsia="en-US"/>
    </w:rPr>
  </w:style>
  <w:style w:type="paragraph" w:customStyle="1" w:styleId="831">
    <w:name w:val="Заголовок №8 (3)"/>
    <w:basedOn w:val="a"/>
    <w:link w:val="830"/>
    <w:rsid w:val="00BD3C19"/>
    <w:pPr>
      <w:widowControl w:val="0"/>
      <w:shd w:val="clear" w:color="auto" w:fill="FFFFFF"/>
      <w:spacing w:after="0" w:line="629" w:lineRule="exact"/>
      <w:outlineLvl w:val="7"/>
    </w:pPr>
    <w:rPr>
      <w:rFonts w:ascii="Impact" w:eastAsia="Impact" w:hAnsi="Impact" w:cs="Impact"/>
      <w:i/>
      <w:iCs/>
      <w:spacing w:val="20"/>
      <w:sz w:val="28"/>
      <w:szCs w:val="28"/>
      <w:lang w:eastAsia="en-US"/>
    </w:rPr>
  </w:style>
  <w:style w:type="paragraph" w:customStyle="1" w:styleId="771">
    <w:name w:val="Заголовок №7 (7)"/>
    <w:basedOn w:val="a"/>
    <w:link w:val="770"/>
    <w:rsid w:val="00BD3C19"/>
    <w:pPr>
      <w:widowControl w:val="0"/>
      <w:shd w:val="clear" w:color="auto" w:fill="FFFFFF"/>
      <w:spacing w:after="0" w:line="499" w:lineRule="exact"/>
      <w:jc w:val="both"/>
      <w:outlineLvl w:val="6"/>
    </w:pPr>
    <w:rPr>
      <w:rFonts w:ascii="Impact" w:eastAsia="Impact" w:hAnsi="Impact" w:cs="Impact"/>
      <w:spacing w:val="30"/>
      <w:sz w:val="26"/>
      <w:szCs w:val="26"/>
      <w:lang w:eastAsia="en-US"/>
    </w:rPr>
  </w:style>
  <w:style w:type="paragraph" w:customStyle="1" w:styleId="231">
    <w:name w:val="Основной текст (23)"/>
    <w:basedOn w:val="a"/>
    <w:link w:val="230"/>
    <w:rsid w:val="00BD3C19"/>
    <w:pPr>
      <w:widowControl w:val="0"/>
      <w:shd w:val="clear" w:color="auto" w:fill="FFFFFF"/>
      <w:spacing w:before="1200" w:after="0" w:line="0" w:lineRule="atLeast"/>
      <w:jc w:val="right"/>
    </w:pPr>
    <w:rPr>
      <w:rFonts w:ascii="Times New Roman" w:eastAsia="Times New Roman" w:hAnsi="Times New Roman"/>
      <w:b/>
      <w:bCs/>
      <w:sz w:val="34"/>
      <w:szCs w:val="34"/>
      <w:lang w:eastAsia="en-US"/>
    </w:rPr>
  </w:style>
  <w:style w:type="paragraph" w:customStyle="1" w:styleId="241">
    <w:name w:val="Основной текст (24)"/>
    <w:basedOn w:val="a"/>
    <w:link w:val="240"/>
    <w:rsid w:val="00BD3C19"/>
    <w:pPr>
      <w:widowControl w:val="0"/>
      <w:shd w:val="clear" w:color="auto" w:fill="FFFFFF"/>
      <w:spacing w:after="0" w:line="470" w:lineRule="exact"/>
    </w:pPr>
    <w:rPr>
      <w:rFonts w:ascii="Times New Roman" w:eastAsia="Times New Roman" w:hAnsi="Times New Roman"/>
      <w:b/>
      <w:bCs/>
      <w:sz w:val="26"/>
      <w:szCs w:val="26"/>
      <w:lang w:eastAsia="en-US"/>
    </w:rPr>
  </w:style>
  <w:style w:type="paragraph" w:customStyle="1" w:styleId="251">
    <w:name w:val="Основной текст (25)"/>
    <w:basedOn w:val="a"/>
    <w:link w:val="250"/>
    <w:rsid w:val="00BD3C19"/>
    <w:pPr>
      <w:widowControl w:val="0"/>
      <w:shd w:val="clear" w:color="auto" w:fill="FFFFFF"/>
      <w:spacing w:after="0" w:line="466" w:lineRule="exact"/>
    </w:pPr>
    <w:rPr>
      <w:rFonts w:ascii="Times New Roman" w:eastAsia="Times New Roman" w:hAnsi="Times New Roman"/>
      <w:b/>
      <w:bCs/>
      <w:i/>
      <w:iCs/>
      <w:spacing w:val="30"/>
      <w:sz w:val="36"/>
      <w:szCs w:val="36"/>
      <w:lang w:val="en-US" w:eastAsia="en-US" w:bidi="en-US"/>
    </w:rPr>
  </w:style>
  <w:style w:type="paragraph" w:customStyle="1" w:styleId="780">
    <w:name w:val="Заголовок №7 (8)"/>
    <w:basedOn w:val="a"/>
    <w:link w:val="78"/>
    <w:rsid w:val="00BD3C19"/>
    <w:pPr>
      <w:widowControl w:val="0"/>
      <w:shd w:val="clear" w:color="auto" w:fill="FFFFFF"/>
      <w:spacing w:after="360" w:line="0" w:lineRule="atLeast"/>
      <w:jc w:val="center"/>
      <w:outlineLvl w:val="6"/>
    </w:pPr>
    <w:rPr>
      <w:rFonts w:ascii="Times New Roman" w:eastAsia="Times New Roman" w:hAnsi="Times New Roman"/>
      <w:b/>
      <w:bCs/>
      <w:sz w:val="34"/>
      <w:szCs w:val="34"/>
      <w:lang w:eastAsia="en-US"/>
    </w:rPr>
  </w:style>
  <w:style w:type="paragraph" w:customStyle="1" w:styleId="af4">
    <w:name w:val="Подпись к таблице"/>
    <w:basedOn w:val="a"/>
    <w:link w:val="af3"/>
    <w:rsid w:val="00BD3C19"/>
    <w:pPr>
      <w:widowControl w:val="0"/>
      <w:shd w:val="clear" w:color="auto" w:fill="FFFFFF"/>
      <w:spacing w:after="0" w:line="0" w:lineRule="atLeast"/>
    </w:pPr>
    <w:rPr>
      <w:rFonts w:ascii="Times New Roman" w:eastAsia="Times New Roman" w:hAnsi="Times New Roman"/>
      <w:sz w:val="26"/>
      <w:szCs w:val="26"/>
      <w:lang w:eastAsia="en-US"/>
    </w:rPr>
  </w:style>
  <w:style w:type="paragraph" w:customStyle="1" w:styleId="ConsPlusNormal">
    <w:name w:val="ConsPlusNormal"/>
    <w:rsid w:val="003A7D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041D32"/>
    <w:pPr>
      <w:widowControl w:val="0"/>
      <w:autoSpaceDE w:val="0"/>
      <w:autoSpaceDN w:val="0"/>
      <w:spacing w:after="0" w:line="240" w:lineRule="auto"/>
    </w:pPr>
    <w:rPr>
      <w:rFonts w:ascii="Bookman Old Style" w:eastAsia="Bookman Old Style" w:hAnsi="Bookman Old Style" w:cs="Bookman Old Style"/>
      <w:lang w:val="en-US" w:eastAsia="en-US"/>
    </w:rPr>
  </w:style>
  <w:style w:type="paragraph" w:styleId="af5">
    <w:name w:val="Body Text"/>
    <w:basedOn w:val="a"/>
    <w:link w:val="af6"/>
    <w:uiPriority w:val="99"/>
    <w:qFormat/>
    <w:rsid w:val="0034653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f6">
    <w:name w:val="Основной текст Знак"/>
    <w:basedOn w:val="a0"/>
    <w:link w:val="af5"/>
    <w:uiPriority w:val="99"/>
    <w:rsid w:val="00346530"/>
    <w:rPr>
      <w:rFonts w:ascii="Bookman Old Style" w:eastAsia="Bookman Old Style" w:hAnsi="Bookman Old Style" w:cs="Bookman Old Style"/>
      <w:sz w:val="20"/>
      <w:szCs w:val="20"/>
      <w:lang w:val="en-US"/>
    </w:rPr>
  </w:style>
  <w:style w:type="paragraph" w:styleId="af7">
    <w:name w:val="header"/>
    <w:basedOn w:val="a"/>
    <w:link w:val="af8"/>
    <w:unhideWhenUsed/>
    <w:rsid w:val="004D0074"/>
    <w:pPr>
      <w:tabs>
        <w:tab w:val="center" w:pos="4677"/>
        <w:tab w:val="right" w:pos="9355"/>
      </w:tabs>
      <w:spacing w:after="0" w:line="240" w:lineRule="auto"/>
    </w:pPr>
  </w:style>
  <w:style w:type="character" w:customStyle="1" w:styleId="af8">
    <w:name w:val="Верхний колонтитул Знак"/>
    <w:basedOn w:val="a0"/>
    <w:link w:val="af7"/>
    <w:rsid w:val="004D0074"/>
    <w:rPr>
      <w:rFonts w:ascii="Calibri" w:eastAsia="Calibri" w:hAnsi="Calibri" w:cs="Times New Roman"/>
      <w:lang w:eastAsia="ru-RU"/>
    </w:rPr>
  </w:style>
  <w:style w:type="paragraph" w:styleId="af9">
    <w:name w:val="footer"/>
    <w:basedOn w:val="a"/>
    <w:link w:val="afa"/>
    <w:uiPriority w:val="99"/>
    <w:unhideWhenUsed/>
    <w:rsid w:val="004D0074"/>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4D0074"/>
    <w:rPr>
      <w:rFonts w:ascii="Calibri" w:eastAsia="Calibri" w:hAnsi="Calibri" w:cs="Times New Roman"/>
      <w:lang w:eastAsia="ru-RU"/>
    </w:rPr>
  </w:style>
  <w:style w:type="character" w:customStyle="1" w:styleId="10">
    <w:name w:val="Заголовок 1 Знак"/>
    <w:basedOn w:val="a0"/>
    <w:link w:val="1"/>
    <w:rsid w:val="00070486"/>
    <w:rPr>
      <w:rFonts w:ascii="Cambria" w:eastAsia="Times New Roman" w:hAnsi="Cambria" w:cs="Times New Roman"/>
      <w:color w:val="365F91"/>
      <w:sz w:val="32"/>
      <w:szCs w:val="20"/>
      <w:lang w:eastAsia="ru-RU"/>
    </w:rPr>
  </w:style>
  <w:style w:type="character" w:customStyle="1" w:styleId="20">
    <w:name w:val="Заголовок 2 Знак"/>
    <w:basedOn w:val="a0"/>
    <w:link w:val="2"/>
    <w:rsid w:val="00070486"/>
    <w:rPr>
      <w:rFonts w:ascii="Times New Roman" w:eastAsia="Times New Roman" w:hAnsi="Times New Roman" w:cs="Times New Roman"/>
      <w:b/>
      <w:color w:val="000000"/>
      <w:sz w:val="36"/>
      <w:szCs w:val="20"/>
      <w:lang w:eastAsia="ru-RU"/>
    </w:rPr>
  </w:style>
  <w:style w:type="character" w:customStyle="1" w:styleId="30">
    <w:name w:val="Заголовок 3 Знак"/>
    <w:basedOn w:val="a0"/>
    <w:link w:val="3"/>
    <w:rsid w:val="00070486"/>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rsid w:val="00070486"/>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070486"/>
    <w:rPr>
      <w:rFonts w:ascii="XO Thames" w:eastAsia="Times New Roman" w:hAnsi="XO Thames" w:cs="Times New Roman"/>
      <w:b/>
      <w:color w:val="000000"/>
      <w:szCs w:val="20"/>
      <w:lang w:eastAsia="ru-RU"/>
    </w:rPr>
  </w:style>
  <w:style w:type="paragraph" w:customStyle="1" w:styleId="CharAttribute318">
    <w:name w:val="CharAttribute31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afb">
    <w:name w:val="Гипертекстовая ссылка"/>
    <w:rsid w:val="00070486"/>
    <w:pPr>
      <w:spacing w:after="0" w:line="240" w:lineRule="auto"/>
    </w:pPr>
    <w:rPr>
      <w:rFonts w:eastAsia="Times New Roman" w:cs="Times New Roman"/>
      <w:color w:val="106BBE"/>
      <w:sz w:val="24"/>
      <w:szCs w:val="20"/>
      <w:lang w:eastAsia="ru-RU"/>
    </w:rPr>
  </w:style>
  <w:style w:type="paragraph" w:customStyle="1" w:styleId="CharAttribute4">
    <w:name w:val="CharAttribute4"/>
    <w:rsid w:val="00070486"/>
    <w:pPr>
      <w:spacing w:after="0" w:line="240" w:lineRule="auto"/>
    </w:pPr>
    <w:rPr>
      <w:rFonts w:ascii="Times New Roman" w:eastAsia="Times New Roman" w:hAnsi="Times New Roman" w:cs="Times New Roman"/>
      <w:i/>
      <w:color w:val="000000"/>
      <w:sz w:val="28"/>
      <w:szCs w:val="20"/>
      <w:lang w:eastAsia="ru-RU"/>
    </w:rPr>
  </w:style>
  <w:style w:type="paragraph" w:styleId="2d">
    <w:name w:val="toc 2"/>
    <w:basedOn w:val="a"/>
    <w:next w:val="a"/>
    <w:link w:val="2e"/>
    <w:uiPriority w:val="39"/>
    <w:rsid w:val="00070486"/>
    <w:pPr>
      <w:widowControl w:val="0"/>
      <w:spacing w:before="120" w:after="0" w:line="240" w:lineRule="auto"/>
      <w:ind w:left="200"/>
    </w:pPr>
    <w:rPr>
      <w:rFonts w:asciiTheme="minorHAnsi" w:eastAsia="Times New Roman" w:hAnsiTheme="minorHAnsi"/>
      <w:b/>
      <w:color w:val="000000"/>
      <w:szCs w:val="20"/>
    </w:rPr>
  </w:style>
  <w:style w:type="character" w:customStyle="1" w:styleId="2e">
    <w:name w:val="Оглавление 2 Знак"/>
    <w:link w:val="2d"/>
    <w:rsid w:val="00070486"/>
    <w:rPr>
      <w:rFonts w:eastAsia="Times New Roman" w:cs="Times New Roman"/>
      <w:b/>
      <w:color w:val="000000"/>
      <w:szCs w:val="20"/>
      <w:lang w:eastAsia="ru-RU"/>
    </w:rPr>
  </w:style>
  <w:style w:type="paragraph" w:customStyle="1" w:styleId="ParaAttribute10">
    <w:name w:val="ParaAttribute10"/>
    <w:rsid w:val="00070486"/>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1">
    <w:name w:val="Знак сноски1"/>
    <w:link w:val="ac"/>
    <w:rsid w:val="00070486"/>
    <w:pPr>
      <w:spacing w:after="0" w:line="240" w:lineRule="auto"/>
    </w:pPr>
    <w:rPr>
      <w:vertAlign w:val="superscript"/>
    </w:rPr>
  </w:style>
  <w:style w:type="paragraph" w:customStyle="1" w:styleId="afc">
    <w:name w:val="Цветовое выделение"/>
    <w:rsid w:val="00070486"/>
    <w:pPr>
      <w:spacing w:after="0" w:line="240" w:lineRule="auto"/>
    </w:pPr>
    <w:rPr>
      <w:rFonts w:eastAsia="Times New Roman" w:cs="Times New Roman"/>
      <w:b/>
      <w:color w:val="26282F"/>
      <w:sz w:val="24"/>
      <w:szCs w:val="20"/>
      <w:lang w:eastAsia="ru-RU"/>
    </w:rPr>
  </w:style>
  <w:style w:type="paragraph" w:styleId="46">
    <w:name w:val="toc 4"/>
    <w:basedOn w:val="a"/>
    <w:next w:val="a"/>
    <w:link w:val="47"/>
    <w:uiPriority w:val="39"/>
    <w:rsid w:val="00070486"/>
    <w:pPr>
      <w:widowControl w:val="0"/>
      <w:spacing w:after="0" w:line="240" w:lineRule="auto"/>
      <w:ind w:left="600"/>
    </w:pPr>
    <w:rPr>
      <w:rFonts w:asciiTheme="minorHAnsi" w:eastAsia="Times New Roman" w:hAnsiTheme="minorHAnsi"/>
      <w:color w:val="000000"/>
      <w:sz w:val="20"/>
      <w:szCs w:val="20"/>
    </w:rPr>
  </w:style>
  <w:style w:type="character" w:customStyle="1" w:styleId="47">
    <w:name w:val="Оглавление 4 Знак"/>
    <w:link w:val="46"/>
    <w:rsid w:val="00070486"/>
    <w:rPr>
      <w:rFonts w:eastAsia="Times New Roman" w:cs="Times New Roman"/>
      <w:color w:val="000000"/>
      <w:sz w:val="20"/>
      <w:szCs w:val="20"/>
      <w:lang w:eastAsia="ru-RU"/>
    </w:rPr>
  </w:style>
  <w:style w:type="paragraph" w:customStyle="1" w:styleId="CharAttribute313">
    <w:name w:val="CharAttribute31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070486"/>
    <w:pPr>
      <w:spacing w:after="0" w:line="240" w:lineRule="auto"/>
    </w:pPr>
    <w:rPr>
      <w:rFonts w:ascii="Times New Roman" w:eastAsia="Times New Roman" w:hAnsi="Times New Roman" w:cs="Times New Roman"/>
      <w:color w:val="000000"/>
      <w:sz w:val="28"/>
      <w:szCs w:val="20"/>
      <w:lang w:eastAsia="ru-RU"/>
    </w:rPr>
  </w:style>
  <w:style w:type="paragraph" w:styleId="afd">
    <w:name w:val="Balloon Text"/>
    <w:basedOn w:val="a"/>
    <w:link w:val="afe"/>
    <w:rsid w:val="00070486"/>
    <w:pPr>
      <w:widowControl w:val="0"/>
      <w:spacing w:after="0" w:line="240" w:lineRule="auto"/>
      <w:jc w:val="both"/>
    </w:pPr>
    <w:rPr>
      <w:rFonts w:ascii="Tahoma" w:eastAsia="Times New Roman" w:hAnsi="Tahoma"/>
      <w:color w:val="000000"/>
      <w:sz w:val="16"/>
      <w:szCs w:val="20"/>
    </w:rPr>
  </w:style>
  <w:style w:type="character" w:customStyle="1" w:styleId="afe">
    <w:name w:val="Текст выноски Знак"/>
    <w:basedOn w:val="a0"/>
    <w:link w:val="afd"/>
    <w:rsid w:val="00070486"/>
    <w:rPr>
      <w:rFonts w:ascii="Tahoma" w:eastAsia="Times New Roman" w:hAnsi="Tahoma" w:cs="Times New Roman"/>
      <w:color w:val="000000"/>
      <w:sz w:val="16"/>
      <w:szCs w:val="20"/>
      <w:lang w:eastAsia="ru-RU"/>
    </w:rPr>
  </w:style>
  <w:style w:type="paragraph" w:styleId="65">
    <w:name w:val="toc 6"/>
    <w:basedOn w:val="a"/>
    <w:next w:val="a"/>
    <w:link w:val="66"/>
    <w:uiPriority w:val="39"/>
    <w:rsid w:val="00070486"/>
    <w:pPr>
      <w:widowControl w:val="0"/>
      <w:spacing w:after="0" w:line="240" w:lineRule="auto"/>
      <w:ind w:left="1000"/>
    </w:pPr>
    <w:rPr>
      <w:rFonts w:asciiTheme="minorHAnsi" w:eastAsia="Times New Roman" w:hAnsiTheme="minorHAnsi"/>
      <w:color w:val="000000"/>
      <w:sz w:val="20"/>
      <w:szCs w:val="20"/>
    </w:rPr>
  </w:style>
  <w:style w:type="character" w:customStyle="1" w:styleId="66">
    <w:name w:val="Оглавление 6 Знак"/>
    <w:link w:val="65"/>
    <w:rsid w:val="00070486"/>
    <w:rPr>
      <w:rFonts w:eastAsia="Times New Roman" w:cs="Times New Roman"/>
      <w:color w:val="000000"/>
      <w:sz w:val="20"/>
      <w:szCs w:val="20"/>
      <w:lang w:eastAsia="ru-RU"/>
    </w:rPr>
  </w:style>
  <w:style w:type="paragraph" w:customStyle="1" w:styleId="1c">
    <w:name w:val="Обычный (веб)1"/>
    <w:basedOn w:val="a"/>
    <w:rsid w:val="00070486"/>
    <w:pPr>
      <w:spacing w:beforeAutospacing="1" w:after="0" w:afterAutospacing="1" w:line="240" w:lineRule="auto"/>
    </w:pPr>
    <w:rPr>
      <w:rFonts w:ascii="Times New Roman" w:eastAsia="Times New Roman" w:hAnsi="Times New Roman"/>
      <w:color w:val="000000"/>
      <w:sz w:val="24"/>
      <w:szCs w:val="20"/>
    </w:rPr>
  </w:style>
  <w:style w:type="paragraph" w:customStyle="1" w:styleId="ParaAttribute16">
    <w:name w:val="ParaAttribute16"/>
    <w:rsid w:val="00070486"/>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9">
    <w:name w:val="toc 7"/>
    <w:basedOn w:val="a"/>
    <w:next w:val="a"/>
    <w:link w:val="7a"/>
    <w:uiPriority w:val="39"/>
    <w:rsid w:val="00070486"/>
    <w:pPr>
      <w:widowControl w:val="0"/>
      <w:spacing w:after="0" w:line="240" w:lineRule="auto"/>
      <w:ind w:left="1200"/>
    </w:pPr>
    <w:rPr>
      <w:rFonts w:asciiTheme="minorHAnsi" w:eastAsia="Times New Roman" w:hAnsiTheme="minorHAnsi"/>
      <w:color w:val="000000"/>
      <w:sz w:val="20"/>
      <w:szCs w:val="20"/>
    </w:rPr>
  </w:style>
  <w:style w:type="character" w:customStyle="1" w:styleId="7a">
    <w:name w:val="Оглавление 7 Знак"/>
    <w:link w:val="79"/>
    <w:rsid w:val="00070486"/>
    <w:rPr>
      <w:rFonts w:eastAsia="Times New Roman" w:cs="Times New Roman"/>
      <w:color w:val="000000"/>
      <w:sz w:val="20"/>
      <w:szCs w:val="20"/>
      <w:lang w:eastAsia="ru-RU"/>
    </w:rPr>
  </w:style>
  <w:style w:type="paragraph" w:customStyle="1" w:styleId="CharAttribute300">
    <w:name w:val="CharAttribute300"/>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070486"/>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070486"/>
    <w:pPr>
      <w:spacing w:after="0" w:line="240" w:lineRule="auto"/>
    </w:pPr>
    <w:rPr>
      <w:rFonts w:ascii="Times New Roman" w:eastAsia="Times New Roman" w:hAnsi="Times New Roman" w:cs="Times New Roman"/>
      <w:color w:val="00000A"/>
      <w:sz w:val="28"/>
      <w:szCs w:val="20"/>
      <w:lang w:eastAsia="ru-RU"/>
    </w:rPr>
  </w:style>
  <w:style w:type="paragraph" w:styleId="aff">
    <w:name w:val="annotation text"/>
    <w:basedOn w:val="a"/>
    <w:link w:val="aff0"/>
    <w:unhideWhenUsed/>
    <w:rsid w:val="00070486"/>
    <w:pPr>
      <w:spacing w:line="240" w:lineRule="auto"/>
    </w:pPr>
    <w:rPr>
      <w:sz w:val="20"/>
      <w:szCs w:val="20"/>
    </w:rPr>
  </w:style>
  <w:style w:type="character" w:customStyle="1" w:styleId="aff0">
    <w:name w:val="Текст примечания Знак"/>
    <w:basedOn w:val="a0"/>
    <w:link w:val="aff"/>
    <w:rsid w:val="00070486"/>
    <w:rPr>
      <w:rFonts w:ascii="Calibri" w:eastAsia="Calibri" w:hAnsi="Calibri" w:cs="Times New Roman"/>
      <w:sz w:val="20"/>
      <w:szCs w:val="20"/>
      <w:lang w:eastAsia="ru-RU"/>
    </w:rPr>
  </w:style>
  <w:style w:type="paragraph" w:styleId="aff1">
    <w:name w:val="annotation subject"/>
    <w:basedOn w:val="aff"/>
    <w:next w:val="aff"/>
    <w:link w:val="aff2"/>
    <w:rsid w:val="00070486"/>
    <w:pPr>
      <w:widowControl w:val="0"/>
      <w:spacing w:after="0"/>
      <w:jc w:val="both"/>
    </w:pPr>
    <w:rPr>
      <w:rFonts w:ascii="Times New Roman" w:eastAsia="Times New Roman" w:hAnsi="Times New Roman"/>
      <w:b/>
      <w:color w:val="000000"/>
    </w:rPr>
  </w:style>
  <w:style w:type="character" w:customStyle="1" w:styleId="aff2">
    <w:name w:val="Тема примечания Знак"/>
    <w:basedOn w:val="aff0"/>
    <w:link w:val="aff1"/>
    <w:rsid w:val="00070486"/>
    <w:rPr>
      <w:rFonts w:ascii="Times New Roman" w:eastAsia="Times New Roman" w:hAnsi="Times New Roman"/>
      <w:b/>
      <w:color w:val="000000"/>
    </w:rPr>
  </w:style>
  <w:style w:type="paragraph" w:customStyle="1" w:styleId="CharAttribute548">
    <w:name w:val="CharAttribute548"/>
    <w:rsid w:val="0007048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07048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070486"/>
    <w:pPr>
      <w:spacing w:after="0" w:line="240" w:lineRule="auto"/>
    </w:pPr>
    <w:rPr>
      <w:rFonts w:ascii="Times New Roman" w:eastAsia="Times New Roman" w:hAnsi="Times New Roman" w:cs="Times New Roman"/>
      <w:color w:val="000000"/>
      <w:sz w:val="28"/>
      <w:szCs w:val="20"/>
      <w:lang w:eastAsia="ru-RU"/>
    </w:rPr>
  </w:style>
  <w:style w:type="paragraph" w:styleId="aff3">
    <w:name w:val="Block Text"/>
    <w:basedOn w:val="a"/>
    <w:link w:val="aff4"/>
    <w:rsid w:val="00070486"/>
    <w:pPr>
      <w:spacing w:after="0" w:line="360" w:lineRule="auto"/>
      <w:ind w:left="-709" w:right="-9" w:firstLine="709"/>
      <w:jc w:val="both"/>
    </w:pPr>
    <w:rPr>
      <w:rFonts w:ascii="Times New Roman" w:eastAsia="Times New Roman" w:hAnsi="Times New Roman"/>
      <w:color w:val="000000"/>
      <w:spacing w:val="5"/>
      <w:sz w:val="24"/>
      <w:szCs w:val="20"/>
    </w:rPr>
  </w:style>
  <w:style w:type="character" w:customStyle="1" w:styleId="aff4">
    <w:name w:val="Цитата Знак"/>
    <w:link w:val="aff3"/>
    <w:rsid w:val="00070486"/>
    <w:rPr>
      <w:rFonts w:ascii="Times New Roman" w:eastAsia="Times New Roman" w:hAnsi="Times New Roman" w:cs="Times New Roman"/>
      <w:color w:val="000000"/>
      <w:spacing w:val="5"/>
      <w:sz w:val="24"/>
      <w:szCs w:val="20"/>
      <w:lang w:eastAsia="ru-RU"/>
    </w:rPr>
  </w:style>
  <w:style w:type="paragraph" w:styleId="aff5">
    <w:name w:val="Normal (Web)"/>
    <w:basedOn w:val="a"/>
    <w:link w:val="aff6"/>
    <w:uiPriority w:val="99"/>
    <w:qFormat/>
    <w:rsid w:val="00070486"/>
    <w:pPr>
      <w:widowControl w:val="0"/>
      <w:spacing w:after="0" w:line="240" w:lineRule="auto"/>
      <w:jc w:val="both"/>
    </w:pPr>
    <w:rPr>
      <w:rFonts w:ascii="Times New Roman" w:eastAsia="Times New Roman" w:hAnsi="Times New Roman"/>
      <w:color w:val="000000"/>
      <w:sz w:val="24"/>
      <w:szCs w:val="20"/>
    </w:rPr>
  </w:style>
  <w:style w:type="character" w:customStyle="1" w:styleId="aff6">
    <w:name w:val="Обычный (веб) Знак"/>
    <w:link w:val="aff5"/>
    <w:rsid w:val="00070486"/>
    <w:rPr>
      <w:rFonts w:ascii="Times New Roman" w:eastAsia="Times New Roman" w:hAnsi="Times New Roman" w:cs="Times New Roman"/>
      <w:color w:val="000000"/>
      <w:sz w:val="24"/>
      <w:szCs w:val="20"/>
      <w:lang w:eastAsia="ru-RU"/>
    </w:rPr>
  </w:style>
  <w:style w:type="paragraph" w:customStyle="1" w:styleId="CharAttribute498">
    <w:name w:val="CharAttribute49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07048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070486"/>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07048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070486"/>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070486"/>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07048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070486"/>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7">
    <w:name w:val="toc 3"/>
    <w:basedOn w:val="a"/>
    <w:next w:val="a"/>
    <w:link w:val="38"/>
    <w:uiPriority w:val="39"/>
    <w:rsid w:val="00070486"/>
    <w:pPr>
      <w:widowControl w:val="0"/>
      <w:spacing w:after="0" w:line="240" w:lineRule="auto"/>
      <w:ind w:left="400"/>
    </w:pPr>
    <w:rPr>
      <w:rFonts w:asciiTheme="minorHAnsi" w:eastAsia="Times New Roman" w:hAnsiTheme="minorHAnsi"/>
      <w:color w:val="000000"/>
      <w:sz w:val="20"/>
      <w:szCs w:val="20"/>
    </w:rPr>
  </w:style>
  <w:style w:type="character" w:customStyle="1" w:styleId="38">
    <w:name w:val="Оглавление 3 Знак"/>
    <w:link w:val="37"/>
    <w:rsid w:val="00070486"/>
    <w:rPr>
      <w:rFonts w:eastAsia="Times New Roman" w:cs="Times New Roman"/>
      <w:color w:val="000000"/>
      <w:sz w:val="20"/>
      <w:szCs w:val="20"/>
      <w:lang w:eastAsia="ru-RU"/>
    </w:rPr>
  </w:style>
  <w:style w:type="paragraph" w:customStyle="1" w:styleId="CharAttribute521">
    <w:name w:val="CharAttribute521"/>
    <w:rsid w:val="0007048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070486"/>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070486"/>
    <w:pPr>
      <w:spacing w:before="113" w:after="57" w:line="288" w:lineRule="auto"/>
    </w:pPr>
    <w:rPr>
      <w:rFonts w:ascii="Arial" w:eastAsia="Times New Roman" w:hAnsi="Arial"/>
      <w:color w:val="333333"/>
      <w:sz w:val="21"/>
      <w:szCs w:val="20"/>
    </w:rPr>
  </w:style>
  <w:style w:type="paragraph" w:customStyle="1" w:styleId="CharAttribute333">
    <w:name w:val="CharAttribute33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1d">
    <w:name w:val="Основной текст1"/>
    <w:basedOn w:val="a"/>
    <w:rsid w:val="00070486"/>
    <w:pPr>
      <w:widowControl w:val="0"/>
      <w:spacing w:after="40" w:line="240" w:lineRule="auto"/>
      <w:ind w:firstLine="400"/>
    </w:pPr>
    <w:rPr>
      <w:rFonts w:ascii="Arial" w:eastAsia="Times New Roman" w:hAnsi="Arial"/>
      <w:color w:val="231F20"/>
      <w:sz w:val="28"/>
      <w:szCs w:val="20"/>
    </w:rPr>
  </w:style>
  <w:style w:type="paragraph" w:customStyle="1" w:styleId="CharAttribute277">
    <w:name w:val="CharAttribute277"/>
    <w:rsid w:val="00070486"/>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070486"/>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070486"/>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070486"/>
    <w:pPr>
      <w:spacing w:after="0" w:line="240" w:lineRule="auto"/>
    </w:pPr>
    <w:rPr>
      <w:rFonts w:ascii="Times New Roman" w:eastAsia="Times New Roman" w:hAnsi="Times New Roman" w:cs="Times New Roman"/>
      <w:i/>
      <w:color w:val="00000A"/>
      <w:sz w:val="28"/>
      <w:szCs w:val="20"/>
      <w:lang w:eastAsia="ru-RU"/>
    </w:rPr>
  </w:style>
  <w:style w:type="paragraph" w:customStyle="1" w:styleId="1e">
    <w:name w:val="Îñíîâíîé òåêñò1"/>
    <w:basedOn w:val="a"/>
    <w:rsid w:val="00070486"/>
    <w:pPr>
      <w:widowControl w:val="0"/>
      <w:spacing w:after="40" w:line="240" w:lineRule="auto"/>
      <w:ind w:firstLine="400"/>
    </w:pPr>
    <w:rPr>
      <w:rFonts w:ascii="Arial" w:eastAsia="Times New Roman" w:hAnsi="Arial"/>
      <w:color w:val="231F20"/>
      <w:sz w:val="28"/>
      <w:szCs w:val="20"/>
    </w:rPr>
  </w:style>
  <w:style w:type="paragraph" w:customStyle="1" w:styleId="CharAttribute3">
    <w:name w:val="CharAttribute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1f">
    <w:name w:val="Основной шрифт абзаца1"/>
    <w:rsid w:val="00070486"/>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070486"/>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070486"/>
    <w:pPr>
      <w:spacing w:after="0" w:line="240" w:lineRule="auto"/>
    </w:pPr>
    <w:rPr>
      <w:rFonts w:ascii="Times New Roman" w:eastAsia="Times New Roman" w:hAnsi="Times New Roman" w:cs="Times New Roman"/>
      <w:color w:val="00000A"/>
      <w:sz w:val="28"/>
      <w:szCs w:val="20"/>
      <w:lang w:eastAsia="ru-RU"/>
    </w:rPr>
  </w:style>
  <w:style w:type="paragraph" w:styleId="2f">
    <w:name w:val="Body Text Indent 2"/>
    <w:basedOn w:val="a"/>
    <w:link w:val="2f0"/>
    <w:rsid w:val="00070486"/>
    <w:pPr>
      <w:spacing w:before="64" w:after="120" w:line="480" w:lineRule="auto"/>
      <w:ind w:left="283" w:right="816"/>
      <w:jc w:val="both"/>
    </w:pPr>
    <w:rPr>
      <w:rFonts w:eastAsia="Times New Roman"/>
      <w:color w:val="000000"/>
      <w:sz w:val="20"/>
      <w:szCs w:val="20"/>
    </w:rPr>
  </w:style>
  <w:style w:type="character" w:customStyle="1" w:styleId="2f0">
    <w:name w:val="Основной текст с отступом 2 Знак"/>
    <w:basedOn w:val="a0"/>
    <w:link w:val="2f"/>
    <w:rsid w:val="00070486"/>
    <w:rPr>
      <w:rFonts w:ascii="Calibri" w:eastAsia="Times New Roman" w:hAnsi="Calibri" w:cs="Times New Roman"/>
      <w:color w:val="000000"/>
      <w:sz w:val="20"/>
      <w:szCs w:val="20"/>
      <w:lang w:eastAsia="ru-RU"/>
    </w:rPr>
  </w:style>
  <w:style w:type="paragraph" w:customStyle="1" w:styleId="CharAttribute327">
    <w:name w:val="CharAttribute327"/>
    <w:rsid w:val="00070486"/>
    <w:pPr>
      <w:spacing w:after="0" w:line="240" w:lineRule="auto"/>
    </w:pPr>
    <w:rPr>
      <w:rFonts w:ascii="Times New Roman" w:eastAsia="Times New Roman" w:hAnsi="Times New Roman" w:cs="Times New Roman"/>
      <w:color w:val="000000"/>
      <w:sz w:val="28"/>
      <w:szCs w:val="20"/>
      <w:lang w:eastAsia="ru-RU"/>
    </w:rPr>
  </w:style>
  <w:style w:type="paragraph" w:styleId="aff7">
    <w:name w:val="Body Text Indent"/>
    <w:basedOn w:val="a"/>
    <w:link w:val="aff8"/>
    <w:rsid w:val="00070486"/>
    <w:pPr>
      <w:spacing w:before="64" w:after="120" w:line="240" w:lineRule="auto"/>
      <w:ind w:left="283" w:right="816"/>
      <w:jc w:val="both"/>
    </w:pPr>
    <w:rPr>
      <w:rFonts w:eastAsia="Times New Roman"/>
      <w:color w:val="000000"/>
      <w:sz w:val="20"/>
      <w:szCs w:val="20"/>
    </w:rPr>
  </w:style>
  <w:style w:type="character" w:customStyle="1" w:styleId="aff8">
    <w:name w:val="Основной текст с отступом Знак"/>
    <w:basedOn w:val="a0"/>
    <w:link w:val="aff7"/>
    <w:rsid w:val="00070486"/>
    <w:rPr>
      <w:rFonts w:ascii="Calibri" w:eastAsia="Times New Roman" w:hAnsi="Calibri" w:cs="Times New Roman"/>
      <w:color w:val="000000"/>
      <w:sz w:val="20"/>
      <w:szCs w:val="20"/>
      <w:lang w:eastAsia="ru-RU"/>
    </w:rPr>
  </w:style>
  <w:style w:type="paragraph" w:customStyle="1" w:styleId="CharAttribute321">
    <w:name w:val="CharAttribute321"/>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1f0">
    <w:name w:val="Знак примечания1"/>
    <w:link w:val="aff9"/>
    <w:rsid w:val="00070486"/>
    <w:pPr>
      <w:spacing w:after="0" w:line="240" w:lineRule="auto"/>
    </w:pPr>
    <w:rPr>
      <w:rFonts w:eastAsia="Times New Roman" w:cs="Times New Roman"/>
      <w:color w:val="000000"/>
      <w:sz w:val="16"/>
      <w:szCs w:val="20"/>
      <w:lang w:eastAsia="ru-RU"/>
    </w:rPr>
  </w:style>
  <w:style w:type="character" w:styleId="aff9">
    <w:name w:val="annotation reference"/>
    <w:link w:val="1f0"/>
    <w:rsid w:val="00070486"/>
    <w:rPr>
      <w:rFonts w:eastAsia="Times New Roman" w:cs="Times New Roman"/>
      <w:color w:val="000000"/>
      <w:sz w:val="16"/>
      <w:szCs w:val="20"/>
      <w:lang w:eastAsia="ru-RU"/>
    </w:rPr>
  </w:style>
  <w:style w:type="paragraph" w:customStyle="1" w:styleId="13">
    <w:name w:val="Гиперссылка1"/>
    <w:link w:val="af"/>
    <w:rsid w:val="00070486"/>
    <w:pPr>
      <w:spacing w:after="0" w:line="240" w:lineRule="auto"/>
    </w:pPr>
    <w:rPr>
      <w:color w:val="0066CC"/>
      <w:u w:val="single"/>
    </w:rPr>
  </w:style>
  <w:style w:type="paragraph" w:customStyle="1" w:styleId="Footnote">
    <w:name w:val="Footnote"/>
    <w:basedOn w:val="a"/>
    <w:rsid w:val="00070486"/>
    <w:pPr>
      <w:spacing w:after="0" w:line="240" w:lineRule="auto"/>
    </w:pPr>
    <w:rPr>
      <w:rFonts w:ascii="Times New Roman" w:eastAsia="Times New Roman" w:hAnsi="Times New Roman"/>
      <w:color w:val="000000"/>
      <w:sz w:val="20"/>
      <w:szCs w:val="20"/>
    </w:rPr>
  </w:style>
  <w:style w:type="paragraph" w:customStyle="1" w:styleId="ParaAttribute0">
    <w:name w:val="ParaAttribute0"/>
    <w:rsid w:val="00070486"/>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070486"/>
    <w:pPr>
      <w:spacing w:after="0" w:line="240" w:lineRule="auto"/>
    </w:pPr>
    <w:rPr>
      <w:rFonts w:ascii="Times New Roman" w:eastAsia="Times New Roman" w:hAnsi="Times New Roman" w:cs="Times New Roman"/>
      <w:color w:val="000000"/>
      <w:sz w:val="28"/>
      <w:szCs w:val="20"/>
      <w:lang w:eastAsia="ru-RU"/>
    </w:rPr>
  </w:style>
  <w:style w:type="paragraph" w:styleId="1f1">
    <w:name w:val="toc 1"/>
    <w:basedOn w:val="a"/>
    <w:next w:val="a"/>
    <w:link w:val="1f2"/>
    <w:uiPriority w:val="39"/>
    <w:rsid w:val="00070486"/>
    <w:pPr>
      <w:widowControl w:val="0"/>
      <w:tabs>
        <w:tab w:val="right" w:leader="dot" w:pos="9339"/>
      </w:tabs>
      <w:spacing w:before="120" w:after="0" w:line="360" w:lineRule="auto"/>
    </w:pPr>
    <w:rPr>
      <w:rFonts w:ascii="Times New Roman" w:eastAsia="Times New Roman" w:hAnsi="Times New Roman"/>
      <w:strike/>
      <w:color w:val="000000"/>
      <w:sz w:val="28"/>
      <w:szCs w:val="20"/>
    </w:rPr>
  </w:style>
  <w:style w:type="character" w:customStyle="1" w:styleId="1f2">
    <w:name w:val="Оглавление 1 Знак"/>
    <w:link w:val="1f1"/>
    <w:rsid w:val="00070486"/>
    <w:rPr>
      <w:rFonts w:ascii="Times New Roman" w:eastAsia="Times New Roman" w:hAnsi="Times New Roman" w:cs="Times New Roman"/>
      <w:strike/>
      <w:color w:val="000000"/>
      <w:sz w:val="28"/>
      <w:szCs w:val="20"/>
      <w:lang w:eastAsia="ru-RU"/>
    </w:rPr>
  </w:style>
  <w:style w:type="paragraph" w:customStyle="1" w:styleId="CharAttribute273">
    <w:name w:val="CharAttribute273"/>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070486"/>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070486"/>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070486"/>
    <w:pPr>
      <w:spacing w:after="0" w:line="240" w:lineRule="auto"/>
    </w:pPr>
    <w:rPr>
      <w:rFonts w:ascii="Times New Roman" w:eastAsia="Times New Roman" w:hAnsi="Times New Roman" w:cs="Times New Roman"/>
      <w:color w:val="000000"/>
      <w:sz w:val="28"/>
      <w:szCs w:val="20"/>
      <w:lang w:eastAsia="ru-RU"/>
    </w:rPr>
  </w:style>
  <w:style w:type="paragraph" w:styleId="93">
    <w:name w:val="toc 9"/>
    <w:basedOn w:val="a"/>
    <w:next w:val="a"/>
    <w:link w:val="94"/>
    <w:uiPriority w:val="39"/>
    <w:rsid w:val="00070486"/>
    <w:pPr>
      <w:widowControl w:val="0"/>
      <w:spacing w:after="0" w:line="240" w:lineRule="auto"/>
      <w:ind w:left="1600"/>
    </w:pPr>
    <w:rPr>
      <w:rFonts w:asciiTheme="minorHAnsi" w:eastAsia="Times New Roman" w:hAnsiTheme="minorHAnsi"/>
      <w:color w:val="000000"/>
      <w:sz w:val="20"/>
      <w:szCs w:val="20"/>
    </w:rPr>
  </w:style>
  <w:style w:type="character" w:customStyle="1" w:styleId="94">
    <w:name w:val="Оглавление 9 Знак"/>
    <w:link w:val="93"/>
    <w:rsid w:val="00070486"/>
    <w:rPr>
      <w:rFonts w:eastAsia="Times New Roman" w:cs="Times New Roman"/>
      <w:color w:val="000000"/>
      <w:sz w:val="20"/>
      <w:szCs w:val="20"/>
      <w:lang w:eastAsia="ru-RU"/>
    </w:rPr>
  </w:style>
  <w:style w:type="paragraph" w:customStyle="1" w:styleId="CharAttribute294">
    <w:name w:val="CharAttribute29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212">
    <w:name w:val="Основной текст 21"/>
    <w:basedOn w:val="a"/>
    <w:rsid w:val="00070486"/>
    <w:pPr>
      <w:spacing w:after="0" w:line="360" w:lineRule="auto"/>
      <w:ind w:firstLine="539"/>
      <w:jc w:val="both"/>
    </w:pPr>
    <w:rPr>
      <w:rFonts w:ascii="Times New Roman" w:eastAsia="Times New Roman" w:hAnsi="Times New Roman"/>
      <w:color w:val="000000"/>
      <w:sz w:val="28"/>
      <w:szCs w:val="20"/>
    </w:rPr>
  </w:style>
  <w:style w:type="paragraph" w:customStyle="1" w:styleId="s1">
    <w:name w:val="s_1"/>
    <w:basedOn w:val="a"/>
    <w:rsid w:val="00070486"/>
    <w:pPr>
      <w:spacing w:beforeAutospacing="1" w:after="0" w:afterAutospacing="1" w:line="240" w:lineRule="auto"/>
    </w:pPr>
    <w:rPr>
      <w:rFonts w:ascii="Times New Roman" w:eastAsia="Times New Roman" w:hAnsi="Times New Roman"/>
      <w:color w:val="000000"/>
      <w:sz w:val="24"/>
      <w:szCs w:val="20"/>
    </w:rPr>
  </w:style>
  <w:style w:type="paragraph" w:customStyle="1" w:styleId="ParaAttribute1">
    <w:name w:val="ParaAttribute1"/>
    <w:rsid w:val="00070486"/>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CharAttribute278">
    <w:name w:val="CharAttribute278"/>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070486"/>
    <w:pPr>
      <w:spacing w:after="0" w:line="240" w:lineRule="auto"/>
    </w:pPr>
    <w:rPr>
      <w:rFonts w:ascii="Times New Roman" w:eastAsia="Times New Roman" w:hAnsi="Times New Roman" w:cs="Times New Roman"/>
      <w:i/>
      <w:color w:val="000000"/>
      <w:sz w:val="28"/>
      <w:szCs w:val="20"/>
      <w:u w:val="single"/>
      <w:lang w:eastAsia="ru-RU"/>
    </w:rPr>
  </w:style>
  <w:style w:type="paragraph" w:styleId="affa">
    <w:name w:val="TOC Heading"/>
    <w:basedOn w:val="1"/>
    <w:next w:val="a"/>
    <w:link w:val="affb"/>
    <w:rsid w:val="00070486"/>
    <w:pPr>
      <w:widowControl/>
      <w:spacing w:line="264" w:lineRule="auto"/>
      <w:jc w:val="left"/>
      <w:outlineLvl w:val="8"/>
    </w:pPr>
    <w:rPr>
      <w:rFonts w:ascii="Calibri Light" w:hAnsi="Calibri Light"/>
      <w:color w:val="2F5496"/>
    </w:rPr>
  </w:style>
  <w:style w:type="character" w:customStyle="1" w:styleId="affb">
    <w:name w:val="Заголовок оглавления Знак"/>
    <w:basedOn w:val="10"/>
    <w:link w:val="affa"/>
    <w:rsid w:val="00070486"/>
    <w:rPr>
      <w:rFonts w:ascii="Calibri Light" w:hAnsi="Calibri Light"/>
      <w:color w:val="2F5496"/>
    </w:rPr>
  </w:style>
  <w:style w:type="paragraph" w:customStyle="1" w:styleId="CharAttribute308">
    <w:name w:val="CharAttribute30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070486"/>
    <w:pPr>
      <w:spacing w:after="0" w:line="240" w:lineRule="auto"/>
    </w:pPr>
    <w:rPr>
      <w:rFonts w:ascii="Times New Roman" w:eastAsia="Times New Roman" w:hAnsi="Times New Roman" w:cs="Times New Roman"/>
      <w:color w:val="000000"/>
      <w:sz w:val="28"/>
      <w:szCs w:val="20"/>
      <w:lang w:eastAsia="ru-RU"/>
    </w:rPr>
  </w:style>
  <w:style w:type="character" w:customStyle="1" w:styleId="a9">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8"/>
    <w:uiPriority w:val="34"/>
    <w:qFormat/>
    <w:rsid w:val="00070486"/>
    <w:rPr>
      <w:rFonts w:ascii="Calibri" w:eastAsia="Calibri" w:hAnsi="Calibri" w:cs="Times New Roman"/>
      <w:lang w:eastAsia="ru-RU"/>
    </w:rPr>
  </w:style>
  <w:style w:type="paragraph" w:customStyle="1" w:styleId="CharAttribute11">
    <w:name w:val="CharAttribute11"/>
    <w:rsid w:val="00070486"/>
    <w:pPr>
      <w:spacing w:after="0" w:line="240" w:lineRule="auto"/>
    </w:pPr>
    <w:rPr>
      <w:rFonts w:ascii="Times New Roman" w:eastAsia="Times New Roman" w:hAnsi="Times New Roman" w:cs="Times New Roman"/>
      <w:i/>
      <w:color w:val="00000A"/>
      <w:sz w:val="28"/>
      <w:szCs w:val="20"/>
      <w:lang w:eastAsia="ru-RU"/>
    </w:rPr>
  </w:style>
  <w:style w:type="paragraph" w:customStyle="1" w:styleId="1f3">
    <w:name w:val="Строгий1"/>
    <w:link w:val="affc"/>
    <w:rsid w:val="00070486"/>
    <w:pPr>
      <w:spacing w:after="0" w:line="240" w:lineRule="auto"/>
    </w:pPr>
    <w:rPr>
      <w:rFonts w:eastAsia="Times New Roman" w:cs="Times New Roman"/>
      <w:b/>
      <w:color w:val="000000"/>
      <w:sz w:val="24"/>
      <w:szCs w:val="20"/>
      <w:lang w:eastAsia="ru-RU"/>
    </w:rPr>
  </w:style>
  <w:style w:type="character" w:styleId="affc">
    <w:name w:val="Strong"/>
    <w:link w:val="1f3"/>
    <w:rsid w:val="00070486"/>
    <w:rPr>
      <w:rFonts w:eastAsia="Times New Roman" w:cs="Times New Roman"/>
      <w:b/>
      <w:color w:val="000000"/>
      <w:sz w:val="24"/>
      <w:szCs w:val="20"/>
      <w:lang w:eastAsia="ru-RU"/>
    </w:rPr>
  </w:style>
  <w:style w:type="paragraph" w:customStyle="1" w:styleId="CharAttribute319">
    <w:name w:val="CharAttribute319"/>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070486"/>
    <w:pPr>
      <w:spacing w:after="0" w:line="240" w:lineRule="auto"/>
    </w:pPr>
    <w:rPr>
      <w:rFonts w:ascii="Times New Roman" w:eastAsia="Times New Roman" w:hAnsi="Times New Roman" w:cs="Times New Roman"/>
      <w:color w:val="000000"/>
      <w:sz w:val="28"/>
      <w:szCs w:val="20"/>
      <w:lang w:eastAsia="ru-RU"/>
    </w:rPr>
  </w:style>
  <w:style w:type="paragraph" w:styleId="57">
    <w:name w:val="toc 5"/>
    <w:basedOn w:val="a"/>
    <w:next w:val="a"/>
    <w:link w:val="58"/>
    <w:uiPriority w:val="39"/>
    <w:rsid w:val="00070486"/>
    <w:pPr>
      <w:widowControl w:val="0"/>
      <w:spacing w:after="0" w:line="240" w:lineRule="auto"/>
      <w:ind w:left="800"/>
    </w:pPr>
    <w:rPr>
      <w:rFonts w:asciiTheme="minorHAnsi" w:eastAsia="Times New Roman" w:hAnsiTheme="minorHAnsi"/>
      <w:color w:val="000000"/>
      <w:sz w:val="20"/>
      <w:szCs w:val="20"/>
    </w:rPr>
  </w:style>
  <w:style w:type="character" w:customStyle="1" w:styleId="58">
    <w:name w:val="Оглавление 5 Знак"/>
    <w:link w:val="57"/>
    <w:rsid w:val="00070486"/>
    <w:rPr>
      <w:rFonts w:eastAsia="Times New Roman" w:cs="Times New Roman"/>
      <w:color w:val="000000"/>
      <w:sz w:val="20"/>
      <w:szCs w:val="20"/>
      <w:lang w:eastAsia="ru-RU"/>
    </w:rPr>
  </w:style>
  <w:style w:type="paragraph" w:customStyle="1" w:styleId="CharAttribute484">
    <w:name w:val="CharAttribute484"/>
    <w:rsid w:val="00070486"/>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070486"/>
    <w:pPr>
      <w:spacing w:after="0" w:line="240" w:lineRule="auto"/>
    </w:pPr>
    <w:rPr>
      <w:rFonts w:eastAsia="Times New Roman" w:cs="Times New Roman"/>
      <w:color w:val="000000"/>
      <w:sz w:val="24"/>
      <w:szCs w:val="20"/>
      <w:lang w:eastAsia="ru-RU"/>
    </w:rPr>
  </w:style>
  <w:style w:type="paragraph" w:customStyle="1" w:styleId="1f4">
    <w:name w:val="Без интервала1"/>
    <w:rsid w:val="00070486"/>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070486"/>
    <w:pPr>
      <w:spacing w:after="0" w:line="240" w:lineRule="auto"/>
    </w:pPr>
    <w:rPr>
      <w:rFonts w:ascii="Times New Roman" w:eastAsia="Times New Roman" w:hAnsi="Times New Roman" w:cs="Times New Roman"/>
      <w:color w:val="00000A"/>
      <w:sz w:val="28"/>
      <w:szCs w:val="20"/>
      <w:lang w:eastAsia="ru-RU"/>
    </w:rPr>
  </w:style>
  <w:style w:type="paragraph" w:customStyle="1" w:styleId="1f5">
    <w:name w:val="Знак Знак Знак1 Знак Знак Знак Знак"/>
    <w:basedOn w:val="a"/>
    <w:rsid w:val="00070486"/>
    <w:pPr>
      <w:spacing w:after="160" w:line="240" w:lineRule="exact"/>
    </w:pPr>
    <w:rPr>
      <w:rFonts w:ascii="Verdana" w:eastAsia="Times New Roman" w:hAnsi="Verdana"/>
      <w:color w:val="000000"/>
      <w:sz w:val="20"/>
      <w:szCs w:val="20"/>
    </w:rPr>
  </w:style>
  <w:style w:type="paragraph" w:customStyle="1" w:styleId="CharAttribute314">
    <w:name w:val="CharAttribute31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070486"/>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070486"/>
    <w:pPr>
      <w:spacing w:after="0" w:line="240" w:lineRule="auto"/>
    </w:pPr>
    <w:rPr>
      <w:rFonts w:ascii="Times New Roman" w:eastAsia="Times New Roman" w:hAnsi="Times New Roman" w:cs="Times New Roman"/>
      <w:color w:val="000000"/>
      <w:sz w:val="28"/>
      <w:szCs w:val="20"/>
      <w:lang w:eastAsia="ru-RU"/>
    </w:rPr>
  </w:style>
  <w:style w:type="paragraph" w:styleId="affd">
    <w:name w:val="Subtitle"/>
    <w:next w:val="a"/>
    <w:link w:val="affe"/>
    <w:uiPriority w:val="11"/>
    <w:qFormat/>
    <w:rsid w:val="00070486"/>
    <w:pPr>
      <w:spacing w:after="0" w:line="240" w:lineRule="auto"/>
      <w:jc w:val="both"/>
    </w:pPr>
    <w:rPr>
      <w:rFonts w:ascii="XO Thames" w:eastAsia="Times New Roman" w:hAnsi="XO Thames" w:cs="Times New Roman"/>
      <w:i/>
      <w:color w:val="000000"/>
      <w:sz w:val="24"/>
      <w:szCs w:val="20"/>
      <w:lang w:eastAsia="ru-RU"/>
    </w:rPr>
  </w:style>
  <w:style w:type="character" w:customStyle="1" w:styleId="affe">
    <w:name w:val="Подзаголовок Знак"/>
    <w:basedOn w:val="a0"/>
    <w:link w:val="affd"/>
    <w:rsid w:val="00070486"/>
    <w:rPr>
      <w:rFonts w:ascii="XO Thames" w:eastAsia="Times New Roman" w:hAnsi="XO Thames" w:cs="Times New Roman"/>
      <w:i/>
      <w:color w:val="000000"/>
      <w:sz w:val="24"/>
      <w:szCs w:val="20"/>
      <w:lang w:eastAsia="ru-RU"/>
    </w:rPr>
  </w:style>
  <w:style w:type="character" w:customStyle="1" w:styleId="a7">
    <w:name w:val="Без интервала Знак"/>
    <w:link w:val="a6"/>
    <w:rsid w:val="00070486"/>
    <w:rPr>
      <w:rFonts w:ascii="Calibri" w:eastAsia="Calibri" w:hAnsi="Calibri" w:cs="Times New Roman"/>
      <w:lang w:eastAsia="ru-RU"/>
    </w:rPr>
  </w:style>
  <w:style w:type="paragraph" w:customStyle="1" w:styleId="CharAttribute306">
    <w:name w:val="CharAttribute30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070486"/>
    <w:pPr>
      <w:spacing w:after="0" w:line="240" w:lineRule="auto"/>
    </w:pPr>
    <w:rPr>
      <w:rFonts w:ascii="Times New Roman" w:eastAsia="Times New Roman" w:hAnsi="Times New Roman" w:cs="Times New Roman"/>
      <w:color w:val="000000"/>
      <w:sz w:val="28"/>
      <w:szCs w:val="20"/>
      <w:lang w:eastAsia="ru-RU"/>
    </w:rPr>
  </w:style>
  <w:style w:type="paragraph" w:styleId="39">
    <w:name w:val="Body Text Indent 3"/>
    <w:basedOn w:val="a"/>
    <w:link w:val="3a"/>
    <w:rsid w:val="00070486"/>
    <w:pPr>
      <w:spacing w:before="64" w:after="120" w:line="240" w:lineRule="auto"/>
      <w:ind w:left="283" w:right="816"/>
      <w:jc w:val="both"/>
    </w:pPr>
    <w:rPr>
      <w:rFonts w:eastAsia="Times New Roman"/>
      <w:color w:val="000000"/>
      <w:sz w:val="16"/>
      <w:szCs w:val="20"/>
    </w:rPr>
  </w:style>
  <w:style w:type="character" w:customStyle="1" w:styleId="3a">
    <w:name w:val="Основной текст с отступом 3 Знак"/>
    <w:basedOn w:val="a0"/>
    <w:link w:val="39"/>
    <w:rsid w:val="00070486"/>
    <w:rPr>
      <w:rFonts w:ascii="Calibri" w:eastAsia="Times New Roman" w:hAnsi="Calibri" w:cs="Times New Roman"/>
      <w:color w:val="000000"/>
      <w:sz w:val="16"/>
      <w:szCs w:val="20"/>
      <w:lang w:eastAsia="ru-RU"/>
    </w:rPr>
  </w:style>
  <w:style w:type="paragraph" w:styleId="afff">
    <w:name w:val="Title"/>
    <w:next w:val="a"/>
    <w:link w:val="afff0"/>
    <w:uiPriority w:val="10"/>
    <w:qFormat/>
    <w:rsid w:val="00070486"/>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f0">
    <w:name w:val="Название Знак"/>
    <w:basedOn w:val="a0"/>
    <w:link w:val="afff"/>
    <w:rsid w:val="00070486"/>
    <w:rPr>
      <w:rFonts w:ascii="XO Thames" w:eastAsia="Times New Roman" w:hAnsi="XO Thames" w:cs="Times New Roman"/>
      <w:b/>
      <w:caps/>
      <w:color w:val="000000"/>
      <w:sz w:val="40"/>
      <w:szCs w:val="20"/>
      <w:lang w:eastAsia="ru-RU"/>
    </w:rPr>
  </w:style>
  <w:style w:type="paragraph" w:customStyle="1" w:styleId="afff1">
    <w:name w:val="Символ сноски"/>
    <w:rsid w:val="00070486"/>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070486"/>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070486"/>
    <w:pPr>
      <w:spacing w:after="0" w:line="240" w:lineRule="auto"/>
    </w:pPr>
    <w:rPr>
      <w:rFonts w:ascii="Times New Roman" w:eastAsia="Times New Roman" w:hAnsi="Times New Roman" w:cs="Times New Roman"/>
      <w:color w:val="000000"/>
      <w:sz w:val="28"/>
      <w:szCs w:val="20"/>
      <w:lang w:eastAsia="ru-RU"/>
    </w:rPr>
  </w:style>
  <w:style w:type="table" w:customStyle="1" w:styleId="1f6">
    <w:name w:val="Сетка таблицы1"/>
    <w:basedOn w:val="a1"/>
    <w:rsid w:val="00070486"/>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07048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070486"/>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0">
    <w:name w:val="A2"/>
    <w:uiPriority w:val="99"/>
    <w:rsid w:val="00070486"/>
    <w:rPr>
      <w:color w:val="000000"/>
      <w:sz w:val="19"/>
    </w:rPr>
  </w:style>
  <w:style w:type="paragraph" w:customStyle="1" w:styleId="Heading2">
    <w:name w:val="Heading 2"/>
    <w:basedOn w:val="a"/>
    <w:uiPriority w:val="1"/>
    <w:qFormat/>
    <w:rsid w:val="00070486"/>
    <w:pPr>
      <w:widowControl w:val="0"/>
      <w:autoSpaceDE w:val="0"/>
      <w:autoSpaceDN w:val="0"/>
      <w:spacing w:before="90" w:after="0" w:line="240" w:lineRule="auto"/>
      <w:ind w:left="122"/>
      <w:jc w:val="both"/>
      <w:outlineLvl w:val="2"/>
    </w:pPr>
    <w:rPr>
      <w:rFonts w:ascii="Times New Roman" w:eastAsia="Times New Roman" w:hAnsi="Times New Roman"/>
      <w:b/>
      <w:bCs/>
      <w:i/>
      <w:iCs/>
      <w:sz w:val="24"/>
      <w:szCs w:val="24"/>
      <w:lang w:eastAsia="en-US"/>
    </w:rPr>
  </w:style>
  <w:style w:type="character" w:customStyle="1" w:styleId="CharAttribute5">
    <w:name w:val="CharAttribute5"/>
    <w:rsid w:val="00070486"/>
    <w:rPr>
      <w:rFonts w:ascii="Batang" w:eastAsia="Times New Roman" w:hAnsi="Times New Roman" w:hint="eastAsia"/>
      <w:sz w:val="28"/>
    </w:rPr>
  </w:style>
  <w:style w:type="character" w:customStyle="1" w:styleId="CharAttribute6">
    <w:name w:val="CharAttribute6"/>
    <w:rsid w:val="00070486"/>
    <w:rPr>
      <w:rFonts w:ascii="Times New Roman" w:eastAsia="Batang" w:hAnsi="Batang"/>
      <w:color w:val="0000FF"/>
      <w:sz w:val="28"/>
      <w:u w:val="single"/>
    </w:rPr>
  </w:style>
  <w:style w:type="paragraph" w:customStyle="1" w:styleId="ParaAttribute3">
    <w:name w:val="ParaAttribute3"/>
    <w:rsid w:val="00070486"/>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Heading1">
    <w:name w:val="Heading 1"/>
    <w:basedOn w:val="a"/>
    <w:uiPriority w:val="1"/>
    <w:qFormat/>
    <w:rsid w:val="00070486"/>
    <w:pPr>
      <w:widowControl w:val="0"/>
      <w:autoSpaceDE w:val="0"/>
      <w:autoSpaceDN w:val="0"/>
      <w:spacing w:after="0" w:line="240" w:lineRule="auto"/>
      <w:ind w:left="538"/>
      <w:jc w:val="both"/>
      <w:outlineLvl w:val="1"/>
    </w:pPr>
    <w:rPr>
      <w:rFonts w:ascii="Times New Roman" w:eastAsia="Times New Roman" w:hAnsi="Times New Roman"/>
      <w:b/>
      <w:bCs/>
      <w:sz w:val="24"/>
      <w:szCs w:val="24"/>
      <w:lang w:eastAsia="en-US"/>
    </w:rPr>
  </w:style>
  <w:style w:type="paragraph" w:customStyle="1" w:styleId="afff2">
    <w:name w:val="Содержимое таблицы"/>
    <w:basedOn w:val="a"/>
    <w:uiPriority w:val="99"/>
    <w:qFormat/>
    <w:rsid w:val="00070486"/>
    <w:pPr>
      <w:suppressLineNumbers/>
      <w:spacing w:after="160" w:line="259" w:lineRule="auto"/>
    </w:pPr>
    <w:rPr>
      <w:rFonts w:cs="Calibri"/>
      <w:color w:val="00000A"/>
      <w:lang w:eastAsia="en-US"/>
    </w:rPr>
  </w:style>
  <w:style w:type="paragraph" w:customStyle="1" w:styleId="ParaAttribute7">
    <w:name w:val="ParaAttribute7"/>
    <w:rsid w:val="00070486"/>
    <w:pPr>
      <w:spacing w:after="0" w:line="240" w:lineRule="auto"/>
      <w:ind w:firstLine="851"/>
      <w:jc w:val="center"/>
    </w:pPr>
    <w:rPr>
      <w:rFonts w:ascii="Times New Roman" w:eastAsia="№Е" w:hAnsi="Times New Roman" w:cs="Times New Roman"/>
      <w:sz w:val="20"/>
      <w:szCs w:val="20"/>
      <w:lang w:eastAsia="ru-RU"/>
    </w:rPr>
  </w:style>
  <w:style w:type="paragraph" w:styleId="afff3">
    <w:name w:val="Plain Text"/>
    <w:basedOn w:val="a"/>
    <w:link w:val="afff4"/>
    <w:unhideWhenUsed/>
    <w:rsid w:val="00070486"/>
    <w:pPr>
      <w:spacing w:after="0" w:line="240" w:lineRule="auto"/>
    </w:pPr>
    <w:rPr>
      <w:rFonts w:ascii="Courier New" w:eastAsia="Times New Roman" w:hAnsi="Courier New" w:cs="Courier New"/>
      <w:sz w:val="20"/>
      <w:szCs w:val="20"/>
    </w:rPr>
  </w:style>
  <w:style w:type="character" w:customStyle="1" w:styleId="afff4">
    <w:name w:val="Текст Знак"/>
    <w:basedOn w:val="a0"/>
    <w:link w:val="afff3"/>
    <w:rsid w:val="00070486"/>
    <w:rPr>
      <w:rFonts w:ascii="Courier New" w:eastAsia="Times New Roman" w:hAnsi="Courier New" w:cs="Courier New"/>
      <w:sz w:val="20"/>
      <w:szCs w:val="20"/>
      <w:lang w:eastAsia="ru-RU"/>
    </w:rPr>
  </w:style>
  <w:style w:type="paragraph" w:customStyle="1" w:styleId="2f1">
    <w:name w:val="Без интервала2"/>
    <w:link w:val="NoSpacingChar1"/>
    <w:rsid w:val="00070486"/>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1">
    <w:name w:val="No Spacing Char1"/>
    <w:link w:val="2f1"/>
    <w:locked/>
    <w:rsid w:val="00070486"/>
    <w:rPr>
      <w:rFonts w:ascii="Batang" w:eastAsia="Batang" w:hAnsi="Times New Roman" w:cs="Times New Roman"/>
      <w:kern w:val="2"/>
      <w:lang w:val="en-US"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0.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s://postupi.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proforientator.ru/tests/" TargetMode="Externa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proektoria.online/news/projectnews/prodolzhenie_cikla_vserossijskih_otkrytyh_urokov/" TargetMode="External"/><Relationship Id="rId30" Type="http://schemas.openxmlformats.org/officeDocument/2006/relationships/hyperlink" Target="https://proektoria.online/)" TargetMode="External"/><Relationship Id="rId35"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4A1A5-A0EA-4011-9BE6-26661F4A8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370087</Words>
  <Characters>2109502</Characters>
  <Application>Microsoft Office Word</Application>
  <DocSecurity>0</DocSecurity>
  <Lines>17579</Lines>
  <Paragraphs>4949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12</cp:revision>
  <cp:lastPrinted>2023-09-15T07:11:00Z</cp:lastPrinted>
  <dcterms:created xsi:type="dcterms:W3CDTF">2023-09-07T17:45:00Z</dcterms:created>
  <dcterms:modified xsi:type="dcterms:W3CDTF">2023-09-19T09:01:00Z</dcterms:modified>
</cp:coreProperties>
</file>