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D" w:rsidRPr="00EC2A6D" w:rsidRDefault="00577455" w:rsidP="00EC2A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1" name="Рисунок 1" descr="C:\Users\User\Desktop\2024-03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3-2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55" w:rsidRDefault="00577455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</w:p>
    <w:p w:rsidR="00577455" w:rsidRDefault="00577455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</w:p>
    <w:p w:rsidR="00577455" w:rsidRDefault="00577455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</w:p>
    <w:p w:rsidR="00577455" w:rsidRDefault="00577455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</w:p>
    <w:p w:rsidR="00EC2A6D" w:rsidRDefault="00EC2A6D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№1 к приказу по </w:t>
      </w:r>
    </w:p>
    <w:p w:rsidR="00EC2A6D" w:rsidRDefault="00EC2A6D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«</w:t>
      </w:r>
      <w:proofErr w:type="spellStart"/>
      <w:r>
        <w:rPr>
          <w:rFonts w:eastAsia="Calibri"/>
          <w:sz w:val="28"/>
          <w:szCs w:val="28"/>
          <w:lang w:eastAsia="en-US"/>
        </w:rPr>
        <w:t>Большебыковская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СОШ»</w:t>
      </w:r>
    </w:p>
    <w:p w:rsidR="00EC2A6D" w:rsidRDefault="00EC2A6D" w:rsidP="00EC2A6D">
      <w:pPr>
        <w:ind w:left="-709" w:firstLine="1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01.09.23 № __</w:t>
      </w:r>
    </w:p>
    <w:p w:rsidR="00EC2A6D" w:rsidRPr="00535390" w:rsidRDefault="00EC2A6D" w:rsidP="00EC2A6D">
      <w:pPr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r w:rsidRPr="00535390">
        <w:rPr>
          <w:rFonts w:eastAsia="Times New Roman"/>
          <w:b/>
          <w:noProof/>
          <w:sz w:val="28"/>
          <w:szCs w:val="28"/>
          <w:lang w:eastAsia="ru-RU"/>
        </w:rPr>
        <w:t>План</w:t>
      </w:r>
      <w:r>
        <w:rPr>
          <w:rFonts w:eastAsia="Times New Roman"/>
          <w:b/>
          <w:noProof/>
          <w:sz w:val="28"/>
          <w:szCs w:val="28"/>
          <w:lang w:eastAsia="ru-RU"/>
        </w:rPr>
        <w:t>-график</w:t>
      </w:r>
      <w:r w:rsidRPr="00535390">
        <w:rPr>
          <w:rFonts w:eastAsia="Times New Roman"/>
          <w:b/>
          <w:noProof/>
          <w:sz w:val="28"/>
          <w:szCs w:val="28"/>
          <w:lang w:eastAsia="ru-RU"/>
        </w:rPr>
        <w:t xml:space="preserve"> мероприятий, направленных на формирование </w:t>
      </w:r>
      <w:r w:rsidRPr="00535390">
        <w:rPr>
          <w:rFonts w:eastAsia="Times New Roman"/>
          <w:b/>
          <w:noProof/>
          <w:sz w:val="28"/>
          <w:szCs w:val="28"/>
          <w:lang w:eastAsia="ru-RU"/>
        </w:rPr>
        <w:br/>
        <w:t xml:space="preserve">и оценку функциональной грамотности обучающихся </w:t>
      </w:r>
      <w:r>
        <w:rPr>
          <w:rFonts w:eastAsia="Times New Roman"/>
          <w:b/>
          <w:noProof/>
          <w:sz w:val="28"/>
          <w:szCs w:val="28"/>
          <w:lang w:eastAsia="ru-RU"/>
        </w:rPr>
        <w:t>МБОУ «Большебыковская СОШ»</w:t>
      </w:r>
    </w:p>
    <w:p w:rsidR="00EC2A6D" w:rsidRPr="00535390" w:rsidRDefault="00EC2A6D" w:rsidP="00EC2A6D">
      <w:pPr>
        <w:jc w:val="center"/>
        <w:rPr>
          <w:rFonts w:eastAsia="Times New Roman"/>
          <w:b/>
          <w:noProof/>
          <w:sz w:val="28"/>
          <w:szCs w:val="28"/>
          <w:lang w:eastAsia="ru-RU"/>
        </w:rPr>
      </w:pPr>
      <w:r w:rsidRPr="00535390">
        <w:rPr>
          <w:rFonts w:eastAsia="Times New Roman"/>
          <w:b/>
          <w:noProof/>
          <w:sz w:val="28"/>
          <w:szCs w:val="28"/>
          <w:lang w:eastAsia="ru-RU"/>
        </w:rPr>
        <w:t>на 202</w:t>
      </w:r>
      <w:r>
        <w:rPr>
          <w:rFonts w:eastAsia="Times New Roman"/>
          <w:b/>
          <w:noProof/>
          <w:sz w:val="28"/>
          <w:szCs w:val="28"/>
          <w:lang w:eastAsia="ru-RU"/>
        </w:rPr>
        <w:t>3/2024</w:t>
      </w:r>
      <w:r w:rsidRPr="00535390">
        <w:rPr>
          <w:rFonts w:eastAsia="Times New Roman"/>
          <w:b/>
          <w:noProof/>
          <w:sz w:val="28"/>
          <w:szCs w:val="28"/>
          <w:lang w:eastAsia="ru-RU"/>
        </w:rPr>
        <w:t xml:space="preserve"> учебный год </w:t>
      </w:r>
    </w:p>
    <w:p w:rsidR="00113E5E" w:rsidRDefault="00113E5E" w:rsidP="00113E5E">
      <w:pPr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92"/>
        <w:gridCol w:w="2059"/>
        <w:gridCol w:w="2303"/>
      </w:tblGrid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30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430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0430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13E5E" w:rsidRPr="0010430E" w:rsidTr="00535C8B">
        <w:tc>
          <w:tcPr>
            <w:tcW w:w="9245" w:type="dxa"/>
            <w:gridSpan w:val="4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Педагогический совет «</w:t>
            </w:r>
            <w:r w:rsidRPr="0010430E">
              <w:rPr>
                <w:color w:val="000000"/>
                <w:sz w:val="28"/>
                <w:szCs w:val="28"/>
                <w:shd w:val="clear" w:color="auto" w:fill="FFFFFF"/>
              </w:rPr>
              <w:t>Оценивание функциональной грамотности</w:t>
            </w:r>
            <w:r w:rsidRPr="0010430E">
              <w:rPr>
                <w:sz w:val="28"/>
                <w:szCs w:val="28"/>
              </w:rPr>
              <w:t>»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ноябрь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директор школы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Родительское собрание «Функциональная грамотность школьника как образовательный результат»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по графику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классные руководители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Пополнение информационно-справочного раздела «Функциональная грамотность» на сайте школы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113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  <w:r w:rsidRPr="0010430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113E5E" w:rsidRPr="0010430E" w:rsidTr="00535C8B">
        <w:tc>
          <w:tcPr>
            <w:tcW w:w="9245" w:type="dxa"/>
            <w:gridSpan w:val="4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Программно-методическое обеспечение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январь-май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учителя-предметники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Подбор программ курсов внеурочной деятельности на 2023-2024 учебный год по формированию функциональной грамотности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113E5E" w:rsidRPr="0010430E" w:rsidTr="00535C8B">
        <w:tc>
          <w:tcPr>
            <w:tcW w:w="9245" w:type="dxa"/>
            <w:gridSpan w:val="4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Подготовка педагогов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Совещание при директоре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октябрь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директор школы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 xml:space="preserve">заместитель директора по УВР, руководители </w:t>
            </w:r>
            <w:r w:rsidRPr="0010430E">
              <w:rPr>
                <w:sz w:val="28"/>
                <w:szCs w:val="28"/>
              </w:rPr>
              <w:lastRenderedPageBreak/>
              <w:t>ШМО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 xml:space="preserve">Участие в семинарах, </w:t>
            </w:r>
            <w:proofErr w:type="spellStart"/>
            <w:r w:rsidRPr="0010430E">
              <w:rPr>
                <w:sz w:val="28"/>
                <w:szCs w:val="28"/>
              </w:rPr>
              <w:t>вебинарах</w:t>
            </w:r>
            <w:proofErr w:type="spellEnd"/>
            <w:r w:rsidRPr="0010430E">
              <w:rPr>
                <w:sz w:val="28"/>
                <w:szCs w:val="28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заместитель директора по УВР, педагоги</w:t>
            </w:r>
          </w:p>
        </w:tc>
      </w:tr>
      <w:tr w:rsidR="00113E5E" w:rsidRPr="0010430E" w:rsidTr="00535C8B">
        <w:tc>
          <w:tcPr>
            <w:tcW w:w="9245" w:type="dxa"/>
            <w:gridSpan w:val="4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b/>
                <w:bCs/>
                <w:sz w:val="28"/>
                <w:szCs w:val="28"/>
              </w:rPr>
            </w:pPr>
            <w:r w:rsidRPr="0010430E">
              <w:rPr>
                <w:b/>
                <w:bCs/>
                <w:sz w:val="28"/>
                <w:szCs w:val="28"/>
              </w:rPr>
              <w:t>Проведение контрольно-оценочных процедур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bCs/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 xml:space="preserve">Проведение диагностических срезов на предмет выявления уровня </w:t>
            </w:r>
            <w:proofErr w:type="spellStart"/>
            <w:r w:rsidRPr="0010430E">
              <w:rPr>
                <w:sz w:val="28"/>
                <w:szCs w:val="28"/>
              </w:rPr>
              <w:t>сформированности</w:t>
            </w:r>
            <w:proofErr w:type="spellEnd"/>
            <w:r w:rsidRPr="0010430E">
              <w:rPr>
                <w:sz w:val="28"/>
                <w:szCs w:val="28"/>
              </w:rPr>
              <w:t xml:space="preserve"> функциональной грамотности обучающихся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по графику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учителя-предметники</w:t>
            </w:r>
          </w:p>
        </w:tc>
      </w:tr>
      <w:tr w:rsidR="00113E5E" w:rsidRPr="0010430E" w:rsidTr="00535C8B">
        <w:tc>
          <w:tcPr>
            <w:tcW w:w="560" w:type="dxa"/>
            <w:shd w:val="clear" w:color="auto" w:fill="auto"/>
          </w:tcPr>
          <w:p w:rsidR="00113E5E" w:rsidRPr="0010430E" w:rsidRDefault="00113E5E" w:rsidP="00535C8B">
            <w:pPr>
              <w:jc w:val="center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113E5E" w:rsidRPr="0010430E" w:rsidRDefault="00113E5E" w:rsidP="00535C8B">
            <w:pPr>
              <w:jc w:val="both"/>
              <w:rPr>
                <w:bCs/>
                <w:sz w:val="28"/>
                <w:szCs w:val="28"/>
              </w:rPr>
            </w:pPr>
            <w:r w:rsidRPr="0010430E">
              <w:rPr>
                <w:bCs/>
                <w:sz w:val="28"/>
                <w:szCs w:val="28"/>
              </w:rPr>
              <w:t>Проведение дней функциональной грамотности:</w:t>
            </w:r>
          </w:p>
          <w:p w:rsidR="00113E5E" w:rsidRPr="0010430E" w:rsidRDefault="00113E5E" w:rsidP="00535C8B">
            <w:pPr>
              <w:jc w:val="both"/>
              <w:rPr>
                <w:bCs/>
                <w:sz w:val="28"/>
                <w:szCs w:val="28"/>
              </w:rPr>
            </w:pPr>
            <w:r w:rsidRPr="0010430E">
              <w:rPr>
                <w:bCs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10430E">
              <w:rPr>
                <w:bCs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10430E">
              <w:rPr>
                <w:bCs/>
                <w:sz w:val="28"/>
                <w:szCs w:val="28"/>
              </w:rPr>
              <w:t xml:space="preserve"> / читательская / математическая / глобальные компетенции «</w:t>
            </w:r>
            <w:r w:rsidRPr="0010430E">
              <w:rPr>
                <w:b/>
                <w:bCs/>
                <w:sz w:val="28"/>
                <w:szCs w:val="28"/>
              </w:rPr>
              <w:t>Выбери продукт в магазине</w:t>
            </w:r>
            <w:r w:rsidRPr="0010430E">
              <w:rPr>
                <w:bCs/>
                <w:sz w:val="28"/>
                <w:szCs w:val="28"/>
              </w:rPr>
              <w:t xml:space="preserve">: читаем этикетки, соотносим качество, пользу и цену, а также </w:t>
            </w:r>
            <w:proofErr w:type="spellStart"/>
            <w:r w:rsidRPr="0010430E">
              <w:rPr>
                <w:bCs/>
                <w:sz w:val="28"/>
                <w:szCs w:val="28"/>
              </w:rPr>
              <w:t>экологичность</w:t>
            </w:r>
            <w:proofErr w:type="spellEnd"/>
            <w:r w:rsidRPr="0010430E">
              <w:rPr>
                <w:bCs/>
                <w:sz w:val="28"/>
                <w:szCs w:val="28"/>
              </w:rPr>
              <w:t>»</w:t>
            </w:r>
          </w:p>
          <w:p w:rsidR="00113E5E" w:rsidRPr="0010430E" w:rsidRDefault="00113E5E" w:rsidP="00535C8B">
            <w:pPr>
              <w:jc w:val="both"/>
              <w:rPr>
                <w:bCs/>
                <w:sz w:val="28"/>
                <w:szCs w:val="28"/>
              </w:rPr>
            </w:pPr>
            <w:r w:rsidRPr="0010430E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0430E">
              <w:rPr>
                <w:bCs/>
                <w:sz w:val="28"/>
                <w:szCs w:val="28"/>
              </w:rPr>
              <w:t>математическая</w:t>
            </w:r>
            <w:proofErr w:type="gramEnd"/>
            <w:r w:rsidRPr="0010430E">
              <w:rPr>
                <w:bCs/>
                <w:sz w:val="28"/>
                <w:szCs w:val="28"/>
              </w:rPr>
              <w:t xml:space="preserve"> / читательская / </w:t>
            </w:r>
            <w:proofErr w:type="spellStart"/>
            <w:r w:rsidRPr="0010430E">
              <w:rPr>
                <w:bCs/>
                <w:sz w:val="28"/>
                <w:szCs w:val="28"/>
              </w:rPr>
              <w:t>естественно-научная</w:t>
            </w:r>
            <w:proofErr w:type="spellEnd"/>
            <w:r w:rsidRPr="0010430E">
              <w:rPr>
                <w:bCs/>
                <w:sz w:val="28"/>
                <w:szCs w:val="28"/>
              </w:rPr>
              <w:t xml:space="preserve"> / </w:t>
            </w:r>
            <w:proofErr w:type="spellStart"/>
            <w:r w:rsidRPr="0010430E">
              <w:rPr>
                <w:bCs/>
                <w:sz w:val="28"/>
                <w:szCs w:val="28"/>
              </w:rPr>
              <w:t>креативная</w:t>
            </w:r>
            <w:proofErr w:type="spellEnd"/>
            <w:r w:rsidRPr="0010430E">
              <w:rPr>
                <w:bCs/>
                <w:sz w:val="28"/>
                <w:szCs w:val="28"/>
              </w:rPr>
              <w:t xml:space="preserve"> «</w:t>
            </w:r>
            <w:r w:rsidRPr="0010430E">
              <w:rPr>
                <w:b/>
                <w:bCs/>
                <w:sz w:val="28"/>
                <w:szCs w:val="28"/>
              </w:rPr>
              <w:t>Рассчитай ремонт</w:t>
            </w:r>
            <w:r w:rsidRPr="0010430E">
              <w:rPr>
                <w:bCs/>
                <w:sz w:val="28"/>
                <w:szCs w:val="28"/>
              </w:rPr>
              <w:t xml:space="preserve">: выбираем материалы, соотносим качество и цену, </w:t>
            </w:r>
            <w:proofErr w:type="spellStart"/>
            <w:r w:rsidRPr="0010430E">
              <w:rPr>
                <w:bCs/>
                <w:sz w:val="28"/>
                <w:szCs w:val="28"/>
              </w:rPr>
              <w:t>экологичность</w:t>
            </w:r>
            <w:proofErr w:type="spellEnd"/>
            <w:r w:rsidRPr="0010430E">
              <w:rPr>
                <w:bCs/>
                <w:sz w:val="28"/>
                <w:szCs w:val="28"/>
              </w:rPr>
              <w:t>»</w:t>
            </w:r>
          </w:p>
          <w:p w:rsidR="00113E5E" w:rsidRPr="0010430E" w:rsidRDefault="00113E5E" w:rsidP="00535C8B">
            <w:pPr>
              <w:jc w:val="both"/>
              <w:rPr>
                <w:sz w:val="28"/>
                <w:szCs w:val="28"/>
              </w:rPr>
            </w:pPr>
            <w:r w:rsidRPr="0010430E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0430E">
              <w:rPr>
                <w:bCs/>
                <w:sz w:val="28"/>
                <w:szCs w:val="28"/>
              </w:rPr>
              <w:t>финансовая</w:t>
            </w:r>
            <w:proofErr w:type="gramEnd"/>
            <w:r w:rsidRPr="0010430E">
              <w:rPr>
                <w:bCs/>
                <w:sz w:val="28"/>
                <w:szCs w:val="28"/>
              </w:rPr>
              <w:t xml:space="preserve"> / читательская / математическая «</w:t>
            </w:r>
            <w:r w:rsidRPr="0010430E">
              <w:rPr>
                <w:b/>
                <w:bCs/>
                <w:sz w:val="28"/>
                <w:szCs w:val="28"/>
              </w:rPr>
              <w:t>Возьми кредит</w:t>
            </w:r>
            <w:r w:rsidRPr="0010430E">
              <w:rPr>
                <w:bCs/>
                <w:sz w:val="28"/>
                <w:szCs w:val="28"/>
              </w:rPr>
              <w:t>: считаем и читаем текст договора»</w:t>
            </w:r>
          </w:p>
        </w:tc>
        <w:tc>
          <w:tcPr>
            <w:tcW w:w="1582" w:type="dxa"/>
            <w:shd w:val="clear" w:color="auto" w:fill="auto"/>
          </w:tcPr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Ноябрь</w:t>
            </w: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Январь</w:t>
            </w: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spacing w:line="276" w:lineRule="auto"/>
              <w:rPr>
                <w:sz w:val="28"/>
                <w:szCs w:val="28"/>
              </w:rPr>
            </w:pPr>
          </w:p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Март</w:t>
            </w:r>
          </w:p>
        </w:tc>
        <w:tc>
          <w:tcPr>
            <w:tcW w:w="2310" w:type="dxa"/>
            <w:shd w:val="clear" w:color="auto" w:fill="auto"/>
          </w:tcPr>
          <w:p w:rsidR="00113E5E" w:rsidRPr="0010430E" w:rsidRDefault="00113E5E" w:rsidP="00535C8B">
            <w:pPr>
              <w:rPr>
                <w:sz w:val="28"/>
                <w:szCs w:val="28"/>
              </w:rPr>
            </w:pPr>
            <w:r w:rsidRPr="0010430E"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113E5E" w:rsidRDefault="00113E5E" w:rsidP="00113E5E">
      <w:pPr>
        <w:jc w:val="center"/>
        <w:rPr>
          <w:b/>
          <w:noProof/>
          <w:sz w:val="28"/>
          <w:szCs w:val="28"/>
        </w:rPr>
      </w:pPr>
    </w:p>
    <w:p w:rsidR="00113E5E" w:rsidRDefault="00113E5E" w:rsidP="00113E5E">
      <w:pPr>
        <w:jc w:val="center"/>
        <w:rPr>
          <w:b/>
          <w:noProof/>
          <w:sz w:val="28"/>
          <w:szCs w:val="28"/>
        </w:rPr>
      </w:pPr>
    </w:p>
    <w:p w:rsidR="00EC2A6D" w:rsidRDefault="00EC2A6D" w:rsidP="00EC2A6D">
      <w:pPr>
        <w:rPr>
          <w:rFonts w:eastAsia="Times New Roman"/>
          <w:sz w:val="28"/>
          <w:szCs w:val="28"/>
          <w:lang w:eastAsia="ru-RU"/>
        </w:rPr>
      </w:pPr>
    </w:p>
    <w:p w:rsidR="00EC2A6D" w:rsidRDefault="00EC2A6D" w:rsidP="00EC2A6D">
      <w:pPr>
        <w:ind w:left="-709" w:firstLine="142"/>
        <w:jc w:val="center"/>
        <w:rPr>
          <w:rFonts w:eastAsia="Calibri"/>
          <w:sz w:val="28"/>
          <w:szCs w:val="28"/>
          <w:lang w:eastAsia="en-US"/>
        </w:rPr>
      </w:pPr>
    </w:p>
    <w:sectPr w:rsidR="00EC2A6D" w:rsidSect="008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1AC"/>
    <w:multiLevelType w:val="hybridMultilevel"/>
    <w:tmpl w:val="AC88827C"/>
    <w:lvl w:ilvl="0" w:tplc="1DC44D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1132"/>
    <w:multiLevelType w:val="multilevel"/>
    <w:tmpl w:val="443E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3120F54"/>
    <w:multiLevelType w:val="multilevel"/>
    <w:tmpl w:val="443E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E22DE"/>
    <w:rsid w:val="00113E5E"/>
    <w:rsid w:val="00237630"/>
    <w:rsid w:val="00372A67"/>
    <w:rsid w:val="00577455"/>
    <w:rsid w:val="00690598"/>
    <w:rsid w:val="0076056D"/>
    <w:rsid w:val="007B4029"/>
    <w:rsid w:val="008236A6"/>
    <w:rsid w:val="00884BE7"/>
    <w:rsid w:val="008E22DE"/>
    <w:rsid w:val="009474D5"/>
    <w:rsid w:val="009F5906"/>
    <w:rsid w:val="00A46630"/>
    <w:rsid w:val="00A97546"/>
    <w:rsid w:val="00AA717B"/>
    <w:rsid w:val="00D972A6"/>
    <w:rsid w:val="00DF0DA3"/>
    <w:rsid w:val="00EC2A6D"/>
    <w:rsid w:val="00EF695E"/>
    <w:rsid w:val="00F469FF"/>
    <w:rsid w:val="00FF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E22D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22DE"/>
    <w:pPr>
      <w:widowControl w:val="0"/>
      <w:shd w:val="clear" w:color="auto" w:fill="FFFFFF"/>
      <w:spacing w:before="900" w:line="317" w:lineRule="exact"/>
      <w:ind w:hanging="40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8E2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2A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67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7"/>
    <w:semiHidden/>
    <w:locked/>
    <w:rsid w:val="009F5906"/>
    <w:rPr>
      <w:rFonts w:ascii="Calibri" w:hAnsi="Calibri"/>
      <w:lang w:eastAsia="ru-RU"/>
    </w:rPr>
  </w:style>
  <w:style w:type="paragraph" w:styleId="a7">
    <w:name w:val="Body Text"/>
    <w:basedOn w:val="a"/>
    <w:link w:val="a6"/>
    <w:semiHidden/>
    <w:rsid w:val="009F5906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9F5906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8">
    <w:name w:val="Hyperlink"/>
    <w:rsid w:val="0076056D"/>
    <w:rPr>
      <w:color w:val="0563C1"/>
      <w:u w:val="single"/>
    </w:rPr>
  </w:style>
  <w:style w:type="table" w:styleId="a9">
    <w:name w:val="Table Grid"/>
    <w:basedOn w:val="a1"/>
    <w:uiPriority w:val="59"/>
    <w:rsid w:val="00EC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;Полужирный"/>
    <w:basedOn w:val="a0"/>
    <w:rsid w:val="00EC2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EC2A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2024-03-28T09:34:00Z</cp:lastPrinted>
  <dcterms:created xsi:type="dcterms:W3CDTF">2024-03-27T10:00:00Z</dcterms:created>
  <dcterms:modified xsi:type="dcterms:W3CDTF">2024-03-28T09:52:00Z</dcterms:modified>
</cp:coreProperties>
</file>